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CF4" w:rsidRPr="00B01526" w:rsidRDefault="006A2CF4" w:rsidP="00C26CE7">
      <w:pPr>
        <w:pStyle w:val="BodyTextIndent"/>
        <w:ind w:left="9912" w:firstLine="706"/>
        <w:jc w:val="right"/>
      </w:pPr>
      <w:r w:rsidRPr="00B01526">
        <w:t>Приложение</w:t>
      </w:r>
      <w:r w:rsidR="006C37EC">
        <w:t xml:space="preserve"> №</w:t>
      </w:r>
      <w:r w:rsidRPr="00B01526">
        <w:t xml:space="preserve"> І</w:t>
      </w:r>
    </w:p>
    <w:p w:rsidR="006A2CF4" w:rsidRDefault="006A2CF4" w:rsidP="006A2CF4">
      <w:pPr>
        <w:pStyle w:val="BodyTextIndent"/>
        <w:ind w:left="9912" w:firstLine="706"/>
        <w:rPr>
          <w:b/>
        </w:rPr>
      </w:pPr>
    </w:p>
    <w:p w:rsidR="006A2CF4" w:rsidRDefault="006A2CF4" w:rsidP="006A2CF4">
      <w:pPr>
        <w:pStyle w:val="BodyTextIndent"/>
        <w:ind w:left="9912" w:firstLine="706"/>
        <w:rPr>
          <w:b/>
        </w:rPr>
      </w:pPr>
    </w:p>
    <w:p w:rsidR="00C26CE7" w:rsidRDefault="006A2CF4" w:rsidP="006A2CF4">
      <w:pPr>
        <w:pStyle w:val="BodyTextIndent"/>
        <w:jc w:val="center"/>
      </w:pPr>
      <w:r w:rsidRPr="0040140C">
        <w:t xml:space="preserve">Списък на активните вещества, разрешени в Европейския съюз за включване в състава на биоциди, </w:t>
      </w:r>
    </w:p>
    <w:p w:rsidR="006A2CF4" w:rsidRDefault="006A2CF4" w:rsidP="006A2CF4">
      <w:pPr>
        <w:pStyle w:val="BodyTextIndent"/>
        <w:jc w:val="center"/>
      </w:pPr>
      <w:r w:rsidRPr="0040140C">
        <w:t>включително изискванията към тях</w:t>
      </w:r>
    </w:p>
    <w:p w:rsidR="00204E8F" w:rsidRPr="0040140C" w:rsidRDefault="00204E8F" w:rsidP="006A2CF4">
      <w:pPr>
        <w:pStyle w:val="BodyTextIndent"/>
        <w:jc w:val="center"/>
        <w:rPr>
          <w:b/>
        </w:rPr>
      </w:pPr>
    </w:p>
    <w:p w:rsidR="006A2CF4" w:rsidRPr="00CE1419" w:rsidRDefault="006A2CF4" w:rsidP="006A2CF4">
      <w:pPr>
        <w:pStyle w:val="BodyTextIndent"/>
        <w:ind w:firstLine="706"/>
      </w:pPr>
    </w:p>
    <w:tbl>
      <w:tblPr>
        <w:tblW w:w="1524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8"/>
        <w:gridCol w:w="1514"/>
        <w:gridCol w:w="2036"/>
        <w:gridCol w:w="1332"/>
        <w:gridCol w:w="1265"/>
        <w:gridCol w:w="1543"/>
        <w:gridCol w:w="1260"/>
        <w:gridCol w:w="1338"/>
        <w:gridCol w:w="3000"/>
        <w:gridCol w:w="1440"/>
      </w:tblGrid>
      <w:tr w:rsidR="006A2CF4" w:rsidRPr="0028755B" w:rsidTr="00C26CE7">
        <w:tc>
          <w:tcPr>
            <w:tcW w:w="518" w:type="dxa"/>
          </w:tcPr>
          <w:p w:rsidR="006A2CF4" w:rsidRPr="0028755B" w:rsidRDefault="006A2CF4" w:rsidP="0028755B">
            <w:pPr>
              <w:pStyle w:val="BodyTextIndent"/>
              <w:ind w:firstLine="0"/>
              <w:jc w:val="center"/>
              <w:rPr>
                <w:b/>
                <w:sz w:val="20"/>
                <w:szCs w:val="20"/>
              </w:rPr>
            </w:pPr>
            <w:r w:rsidRPr="0028755B">
              <w:rPr>
                <w:b/>
                <w:sz w:val="20"/>
                <w:szCs w:val="20"/>
              </w:rPr>
              <w:t>№</w:t>
            </w:r>
          </w:p>
          <w:p w:rsidR="006A2CF4" w:rsidRPr="0028755B" w:rsidRDefault="006A2CF4" w:rsidP="0028755B">
            <w:pPr>
              <w:pStyle w:val="BodyTextIndent"/>
              <w:ind w:firstLine="0"/>
              <w:jc w:val="center"/>
              <w:rPr>
                <w:b/>
                <w:sz w:val="20"/>
                <w:szCs w:val="20"/>
              </w:rPr>
            </w:pPr>
            <w:r w:rsidRPr="0028755B">
              <w:rPr>
                <w:b/>
                <w:sz w:val="20"/>
                <w:szCs w:val="20"/>
              </w:rPr>
              <w:t>по</w:t>
            </w:r>
          </w:p>
          <w:p w:rsidR="006A2CF4" w:rsidRPr="0028755B" w:rsidRDefault="006A2CF4" w:rsidP="0028755B">
            <w:pPr>
              <w:pStyle w:val="BodyTextIndent"/>
              <w:ind w:firstLine="0"/>
              <w:jc w:val="center"/>
              <w:rPr>
                <w:b/>
                <w:sz w:val="20"/>
                <w:szCs w:val="20"/>
              </w:rPr>
            </w:pPr>
            <w:r w:rsidRPr="0028755B">
              <w:rPr>
                <w:b/>
                <w:sz w:val="20"/>
                <w:szCs w:val="20"/>
              </w:rPr>
              <w:t>ред</w:t>
            </w:r>
          </w:p>
        </w:tc>
        <w:tc>
          <w:tcPr>
            <w:tcW w:w="1514" w:type="dxa"/>
          </w:tcPr>
          <w:p w:rsidR="006A2CF4" w:rsidRPr="0028755B" w:rsidRDefault="006A2CF4" w:rsidP="0028755B">
            <w:pPr>
              <w:pStyle w:val="BodyTextIndent"/>
              <w:ind w:firstLine="0"/>
              <w:jc w:val="center"/>
              <w:rPr>
                <w:b/>
                <w:sz w:val="20"/>
                <w:szCs w:val="20"/>
              </w:rPr>
            </w:pPr>
            <w:r w:rsidRPr="0028755B">
              <w:rPr>
                <w:b/>
                <w:sz w:val="20"/>
                <w:szCs w:val="20"/>
              </w:rPr>
              <w:t>Общоприето</w:t>
            </w:r>
          </w:p>
          <w:p w:rsidR="006A2CF4" w:rsidRPr="0028755B" w:rsidRDefault="006A2CF4" w:rsidP="0028755B">
            <w:pPr>
              <w:pStyle w:val="BodyTextIndent"/>
              <w:ind w:firstLine="0"/>
              <w:jc w:val="center"/>
              <w:rPr>
                <w:b/>
                <w:sz w:val="20"/>
                <w:szCs w:val="20"/>
              </w:rPr>
            </w:pPr>
            <w:r w:rsidRPr="0028755B">
              <w:rPr>
                <w:b/>
                <w:sz w:val="20"/>
                <w:szCs w:val="20"/>
              </w:rPr>
              <w:t>наименование</w:t>
            </w:r>
          </w:p>
        </w:tc>
        <w:tc>
          <w:tcPr>
            <w:tcW w:w="2036" w:type="dxa"/>
          </w:tcPr>
          <w:p w:rsidR="006A2CF4" w:rsidRPr="0028755B" w:rsidRDefault="006A2CF4" w:rsidP="0028755B">
            <w:pPr>
              <w:pStyle w:val="BodyTextIndent"/>
              <w:ind w:firstLine="0"/>
              <w:jc w:val="center"/>
              <w:rPr>
                <w:b/>
                <w:sz w:val="20"/>
                <w:szCs w:val="20"/>
              </w:rPr>
            </w:pPr>
            <w:r w:rsidRPr="0028755B">
              <w:rPr>
                <w:b/>
                <w:sz w:val="20"/>
                <w:szCs w:val="20"/>
              </w:rPr>
              <w:t>Наименование</w:t>
            </w:r>
          </w:p>
          <w:p w:rsidR="006A2CF4" w:rsidRPr="0028755B" w:rsidRDefault="006A2CF4" w:rsidP="0028755B">
            <w:pPr>
              <w:pStyle w:val="BodyTextIndent"/>
              <w:ind w:firstLine="0"/>
              <w:jc w:val="center"/>
              <w:rPr>
                <w:b/>
                <w:sz w:val="20"/>
                <w:szCs w:val="20"/>
              </w:rPr>
            </w:pPr>
            <w:r w:rsidRPr="0028755B">
              <w:rPr>
                <w:b/>
                <w:sz w:val="20"/>
                <w:szCs w:val="20"/>
              </w:rPr>
              <w:t xml:space="preserve">по </w:t>
            </w:r>
            <w:r w:rsidRPr="0028755B">
              <w:rPr>
                <w:b/>
                <w:sz w:val="20"/>
                <w:szCs w:val="20"/>
                <w:lang w:val="en-US"/>
              </w:rPr>
              <w:t>IUPAC</w:t>
            </w:r>
          </w:p>
          <w:p w:rsidR="006A2CF4" w:rsidRPr="0028755B" w:rsidRDefault="006A2CF4" w:rsidP="0028755B">
            <w:pPr>
              <w:pStyle w:val="BodyTextIndent"/>
              <w:ind w:firstLine="0"/>
              <w:jc w:val="center"/>
              <w:rPr>
                <w:b/>
                <w:sz w:val="20"/>
                <w:szCs w:val="20"/>
              </w:rPr>
            </w:pPr>
            <w:r w:rsidRPr="0028755B">
              <w:rPr>
                <w:b/>
                <w:sz w:val="20"/>
                <w:szCs w:val="20"/>
              </w:rPr>
              <w:t>Идентификационни</w:t>
            </w:r>
          </w:p>
          <w:p w:rsidR="006A2CF4" w:rsidRPr="0028755B" w:rsidRDefault="006A2CF4" w:rsidP="0028755B">
            <w:pPr>
              <w:pStyle w:val="BodyTextIndent"/>
              <w:ind w:firstLine="0"/>
              <w:jc w:val="center"/>
              <w:rPr>
                <w:b/>
                <w:sz w:val="20"/>
                <w:szCs w:val="20"/>
              </w:rPr>
            </w:pPr>
            <w:r w:rsidRPr="0028755B">
              <w:rPr>
                <w:b/>
                <w:sz w:val="20"/>
                <w:szCs w:val="20"/>
              </w:rPr>
              <w:t>номера</w:t>
            </w:r>
          </w:p>
        </w:tc>
        <w:tc>
          <w:tcPr>
            <w:tcW w:w="1332" w:type="dxa"/>
          </w:tcPr>
          <w:p w:rsidR="006A2CF4" w:rsidRPr="0028755B" w:rsidRDefault="006A2CF4" w:rsidP="0028755B">
            <w:pPr>
              <w:pStyle w:val="BodyTextIndent"/>
              <w:ind w:firstLine="0"/>
              <w:jc w:val="center"/>
              <w:rPr>
                <w:b/>
                <w:sz w:val="20"/>
                <w:szCs w:val="20"/>
              </w:rPr>
            </w:pPr>
            <w:r w:rsidRPr="0028755B">
              <w:rPr>
                <w:b/>
                <w:sz w:val="20"/>
                <w:szCs w:val="20"/>
              </w:rPr>
              <w:t>Минимал-</w:t>
            </w:r>
          </w:p>
          <w:p w:rsidR="006A2CF4" w:rsidRPr="0028755B" w:rsidRDefault="006A2CF4" w:rsidP="0028755B">
            <w:pPr>
              <w:pStyle w:val="BodyTextIndent"/>
              <w:ind w:firstLine="0"/>
              <w:jc w:val="center"/>
              <w:rPr>
                <w:b/>
                <w:sz w:val="20"/>
                <w:szCs w:val="20"/>
              </w:rPr>
            </w:pPr>
            <w:r w:rsidRPr="0028755B">
              <w:rPr>
                <w:b/>
                <w:sz w:val="20"/>
                <w:szCs w:val="20"/>
              </w:rPr>
              <w:t>на</w:t>
            </w:r>
          </w:p>
          <w:p w:rsidR="006A2CF4" w:rsidRPr="0028755B" w:rsidRDefault="006A2CF4" w:rsidP="0028755B">
            <w:pPr>
              <w:pStyle w:val="BodyTextIndent"/>
              <w:ind w:firstLine="0"/>
              <w:jc w:val="center"/>
              <w:rPr>
                <w:b/>
                <w:sz w:val="20"/>
                <w:szCs w:val="20"/>
                <w:lang w:val="ru-RU"/>
              </w:rPr>
            </w:pPr>
            <w:r w:rsidRPr="0028755B">
              <w:rPr>
                <w:b/>
                <w:sz w:val="20"/>
                <w:szCs w:val="20"/>
              </w:rPr>
              <w:t>чистота</w:t>
            </w:r>
          </w:p>
          <w:p w:rsidR="006A2CF4" w:rsidRPr="0028755B" w:rsidRDefault="006A2CF4" w:rsidP="0028755B">
            <w:pPr>
              <w:pStyle w:val="BodyTextIndent"/>
              <w:ind w:firstLine="0"/>
              <w:jc w:val="center"/>
              <w:rPr>
                <w:b/>
                <w:sz w:val="20"/>
                <w:szCs w:val="20"/>
                <w:lang w:val="ru-RU"/>
              </w:rPr>
            </w:pPr>
            <w:r w:rsidRPr="0028755B">
              <w:rPr>
                <w:b/>
                <w:sz w:val="20"/>
                <w:szCs w:val="20"/>
              </w:rPr>
              <w:t>на</w:t>
            </w:r>
          </w:p>
          <w:p w:rsidR="006A2CF4" w:rsidRPr="0028755B" w:rsidRDefault="006A2CF4" w:rsidP="0028755B">
            <w:pPr>
              <w:pStyle w:val="BodyTextIndent"/>
              <w:ind w:firstLine="0"/>
              <w:jc w:val="center"/>
              <w:rPr>
                <w:b/>
                <w:sz w:val="20"/>
                <w:szCs w:val="20"/>
                <w:lang w:val="ru-RU"/>
              </w:rPr>
            </w:pPr>
            <w:r w:rsidRPr="0028755B">
              <w:rPr>
                <w:b/>
                <w:sz w:val="20"/>
                <w:szCs w:val="20"/>
              </w:rPr>
              <w:t>активното вещество</w:t>
            </w:r>
          </w:p>
          <w:p w:rsidR="006A2CF4" w:rsidRPr="0028755B" w:rsidRDefault="006A2CF4" w:rsidP="0028755B">
            <w:pPr>
              <w:pStyle w:val="BodyTextIndent"/>
              <w:ind w:firstLine="0"/>
              <w:jc w:val="center"/>
              <w:rPr>
                <w:b/>
                <w:sz w:val="20"/>
                <w:szCs w:val="20"/>
                <w:lang w:val="ru-RU"/>
              </w:rPr>
            </w:pPr>
            <w:r w:rsidRPr="0028755B">
              <w:rPr>
                <w:b/>
                <w:sz w:val="20"/>
                <w:szCs w:val="20"/>
              </w:rPr>
              <w:t>в биоцида,</w:t>
            </w:r>
          </w:p>
          <w:p w:rsidR="006A2CF4" w:rsidRPr="0028755B" w:rsidRDefault="006A2CF4" w:rsidP="0028755B">
            <w:pPr>
              <w:pStyle w:val="BodyTextIndent"/>
              <w:ind w:firstLine="0"/>
              <w:jc w:val="center"/>
              <w:rPr>
                <w:b/>
                <w:sz w:val="20"/>
                <w:szCs w:val="20"/>
                <w:lang w:val="ru-RU"/>
              </w:rPr>
            </w:pPr>
            <w:r w:rsidRPr="0028755B">
              <w:rPr>
                <w:b/>
                <w:sz w:val="20"/>
                <w:szCs w:val="20"/>
              </w:rPr>
              <w:t>във</w:t>
            </w:r>
          </w:p>
          <w:p w:rsidR="006A2CF4" w:rsidRPr="0028755B" w:rsidRDefault="006A2CF4" w:rsidP="0028755B">
            <w:pPr>
              <w:pStyle w:val="BodyTextIndent"/>
              <w:ind w:firstLine="0"/>
              <w:jc w:val="center"/>
              <w:rPr>
                <w:b/>
                <w:sz w:val="20"/>
                <w:szCs w:val="20"/>
                <w:lang w:val="ru-RU"/>
              </w:rPr>
            </w:pPr>
            <w:r w:rsidRPr="0028755B">
              <w:rPr>
                <w:b/>
                <w:sz w:val="20"/>
                <w:szCs w:val="20"/>
              </w:rPr>
              <w:t>формата,</w:t>
            </w:r>
          </w:p>
          <w:p w:rsidR="006A2CF4" w:rsidRPr="0028755B" w:rsidRDefault="006A2CF4" w:rsidP="0028755B">
            <w:pPr>
              <w:pStyle w:val="BodyTextIndent"/>
              <w:ind w:firstLine="0"/>
              <w:jc w:val="center"/>
              <w:rPr>
                <w:b/>
                <w:sz w:val="20"/>
                <w:szCs w:val="20"/>
                <w:lang w:val="ru-RU"/>
              </w:rPr>
            </w:pPr>
            <w:r w:rsidRPr="0028755B">
              <w:rPr>
                <w:b/>
                <w:sz w:val="20"/>
                <w:szCs w:val="20"/>
              </w:rPr>
              <w:t>в която</w:t>
            </w:r>
          </w:p>
          <w:p w:rsidR="006A2CF4" w:rsidRPr="0028755B" w:rsidRDefault="006A2CF4" w:rsidP="0028755B">
            <w:pPr>
              <w:pStyle w:val="BodyTextIndent"/>
              <w:ind w:firstLine="0"/>
              <w:jc w:val="center"/>
              <w:rPr>
                <w:b/>
                <w:sz w:val="20"/>
                <w:szCs w:val="20"/>
                <w:lang w:val="ru-RU"/>
              </w:rPr>
            </w:pPr>
            <w:r w:rsidRPr="0028755B">
              <w:rPr>
                <w:b/>
                <w:sz w:val="20"/>
                <w:szCs w:val="20"/>
              </w:rPr>
              <w:t>той се</w:t>
            </w:r>
          </w:p>
          <w:p w:rsidR="006A2CF4" w:rsidRPr="0028755B" w:rsidRDefault="006A2CF4" w:rsidP="0028755B">
            <w:pPr>
              <w:pStyle w:val="BodyTextIndent"/>
              <w:ind w:firstLine="0"/>
              <w:jc w:val="center"/>
              <w:rPr>
                <w:b/>
                <w:sz w:val="20"/>
                <w:szCs w:val="20"/>
                <w:lang w:val="ru-RU"/>
              </w:rPr>
            </w:pPr>
            <w:r w:rsidRPr="0028755B">
              <w:rPr>
                <w:b/>
                <w:sz w:val="20"/>
                <w:szCs w:val="20"/>
              </w:rPr>
              <w:t>пуска</w:t>
            </w:r>
          </w:p>
          <w:p w:rsidR="006A2CF4" w:rsidRPr="0028755B" w:rsidRDefault="006A2CF4" w:rsidP="0028755B">
            <w:pPr>
              <w:pStyle w:val="BodyTextIndent"/>
              <w:ind w:firstLine="0"/>
              <w:jc w:val="center"/>
              <w:rPr>
                <w:b/>
                <w:sz w:val="20"/>
                <w:szCs w:val="20"/>
              </w:rPr>
            </w:pPr>
            <w:r w:rsidRPr="0028755B">
              <w:rPr>
                <w:b/>
                <w:sz w:val="20"/>
                <w:szCs w:val="20"/>
              </w:rPr>
              <w:t>на пазара</w:t>
            </w:r>
          </w:p>
        </w:tc>
        <w:tc>
          <w:tcPr>
            <w:tcW w:w="1265" w:type="dxa"/>
          </w:tcPr>
          <w:p w:rsidR="006A2CF4" w:rsidRPr="0028755B" w:rsidRDefault="006A2CF4" w:rsidP="0028755B">
            <w:pPr>
              <w:pStyle w:val="BodyTextIndent"/>
              <w:ind w:firstLine="0"/>
              <w:jc w:val="center"/>
              <w:rPr>
                <w:b/>
                <w:sz w:val="20"/>
                <w:szCs w:val="20"/>
                <w:lang w:val="ru-RU"/>
              </w:rPr>
            </w:pPr>
            <w:r w:rsidRPr="0028755B">
              <w:rPr>
                <w:b/>
                <w:sz w:val="20"/>
                <w:szCs w:val="20"/>
              </w:rPr>
              <w:t>Дата</w:t>
            </w:r>
          </w:p>
          <w:p w:rsidR="006A2CF4" w:rsidRPr="0028755B" w:rsidRDefault="006A2CF4" w:rsidP="0028755B">
            <w:pPr>
              <w:pStyle w:val="BodyTextIndent"/>
              <w:ind w:firstLine="0"/>
              <w:jc w:val="center"/>
              <w:rPr>
                <w:b/>
                <w:sz w:val="20"/>
                <w:szCs w:val="20"/>
              </w:rPr>
            </w:pPr>
            <w:r w:rsidRPr="0028755B">
              <w:rPr>
                <w:b/>
                <w:sz w:val="20"/>
                <w:szCs w:val="20"/>
              </w:rPr>
              <w:t>на</w:t>
            </w:r>
          </w:p>
          <w:p w:rsidR="006A2CF4" w:rsidRPr="0028755B" w:rsidRDefault="006A2CF4" w:rsidP="0028755B">
            <w:pPr>
              <w:pStyle w:val="BodyTextIndent"/>
              <w:ind w:firstLine="0"/>
              <w:jc w:val="center"/>
              <w:rPr>
                <w:b/>
                <w:sz w:val="20"/>
                <w:szCs w:val="20"/>
              </w:rPr>
            </w:pPr>
            <w:r w:rsidRPr="0028755B">
              <w:rPr>
                <w:b/>
                <w:sz w:val="20"/>
                <w:szCs w:val="20"/>
              </w:rPr>
              <w:t>включване</w:t>
            </w:r>
          </w:p>
          <w:p w:rsidR="006A2CF4" w:rsidRPr="0028755B" w:rsidRDefault="006A2CF4" w:rsidP="0028755B">
            <w:pPr>
              <w:pStyle w:val="BodyTextIndent"/>
              <w:ind w:firstLine="0"/>
              <w:jc w:val="center"/>
              <w:rPr>
                <w:b/>
                <w:sz w:val="20"/>
                <w:szCs w:val="20"/>
              </w:rPr>
            </w:pPr>
            <w:r w:rsidRPr="0028755B">
              <w:rPr>
                <w:b/>
                <w:sz w:val="20"/>
                <w:szCs w:val="20"/>
              </w:rPr>
              <w:t>в този списък</w:t>
            </w:r>
          </w:p>
        </w:tc>
        <w:tc>
          <w:tcPr>
            <w:tcW w:w="1543" w:type="dxa"/>
          </w:tcPr>
          <w:p w:rsidR="006A2CF4" w:rsidRPr="0028755B" w:rsidRDefault="006A2CF4" w:rsidP="0028755B">
            <w:pPr>
              <w:pStyle w:val="BodyTextIndent"/>
              <w:ind w:firstLine="0"/>
              <w:jc w:val="center"/>
              <w:rPr>
                <w:b/>
                <w:sz w:val="20"/>
                <w:szCs w:val="20"/>
                <w:lang w:val="ru-RU"/>
              </w:rPr>
            </w:pPr>
            <w:r w:rsidRPr="0028755B">
              <w:rPr>
                <w:b/>
                <w:sz w:val="20"/>
                <w:szCs w:val="20"/>
              </w:rPr>
              <w:t>Краен срок</w:t>
            </w:r>
          </w:p>
          <w:p w:rsidR="006A2CF4" w:rsidRPr="0028755B" w:rsidRDefault="006A2CF4" w:rsidP="0028755B">
            <w:pPr>
              <w:pStyle w:val="BodyTextIndent"/>
              <w:ind w:firstLine="0"/>
              <w:jc w:val="center"/>
              <w:rPr>
                <w:b/>
                <w:sz w:val="20"/>
                <w:szCs w:val="20"/>
                <w:lang w:val="ru-RU"/>
              </w:rPr>
            </w:pPr>
            <w:r w:rsidRPr="0028755B">
              <w:rPr>
                <w:b/>
                <w:sz w:val="20"/>
                <w:szCs w:val="20"/>
              </w:rPr>
              <w:t>за</w:t>
            </w:r>
          </w:p>
          <w:p w:rsidR="006A2CF4" w:rsidRPr="0028755B" w:rsidRDefault="006A2CF4" w:rsidP="0028755B">
            <w:pPr>
              <w:pStyle w:val="BodyTextIndent"/>
              <w:ind w:firstLine="0"/>
              <w:jc w:val="center"/>
              <w:rPr>
                <w:b/>
                <w:sz w:val="20"/>
                <w:szCs w:val="20"/>
              </w:rPr>
            </w:pPr>
            <w:r w:rsidRPr="0028755B">
              <w:rPr>
                <w:b/>
                <w:sz w:val="20"/>
                <w:szCs w:val="20"/>
              </w:rPr>
              <w:t>изпълнение</w:t>
            </w:r>
          </w:p>
          <w:p w:rsidR="006A2CF4" w:rsidRPr="0028755B" w:rsidRDefault="006A2CF4" w:rsidP="0028755B">
            <w:pPr>
              <w:pStyle w:val="BodyTextIndent"/>
              <w:ind w:firstLine="0"/>
              <w:jc w:val="center"/>
              <w:rPr>
                <w:b/>
                <w:sz w:val="20"/>
                <w:szCs w:val="20"/>
              </w:rPr>
            </w:pPr>
            <w:r w:rsidRPr="0028755B">
              <w:rPr>
                <w:b/>
                <w:sz w:val="20"/>
                <w:szCs w:val="20"/>
              </w:rPr>
              <w:t>на</w:t>
            </w:r>
          </w:p>
          <w:p w:rsidR="006A2CF4" w:rsidRPr="0028755B" w:rsidRDefault="006A2CF4" w:rsidP="0028755B">
            <w:pPr>
              <w:pStyle w:val="BodyTextIndent"/>
              <w:ind w:firstLine="0"/>
              <w:jc w:val="center"/>
              <w:rPr>
                <w:b/>
                <w:sz w:val="20"/>
                <w:szCs w:val="20"/>
              </w:rPr>
            </w:pPr>
            <w:r w:rsidRPr="0028755B">
              <w:rPr>
                <w:b/>
                <w:sz w:val="20"/>
                <w:szCs w:val="20"/>
              </w:rPr>
              <w:t>изискванията</w:t>
            </w:r>
          </w:p>
          <w:p w:rsidR="006A2CF4" w:rsidRPr="0028755B" w:rsidRDefault="006A2CF4" w:rsidP="0028755B">
            <w:pPr>
              <w:pStyle w:val="BodyTextIndent"/>
              <w:ind w:firstLine="0"/>
              <w:jc w:val="center"/>
              <w:rPr>
                <w:b/>
                <w:sz w:val="20"/>
                <w:szCs w:val="20"/>
                <w:lang w:val="ru-RU"/>
              </w:rPr>
            </w:pPr>
            <w:r w:rsidRPr="0028755B">
              <w:rPr>
                <w:b/>
                <w:sz w:val="20"/>
                <w:szCs w:val="20"/>
              </w:rPr>
              <w:t>на</w:t>
            </w:r>
          </w:p>
          <w:p w:rsidR="006A2CF4" w:rsidRPr="0028755B" w:rsidRDefault="006A2CF4" w:rsidP="0028755B">
            <w:pPr>
              <w:pStyle w:val="BodyTextIndent"/>
              <w:ind w:firstLine="0"/>
              <w:jc w:val="center"/>
              <w:rPr>
                <w:b/>
                <w:sz w:val="20"/>
                <w:szCs w:val="20"/>
                <w:lang w:val="ru-RU"/>
              </w:rPr>
            </w:pPr>
            <w:r w:rsidRPr="0028755B">
              <w:rPr>
                <w:b/>
                <w:sz w:val="20"/>
                <w:szCs w:val="20"/>
              </w:rPr>
              <w:t>чл. 19х</w:t>
            </w:r>
          </w:p>
          <w:p w:rsidR="006A2CF4" w:rsidRPr="0028755B" w:rsidRDefault="006A2CF4" w:rsidP="00C26CE7">
            <w:pPr>
              <w:pStyle w:val="BodyTextIndent"/>
              <w:ind w:firstLine="0"/>
              <w:jc w:val="center"/>
              <w:rPr>
                <w:b/>
                <w:sz w:val="20"/>
                <w:szCs w:val="20"/>
              </w:rPr>
            </w:pPr>
            <w:r w:rsidRPr="0028755B">
              <w:rPr>
                <w:b/>
                <w:sz w:val="20"/>
                <w:szCs w:val="20"/>
              </w:rPr>
              <w:t>от ЗЗВВХВ</w:t>
            </w:r>
            <w:r w:rsidR="00C26CE7">
              <w:rPr>
                <w:b/>
                <w:sz w:val="20"/>
                <w:szCs w:val="20"/>
              </w:rPr>
              <w:t>С</w:t>
            </w:r>
            <w:r w:rsidRPr="0028755B">
              <w:rPr>
                <w:b/>
                <w:sz w:val="20"/>
                <w:szCs w:val="20"/>
              </w:rPr>
              <w:t xml:space="preserve"> (с изключение на биоциди, които съдържат повече от едно активно вещество; за тези биоциди крайният срок за изпълнение на изискванията на чл. 19х от ЗЗВВХВ</w:t>
            </w:r>
            <w:r w:rsidR="00C26CE7">
              <w:rPr>
                <w:b/>
                <w:sz w:val="20"/>
                <w:szCs w:val="20"/>
              </w:rPr>
              <w:t>С</w:t>
            </w:r>
            <w:r w:rsidRPr="0028755B">
              <w:rPr>
                <w:b/>
                <w:sz w:val="20"/>
                <w:szCs w:val="20"/>
              </w:rPr>
              <w:t xml:space="preserve"> ще бъде срокът, посочен в последното решение за включване на </w:t>
            </w:r>
            <w:r w:rsidR="0036324B" w:rsidRPr="0028755B">
              <w:rPr>
                <w:b/>
                <w:sz w:val="20"/>
                <w:szCs w:val="20"/>
              </w:rPr>
              <w:t>съответното активно вещество)</w:t>
            </w:r>
          </w:p>
        </w:tc>
        <w:tc>
          <w:tcPr>
            <w:tcW w:w="1260" w:type="dxa"/>
          </w:tcPr>
          <w:p w:rsidR="006A2CF4" w:rsidRPr="0028755B" w:rsidRDefault="006A2CF4" w:rsidP="0028755B">
            <w:pPr>
              <w:pStyle w:val="BodyTextIndent"/>
              <w:ind w:firstLine="0"/>
              <w:jc w:val="center"/>
              <w:rPr>
                <w:b/>
                <w:sz w:val="20"/>
                <w:szCs w:val="20"/>
                <w:lang w:val="ru-RU"/>
              </w:rPr>
            </w:pPr>
            <w:r w:rsidRPr="0028755B">
              <w:rPr>
                <w:b/>
                <w:sz w:val="20"/>
                <w:szCs w:val="20"/>
              </w:rPr>
              <w:t>Дата,</w:t>
            </w:r>
          </w:p>
          <w:p w:rsidR="006A2CF4" w:rsidRPr="0028755B" w:rsidRDefault="006A2CF4" w:rsidP="0028755B">
            <w:pPr>
              <w:pStyle w:val="BodyTextIndent"/>
              <w:ind w:firstLine="0"/>
              <w:jc w:val="center"/>
              <w:rPr>
                <w:b/>
                <w:sz w:val="20"/>
                <w:szCs w:val="20"/>
                <w:lang w:val="ru-RU"/>
              </w:rPr>
            </w:pPr>
            <w:r w:rsidRPr="0028755B">
              <w:rPr>
                <w:b/>
                <w:sz w:val="20"/>
                <w:szCs w:val="20"/>
              </w:rPr>
              <w:t>на която</w:t>
            </w:r>
          </w:p>
          <w:p w:rsidR="006A2CF4" w:rsidRPr="0028755B" w:rsidRDefault="006A2CF4" w:rsidP="0028755B">
            <w:pPr>
              <w:pStyle w:val="BodyTextIndent"/>
              <w:ind w:firstLine="0"/>
              <w:jc w:val="center"/>
              <w:rPr>
                <w:b/>
                <w:sz w:val="20"/>
                <w:szCs w:val="20"/>
                <w:lang w:val="ru-RU"/>
              </w:rPr>
            </w:pPr>
            <w:r w:rsidRPr="0028755B">
              <w:rPr>
                <w:b/>
                <w:sz w:val="20"/>
                <w:szCs w:val="20"/>
              </w:rPr>
              <w:t>изтича</w:t>
            </w:r>
          </w:p>
          <w:p w:rsidR="006A2CF4" w:rsidRPr="0028755B" w:rsidRDefault="006A2CF4" w:rsidP="0028755B">
            <w:pPr>
              <w:pStyle w:val="BodyTextIndent"/>
              <w:ind w:firstLine="0"/>
              <w:jc w:val="center"/>
              <w:rPr>
                <w:b/>
                <w:sz w:val="20"/>
                <w:szCs w:val="20"/>
                <w:lang w:val="ru-RU"/>
              </w:rPr>
            </w:pPr>
            <w:r w:rsidRPr="0028755B">
              <w:rPr>
                <w:b/>
                <w:sz w:val="20"/>
                <w:szCs w:val="20"/>
              </w:rPr>
              <w:t>срокът,</w:t>
            </w:r>
          </w:p>
          <w:p w:rsidR="006A2CF4" w:rsidRPr="0028755B" w:rsidRDefault="006A2CF4" w:rsidP="0028755B">
            <w:pPr>
              <w:pStyle w:val="BodyTextIndent"/>
              <w:ind w:firstLine="0"/>
              <w:jc w:val="center"/>
              <w:rPr>
                <w:b/>
                <w:sz w:val="20"/>
                <w:szCs w:val="20"/>
                <w:lang w:val="ru-RU"/>
              </w:rPr>
            </w:pPr>
            <w:r w:rsidRPr="0028755B">
              <w:rPr>
                <w:b/>
                <w:sz w:val="20"/>
                <w:szCs w:val="20"/>
              </w:rPr>
              <w:t>за</w:t>
            </w:r>
          </w:p>
          <w:p w:rsidR="006A2CF4" w:rsidRPr="0028755B" w:rsidRDefault="006A2CF4" w:rsidP="0028755B">
            <w:pPr>
              <w:pStyle w:val="BodyTextIndent"/>
              <w:ind w:firstLine="0"/>
              <w:jc w:val="center"/>
              <w:rPr>
                <w:b/>
                <w:sz w:val="20"/>
                <w:szCs w:val="20"/>
                <w:lang w:val="ru-RU"/>
              </w:rPr>
            </w:pPr>
            <w:r w:rsidRPr="0028755B">
              <w:rPr>
                <w:b/>
                <w:sz w:val="20"/>
                <w:szCs w:val="20"/>
              </w:rPr>
              <w:t>който</w:t>
            </w:r>
          </w:p>
          <w:p w:rsidR="006A2CF4" w:rsidRPr="0028755B" w:rsidRDefault="006A2CF4" w:rsidP="0028755B">
            <w:pPr>
              <w:pStyle w:val="BodyTextIndent"/>
              <w:ind w:firstLine="0"/>
              <w:jc w:val="center"/>
              <w:rPr>
                <w:b/>
                <w:sz w:val="20"/>
                <w:szCs w:val="20"/>
              </w:rPr>
            </w:pPr>
            <w:r w:rsidRPr="0028755B">
              <w:rPr>
                <w:b/>
                <w:sz w:val="20"/>
                <w:szCs w:val="20"/>
              </w:rPr>
              <w:t>активното</w:t>
            </w:r>
          </w:p>
          <w:p w:rsidR="006A2CF4" w:rsidRPr="0028755B" w:rsidRDefault="006A2CF4" w:rsidP="0028755B">
            <w:pPr>
              <w:pStyle w:val="BodyTextIndent"/>
              <w:ind w:firstLine="0"/>
              <w:jc w:val="center"/>
              <w:rPr>
                <w:b/>
                <w:sz w:val="20"/>
                <w:szCs w:val="20"/>
                <w:lang w:val="ru-RU"/>
              </w:rPr>
            </w:pPr>
            <w:r w:rsidRPr="0028755B">
              <w:rPr>
                <w:b/>
                <w:sz w:val="20"/>
                <w:szCs w:val="20"/>
              </w:rPr>
              <w:t>вещество</w:t>
            </w:r>
          </w:p>
          <w:p w:rsidR="006A2CF4" w:rsidRPr="0028755B" w:rsidRDefault="006A2CF4" w:rsidP="0028755B">
            <w:pPr>
              <w:pStyle w:val="BodyTextIndent"/>
              <w:ind w:firstLine="0"/>
              <w:jc w:val="center"/>
              <w:rPr>
                <w:b/>
                <w:sz w:val="20"/>
                <w:szCs w:val="20"/>
              </w:rPr>
            </w:pPr>
            <w:r w:rsidRPr="0028755B">
              <w:rPr>
                <w:b/>
                <w:sz w:val="20"/>
                <w:szCs w:val="20"/>
              </w:rPr>
              <w:t>е включено</w:t>
            </w:r>
          </w:p>
          <w:p w:rsidR="006A2CF4" w:rsidRPr="0028755B" w:rsidRDefault="006A2CF4" w:rsidP="0028755B">
            <w:pPr>
              <w:pStyle w:val="BodyTextIndent"/>
              <w:ind w:firstLine="0"/>
              <w:jc w:val="center"/>
              <w:rPr>
                <w:b/>
                <w:sz w:val="20"/>
                <w:szCs w:val="20"/>
              </w:rPr>
            </w:pPr>
            <w:r w:rsidRPr="0028755B">
              <w:rPr>
                <w:b/>
                <w:sz w:val="20"/>
                <w:szCs w:val="20"/>
              </w:rPr>
              <w:t>в списъка</w:t>
            </w:r>
          </w:p>
        </w:tc>
        <w:tc>
          <w:tcPr>
            <w:tcW w:w="1338" w:type="dxa"/>
          </w:tcPr>
          <w:p w:rsidR="006A2CF4" w:rsidRPr="0028755B" w:rsidRDefault="006A2CF4" w:rsidP="0028755B">
            <w:pPr>
              <w:pStyle w:val="BodyTextIndent"/>
              <w:ind w:firstLine="0"/>
              <w:jc w:val="center"/>
              <w:rPr>
                <w:b/>
                <w:sz w:val="20"/>
                <w:szCs w:val="20"/>
              </w:rPr>
            </w:pPr>
            <w:r w:rsidRPr="0028755B">
              <w:rPr>
                <w:b/>
                <w:sz w:val="20"/>
                <w:szCs w:val="20"/>
              </w:rPr>
              <w:t>Подгрупа биоциди</w:t>
            </w:r>
          </w:p>
        </w:tc>
        <w:tc>
          <w:tcPr>
            <w:tcW w:w="3000" w:type="dxa"/>
          </w:tcPr>
          <w:p w:rsidR="006A2CF4" w:rsidRPr="0028755B" w:rsidRDefault="006A2CF4" w:rsidP="0028755B">
            <w:pPr>
              <w:pStyle w:val="BodyTextIndent"/>
              <w:ind w:firstLine="0"/>
              <w:jc w:val="center"/>
              <w:rPr>
                <w:b/>
                <w:sz w:val="20"/>
                <w:szCs w:val="20"/>
              </w:rPr>
            </w:pPr>
            <w:r w:rsidRPr="0028755B">
              <w:rPr>
                <w:b/>
                <w:sz w:val="20"/>
                <w:szCs w:val="20"/>
              </w:rPr>
              <w:t>Специфични изисквания*</w:t>
            </w:r>
          </w:p>
        </w:tc>
        <w:tc>
          <w:tcPr>
            <w:tcW w:w="1440" w:type="dxa"/>
          </w:tcPr>
          <w:p w:rsidR="006A2CF4" w:rsidRPr="0028755B" w:rsidRDefault="006A2CF4" w:rsidP="0028755B">
            <w:pPr>
              <w:pStyle w:val="BodyTextIndent"/>
              <w:ind w:firstLine="0"/>
              <w:jc w:val="center"/>
              <w:rPr>
                <w:b/>
                <w:sz w:val="20"/>
                <w:szCs w:val="20"/>
              </w:rPr>
            </w:pPr>
            <w:r w:rsidRPr="0028755B">
              <w:rPr>
                <w:b/>
                <w:sz w:val="20"/>
                <w:szCs w:val="20"/>
              </w:rPr>
              <w:t>Дата, от</w:t>
            </w:r>
          </w:p>
          <w:p w:rsidR="006A2CF4" w:rsidRPr="0028755B" w:rsidRDefault="006A2CF4" w:rsidP="0028755B">
            <w:pPr>
              <w:pStyle w:val="BodyTextIndent"/>
              <w:ind w:firstLine="0"/>
              <w:jc w:val="center"/>
              <w:rPr>
                <w:b/>
                <w:sz w:val="20"/>
                <w:szCs w:val="20"/>
              </w:rPr>
            </w:pPr>
            <w:r w:rsidRPr="0028755B">
              <w:rPr>
                <w:b/>
                <w:sz w:val="20"/>
                <w:szCs w:val="20"/>
              </w:rPr>
              <w:t xml:space="preserve"> която се прилагат разпоредбите</w:t>
            </w:r>
          </w:p>
        </w:tc>
      </w:tr>
      <w:tr w:rsidR="006A2CF4" w:rsidRPr="0028755B" w:rsidTr="00C26CE7">
        <w:tc>
          <w:tcPr>
            <w:tcW w:w="518" w:type="dxa"/>
          </w:tcPr>
          <w:p w:rsidR="006A2CF4" w:rsidRPr="0028755B" w:rsidRDefault="006A2CF4" w:rsidP="0028755B">
            <w:pPr>
              <w:pStyle w:val="BodyTextIndent"/>
              <w:ind w:firstLine="0"/>
              <w:rPr>
                <w:sz w:val="20"/>
                <w:szCs w:val="20"/>
              </w:rPr>
            </w:pPr>
            <w:r w:rsidRPr="0028755B">
              <w:rPr>
                <w:sz w:val="20"/>
                <w:szCs w:val="20"/>
              </w:rPr>
              <w:t>1.</w:t>
            </w:r>
          </w:p>
        </w:tc>
        <w:tc>
          <w:tcPr>
            <w:tcW w:w="1514" w:type="dxa"/>
          </w:tcPr>
          <w:p w:rsidR="006A2CF4" w:rsidRPr="0028755B" w:rsidRDefault="006A2CF4" w:rsidP="0028755B">
            <w:pPr>
              <w:pStyle w:val="BodyTextIndent"/>
              <w:ind w:firstLine="0"/>
              <w:rPr>
                <w:sz w:val="20"/>
                <w:szCs w:val="20"/>
              </w:rPr>
            </w:pPr>
            <w:r w:rsidRPr="0028755B">
              <w:rPr>
                <w:sz w:val="20"/>
                <w:szCs w:val="20"/>
              </w:rPr>
              <w:t xml:space="preserve">Сулфурил </w:t>
            </w:r>
            <w:r w:rsidRPr="0028755B">
              <w:rPr>
                <w:sz w:val="20"/>
                <w:szCs w:val="20"/>
              </w:rPr>
              <w:lastRenderedPageBreak/>
              <w:t>флуорид</w:t>
            </w:r>
          </w:p>
        </w:tc>
        <w:tc>
          <w:tcPr>
            <w:tcW w:w="2036" w:type="dxa"/>
          </w:tcPr>
          <w:p w:rsidR="006A2CF4" w:rsidRPr="0028755B" w:rsidRDefault="006A2CF4" w:rsidP="0028755B">
            <w:pPr>
              <w:pStyle w:val="BodyTextIndent"/>
              <w:ind w:firstLine="0"/>
              <w:rPr>
                <w:sz w:val="20"/>
                <w:szCs w:val="20"/>
              </w:rPr>
            </w:pPr>
            <w:r w:rsidRPr="0028755B">
              <w:rPr>
                <w:sz w:val="20"/>
                <w:szCs w:val="20"/>
              </w:rPr>
              <w:lastRenderedPageBreak/>
              <w:t xml:space="preserve">Сулфурил </w:t>
            </w:r>
            <w:r w:rsidRPr="0028755B">
              <w:rPr>
                <w:sz w:val="20"/>
                <w:szCs w:val="20"/>
              </w:rPr>
              <w:lastRenderedPageBreak/>
              <w:t>дифлуорид</w:t>
            </w:r>
          </w:p>
          <w:p w:rsidR="006A2CF4" w:rsidRPr="0028755B" w:rsidRDefault="006A2CF4" w:rsidP="0028755B">
            <w:pPr>
              <w:autoSpaceDE w:val="0"/>
              <w:autoSpaceDN w:val="0"/>
              <w:adjustRightInd w:val="0"/>
              <w:rPr>
                <w:sz w:val="20"/>
                <w:szCs w:val="20"/>
                <w:lang w:val="bg-BG"/>
              </w:rPr>
            </w:pPr>
            <w:r w:rsidRPr="0028755B">
              <w:rPr>
                <w:sz w:val="20"/>
                <w:szCs w:val="20"/>
              </w:rPr>
              <w:t>Е</w:t>
            </w:r>
            <w:r w:rsidRPr="0028755B">
              <w:rPr>
                <w:sz w:val="20"/>
                <w:szCs w:val="20"/>
                <w:lang w:val="bg-BG"/>
              </w:rPr>
              <w:t>С</w:t>
            </w:r>
            <w:r w:rsidRPr="0028755B">
              <w:rPr>
                <w:sz w:val="20"/>
                <w:szCs w:val="20"/>
              </w:rPr>
              <w:t xml:space="preserve"> №</w:t>
            </w:r>
            <w:r w:rsidRPr="0028755B">
              <w:rPr>
                <w:sz w:val="20"/>
                <w:szCs w:val="20"/>
                <w:lang w:val="bg-BG"/>
              </w:rPr>
              <w:t xml:space="preserve"> </w:t>
            </w:r>
            <w:r w:rsidRPr="0028755B">
              <w:rPr>
                <w:sz w:val="20"/>
                <w:szCs w:val="20"/>
              </w:rPr>
              <w:t>2</w:t>
            </w:r>
            <w:r w:rsidRPr="0028755B">
              <w:rPr>
                <w:sz w:val="20"/>
                <w:szCs w:val="20"/>
                <w:lang w:val="bg-BG"/>
              </w:rPr>
              <w:t>20</w:t>
            </w:r>
            <w:r w:rsidRPr="0028755B">
              <w:rPr>
                <w:sz w:val="20"/>
                <w:szCs w:val="20"/>
              </w:rPr>
              <w:t>-</w:t>
            </w:r>
            <w:r w:rsidRPr="0028755B">
              <w:rPr>
                <w:sz w:val="20"/>
                <w:szCs w:val="20"/>
                <w:lang w:val="bg-BG"/>
              </w:rPr>
              <w:t>281</w:t>
            </w:r>
            <w:r w:rsidRPr="0028755B">
              <w:rPr>
                <w:sz w:val="20"/>
                <w:szCs w:val="20"/>
              </w:rPr>
              <w:t>-</w:t>
            </w:r>
            <w:r w:rsidRPr="0028755B">
              <w:rPr>
                <w:sz w:val="20"/>
                <w:szCs w:val="20"/>
                <w:lang w:val="bg-BG"/>
              </w:rPr>
              <w:t>5</w:t>
            </w:r>
          </w:p>
          <w:p w:rsidR="006A2CF4" w:rsidRPr="0028755B" w:rsidRDefault="006A2CF4" w:rsidP="0028755B">
            <w:pPr>
              <w:autoSpaceDE w:val="0"/>
              <w:autoSpaceDN w:val="0"/>
              <w:adjustRightInd w:val="0"/>
              <w:rPr>
                <w:sz w:val="20"/>
                <w:szCs w:val="20"/>
                <w:lang w:val="bg-BG"/>
              </w:rPr>
            </w:pPr>
            <w:r w:rsidRPr="0028755B">
              <w:rPr>
                <w:sz w:val="20"/>
                <w:szCs w:val="20"/>
              </w:rPr>
              <w:t xml:space="preserve">CAS № </w:t>
            </w:r>
            <w:r w:rsidRPr="0028755B">
              <w:rPr>
                <w:sz w:val="20"/>
                <w:szCs w:val="20"/>
                <w:lang w:val="bg-BG"/>
              </w:rPr>
              <w:t>2699</w:t>
            </w:r>
            <w:r w:rsidRPr="0028755B">
              <w:rPr>
                <w:sz w:val="20"/>
                <w:szCs w:val="20"/>
              </w:rPr>
              <w:t>-</w:t>
            </w:r>
            <w:r w:rsidRPr="0028755B">
              <w:rPr>
                <w:sz w:val="20"/>
                <w:szCs w:val="20"/>
                <w:lang w:val="bg-BG"/>
              </w:rPr>
              <w:t>79</w:t>
            </w:r>
            <w:r w:rsidRPr="0028755B">
              <w:rPr>
                <w:sz w:val="20"/>
                <w:szCs w:val="20"/>
              </w:rPr>
              <w:t>-</w:t>
            </w:r>
            <w:r w:rsidRPr="0028755B">
              <w:rPr>
                <w:sz w:val="20"/>
                <w:szCs w:val="20"/>
                <w:lang w:val="bg-BG"/>
              </w:rPr>
              <w:t>8</w:t>
            </w:r>
          </w:p>
          <w:p w:rsidR="006A2CF4" w:rsidRPr="0028755B" w:rsidRDefault="006A2CF4" w:rsidP="0028755B">
            <w:pPr>
              <w:pStyle w:val="BodyTextIndent"/>
              <w:ind w:firstLine="0"/>
              <w:rPr>
                <w:sz w:val="20"/>
                <w:szCs w:val="20"/>
              </w:rPr>
            </w:pPr>
          </w:p>
        </w:tc>
        <w:tc>
          <w:tcPr>
            <w:tcW w:w="1332" w:type="dxa"/>
          </w:tcPr>
          <w:p w:rsidR="006A2CF4" w:rsidRPr="0028755B" w:rsidRDefault="006A2CF4" w:rsidP="0028755B">
            <w:pPr>
              <w:pStyle w:val="BodyTextIndent"/>
              <w:ind w:firstLine="0"/>
              <w:rPr>
                <w:sz w:val="20"/>
                <w:szCs w:val="20"/>
              </w:rPr>
            </w:pPr>
            <w:r w:rsidRPr="0028755B">
              <w:rPr>
                <w:sz w:val="20"/>
                <w:szCs w:val="20"/>
              </w:rPr>
              <w:lastRenderedPageBreak/>
              <w:t xml:space="preserve">&gt; 994 </w:t>
            </w:r>
            <w:r w:rsidRPr="0028755B">
              <w:rPr>
                <w:sz w:val="20"/>
                <w:szCs w:val="20"/>
                <w:lang w:val="en-US"/>
              </w:rPr>
              <w:t>g/kg</w:t>
            </w:r>
          </w:p>
          <w:p w:rsidR="00AE641B" w:rsidRPr="0028755B" w:rsidRDefault="00AE641B" w:rsidP="0028755B">
            <w:pPr>
              <w:pStyle w:val="BodyTextIndent"/>
              <w:ind w:firstLine="0"/>
              <w:rPr>
                <w:sz w:val="20"/>
                <w:szCs w:val="20"/>
              </w:rPr>
            </w:pPr>
          </w:p>
          <w:p w:rsidR="00AE641B" w:rsidRPr="0028755B" w:rsidRDefault="00AE641B" w:rsidP="0028755B">
            <w:pPr>
              <w:pStyle w:val="BodyTextIndent"/>
              <w:ind w:firstLine="0"/>
              <w:rPr>
                <w:sz w:val="20"/>
                <w:szCs w:val="20"/>
              </w:rPr>
            </w:pPr>
          </w:p>
          <w:p w:rsidR="00AE641B" w:rsidRPr="0028755B" w:rsidRDefault="00AE641B" w:rsidP="0028755B">
            <w:pPr>
              <w:pStyle w:val="BodyTextIndent"/>
              <w:ind w:firstLine="0"/>
              <w:rPr>
                <w:sz w:val="20"/>
                <w:szCs w:val="20"/>
              </w:rPr>
            </w:pPr>
          </w:p>
          <w:p w:rsidR="00AE641B" w:rsidRPr="0028755B" w:rsidRDefault="00AE641B" w:rsidP="0028755B">
            <w:pPr>
              <w:pStyle w:val="BodyTextIndent"/>
              <w:ind w:firstLine="0"/>
              <w:rPr>
                <w:sz w:val="20"/>
                <w:szCs w:val="20"/>
              </w:rPr>
            </w:pPr>
          </w:p>
          <w:p w:rsidR="00AE641B" w:rsidRPr="0028755B" w:rsidRDefault="00AE641B" w:rsidP="0028755B">
            <w:pPr>
              <w:pStyle w:val="BodyTextIndent"/>
              <w:ind w:firstLine="0"/>
              <w:rPr>
                <w:sz w:val="20"/>
                <w:szCs w:val="20"/>
              </w:rPr>
            </w:pPr>
          </w:p>
          <w:p w:rsidR="00AE641B" w:rsidRPr="0028755B" w:rsidRDefault="00AE641B" w:rsidP="0028755B">
            <w:pPr>
              <w:pStyle w:val="BodyTextIndent"/>
              <w:ind w:firstLine="0"/>
              <w:rPr>
                <w:sz w:val="20"/>
                <w:szCs w:val="20"/>
              </w:rPr>
            </w:pPr>
          </w:p>
          <w:p w:rsidR="00AE641B" w:rsidRPr="0028755B" w:rsidRDefault="00AE641B" w:rsidP="0028755B">
            <w:pPr>
              <w:pStyle w:val="BodyTextIndent"/>
              <w:ind w:firstLine="0"/>
              <w:rPr>
                <w:sz w:val="20"/>
                <w:szCs w:val="20"/>
              </w:rPr>
            </w:pPr>
          </w:p>
          <w:p w:rsidR="00AE641B" w:rsidRPr="0028755B" w:rsidRDefault="00AE641B" w:rsidP="0028755B">
            <w:pPr>
              <w:pStyle w:val="BodyTextIndent"/>
              <w:ind w:firstLine="0"/>
              <w:rPr>
                <w:sz w:val="20"/>
                <w:szCs w:val="20"/>
              </w:rPr>
            </w:pPr>
          </w:p>
          <w:p w:rsidR="00AE641B" w:rsidRPr="0028755B" w:rsidRDefault="00AE641B" w:rsidP="0028755B">
            <w:pPr>
              <w:pStyle w:val="BodyTextIndent"/>
              <w:ind w:firstLine="0"/>
              <w:rPr>
                <w:sz w:val="20"/>
                <w:szCs w:val="20"/>
              </w:rPr>
            </w:pPr>
          </w:p>
          <w:p w:rsidR="00AE641B" w:rsidRPr="0028755B" w:rsidRDefault="00AE641B" w:rsidP="0028755B">
            <w:pPr>
              <w:pStyle w:val="BodyTextIndent"/>
              <w:ind w:firstLine="0"/>
              <w:rPr>
                <w:sz w:val="20"/>
                <w:szCs w:val="20"/>
              </w:rPr>
            </w:pPr>
          </w:p>
          <w:p w:rsidR="00AE641B" w:rsidRPr="0028755B" w:rsidRDefault="00AE641B" w:rsidP="0028755B">
            <w:pPr>
              <w:pStyle w:val="BodyTextIndent"/>
              <w:ind w:firstLine="0"/>
              <w:rPr>
                <w:sz w:val="20"/>
                <w:szCs w:val="20"/>
              </w:rPr>
            </w:pPr>
          </w:p>
          <w:p w:rsidR="00AE641B" w:rsidRPr="0028755B" w:rsidRDefault="00AE641B" w:rsidP="0028755B">
            <w:pPr>
              <w:pStyle w:val="BodyTextIndent"/>
              <w:ind w:firstLine="0"/>
              <w:rPr>
                <w:sz w:val="20"/>
                <w:szCs w:val="20"/>
              </w:rPr>
            </w:pPr>
          </w:p>
          <w:p w:rsidR="00AE641B" w:rsidRPr="0028755B" w:rsidRDefault="00AE641B" w:rsidP="0028755B">
            <w:pPr>
              <w:pStyle w:val="BodyTextIndent"/>
              <w:ind w:firstLine="0"/>
              <w:rPr>
                <w:sz w:val="20"/>
                <w:szCs w:val="20"/>
              </w:rPr>
            </w:pPr>
          </w:p>
          <w:p w:rsidR="00AE641B" w:rsidRPr="0028755B" w:rsidRDefault="00AE641B" w:rsidP="0028755B">
            <w:pPr>
              <w:pStyle w:val="BodyTextIndent"/>
              <w:ind w:firstLine="0"/>
              <w:rPr>
                <w:sz w:val="20"/>
                <w:szCs w:val="20"/>
              </w:rPr>
            </w:pPr>
          </w:p>
          <w:p w:rsidR="00AE641B" w:rsidRPr="0028755B" w:rsidRDefault="00AE641B" w:rsidP="0028755B">
            <w:pPr>
              <w:pStyle w:val="BodyTextIndent"/>
              <w:ind w:firstLine="0"/>
              <w:rPr>
                <w:sz w:val="20"/>
                <w:szCs w:val="20"/>
              </w:rPr>
            </w:pPr>
          </w:p>
          <w:p w:rsidR="00AE641B" w:rsidRPr="0028755B" w:rsidRDefault="00AE641B" w:rsidP="0028755B">
            <w:pPr>
              <w:pStyle w:val="BodyTextIndent"/>
              <w:ind w:firstLine="0"/>
              <w:rPr>
                <w:sz w:val="20"/>
                <w:szCs w:val="20"/>
              </w:rPr>
            </w:pPr>
          </w:p>
          <w:p w:rsidR="00AE641B" w:rsidRPr="0028755B" w:rsidRDefault="00AE641B" w:rsidP="0028755B">
            <w:pPr>
              <w:pStyle w:val="BodyTextIndent"/>
              <w:ind w:firstLine="0"/>
              <w:rPr>
                <w:sz w:val="20"/>
                <w:szCs w:val="20"/>
              </w:rPr>
            </w:pPr>
          </w:p>
          <w:p w:rsidR="00AE641B" w:rsidRPr="0028755B" w:rsidRDefault="00AE641B" w:rsidP="0028755B">
            <w:pPr>
              <w:pStyle w:val="BodyTextIndent"/>
              <w:ind w:firstLine="0"/>
              <w:rPr>
                <w:sz w:val="20"/>
                <w:szCs w:val="20"/>
              </w:rPr>
            </w:pPr>
          </w:p>
          <w:p w:rsidR="00AE641B" w:rsidRPr="0028755B" w:rsidRDefault="00AE641B" w:rsidP="0028755B">
            <w:pPr>
              <w:pStyle w:val="BodyTextIndent"/>
              <w:ind w:firstLine="0"/>
              <w:rPr>
                <w:sz w:val="20"/>
                <w:szCs w:val="20"/>
              </w:rPr>
            </w:pPr>
          </w:p>
          <w:p w:rsidR="00AE641B" w:rsidRPr="0028755B" w:rsidRDefault="00AE641B" w:rsidP="0028755B">
            <w:pPr>
              <w:pStyle w:val="BodyTextIndent"/>
              <w:ind w:firstLine="0"/>
              <w:rPr>
                <w:sz w:val="20"/>
                <w:szCs w:val="20"/>
              </w:rPr>
            </w:pPr>
          </w:p>
          <w:p w:rsidR="00AE641B" w:rsidRPr="0028755B" w:rsidRDefault="00AE641B" w:rsidP="0028755B">
            <w:pPr>
              <w:pStyle w:val="BodyTextIndent"/>
              <w:ind w:firstLine="0"/>
              <w:rPr>
                <w:sz w:val="20"/>
                <w:szCs w:val="20"/>
              </w:rPr>
            </w:pPr>
          </w:p>
          <w:p w:rsidR="00AE641B" w:rsidRPr="0028755B" w:rsidRDefault="00AE641B"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AE641B" w:rsidRPr="0028755B" w:rsidRDefault="00AE641B" w:rsidP="0028755B">
            <w:pPr>
              <w:pStyle w:val="BodyTextIndent"/>
              <w:ind w:firstLine="0"/>
              <w:rPr>
                <w:sz w:val="20"/>
                <w:szCs w:val="20"/>
              </w:rPr>
            </w:pPr>
            <w:r w:rsidRPr="0028755B">
              <w:rPr>
                <w:color w:val="000000"/>
                <w:sz w:val="20"/>
                <w:szCs w:val="20"/>
              </w:rPr>
              <w:t>994 g/kg</w:t>
            </w:r>
          </w:p>
        </w:tc>
        <w:tc>
          <w:tcPr>
            <w:tcW w:w="1265" w:type="dxa"/>
          </w:tcPr>
          <w:p w:rsidR="006A2CF4" w:rsidRPr="0028755B" w:rsidRDefault="006A2CF4" w:rsidP="0028755B">
            <w:pPr>
              <w:pStyle w:val="BodyTextIndent"/>
              <w:ind w:firstLine="0"/>
              <w:rPr>
                <w:sz w:val="20"/>
                <w:szCs w:val="20"/>
                <w:lang w:val="en-US"/>
              </w:rPr>
            </w:pPr>
            <w:r w:rsidRPr="0028755B">
              <w:rPr>
                <w:sz w:val="20"/>
                <w:szCs w:val="20"/>
              </w:rPr>
              <w:lastRenderedPageBreak/>
              <w:t>1</w:t>
            </w:r>
            <w:r w:rsidR="0071684B">
              <w:rPr>
                <w:sz w:val="20"/>
                <w:szCs w:val="20"/>
              </w:rPr>
              <w:t xml:space="preserve"> </w:t>
            </w:r>
            <w:r w:rsidRPr="0028755B">
              <w:rPr>
                <w:sz w:val="20"/>
                <w:szCs w:val="20"/>
              </w:rPr>
              <w:t xml:space="preserve">януари </w:t>
            </w:r>
          </w:p>
          <w:p w:rsidR="006A2CF4" w:rsidRPr="0028755B" w:rsidRDefault="006A2CF4" w:rsidP="0028755B">
            <w:pPr>
              <w:pStyle w:val="BodyTextIndent"/>
              <w:ind w:firstLine="0"/>
              <w:rPr>
                <w:sz w:val="20"/>
                <w:szCs w:val="20"/>
              </w:rPr>
            </w:pPr>
            <w:r w:rsidRPr="0028755B">
              <w:rPr>
                <w:sz w:val="20"/>
                <w:szCs w:val="20"/>
              </w:rPr>
              <w:lastRenderedPageBreak/>
              <w:t>2009 г.</w:t>
            </w: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Default="00702C5F" w:rsidP="0028755B">
            <w:pPr>
              <w:pStyle w:val="BodyTextIndent"/>
              <w:ind w:firstLine="0"/>
              <w:rPr>
                <w:sz w:val="20"/>
                <w:szCs w:val="20"/>
              </w:rPr>
            </w:pPr>
          </w:p>
          <w:p w:rsidR="0071684B" w:rsidRPr="0028755B" w:rsidRDefault="0071684B" w:rsidP="0028755B">
            <w:pPr>
              <w:pStyle w:val="BodyTextIndent"/>
              <w:ind w:firstLine="0"/>
              <w:rPr>
                <w:sz w:val="20"/>
                <w:szCs w:val="20"/>
              </w:rPr>
            </w:pPr>
          </w:p>
          <w:p w:rsidR="00534980" w:rsidRDefault="00A34B22" w:rsidP="0028755B">
            <w:pPr>
              <w:pStyle w:val="BodyTextIndent"/>
              <w:ind w:firstLine="0"/>
              <w:rPr>
                <w:color w:val="000000"/>
                <w:sz w:val="20"/>
                <w:szCs w:val="20"/>
              </w:rPr>
            </w:pPr>
            <w:r w:rsidRPr="0028755B">
              <w:rPr>
                <w:color w:val="000000"/>
                <w:sz w:val="20"/>
                <w:szCs w:val="20"/>
              </w:rPr>
              <w:t xml:space="preserve">1 юли </w:t>
            </w:r>
          </w:p>
          <w:p w:rsidR="00A34B22" w:rsidRPr="0028755B" w:rsidRDefault="00A34B22" w:rsidP="0028755B">
            <w:pPr>
              <w:pStyle w:val="BodyTextIndent"/>
              <w:ind w:firstLine="0"/>
              <w:rPr>
                <w:sz w:val="20"/>
                <w:szCs w:val="20"/>
              </w:rPr>
            </w:pPr>
            <w:r w:rsidRPr="0028755B">
              <w:rPr>
                <w:color w:val="000000"/>
                <w:sz w:val="20"/>
                <w:szCs w:val="20"/>
              </w:rPr>
              <w:t>2011 г.</w:t>
            </w:r>
          </w:p>
        </w:tc>
        <w:tc>
          <w:tcPr>
            <w:tcW w:w="1543" w:type="dxa"/>
          </w:tcPr>
          <w:p w:rsidR="006A2CF4" w:rsidRPr="0028755B" w:rsidRDefault="006A2CF4" w:rsidP="0028755B">
            <w:pPr>
              <w:pStyle w:val="BodyTextIndent"/>
              <w:ind w:firstLine="0"/>
              <w:rPr>
                <w:sz w:val="20"/>
                <w:szCs w:val="20"/>
              </w:rPr>
            </w:pPr>
            <w:r w:rsidRPr="0028755B">
              <w:rPr>
                <w:sz w:val="20"/>
                <w:szCs w:val="20"/>
              </w:rPr>
              <w:lastRenderedPageBreak/>
              <w:t>31</w:t>
            </w:r>
            <w:r w:rsidR="0071684B">
              <w:rPr>
                <w:sz w:val="20"/>
                <w:szCs w:val="20"/>
              </w:rPr>
              <w:t xml:space="preserve"> </w:t>
            </w:r>
            <w:r w:rsidRPr="0028755B">
              <w:rPr>
                <w:sz w:val="20"/>
                <w:szCs w:val="20"/>
              </w:rPr>
              <w:t>декември</w:t>
            </w:r>
          </w:p>
          <w:p w:rsidR="006A2CF4" w:rsidRPr="0028755B" w:rsidRDefault="006A2CF4" w:rsidP="0028755B">
            <w:pPr>
              <w:pStyle w:val="BodyTextIndent"/>
              <w:ind w:firstLine="0"/>
              <w:rPr>
                <w:sz w:val="20"/>
                <w:szCs w:val="20"/>
              </w:rPr>
            </w:pPr>
            <w:r w:rsidRPr="0028755B">
              <w:rPr>
                <w:sz w:val="20"/>
                <w:szCs w:val="20"/>
              </w:rPr>
              <w:lastRenderedPageBreak/>
              <w:t>2010 г.</w:t>
            </w: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Default="00702C5F" w:rsidP="0028755B">
            <w:pPr>
              <w:pStyle w:val="BodyTextIndent"/>
              <w:ind w:firstLine="0"/>
              <w:rPr>
                <w:sz w:val="20"/>
                <w:szCs w:val="20"/>
              </w:rPr>
            </w:pPr>
          </w:p>
          <w:p w:rsidR="0071684B" w:rsidRPr="0028755B" w:rsidRDefault="0071684B" w:rsidP="0028755B">
            <w:pPr>
              <w:pStyle w:val="BodyTextIndent"/>
              <w:ind w:firstLine="0"/>
              <w:rPr>
                <w:sz w:val="20"/>
                <w:szCs w:val="20"/>
              </w:rPr>
            </w:pPr>
          </w:p>
          <w:p w:rsidR="00A34B22" w:rsidRPr="0028755B" w:rsidRDefault="00A34B22" w:rsidP="0028755B">
            <w:pPr>
              <w:pStyle w:val="BodyTextIndent"/>
              <w:ind w:firstLine="0"/>
              <w:rPr>
                <w:sz w:val="20"/>
                <w:szCs w:val="20"/>
              </w:rPr>
            </w:pPr>
            <w:r w:rsidRPr="0028755B">
              <w:rPr>
                <w:color w:val="000000"/>
                <w:sz w:val="20"/>
                <w:szCs w:val="20"/>
              </w:rPr>
              <w:t>30 юни 2013 г.</w:t>
            </w:r>
          </w:p>
        </w:tc>
        <w:tc>
          <w:tcPr>
            <w:tcW w:w="1260" w:type="dxa"/>
          </w:tcPr>
          <w:p w:rsidR="006A2CF4" w:rsidRPr="0028755B" w:rsidRDefault="006A2CF4" w:rsidP="0028755B">
            <w:pPr>
              <w:pStyle w:val="BodyTextIndent"/>
              <w:ind w:firstLine="0"/>
              <w:rPr>
                <w:sz w:val="20"/>
                <w:szCs w:val="20"/>
              </w:rPr>
            </w:pPr>
            <w:r w:rsidRPr="0028755B">
              <w:rPr>
                <w:sz w:val="20"/>
                <w:szCs w:val="20"/>
              </w:rPr>
              <w:lastRenderedPageBreak/>
              <w:t>31</w:t>
            </w:r>
            <w:r w:rsidR="0071684B">
              <w:rPr>
                <w:sz w:val="20"/>
                <w:szCs w:val="20"/>
              </w:rPr>
              <w:t xml:space="preserve"> </w:t>
            </w:r>
            <w:r w:rsidR="0071684B">
              <w:rPr>
                <w:sz w:val="20"/>
                <w:szCs w:val="20"/>
              </w:rPr>
              <w:lastRenderedPageBreak/>
              <w:t>д</w:t>
            </w:r>
            <w:r w:rsidRPr="0028755B">
              <w:rPr>
                <w:sz w:val="20"/>
                <w:szCs w:val="20"/>
              </w:rPr>
              <w:t>екември</w:t>
            </w:r>
          </w:p>
          <w:p w:rsidR="006A2CF4" w:rsidRPr="0028755B" w:rsidRDefault="006A2CF4" w:rsidP="0028755B">
            <w:pPr>
              <w:pStyle w:val="BodyTextIndent"/>
              <w:ind w:firstLine="0"/>
              <w:rPr>
                <w:sz w:val="20"/>
                <w:szCs w:val="20"/>
              </w:rPr>
            </w:pPr>
            <w:r w:rsidRPr="0028755B">
              <w:rPr>
                <w:sz w:val="20"/>
                <w:szCs w:val="20"/>
              </w:rPr>
              <w:t>2018 г.</w:t>
            </w: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A34B22" w:rsidRPr="0028755B" w:rsidRDefault="00A34B22" w:rsidP="0028755B">
            <w:pPr>
              <w:pStyle w:val="BodyTextIndent"/>
              <w:ind w:firstLine="0"/>
              <w:rPr>
                <w:sz w:val="20"/>
                <w:szCs w:val="20"/>
              </w:rPr>
            </w:pPr>
            <w:r w:rsidRPr="0028755B">
              <w:rPr>
                <w:color w:val="000000"/>
                <w:sz w:val="20"/>
                <w:szCs w:val="20"/>
              </w:rPr>
              <w:t>30 юни 2021 г.</w:t>
            </w:r>
          </w:p>
        </w:tc>
        <w:tc>
          <w:tcPr>
            <w:tcW w:w="1338" w:type="dxa"/>
          </w:tcPr>
          <w:p w:rsidR="006A2CF4" w:rsidRPr="0028755B" w:rsidRDefault="006A2CF4" w:rsidP="0028755B">
            <w:pPr>
              <w:pStyle w:val="BodyTextIndent"/>
              <w:ind w:firstLine="0"/>
              <w:rPr>
                <w:sz w:val="20"/>
                <w:szCs w:val="20"/>
              </w:rPr>
            </w:pPr>
            <w:r w:rsidRPr="0028755B">
              <w:rPr>
                <w:sz w:val="20"/>
                <w:szCs w:val="20"/>
              </w:rPr>
              <w:lastRenderedPageBreak/>
              <w:t xml:space="preserve">8 </w:t>
            </w:r>
            <w:r w:rsidRPr="0028755B">
              <w:rPr>
                <w:sz w:val="20"/>
                <w:szCs w:val="20"/>
              </w:rPr>
              <w:lastRenderedPageBreak/>
              <w:t>Консерванти</w:t>
            </w:r>
          </w:p>
          <w:p w:rsidR="006A2CF4" w:rsidRPr="0028755B" w:rsidRDefault="006A2CF4" w:rsidP="0028755B">
            <w:pPr>
              <w:pStyle w:val="BodyTextIndent"/>
              <w:ind w:firstLine="0"/>
              <w:rPr>
                <w:sz w:val="20"/>
                <w:szCs w:val="20"/>
              </w:rPr>
            </w:pPr>
            <w:r w:rsidRPr="0028755B">
              <w:rPr>
                <w:sz w:val="20"/>
                <w:szCs w:val="20"/>
              </w:rPr>
              <w:t>на дърво</w:t>
            </w: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A34B22" w:rsidRPr="0028755B" w:rsidRDefault="00A34B22"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A34B22" w:rsidRPr="0028755B" w:rsidRDefault="00A34B22" w:rsidP="0028755B">
            <w:pPr>
              <w:pStyle w:val="BodyTextIndent"/>
              <w:ind w:firstLine="0"/>
              <w:rPr>
                <w:color w:val="000000"/>
                <w:sz w:val="20"/>
                <w:szCs w:val="20"/>
              </w:rPr>
            </w:pPr>
            <w:r w:rsidRPr="0028755B">
              <w:rPr>
                <w:color w:val="000000"/>
                <w:sz w:val="20"/>
                <w:szCs w:val="20"/>
              </w:rPr>
              <w:t>18</w:t>
            </w:r>
          </w:p>
          <w:p w:rsidR="00A34B22" w:rsidRPr="0028755B" w:rsidRDefault="00A34B22" w:rsidP="0028755B">
            <w:pPr>
              <w:pStyle w:val="BodyTextIndent"/>
              <w:ind w:firstLine="0"/>
              <w:rPr>
                <w:sz w:val="20"/>
                <w:szCs w:val="20"/>
              </w:rPr>
            </w:pPr>
            <w:r w:rsidRPr="0028755B">
              <w:rPr>
                <w:sz w:val="20"/>
                <w:szCs w:val="20"/>
              </w:rPr>
              <w:t>Инсектициди, акарициди и биоциди за борба с други членестоноги</w:t>
            </w:r>
          </w:p>
        </w:tc>
        <w:tc>
          <w:tcPr>
            <w:tcW w:w="3000" w:type="dxa"/>
          </w:tcPr>
          <w:p w:rsidR="006A2CF4" w:rsidRPr="0028755B" w:rsidRDefault="006A2CF4" w:rsidP="0028755B">
            <w:pPr>
              <w:pStyle w:val="BodyTextIndent"/>
              <w:ind w:firstLine="0"/>
              <w:rPr>
                <w:sz w:val="20"/>
                <w:szCs w:val="20"/>
              </w:rPr>
            </w:pPr>
            <w:r w:rsidRPr="0028755B">
              <w:rPr>
                <w:sz w:val="20"/>
                <w:szCs w:val="20"/>
              </w:rPr>
              <w:lastRenderedPageBreak/>
              <w:t xml:space="preserve">При издаване на разрешение за </w:t>
            </w:r>
            <w:r w:rsidRPr="0028755B">
              <w:rPr>
                <w:sz w:val="20"/>
                <w:szCs w:val="20"/>
              </w:rPr>
              <w:lastRenderedPageBreak/>
              <w:t xml:space="preserve">пускане на пазара се спазват следните изисквания: </w:t>
            </w:r>
          </w:p>
          <w:p w:rsidR="006A2CF4" w:rsidRPr="0028755B" w:rsidRDefault="006A2CF4" w:rsidP="0028755B">
            <w:pPr>
              <w:pStyle w:val="BodyTextIndent"/>
              <w:ind w:firstLine="0"/>
              <w:rPr>
                <w:sz w:val="20"/>
                <w:szCs w:val="20"/>
              </w:rPr>
            </w:pPr>
            <w:r w:rsidRPr="0028755B">
              <w:rPr>
                <w:sz w:val="20"/>
                <w:szCs w:val="20"/>
              </w:rPr>
              <w:t>1. Биоцидите трябва да се продават само на и  да се използват само от  професионални потребители, обучени да работят с тях.</w:t>
            </w:r>
          </w:p>
          <w:p w:rsidR="006A2CF4" w:rsidRPr="0028755B" w:rsidRDefault="006A2CF4" w:rsidP="0028755B">
            <w:pPr>
              <w:pStyle w:val="BodyTextIndent"/>
              <w:ind w:firstLine="0"/>
              <w:rPr>
                <w:sz w:val="20"/>
                <w:szCs w:val="20"/>
              </w:rPr>
            </w:pPr>
            <w:r w:rsidRPr="0028755B">
              <w:rPr>
                <w:sz w:val="20"/>
                <w:szCs w:val="20"/>
              </w:rPr>
              <w:t>2. За ограничаване на риска за операторите и присъстващите наоколо лица трябва да са предвидени подходящи мерки.</w:t>
            </w:r>
          </w:p>
          <w:p w:rsidR="006A2CF4" w:rsidRPr="0028755B" w:rsidRDefault="006A2CF4" w:rsidP="0028755B">
            <w:pPr>
              <w:pStyle w:val="BodyTextIndent"/>
              <w:ind w:firstLine="0"/>
              <w:rPr>
                <w:sz w:val="20"/>
                <w:szCs w:val="20"/>
              </w:rPr>
            </w:pPr>
            <w:r w:rsidRPr="0028755B">
              <w:rPr>
                <w:sz w:val="20"/>
                <w:szCs w:val="20"/>
              </w:rPr>
              <w:t>3. Трябва да се извършва мониторинг на концентрацията на сулфурил флуорид в отдалечените слоеве на тропосферата.</w:t>
            </w:r>
          </w:p>
          <w:p w:rsidR="00AE641B" w:rsidRPr="006C37EC" w:rsidRDefault="006A2CF4" w:rsidP="0028755B">
            <w:pPr>
              <w:pStyle w:val="BodyTextIndent"/>
              <w:ind w:firstLine="0"/>
              <w:rPr>
                <w:sz w:val="20"/>
                <w:szCs w:val="20"/>
              </w:rPr>
            </w:pPr>
            <w:r w:rsidRPr="0028755B">
              <w:rPr>
                <w:sz w:val="20"/>
                <w:szCs w:val="20"/>
              </w:rPr>
              <w:t xml:space="preserve">Притежателят на разрешение за пускане на пазара се задължава да изпраща на Европейската комисия доклад за извършвания мониторинг по т. 3 на всеки пет години, считано от </w:t>
            </w:r>
            <w:r w:rsidRPr="008942E9">
              <w:rPr>
                <w:sz w:val="20"/>
                <w:szCs w:val="20"/>
              </w:rPr>
              <w:t>1-ви януари  20</w:t>
            </w:r>
            <w:r w:rsidR="008942E9" w:rsidRPr="008942E9">
              <w:rPr>
                <w:sz w:val="20"/>
                <w:szCs w:val="20"/>
                <w:lang w:val="en-US"/>
              </w:rPr>
              <w:t>10</w:t>
            </w:r>
            <w:r w:rsidR="006C37EC">
              <w:rPr>
                <w:sz w:val="20"/>
                <w:szCs w:val="20"/>
              </w:rPr>
              <w:t xml:space="preserve"> г.</w:t>
            </w: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color w:val="000000"/>
                <w:sz w:val="20"/>
                <w:szCs w:val="20"/>
              </w:rPr>
            </w:pPr>
            <w:r w:rsidRPr="0028755B">
              <w:rPr>
                <w:color w:val="000000"/>
                <w:sz w:val="20"/>
                <w:szCs w:val="20"/>
              </w:rPr>
              <w:t>Държавите-членки гарантират, че при издаването на разрешителни се спазват следните условия:</w:t>
            </w:r>
          </w:p>
          <w:p w:rsidR="00702C5F" w:rsidRPr="0028755B" w:rsidRDefault="00702C5F" w:rsidP="0028755B">
            <w:pPr>
              <w:pStyle w:val="BodyTextIndent"/>
              <w:ind w:firstLine="0"/>
              <w:rPr>
                <w:color w:val="000000"/>
                <w:sz w:val="20"/>
                <w:szCs w:val="20"/>
              </w:rPr>
            </w:pPr>
            <w:r w:rsidRPr="0028755B">
              <w:rPr>
                <w:color w:val="000000"/>
                <w:sz w:val="20"/>
                <w:szCs w:val="20"/>
              </w:rPr>
              <w:t xml:space="preserve">1. Продуктите се продават само на, и използват само от професионалисти, обучени за тяхното използване. </w:t>
            </w:r>
          </w:p>
          <w:p w:rsidR="00702C5F" w:rsidRPr="0028755B" w:rsidRDefault="00702C5F" w:rsidP="0028755B">
            <w:pPr>
              <w:pStyle w:val="BodyTextIndent"/>
              <w:ind w:firstLine="0"/>
              <w:rPr>
                <w:color w:val="000000"/>
                <w:sz w:val="20"/>
                <w:szCs w:val="20"/>
              </w:rPr>
            </w:pPr>
            <w:r w:rsidRPr="0028755B">
              <w:rPr>
                <w:color w:val="000000"/>
                <w:sz w:val="20"/>
                <w:szCs w:val="20"/>
              </w:rPr>
              <w:t xml:space="preserve">2. Трябва да бъдат взети подходящи мерки за защита на лицата, извършващи фумигация, както и на намиращите се в близост други лица по време на фумигация, както и за вентилация на обработените сгради и други </w:t>
            </w:r>
            <w:r w:rsidRPr="0028755B">
              <w:rPr>
                <w:color w:val="000000"/>
                <w:sz w:val="20"/>
                <w:szCs w:val="20"/>
              </w:rPr>
              <w:lastRenderedPageBreak/>
              <w:t xml:space="preserve">затворени помещения. </w:t>
            </w:r>
          </w:p>
          <w:p w:rsidR="00702C5F" w:rsidRPr="0028755B" w:rsidRDefault="00702C5F" w:rsidP="0028755B">
            <w:pPr>
              <w:pStyle w:val="BodyTextIndent"/>
              <w:ind w:firstLine="0"/>
              <w:rPr>
                <w:color w:val="000000"/>
                <w:sz w:val="20"/>
                <w:szCs w:val="20"/>
              </w:rPr>
            </w:pPr>
            <w:r w:rsidRPr="0028755B">
              <w:rPr>
                <w:color w:val="000000"/>
                <w:sz w:val="20"/>
                <w:szCs w:val="20"/>
              </w:rPr>
              <w:t xml:space="preserve">3. Етикети и/или информационни листове за безопасност указват, че преди фумигация на което и да е затворено помещение, всички хранителни продукти трябва да бъдат отстранени. </w:t>
            </w:r>
          </w:p>
          <w:p w:rsidR="00702C5F" w:rsidRPr="0028755B" w:rsidRDefault="00702C5F" w:rsidP="0028755B">
            <w:pPr>
              <w:pStyle w:val="BodyTextIndent"/>
              <w:ind w:firstLine="0"/>
              <w:rPr>
                <w:color w:val="000000"/>
                <w:sz w:val="20"/>
                <w:szCs w:val="20"/>
              </w:rPr>
            </w:pPr>
            <w:r w:rsidRPr="0028755B">
              <w:rPr>
                <w:color w:val="000000"/>
                <w:sz w:val="20"/>
                <w:szCs w:val="20"/>
              </w:rPr>
              <w:t xml:space="preserve">4. Извършва се мониторинг на концентрацията на сулфурил флуорид във въздуха на горната тропосфера. </w:t>
            </w:r>
          </w:p>
          <w:p w:rsidR="00AE641B" w:rsidRPr="0028755B" w:rsidRDefault="00702C5F" w:rsidP="0028755B">
            <w:pPr>
              <w:pStyle w:val="BodyTextIndent"/>
              <w:ind w:firstLine="0"/>
              <w:rPr>
                <w:sz w:val="20"/>
                <w:szCs w:val="20"/>
              </w:rPr>
            </w:pPr>
            <w:r w:rsidRPr="0028755B">
              <w:rPr>
                <w:color w:val="000000"/>
                <w:sz w:val="20"/>
                <w:szCs w:val="20"/>
              </w:rPr>
              <w:t>5. Държавите-членки гарантират, че докладите от мониторинга, посочени в точка 4, се изпращат от притежателите на разрешение директно до Комисията на всеки пет години, започвайки най-късно пет години след получаването на разрешението. Границата за откриване при анализа е най-малко 0,5 ppt (равностойно на 2,1 ng сулфурил флуорид/m3 тропосференвъздух).</w:t>
            </w:r>
          </w:p>
        </w:tc>
        <w:tc>
          <w:tcPr>
            <w:tcW w:w="1440" w:type="dxa"/>
          </w:tcPr>
          <w:p w:rsidR="006A2CF4" w:rsidRPr="0028755B" w:rsidRDefault="006A2CF4" w:rsidP="0028755B">
            <w:pPr>
              <w:pStyle w:val="BodyTextIndent"/>
              <w:ind w:firstLine="0"/>
              <w:rPr>
                <w:sz w:val="20"/>
                <w:szCs w:val="20"/>
              </w:rPr>
            </w:pPr>
            <w:r w:rsidRPr="0028755B">
              <w:rPr>
                <w:sz w:val="20"/>
                <w:szCs w:val="20"/>
              </w:rPr>
              <w:lastRenderedPageBreak/>
              <w:t xml:space="preserve">1 януари 2009 </w:t>
            </w:r>
            <w:r w:rsidRPr="0028755B">
              <w:rPr>
                <w:sz w:val="20"/>
                <w:szCs w:val="20"/>
              </w:rPr>
              <w:lastRenderedPageBreak/>
              <w:t>г.</w:t>
            </w: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p>
          <w:p w:rsidR="00702C5F" w:rsidRPr="0028755B" w:rsidRDefault="00702C5F" w:rsidP="0028755B">
            <w:pPr>
              <w:pStyle w:val="BodyTextIndent"/>
              <w:ind w:firstLine="0"/>
              <w:rPr>
                <w:sz w:val="20"/>
                <w:szCs w:val="20"/>
              </w:rPr>
            </w:pPr>
            <w:r w:rsidRPr="0028755B">
              <w:rPr>
                <w:color w:val="000000"/>
                <w:sz w:val="20"/>
                <w:szCs w:val="20"/>
              </w:rPr>
              <w:t>1 юли 2011 г.</w:t>
            </w:r>
          </w:p>
        </w:tc>
      </w:tr>
      <w:tr w:rsidR="006A2CF4" w:rsidRPr="0028755B" w:rsidTr="00C26CE7">
        <w:tc>
          <w:tcPr>
            <w:tcW w:w="518" w:type="dxa"/>
          </w:tcPr>
          <w:p w:rsidR="006A2CF4" w:rsidRPr="0028755B" w:rsidRDefault="006A2CF4" w:rsidP="0028755B">
            <w:pPr>
              <w:pStyle w:val="BodyTextIndent"/>
              <w:ind w:firstLine="0"/>
              <w:rPr>
                <w:sz w:val="20"/>
                <w:szCs w:val="20"/>
              </w:rPr>
            </w:pPr>
            <w:r w:rsidRPr="0028755B">
              <w:rPr>
                <w:sz w:val="20"/>
                <w:szCs w:val="20"/>
              </w:rPr>
              <w:lastRenderedPageBreak/>
              <w:t>2.</w:t>
            </w:r>
          </w:p>
        </w:tc>
        <w:tc>
          <w:tcPr>
            <w:tcW w:w="1514" w:type="dxa"/>
          </w:tcPr>
          <w:p w:rsidR="006A2CF4" w:rsidRPr="0028755B" w:rsidRDefault="006A2CF4" w:rsidP="0028755B">
            <w:pPr>
              <w:pStyle w:val="BodyTextIndent"/>
              <w:ind w:firstLine="0"/>
              <w:rPr>
                <w:sz w:val="20"/>
                <w:szCs w:val="20"/>
              </w:rPr>
            </w:pPr>
            <w:r w:rsidRPr="0028755B">
              <w:rPr>
                <w:sz w:val="20"/>
                <w:szCs w:val="20"/>
              </w:rPr>
              <w:t>Дихлофлуанид</w:t>
            </w:r>
          </w:p>
        </w:tc>
        <w:tc>
          <w:tcPr>
            <w:tcW w:w="2036" w:type="dxa"/>
          </w:tcPr>
          <w:p w:rsidR="006A2CF4" w:rsidRPr="0028755B" w:rsidRDefault="006A2CF4" w:rsidP="0028755B">
            <w:pPr>
              <w:pStyle w:val="BodyTextIndent"/>
              <w:ind w:firstLine="0"/>
              <w:rPr>
                <w:sz w:val="20"/>
                <w:szCs w:val="20"/>
              </w:rPr>
            </w:pPr>
            <w:r w:rsidRPr="0028755B">
              <w:rPr>
                <w:sz w:val="20"/>
                <w:szCs w:val="20"/>
              </w:rPr>
              <w:t>N-(дихлорофлуорометилтио)-N',N'-диметил-N- фенилсулфамид</w:t>
            </w:r>
          </w:p>
          <w:p w:rsidR="006A2CF4" w:rsidRPr="0028755B" w:rsidRDefault="006A2CF4" w:rsidP="0028755B">
            <w:pPr>
              <w:autoSpaceDE w:val="0"/>
              <w:autoSpaceDN w:val="0"/>
              <w:adjustRightInd w:val="0"/>
              <w:rPr>
                <w:sz w:val="20"/>
                <w:szCs w:val="20"/>
              </w:rPr>
            </w:pPr>
            <w:r w:rsidRPr="0028755B">
              <w:rPr>
                <w:sz w:val="20"/>
                <w:szCs w:val="20"/>
              </w:rPr>
              <w:t>Е</w:t>
            </w:r>
            <w:r w:rsidRPr="0028755B">
              <w:rPr>
                <w:sz w:val="20"/>
                <w:szCs w:val="20"/>
                <w:lang w:val="bg-BG"/>
              </w:rPr>
              <w:t>С</w:t>
            </w:r>
            <w:r w:rsidRPr="0028755B">
              <w:rPr>
                <w:sz w:val="20"/>
                <w:szCs w:val="20"/>
              </w:rPr>
              <w:t xml:space="preserve"> № 214-118-7</w:t>
            </w:r>
          </w:p>
          <w:p w:rsidR="006A2CF4" w:rsidRPr="0028755B" w:rsidRDefault="006A2CF4" w:rsidP="0028755B">
            <w:pPr>
              <w:autoSpaceDE w:val="0"/>
              <w:autoSpaceDN w:val="0"/>
              <w:adjustRightInd w:val="0"/>
              <w:rPr>
                <w:sz w:val="20"/>
                <w:szCs w:val="20"/>
              </w:rPr>
            </w:pPr>
            <w:r w:rsidRPr="0028755B">
              <w:rPr>
                <w:sz w:val="20"/>
                <w:szCs w:val="20"/>
              </w:rPr>
              <w:t>CAS № 1085-98-9</w:t>
            </w:r>
          </w:p>
          <w:p w:rsidR="006A2CF4" w:rsidRPr="0028755B" w:rsidRDefault="006A2CF4" w:rsidP="0028755B">
            <w:pPr>
              <w:pStyle w:val="BodyTextIndent"/>
              <w:ind w:firstLine="0"/>
              <w:rPr>
                <w:sz w:val="20"/>
                <w:szCs w:val="20"/>
              </w:rPr>
            </w:pPr>
          </w:p>
        </w:tc>
        <w:tc>
          <w:tcPr>
            <w:tcW w:w="1332" w:type="dxa"/>
          </w:tcPr>
          <w:p w:rsidR="006A2CF4" w:rsidRPr="0028755B" w:rsidRDefault="006A2CF4" w:rsidP="0028755B">
            <w:pPr>
              <w:pStyle w:val="BodyTextIndent"/>
              <w:ind w:firstLine="0"/>
              <w:rPr>
                <w:sz w:val="20"/>
                <w:szCs w:val="20"/>
              </w:rPr>
            </w:pPr>
            <w:r w:rsidRPr="0028755B">
              <w:rPr>
                <w:sz w:val="20"/>
                <w:szCs w:val="20"/>
              </w:rPr>
              <w:t>&gt; 96 % w/w</w:t>
            </w:r>
          </w:p>
        </w:tc>
        <w:tc>
          <w:tcPr>
            <w:tcW w:w="1265" w:type="dxa"/>
          </w:tcPr>
          <w:p w:rsidR="006A2CF4" w:rsidRPr="0028755B" w:rsidRDefault="006A2CF4" w:rsidP="0028755B">
            <w:pPr>
              <w:pStyle w:val="BodyTextIndent"/>
              <w:ind w:firstLine="0"/>
              <w:rPr>
                <w:sz w:val="20"/>
                <w:szCs w:val="20"/>
              </w:rPr>
            </w:pPr>
            <w:r w:rsidRPr="0028755B">
              <w:rPr>
                <w:sz w:val="20"/>
                <w:szCs w:val="20"/>
              </w:rPr>
              <w:t>1</w:t>
            </w:r>
            <w:r w:rsidR="0071684B">
              <w:rPr>
                <w:sz w:val="20"/>
                <w:szCs w:val="20"/>
              </w:rPr>
              <w:t xml:space="preserve"> </w:t>
            </w:r>
            <w:r w:rsidRPr="0028755B">
              <w:rPr>
                <w:sz w:val="20"/>
                <w:szCs w:val="20"/>
              </w:rPr>
              <w:t>март</w:t>
            </w:r>
          </w:p>
          <w:p w:rsidR="006A2CF4" w:rsidRPr="0028755B" w:rsidRDefault="006A2CF4" w:rsidP="0028755B">
            <w:pPr>
              <w:pStyle w:val="BodyTextIndent"/>
              <w:ind w:firstLine="0"/>
              <w:rPr>
                <w:sz w:val="20"/>
                <w:szCs w:val="20"/>
              </w:rPr>
            </w:pPr>
            <w:r w:rsidRPr="0028755B">
              <w:rPr>
                <w:sz w:val="20"/>
                <w:szCs w:val="20"/>
              </w:rPr>
              <w:t>2009 г.</w:t>
            </w:r>
          </w:p>
        </w:tc>
        <w:tc>
          <w:tcPr>
            <w:tcW w:w="1543" w:type="dxa"/>
          </w:tcPr>
          <w:p w:rsidR="006A2CF4" w:rsidRPr="0028755B" w:rsidRDefault="006A2CF4" w:rsidP="0028755B">
            <w:pPr>
              <w:pStyle w:val="BodyTextIndent"/>
              <w:ind w:firstLine="0"/>
              <w:rPr>
                <w:sz w:val="20"/>
                <w:szCs w:val="20"/>
              </w:rPr>
            </w:pPr>
            <w:r w:rsidRPr="0028755B">
              <w:rPr>
                <w:sz w:val="20"/>
                <w:szCs w:val="20"/>
              </w:rPr>
              <w:t>28</w:t>
            </w:r>
            <w:r w:rsidR="0071684B">
              <w:rPr>
                <w:sz w:val="20"/>
                <w:szCs w:val="20"/>
              </w:rPr>
              <w:t xml:space="preserve"> ф</w:t>
            </w:r>
            <w:r w:rsidRPr="0028755B">
              <w:rPr>
                <w:sz w:val="20"/>
                <w:szCs w:val="20"/>
              </w:rPr>
              <w:t>евруари</w:t>
            </w:r>
          </w:p>
          <w:p w:rsidR="006A2CF4" w:rsidRPr="0028755B" w:rsidRDefault="006A2CF4" w:rsidP="0028755B">
            <w:pPr>
              <w:pStyle w:val="BodyTextIndent"/>
              <w:ind w:firstLine="0"/>
              <w:rPr>
                <w:sz w:val="20"/>
                <w:szCs w:val="20"/>
              </w:rPr>
            </w:pPr>
            <w:r w:rsidRPr="0028755B">
              <w:rPr>
                <w:sz w:val="20"/>
                <w:szCs w:val="20"/>
              </w:rPr>
              <w:t>2011 г.</w:t>
            </w:r>
          </w:p>
        </w:tc>
        <w:tc>
          <w:tcPr>
            <w:tcW w:w="1260" w:type="dxa"/>
          </w:tcPr>
          <w:p w:rsidR="006A2CF4" w:rsidRPr="0028755B" w:rsidRDefault="006A2CF4" w:rsidP="0028755B">
            <w:pPr>
              <w:pStyle w:val="BodyTextIndent"/>
              <w:ind w:firstLine="0"/>
              <w:rPr>
                <w:sz w:val="20"/>
                <w:szCs w:val="20"/>
              </w:rPr>
            </w:pPr>
            <w:r w:rsidRPr="0028755B">
              <w:rPr>
                <w:sz w:val="20"/>
                <w:szCs w:val="20"/>
              </w:rPr>
              <w:t>28</w:t>
            </w:r>
            <w:r w:rsidR="0071684B">
              <w:rPr>
                <w:sz w:val="20"/>
                <w:szCs w:val="20"/>
              </w:rPr>
              <w:t xml:space="preserve"> </w:t>
            </w:r>
            <w:r w:rsidRPr="0028755B">
              <w:rPr>
                <w:sz w:val="20"/>
                <w:szCs w:val="20"/>
              </w:rPr>
              <w:t>февруари</w:t>
            </w:r>
          </w:p>
          <w:p w:rsidR="006A2CF4" w:rsidRPr="0028755B" w:rsidRDefault="006A2CF4" w:rsidP="0028755B">
            <w:pPr>
              <w:pStyle w:val="BodyTextIndent"/>
              <w:ind w:firstLine="0"/>
              <w:rPr>
                <w:sz w:val="20"/>
                <w:szCs w:val="20"/>
              </w:rPr>
            </w:pPr>
            <w:r w:rsidRPr="0028755B">
              <w:rPr>
                <w:sz w:val="20"/>
                <w:szCs w:val="20"/>
              </w:rPr>
              <w:t>2019 г.</w:t>
            </w:r>
          </w:p>
        </w:tc>
        <w:tc>
          <w:tcPr>
            <w:tcW w:w="1338" w:type="dxa"/>
          </w:tcPr>
          <w:p w:rsidR="006A2CF4" w:rsidRPr="0028755B" w:rsidRDefault="006A2CF4" w:rsidP="0028755B">
            <w:pPr>
              <w:pStyle w:val="BodyTextIndent"/>
              <w:ind w:firstLine="0"/>
              <w:rPr>
                <w:sz w:val="20"/>
                <w:szCs w:val="20"/>
              </w:rPr>
            </w:pPr>
            <w:r w:rsidRPr="0028755B">
              <w:rPr>
                <w:sz w:val="20"/>
                <w:szCs w:val="20"/>
              </w:rPr>
              <w:t>8 Консерванти</w:t>
            </w:r>
          </w:p>
          <w:p w:rsidR="006A2CF4" w:rsidRPr="0028755B" w:rsidRDefault="006A2CF4" w:rsidP="0028755B">
            <w:pPr>
              <w:pStyle w:val="BodyTextIndent"/>
              <w:ind w:firstLine="0"/>
              <w:rPr>
                <w:sz w:val="20"/>
                <w:szCs w:val="20"/>
              </w:rPr>
            </w:pPr>
            <w:r w:rsidRPr="0028755B">
              <w:rPr>
                <w:sz w:val="20"/>
                <w:szCs w:val="20"/>
              </w:rPr>
              <w:t>на дърво</w:t>
            </w:r>
          </w:p>
        </w:tc>
        <w:tc>
          <w:tcPr>
            <w:tcW w:w="3000" w:type="dxa"/>
          </w:tcPr>
          <w:p w:rsidR="006A2CF4" w:rsidRPr="0028755B" w:rsidRDefault="006A2CF4" w:rsidP="0028755B">
            <w:pPr>
              <w:pStyle w:val="BodyTextIndent"/>
              <w:ind w:firstLine="0"/>
              <w:rPr>
                <w:sz w:val="20"/>
                <w:szCs w:val="20"/>
              </w:rPr>
            </w:pPr>
            <w:r w:rsidRPr="0028755B">
              <w:rPr>
                <w:sz w:val="20"/>
                <w:szCs w:val="20"/>
              </w:rPr>
              <w:t>При издаване на разрешение за пускане на пазара се спазват следните изисквания:</w:t>
            </w:r>
          </w:p>
          <w:p w:rsidR="006A2CF4" w:rsidRPr="0028755B" w:rsidRDefault="006A2CF4" w:rsidP="0028755B">
            <w:pPr>
              <w:autoSpaceDE w:val="0"/>
              <w:autoSpaceDN w:val="0"/>
              <w:adjustRightInd w:val="0"/>
              <w:jc w:val="both"/>
              <w:rPr>
                <w:sz w:val="20"/>
                <w:szCs w:val="20"/>
                <w:lang w:val="bg-BG"/>
              </w:rPr>
            </w:pPr>
            <w:r w:rsidRPr="0028755B">
              <w:rPr>
                <w:sz w:val="20"/>
                <w:szCs w:val="20"/>
                <w:lang w:val="bg-BG"/>
              </w:rPr>
              <w:t>1. Биоцидите, разрешени за промишлена и/или</w:t>
            </w:r>
            <w:r w:rsidR="005E0460" w:rsidRPr="0028755B">
              <w:rPr>
                <w:sz w:val="20"/>
                <w:szCs w:val="20"/>
                <w:lang w:val="bg-BG"/>
              </w:rPr>
              <w:t xml:space="preserve"> </w:t>
            </w:r>
            <w:r w:rsidRPr="0028755B">
              <w:rPr>
                <w:sz w:val="20"/>
                <w:szCs w:val="20"/>
                <w:lang w:val="bg-BG"/>
              </w:rPr>
              <w:t>професионална употреба, трябва да се употребяват при използване на подходящи лични предпазни средства.</w:t>
            </w:r>
          </w:p>
          <w:p w:rsidR="006A2CF4" w:rsidRPr="0028755B" w:rsidRDefault="006A2CF4" w:rsidP="0028755B">
            <w:pPr>
              <w:autoSpaceDE w:val="0"/>
              <w:autoSpaceDN w:val="0"/>
              <w:adjustRightInd w:val="0"/>
              <w:jc w:val="both"/>
              <w:rPr>
                <w:sz w:val="20"/>
                <w:szCs w:val="20"/>
                <w:lang w:val="bg-BG"/>
              </w:rPr>
            </w:pPr>
            <w:r w:rsidRPr="0028755B">
              <w:rPr>
                <w:sz w:val="20"/>
                <w:szCs w:val="20"/>
                <w:lang w:val="bg-BG"/>
              </w:rPr>
              <w:t>2. Въз основа на идентифицираните рискове за</w:t>
            </w:r>
            <w:r w:rsidR="005E0460" w:rsidRPr="0028755B">
              <w:rPr>
                <w:sz w:val="20"/>
                <w:szCs w:val="20"/>
                <w:lang w:val="bg-BG"/>
              </w:rPr>
              <w:t xml:space="preserve"> </w:t>
            </w:r>
            <w:r w:rsidRPr="0028755B">
              <w:rPr>
                <w:sz w:val="20"/>
                <w:szCs w:val="20"/>
                <w:lang w:val="bg-BG"/>
              </w:rPr>
              <w:t>почвите трябва да се предприемат</w:t>
            </w:r>
            <w:r w:rsidR="005E0460" w:rsidRPr="0028755B">
              <w:rPr>
                <w:sz w:val="20"/>
                <w:szCs w:val="20"/>
                <w:lang w:val="bg-BG"/>
              </w:rPr>
              <w:t xml:space="preserve"> </w:t>
            </w:r>
            <w:r w:rsidRPr="0028755B">
              <w:rPr>
                <w:sz w:val="20"/>
                <w:szCs w:val="20"/>
                <w:lang w:val="bg-BG"/>
              </w:rPr>
              <w:t>подходящи мерки за ограничаване на риска с цел защитата им.</w:t>
            </w:r>
          </w:p>
          <w:p w:rsidR="006A2CF4" w:rsidRPr="0028755B" w:rsidRDefault="006A2CF4" w:rsidP="0028755B">
            <w:pPr>
              <w:autoSpaceDE w:val="0"/>
              <w:autoSpaceDN w:val="0"/>
              <w:adjustRightInd w:val="0"/>
              <w:jc w:val="both"/>
              <w:rPr>
                <w:sz w:val="20"/>
                <w:szCs w:val="20"/>
                <w:lang w:val="bg-BG"/>
              </w:rPr>
            </w:pPr>
            <w:r w:rsidRPr="0028755B">
              <w:rPr>
                <w:sz w:val="20"/>
                <w:szCs w:val="20"/>
                <w:lang w:val="bg-BG"/>
              </w:rPr>
              <w:lastRenderedPageBreak/>
              <w:t>3. В етикетите и/или в информационни листове за</w:t>
            </w:r>
            <w:r w:rsidR="005E0460" w:rsidRPr="0028755B">
              <w:rPr>
                <w:sz w:val="20"/>
                <w:szCs w:val="20"/>
                <w:lang w:val="bg-BG"/>
              </w:rPr>
              <w:t xml:space="preserve"> </w:t>
            </w:r>
            <w:r w:rsidRPr="0028755B">
              <w:rPr>
                <w:sz w:val="20"/>
                <w:szCs w:val="20"/>
                <w:lang w:val="bg-BG"/>
              </w:rPr>
              <w:t>безопасност на разрешените за промишлена</w:t>
            </w:r>
            <w:r w:rsidR="005E0460" w:rsidRPr="0028755B">
              <w:rPr>
                <w:sz w:val="20"/>
                <w:szCs w:val="20"/>
                <w:lang w:val="bg-BG"/>
              </w:rPr>
              <w:t xml:space="preserve"> </w:t>
            </w:r>
            <w:r w:rsidRPr="0028755B">
              <w:rPr>
                <w:sz w:val="20"/>
                <w:szCs w:val="20"/>
                <w:lang w:val="bg-BG"/>
              </w:rPr>
              <w:t xml:space="preserve">употреба биоциди трябва да е посочено, че прясно обработеният дървен </w:t>
            </w:r>
            <w:r w:rsidR="00C63728" w:rsidRPr="0028755B">
              <w:rPr>
                <w:sz w:val="20"/>
                <w:szCs w:val="20"/>
                <w:lang w:val="bg-BG"/>
              </w:rPr>
              <w:t>материал трябва да се съхранява</w:t>
            </w:r>
            <w:r w:rsidRPr="0028755B">
              <w:rPr>
                <w:sz w:val="20"/>
                <w:szCs w:val="20"/>
                <w:lang w:val="bg-BG"/>
              </w:rPr>
              <w:t xml:space="preserve"> след обработката върху непропусклива твърда основа, така че да се предотвратят преките загуби на биоцида в почвата и да се</w:t>
            </w:r>
            <w:r w:rsidR="005E0460" w:rsidRPr="0028755B">
              <w:rPr>
                <w:sz w:val="20"/>
                <w:szCs w:val="20"/>
                <w:lang w:val="bg-BG"/>
              </w:rPr>
              <w:t xml:space="preserve"> </w:t>
            </w:r>
            <w:r w:rsidRPr="0028755B">
              <w:rPr>
                <w:sz w:val="20"/>
                <w:szCs w:val="20"/>
                <w:lang w:val="bg-BG"/>
              </w:rPr>
              <w:t>позволи събирането му с цел</w:t>
            </w:r>
            <w:r w:rsidR="005E0460" w:rsidRPr="0028755B">
              <w:rPr>
                <w:sz w:val="20"/>
                <w:szCs w:val="20"/>
                <w:lang w:val="bg-BG"/>
              </w:rPr>
              <w:t xml:space="preserve"> </w:t>
            </w:r>
            <w:r w:rsidRPr="0028755B">
              <w:rPr>
                <w:sz w:val="20"/>
                <w:szCs w:val="20"/>
                <w:lang w:val="bg-BG"/>
              </w:rPr>
              <w:t>повторната му употреба или обезвреждане.</w:t>
            </w:r>
          </w:p>
        </w:tc>
        <w:tc>
          <w:tcPr>
            <w:tcW w:w="1440" w:type="dxa"/>
          </w:tcPr>
          <w:p w:rsidR="006A2CF4" w:rsidRPr="0028755B" w:rsidRDefault="006A2CF4" w:rsidP="0071684B">
            <w:pPr>
              <w:pStyle w:val="BodyTextIndent"/>
              <w:ind w:firstLine="0"/>
              <w:rPr>
                <w:sz w:val="20"/>
                <w:szCs w:val="20"/>
                <w:lang w:val="ru-RU"/>
              </w:rPr>
            </w:pPr>
            <w:r w:rsidRPr="0028755B">
              <w:rPr>
                <w:sz w:val="20"/>
                <w:szCs w:val="20"/>
                <w:lang w:val="ru-RU"/>
              </w:rPr>
              <w:lastRenderedPageBreak/>
              <w:t>1 март 2009 г.</w:t>
            </w:r>
          </w:p>
        </w:tc>
      </w:tr>
      <w:tr w:rsidR="006A2CF4" w:rsidRPr="0028755B" w:rsidTr="00C26CE7">
        <w:tc>
          <w:tcPr>
            <w:tcW w:w="518" w:type="dxa"/>
          </w:tcPr>
          <w:p w:rsidR="006A2CF4" w:rsidRPr="0028755B" w:rsidRDefault="006A2CF4" w:rsidP="0028755B">
            <w:pPr>
              <w:pStyle w:val="BodyTextIndent"/>
              <w:ind w:firstLine="0"/>
              <w:rPr>
                <w:sz w:val="20"/>
                <w:szCs w:val="20"/>
              </w:rPr>
            </w:pPr>
            <w:r w:rsidRPr="0028755B">
              <w:rPr>
                <w:sz w:val="20"/>
                <w:szCs w:val="20"/>
                <w:lang w:val="en-US"/>
              </w:rPr>
              <w:lastRenderedPageBreak/>
              <w:t>3.</w:t>
            </w:r>
          </w:p>
        </w:tc>
        <w:tc>
          <w:tcPr>
            <w:tcW w:w="1514" w:type="dxa"/>
          </w:tcPr>
          <w:p w:rsidR="006A2CF4" w:rsidRPr="0028755B" w:rsidRDefault="006A2CF4" w:rsidP="0028755B">
            <w:pPr>
              <w:pStyle w:val="BodyTextIndent"/>
              <w:ind w:firstLine="0"/>
              <w:rPr>
                <w:sz w:val="20"/>
                <w:szCs w:val="20"/>
              </w:rPr>
            </w:pPr>
            <w:r w:rsidRPr="0028755B">
              <w:rPr>
                <w:sz w:val="20"/>
                <w:szCs w:val="20"/>
              </w:rPr>
              <w:t>Клотианидин</w:t>
            </w:r>
          </w:p>
        </w:tc>
        <w:tc>
          <w:tcPr>
            <w:tcW w:w="2036" w:type="dxa"/>
          </w:tcPr>
          <w:p w:rsidR="006A2CF4" w:rsidRPr="0028755B" w:rsidRDefault="006A2CF4" w:rsidP="0028755B">
            <w:pPr>
              <w:pStyle w:val="BodyTextIndent"/>
              <w:ind w:firstLine="0"/>
              <w:rPr>
                <w:sz w:val="20"/>
                <w:szCs w:val="20"/>
              </w:rPr>
            </w:pPr>
            <w:r w:rsidRPr="0028755B">
              <w:rPr>
                <w:sz w:val="20"/>
                <w:szCs w:val="20"/>
              </w:rPr>
              <w:t>(E)-1-(2-хлоро-1,3-тиазол-5-илметил)-3-метил-2-нитрогуанидин</w:t>
            </w:r>
          </w:p>
          <w:p w:rsidR="006A2CF4" w:rsidRPr="0028755B" w:rsidRDefault="006A2CF4" w:rsidP="0028755B">
            <w:pPr>
              <w:pStyle w:val="BodyTextIndent"/>
              <w:ind w:firstLine="0"/>
              <w:rPr>
                <w:sz w:val="20"/>
                <w:szCs w:val="20"/>
              </w:rPr>
            </w:pPr>
            <w:r w:rsidRPr="0028755B">
              <w:rPr>
                <w:sz w:val="20"/>
                <w:szCs w:val="20"/>
              </w:rPr>
              <w:t>ЕО № 433-460-1 CAS № 210880-92-5</w:t>
            </w:r>
          </w:p>
        </w:tc>
        <w:tc>
          <w:tcPr>
            <w:tcW w:w="1332" w:type="dxa"/>
          </w:tcPr>
          <w:p w:rsidR="006A2CF4" w:rsidRPr="0028755B" w:rsidRDefault="006A2CF4" w:rsidP="0028755B">
            <w:pPr>
              <w:pStyle w:val="BodyTextIndent"/>
              <w:ind w:firstLine="0"/>
              <w:rPr>
                <w:sz w:val="20"/>
                <w:szCs w:val="20"/>
              </w:rPr>
            </w:pPr>
            <w:r w:rsidRPr="0028755B">
              <w:rPr>
                <w:sz w:val="20"/>
                <w:szCs w:val="20"/>
              </w:rPr>
              <w:t>950 g/kg</w:t>
            </w:r>
          </w:p>
        </w:tc>
        <w:tc>
          <w:tcPr>
            <w:tcW w:w="1265" w:type="dxa"/>
          </w:tcPr>
          <w:p w:rsidR="006A2CF4" w:rsidRPr="0028755B" w:rsidRDefault="0071684B" w:rsidP="0028755B">
            <w:pPr>
              <w:pStyle w:val="BodyTextIndent"/>
              <w:ind w:firstLine="0"/>
              <w:rPr>
                <w:sz w:val="20"/>
                <w:szCs w:val="20"/>
              </w:rPr>
            </w:pPr>
            <w:r>
              <w:rPr>
                <w:sz w:val="20"/>
                <w:szCs w:val="20"/>
              </w:rPr>
              <w:t>1</w:t>
            </w:r>
            <w:r w:rsidR="006A2CF4" w:rsidRPr="0028755B">
              <w:rPr>
                <w:sz w:val="20"/>
                <w:szCs w:val="20"/>
              </w:rPr>
              <w:t xml:space="preserve"> февруари 2010 г.</w:t>
            </w:r>
          </w:p>
        </w:tc>
        <w:tc>
          <w:tcPr>
            <w:tcW w:w="1543" w:type="dxa"/>
          </w:tcPr>
          <w:p w:rsidR="006A2CF4" w:rsidRPr="0028755B" w:rsidRDefault="006A2CF4" w:rsidP="0028755B">
            <w:pPr>
              <w:pStyle w:val="BodyTextIndent"/>
              <w:ind w:firstLine="0"/>
              <w:rPr>
                <w:sz w:val="20"/>
                <w:szCs w:val="20"/>
              </w:rPr>
            </w:pPr>
            <w:r w:rsidRPr="0028755B">
              <w:rPr>
                <w:sz w:val="20"/>
                <w:szCs w:val="20"/>
              </w:rPr>
              <w:t>31 януари 2012 г.</w:t>
            </w:r>
          </w:p>
        </w:tc>
        <w:tc>
          <w:tcPr>
            <w:tcW w:w="1260" w:type="dxa"/>
          </w:tcPr>
          <w:p w:rsidR="006A2CF4" w:rsidRPr="0028755B" w:rsidRDefault="006A2CF4" w:rsidP="0071684B">
            <w:pPr>
              <w:pStyle w:val="BodyTextIndent"/>
              <w:ind w:firstLine="0"/>
              <w:rPr>
                <w:sz w:val="20"/>
                <w:szCs w:val="20"/>
              </w:rPr>
            </w:pPr>
            <w:r w:rsidRPr="0028755B">
              <w:rPr>
                <w:sz w:val="20"/>
                <w:szCs w:val="20"/>
              </w:rPr>
              <w:t>31 януари 2020 г.</w:t>
            </w:r>
          </w:p>
        </w:tc>
        <w:tc>
          <w:tcPr>
            <w:tcW w:w="1338" w:type="dxa"/>
          </w:tcPr>
          <w:p w:rsidR="006A2CF4" w:rsidRPr="0028755B" w:rsidRDefault="006A2CF4" w:rsidP="0028755B">
            <w:pPr>
              <w:pStyle w:val="BodyTextIndent"/>
              <w:ind w:firstLine="0"/>
              <w:rPr>
                <w:sz w:val="20"/>
                <w:szCs w:val="20"/>
              </w:rPr>
            </w:pPr>
            <w:r w:rsidRPr="0028755B">
              <w:rPr>
                <w:sz w:val="20"/>
                <w:szCs w:val="20"/>
              </w:rPr>
              <w:t>8 Консерванти</w:t>
            </w:r>
          </w:p>
          <w:p w:rsidR="006A2CF4" w:rsidRPr="0028755B" w:rsidRDefault="006A2CF4" w:rsidP="0028755B">
            <w:pPr>
              <w:pStyle w:val="BodyTextIndent"/>
              <w:ind w:firstLine="0"/>
              <w:rPr>
                <w:sz w:val="20"/>
                <w:szCs w:val="20"/>
              </w:rPr>
            </w:pPr>
            <w:r w:rsidRPr="0028755B">
              <w:rPr>
                <w:sz w:val="20"/>
                <w:szCs w:val="20"/>
              </w:rPr>
              <w:t>на дърво</w:t>
            </w:r>
          </w:p>
        </w:tc>
        <w:tc>
          <w:tcPr>
            <w:tcW w:w="3000" w:type="dxa"/>
          </w:tcPr>
          <w:p w:rsidR="006A2CF4" w:rsidRPr="0028755B" w:rsidRDefault="006A2CF4" w:rsidP="0028755B">
            <w:pPr>
              <w:pStyle w:val="BodyTextIndent"/>
              <w:ind w:firstLine="0"/>
              <w:rPr>
                <w:sz w:val="20"/>
                <w:szCs w:val="20"/>
              </w:rPr>
            </w:pPr>
            <w:r w:rsidRPr="0028755B">
              <w:rPr>
                <w:sz w:val="20"/>
                <w:szCs w:val="20"/>
              </w:rPr>
              <w:t>В с</w:t>
            </w:r>
            <w:r w:rsidR="001D5E18">
              <w:rPr>
                <w:sz w:val="20"/>
                <w:szCs w:val="20"/>
              </w:rPr>
              <w:t>ъответствие с чл</w:t>
            </w:r>
            <w:r w:rsidR="006C37EC">
              <w:rPr>
                <w:sz w:val="20"/>
                <w:szCs w:val="20"/>
              </w:rPr>
              <w:t>.</w:t>
            </w:r>
            <w:r w:rsidR="001D5E18">
              <w:rPr>
                <w:sz w:val="20"/>
                <w:szCs w:val="20"/>
              </w:rPr>
              <w:t xml:space="preserve"> 16 от ЗЗВВХВС</w:t>
            </w:r>
            <w:r w:rsidRPr="0028755B">
              <w:rPr>
                <w:sz w:val="20"/>
                <w:szCs w:val="20"/>
              </w:rPr>
              <w:t xml:space="preserve"> и приложение № 9 на Наредбата за условията и реда за пускане на пазара на биоциди (обн., ДВ, бр. 4 от 2008 г.), при оценяването на заявлението за издаване на разрешение за пускане на пазара на биоцид, се оценяват възможните употреби/сценарии на експозиция и/или </w:t>
            </w:r>
            <w:r w:rsidR="009130E3" w:rsidRPr="0028755B">
              <w:rPr>
                <w:sz w:val="20"/>
                <w:szCs w:val="20"/>
              </w:rPr>
              <w:t xml:space="preserve">групи </w:t>
            </w:r>
            <w:r w:rsidRPr="0028755B">
              <w:rPr>
                <w:sz w:val="20"/>
                <w:szCs w:val="20"/>
              </w:rPr>
              <w:t xml:space="preserve">население, които могат да бъдат изложени на въздействието на биоцида и които не са били разгледани като представителни при оценката на риска на равнище на Общността. При издаване на разрешения за пускане на пазара на биоциди трябва да се оценят рисковете и да се установи, че са предприети подходящи мерки или са определени специални условия за намаляване на установените рискове до приемливи нива. Разрешенията  за пускане на пазара могат да се </w:t>
            </w:r>
            <w:r w:rsidRPr="0028755B">
              <w:rPr>
                <w:sz w:val="20"/>
                <w:szCs w:val="20"/>
              </w:rPr>
              <w:lastRenderedPageBreak/>
              <w:t xml:space="preserve">издават само, когато данните в заявлението удостоверяват, че рисковете могат да бъдат намалени до приемливи нива. </w:t>
            </w:r>
          </w:p>
          <w:p w:rsidR="006A2CF4" w:rsidRPr="0028755B" w:rsidRDefault="006A2CF4" w:rsidP="0028755B">
            <w:pPr>
              <w:pStyle w:val="BodyTextIndent"/>
              <w:ind w:firstLine="0"/>
              <w:rPr>
                <w:sz w:val="20"/>
                <w:szCs w:val="20"/>
              </w:rPr>
            </w:pPr>
          </w:p>
          <w:p w:rsidR="006A2CF4" w:rsidRPr="0028755B" w:rsidRDefault="006A2CF4" w:rsidP="0028755B">
            <w:pPr>
              <w:pStyle w:val="BodyTextIndent"/>
              <w:ind w:firstLine="0"/>
              <w:rPr>
                <w:sz w:val="20"/>
                <w:szCs w:val="20"/>
              </w:rPr>
            </w:pPr>
            <w:r w:rsidRPr="0028755B">
              <w:rPr>
                <w:sz w:val="20"/>
                <w:szCs w:val="20"/>
              </w:rPr>
              <w:t xml:space="preserve">При издаване на разрешение за пускане на пазара се спазват следните изисквания: </w:t>
            </w:r>
          </w:p>
          <w:p w:rsidR="006A2CF4" w:rsidRPr="0028755B" w:rsidRDefault="006A2CF4" w:rsidP="0028755B">
            <w:pPr>
              <w:pStyle w:val="BodyTextIndent"/>
              <w:ind w:firstLine="0"/>
              <w:rPr>
                <w:sz w:val="20"/>
                <w:szCs w:val="20"/>
              </w:rPr>
            </w:pPr>
            <w:r w:rsidRPr="0028755B">
              <w:rPr>
                <w:sz w:val="20"/>
                <w:szCs w:val="20"/>
              </w:rPr>
              <w:t>Предвид на установения риск за почвите, повърхностните и подземните води разрешения за пускане на пазара на биоциди за третиране на дърво, което се използва на открито,  се издават само, когато са представени данни, които доказват, че биоцидите отговарят на  и</w:t>
            </w:r>
            <w:r w:rsidR="001D5E18">
              <w:rPr>
                <w:sz w:val="20"/>
                <w:szCs w:val="20"/>
              </w:rPr>
              <w:t>зискванията на чл. 16 от ЗЗВВХВС</w:t>
            </w:r>
            <w:r w:rsidRPr="0028755B">
              <w:rPr>
                <w:sz w:val="20"/>
                <w:szCs w:val="20"/>
              </w:rPr>
              <w:t xml:space="preserve"> и приложение № 9 на Наредбата за условията и реда за пускане на пазара на биоциди включително, ако е необходимо чрез прилагане на подходящи мерки за намаляване на риска. В етикетите и/или</w:t>
            </w:r>
            <w:r w:rsidR="00F14FE2" w:rsidRPr="0028755B">
              <w:rPr>
                <w:sz w:val="20"/>
                <w:szCs w:val="20"/>
              </w:rPr>
              <w:t xml:space="preserve"> в</w:t>
            </w:r>
            <w:r w:rsidRPr="0028755B">
              <w:rPr>
                <w:sz w:val="20"/>
                <w:szCs w:val="20"/>
              </w:rPr>
              <w:t xml:space="preserve"> информационните листове за безопасност на разрешените за промишлена употреба </w:t>
            </w:r>
            <w:r w:rsidR="006467E2" w:rsidRPr="0028755B">
              <w:rPr>
                <w:sz w:val="20"/>
                <w:szCs w:val="20"/>
              </w:rPr>
              <w:t>биоциди</w:t>
            </w:r>
            <w:r w:rsidRPr="0028755B">
              <w:rPr>
                <w:sz w:val="20"/>
                <w:szCs w:val="20"/>
              </w:rPr>
              <w:t xml:space="preserve"> трябва да е посочено, че прясно третираният дървен материал трябва да </w:t>
            </w:r>
            <w:r w:rsidR="00F14FE2" w:rsidRPr="0028755B">
              <w:rPr>
                <w:sz w:val="20"/>
                <w:szCs w:val="20"/>
              </w:rPr>
              <w:t>се</w:t>
            </w:r>
            <w:r w:rsidRPr="0028755B">
              <w:rPr>
                <w:sz w:val="20"/>
                <w:szCs w:val="20"/>
              </w:rPr>
              <w:t xml:space="preserve"> съхранява след третирането върху непропусклива твърда основа, за да се предот</w:t>
            </w:r>
            <w:r w:rsidR="008A5860" w:rsidRPr="0028755B">
              <w:rPr>
                <w:sz w:val="20"/>
                <w:szCs w:val="20"/>
              </w:rPr>
              <w:t>вратят преките загуби в почвата</w:t>
            </w:r>
            <w:r w:rsidRPr="0028755B">
              <w:rPr>
                <w:sz w:val="20"/>
                <w:szCs w:val="20"/>
              </w:rPr>
              <w:t xml:space="preserve"> и </w:t>
            </w:r>
            <w:r w:rsidR="008A5860" w:rsidRPr="0028755B">
              <w:rPr>
                <w:sz w:val="20"/>
                <w:szCs w:val="20"/>
              </w:rPr>
              <w:t xml:space="preserve">да се осигури събирането на </w:t>
            </w:r>
            <w:r w:rsidRPr="0028755B">
              <w:rPr>
                <w:sz w:val="20"/>
                <w:szCs w:val="20"/>
              </w:rPr>
              <w:t>всички загуби за повторна употреба или обезверждане.</w:t>
            </w:r>
          </w:p>
        </w:tc>
        <w:tc>
          <w:tcPr>
            <w:tcW w:w="1440" w:type="dxa"/>
          </w:tcPr>
          <w:p w:rsidR="006A2CF4" w:rsidRPr="0028755B" w:rsidRDefault="0071684B" w:rsidP="0071684B">
            <w:pPr>
              <w:pStyle w:val="BodyTextIndent"/>
              <w:ind w:firstLine="0"/>
              <w:rPr>
                <w:sz w:val="20"/>
                <w:szCs w:val="20"/>
                <w:lang w:val="ru-RU"/>
              </w:rPr>
            </w:pPr>
            <w:r>
              <w:rPr>
                <w:sz w:val="20"/>
                <w:szCs w:val="20"/>
                <w:lang w:val="ru-RU"/>
              </w:rPr>
              <w:lastRenderedPageBreak/>
              <w:t>1</w:t>
            </w:r>
            <w:r w:rsidR="006A2CF4" w:rsidRPr="0028755B">
              <w:rPr>
                <w:sz w:val="20"/>
                <w:szCs w:val="20"/>
                <w:lang w:val="ru-RU"/>
              </w:rPr>
              <w:t xml:space="preserve"> февруари 2010 г.</w:t>
            </w:r>
          </w:p>
        </w:tc>
      </w:tr>
      <w:tr w:rsidR="006A2CF4" w:rsidRPr="0028755B" w:rsidTr="00C26CE7">
        <w:tc>
          <w:tcPr>
            <w:tcW w:w="518" w:type="dxa"/>
          </w:tcPr>
          <w:p w:rsidR="006A2CF4" w:rsidRPr="0028755B" w:rsidRDefault="006A2CF4" w:rsidP="0028755B">
            <w:pPr>
              <w:pStyle w:val="BodyTextIndent"/>
              <w:ind w:firstLine="0"/>
              <w:rPr>
                <w:sz w:val="20"/>
                <w:szCs w:val="20"/>
              </w:rPr>
            </w:pPr>
            <w:r w:rsidRPr="0028755B">
              <w:rPr>
                <w:sz w:val="20"/>
                <w:szCs w:val="20"/>
              </w:rPr>
              <w:lastRenderedPageBreak/>
              <w:t>4.</w:t>
            </w:r>
          </w:p>
        </w:tc>
        <w:tc>
          <w:tcPr>
            <w:tcW w:w="1514" w:type="dxa"/>
          </w:tcPr>
          <w:p w:rsidR="006A2CF4" w:rsidRPr="0028755B" w:rsidRDefault="006A2CF4" w:rsidP="0028755B">
            <w:pPr>
              <w:pStyle w:val="BodyTextIndent"/>
              <w:ind w:firstLine="0"/>
              <w:rPr>
                <w:sz w:val="20"/>
                <w:szCs w:val="20"/>
              </w:rPr>
            </w:pPr>
            <w:r w:rsidRPr="0028755B">
              <w:rPr>
                <w:sz w:val="20"/>
                <w:szCs w:val="20"/>
              </w:rPr>
              <w:t>Дифетиалон</w:t>
            </w:r>
          </w:p>
        </w:tc>
        <w:tc>
          <w:tcPr>
            <w:tcW w:w="2036" w:type="dxa"/>
          </w:tcPr>
          <w:p w:rsidR="006A2CF4" w:rsidRPr="0028755B" w:rsidRDefault="006A2CF4" w:rsidP="0028755B">
            <w:pPr>
              <w:pStyle w:val="BodyTextIndent"/>
              <w:ind w:firstLine="0"/>
              <w:rPr>
                <w:sz w:val="20"/>
                <w:szCs w:val="20"/>
                <w:lang w:eastAsia="bg-BG"/>
              </w:rPr>
            </w:pPr>
            <w:r w:rsidRPr="0028755B">
              <w:rPr>
                <w:sz w:val="20"/>
                <w:szCs w:val="20"/>
                <w:lang w:eastAsia="bg-BG"/>
              </w:rPr>
              <w:t>3-</w:t>
            </w:r>
            <w:r w:rsidRPr="0028755B">
              <w:rPr>
                <w:sz w:val="20"/>
                <w:szCs w:val="20"/>
              </w:rPr>
              <w:t>[</w:t>
            </w:r>
            <w:r w:rsidRPr="0028755B">
              <w:rPr>
                <w:sz w:val="20"/>
                <w:szCs w:val="20"/>
                <w:lang w:eastAsia="bg-BG"/>
              </w:rPr>
              <w:t>3-(4</w:t>
            </w:r>
            <w:r w:rsidRPr="0028755B">
              <w:rPr>
                <w:rFonts w:eastAsia="EUAlbertina+20"/>
                <w:sz w:val="20"/>
                <w:szCs w:val="20"/>
                <w:lang w:eastAsia="bg-BG"/>
              </w:rPr>
              <w:t>′</w:t>
            </w:r>
            <w:r w:rsidRPr="0028755B">
              <w:rPr>
                <w:sz w:val="20"/>
                <w:szCs w:val="20"/>
                <w:lang w:eastAsia="bg-BG"/>
              </w:rPr>
              <w:t>-бромо-(1,1</w:t>
            </w:r>
            <w:r w:rsidRPr="0028755B">
              <w:rPr>
                <w:rFonts w:eastAsia="EUAlbertina+20"/>
                <w:sz w:val="20"/>
                <w:szCs w:val="20"/>
                <w:lang w:eastAsia="bg-BG"/>
              </w:rPr>
              <w:t>′</w:t>
            </w:r>
            <w:r w:rsidRPr="0028755B">
              <w:rPr>
                <w:sz w:val="20"/>
                <w:szCs w:val="20"/>
                <w:lang w:eastAsia="bg-BG"/>
              </w:rPr>
              <w:t>-бифенил)-4-ил)-1,2,3,4-тетрахидро-1-</w:t>
            </w:r>
            <w:r w:rsidRPr="0028755B">
              <w:rPr>
                <w:sz w:val="20"/>
                <w:szCs w:val="20"/>
                <w:lang w:eastAsia="bg-BG"/>
              </w:rPr>
              <w:lastRenderedPageBreak/>
              <w:t>нафтил</w:t>
            </w:r>
            <w:r w:rsidRPr="0028755B">
              <w:rPr>
                <w:sz w:val="20"/>
                <w:szCs w:val="20"/>
              </w:rPr>
              <w:t>]</w:t>
            </w:r>
            <w:r w:rsidRPr="0028755B">
              <w:rPr>
                <w:sz w:val="20"/>
                <w:szCs w:val="20"/>
                <w:lang w:eastAsia="bg-BG"/>
              </w:rPr>
              <w:t>-4-хидрокси-2Н-1-бензотиопиран-2-он</w:t>
            </w:r>
          </w:p>
          <w:p w:rsidR="006A2CF4" w:rsidRPr="0028755B" w:rsidRDefault="006A2CF4" w:rsidP="0028755B">
            <w:pPr>
              <w:pStyle w:val="BodyTextIndent"/>
              <w:ind w:firstLine="0"/>
              <w:rPr>
                <w:sz w:val="20"/>
                <w:szCs w:val="20"/>
              </w:rPr>
            </w:pPr>
            <w:r w:rsidRPr="0028755B">
              <w:rPr>
                <w:sz w:val="20"/>
                <w:szCs w:val="20"/>
              </w:rPr>
              <w:t>ЕО №: няма</w:t>
            </w:r>
          </w:p>
          <w:p w:rsidR="006A2CF4" w:rsidRPr="0028755B" w:rsidRDefault="006A2CF4" w:rsidP="0028755B">
            <w:pPr>
              <w:pStyle w:val="BodyTextIndent"/>
              <w:ind w:firstLine="0"/>
              <w:rPr>
                <w:sz w:val="20"/>
                <w:szCs w:val="20"/>
              </w:rPr>
            </w:pPr>
            <w:r w:rsidRPr="0028755B">
              <w:rPr>
                <w:sz w:val="20"/>
                <w:szCs w:val="20"/>
              </w:rPr>
              <w:t>CAS № 104653-34-1</w:t>
            </w:r>
          </w:p>
        </w:tc>
        <w:tc>
          <w:tcPr>
            <w:tcW w:w="1332" w:type="dxa"/>
          </w:tcPr>
          <w:p w:rsidR="006A2CF4" w:rsidRPr="0028755B" w:rsidRDefault="006A2CF4" w:rsidP="0028755B">
            <w:pPr>
              <w:pStyle w:val="BodyTextIndent"/>
              <w:ind w:firstLine="0"/>
              <w:rPr>
                <w:sz w:val="20"/>
                <w:szCs w:val="20"/>
              </w:rPr>
            </w:pPr>
            <w:r w:rsidRPr="0028755B">
              <w:rPr>
                <w:sz w:val="20"/>
                <w:szCs w:val="20"/>
              </w:rPr>
              <w:lastRenderedPageBreak/>
              <w:t>976 g/kg</w:t>
            </w:r>
          </w:p>
        </w:tc>
        <w:tc>
          <w:tcPr>
            <w:tcW w:w="1265" w:type="dxa"/>
          </w:tcPr>
          <w:p w:rsidR="006A2CF4" w:rsidRPr="0028755B" w:rsidRDefault="006A2CF4" w:rsidP="0071684B">
            <w:pPr>
              <w:pStyle w:val="BodyTextIndent"/>
              <w:ind w:firstLine="0"/>
              <w:rPr>
                <w:sz w:val="20"/>
                <w:szCs w:val="20"/>
              </w:rPr>
            </w:pPr>
            <w:r w:rsidRPr="0028755B">
              <w:rPr>
                <w:sz w:val="20"/>
                <w:szCs w:val="20"/>
              </w:rPr>
              <w:t>1 ноември 2009 г.</w:t>
            </w:r>
          </w:p>
        </w:tc>
        <w:tc>
          <w:tcPr>
            <w:tcW w:w="1543" w:type="dxa"/>
          </w:tcPr>
          <w:p w:rsidR="006A2CF4" w:rsidRPr="0028755B" w:rsidRDefault="006A2CF4" w:rsidP="0071684B">
            <w:pPr>
              <w:pStyle w:val="BodyTextIndent"/>
              <w:ind w:firstLine="0"/>
              <w:rPr>
                <w:sz w:val="20"/>
                <w:szCs w:val="20"/>
              </w:rPr>
            </w:pPr>
            <w:r w:rsidRPr="0028755B">
              <w:rPr>
                <w:sz w:val="20"/>
                <w:szCs w:val="20"/>
              </w:rPr>
              <w:t>31 октомври 2011 г.</w:t>
            </w:r>
          </w:p>
        </w:tc>
        <w:tc>
          <w:tcPr>
            <w:tcW w:w="1260" w:type="dxa"/>
          </w:tcPr>
          <w:p w:rsidR="006A2CF4" w:rsidRPr="0028755B" w:rsidRDefault="006A2CF4" w:rsidP="0071684B">
            <w:pPr>
              <w:pStyle w:val="BodyTextIndent"/>
              <w:ind w:firstLine="0"/>
              <w:rPr>
                <w:sz w:val="20"/>
                <w:szCs w:val="20"/>
              </w:rPr>
            </w:pPr>
            <w:r w:rsidRPr="0028755B">
              <w:rPr>
                <w:sz w:val="20"/>
                <w:szCs w:val="20"/>
              </w:rPr>
              <w:t>31 октомври 2014 г.</w:t>
            </w:r>
          </w:p>
        </w:tc>
        <w:tc>
          <w:tcPr>
            <w:tcW w:w="1338" w:type="dxa"/>
          </w:tcPr>
          <w:p w:rsidR="006A2CF4" w:rsidRPr="0028755B" w:rsidRDefault="006A2CF4" w:rsidP="0028755B">
            <w:pPr>
              <w:pStyle w:val="BodyTextIndent"/>
              <w:ind w:firstLine="0"/>
              <w:rPr>
                <w:sz w:val="20"/>
                <w:szCs w:val="20"/>
              </w:rPr>
            </w:pPr>
            <w:r w:rsidRPr="0028755B">
              <w:rPr>
                <w:sz w:val="20"/>
                <w:szCs w:val="20"/>
              </w:rPr>
              <w:t>14</w:t>
            </w:r>
            <w:r w:rsidR="004D762A" w:rsidRPr="0028755B">
              <w:rPr>
                <w:sz w:val="20"/>
                <w:szCs w:val="20"/>
              </w:rPr>
              <w:t xml:space="preserve"> Родентици-ди</w:t>
            </w:r>
          </w:p>
        </w:tc>
        <w:tc>
          <w:tcPr>
            <w:tcW w:w="3000" w:type="dxa"/>
          </w:tcPr>
          <w:p w:rsidR="006A2CF4" w:rsidRPr="0028755B" w:rsidRDefault="006A2CF4" w:rsidP="0028755B">
            <w:pPr>
              <w:pStyle w:val="BodyTextIndent"/>
              <w:ind w:firstLine="0"/>
              <w:rPr>
                <w:sz w:val="20"/>
                <w:szCs w:val="20"/>
              </w:rPr>
            </w:pPr>
            <w:r w:rsidRPr="0028755B">
              <w:rPr>
                <w:sz w:val="20"/>
                <w:szCs w:val="20"/>
              </w:rPr>
              <w:t xml:space="preserve">Въз основа на установените характеристики на активното вещество дифетиалон,  които го </w:t>
            </w:r>
            <w:r w:rsidRPr="0028755B">
              <w:rPr>
                <w:sz w:val="20"/>
                <w:szCs w:val="20"/>
              </w:rPr>
              <w:lastRenderedPageBreak/>
              <w:t>определят като потенциално устойчиво, биоакумулиращо и токсично или силно устойчиво и силно биоакумулиращо, дифетиалон подлежи на сравнителна оценка на риска съгласно чл. 18а, ал. 9</w:t>
            </w:r>
            <w:r w:rsidR="001D5E18">
              <w:rPr>
                <w:sz w:val="20"/>
                <w:szCs w:val="20"/>
              </w:rPr>
              <w:t xml:space="preserve"> от ЗЗВВХВС</w:t>
            </w:r>
            <w:r w:rsidRPr="0028755B">
              <w:rPr>
                <w:sz w:val="20"/>
                <w:szCs w:val="20"/>
              </w:rPr>
              <w:t>, преди да бъде подновено включването му в приложение</w:t>
            </w:r>
            <w:r w:rsidR="000D3C92">
              <w:rPr>
                <w:sz w:val="20"/>
                <w:szCs w:val="20"/>
              </w:rPr>
              <w:t xml:space="preserve"> №</w:t>
            </w:r>
            <w:r w:rsidRPr="0028755B">
              <w:rPr>
                <w:sz w:val="20"/>
                <w:szCs w:val="20"/>
              </w:rPr>
              <w:t xml:space="preserve"> I. </w:t>
            </w:r>
          </w:p>
          <w:p w:rsidR="006A2CF4" w:rsidRPr="0028755B" w:rsidRDefault="006A2CF4" w:rsidP="0028755B">
            <w:pPr>
              <w:pStyle w:val="BodyTextIndent"/>
              <w:ind w:firstLine="0"/>
              <w:rPr>
                <w:sz w:val="20"/>
                <w:szCs w:val="20"/>
              </w:rPr>
            </w:pPr>
          </w:p>
          <w:p w:rsidR="006A2CF4" w:rsidRPr="0028755B" w:rsidRDefault="006A2CF4" w:rsidP="0028755B">
            <w:pPr>
              <w:pStyle w:val="BodyTextIndent"/>
              <w:ind w:firstLine="0"/>
              <w:rPr>
                <w:sz w:val="20"/>
                <w:szCs w:val="20"/>
              </w:rPr>
            </w:pPr>
            <w:r w:rsidRPr="0028755B">
              <w:rPr>
                <w:sz w:val="20"/>
                <w:szCs w:val="20"/>
              </w:rPr>
              <w:t xml:space="preserve">При издаване на разрешение за пускане на пазара се спазват следните изисквания: </w:t>
            </w:r>
          </w:p>
          <w:p w:rsidR="006A2CF4" w:rsidRPr="0028755B" w:rsidRDefault="006A2CF4" w:rsidP="0028755B">
            <w:pPr>
              <w:pStyle w:val="BodyTextIndent"/>
              <w:ind w:firstLine="0"/>
              <w:rPr>
                <w:sz w:val="20"/>
                <w:szCs w:val="20"/>
              </w:rPr>
            </w:pPr>
            <w:r w:rsidRPr="0028755B">
              <w:rPr>
                <w:sz w:val="20"/>
                <w:szCs w:val="20"/>
              </w:rPr>
              <w:t xml:space="preserve">1. Номиналната концентрация на активното вещество в </w:t>
            </w:r>
            <w:r w:rsidR="00B42C5E" w:rsidRPr="0028755B">
              <w:rPr>
                <w:sz w:val="20"/>
                <w:szCs w:val="20"/>
              </w:rPr>
              <w:t xml:space="preserve">биоцида </w:t>
            </w:r>
            <w:r w:rsidRPr="0028755B">
              <w:rPr>
                <w:sz w:val="20"/>
                <w:szCs w:val="20"/>
              </w:rPr>
              <w:t>не трябва да надвишава 0,0025 % w/w и са разрешени само готови за употреба примамки.</w:t>
            </w:r>
          </w:p>
          <w:p w:rsidR="006A2CF4" w:rsidRPr="0028755B" w:rsidRDefault="006A2CF4" w:rsidP="0028755B">
            <w:pPr>
              <w:pStyle w:val="BodyTextIndent"/>
              <w:ind w:firstLine="0"/>
              <w:rPr>
                <w:sz w:val="20"/>
                <w:szCs w:val="20"/>
              </w:rPr>
            </w:pPr>
            <w:r w:rsidRPr="0028755B">
              <w:rPr>
                <w:sz w:val="20"/>
                <w:szCs w:val="20"/>
              </w:rPr>
              <w:t xml:space="preserve">2. </w:t>
            </w:r>
            <w:r w:rsidR="00B42C5E" w:rsidRPr="0028755B">
              <w:rPr>
                <w:sz w:val="20"/>
                <w:szCs w:val="20"/>
              </w:rPr>
              <w:t>Биоцидите</w:t>
            </w:r>
            <w:r w:rsidRPr="0028755B">
              <w:rPr>
                <w:sz w:val="20"/>
                <w:szCs w:val="20"/>
              </w:rPr>
              <w:t xml:space="preserve"> трябва да съдържат отблъскващ агент и където е приложимо, оцветител.</w:t>
            </w:r>
          </w:p>
          <w:p w:rsidR="006A2CF4" w:rsidRPr="0028755B" w:rsidRDefault="006A2CF4" w:rsidP="0028755B">
            <w:pPr>
              <w:pStyle w:val="BodyTextIndent"/>
              <w:ind w:firstLine="0"/>
              <w:rPr>
                <w:sz w:val="20"/>
                <w:szCs w:val="20"/>
              </w:rPr>
            </w:pPr>
            <w:r w:rsidRPr="0028755B">
              <w:rPr>
                <w:sz w:val="20"/>
                <w:szCs w:val="20"/>
              </w:rPr>
              <w:t xml:space="preserve">3. </w:t>
            </w:r>
            <w:r w:rsidR="00B42C5E" w:rsidRPr="0028755B">
              <w:rPr>
                <w:sz w:val="20"/>
                <w:szCs w:val="20"/>
              </w:rPr>
              <w:t>Биоцидите</w:t>
            </w:r>
            <w:r w:rsidRPr="0028755B">
              <w:rPr>
                <w:sz w:val="20"/>
                <w:szCs w:val="20"/>
              </w:rPr>
              <w:t xml:space="preserve"> не се използват като прах за </w:t>
            </w:r>
            <w:r w:rsidR="00746194" w:rsidRPr="0028755B">
              <w:rPr>
                <w:sz w:val="20"/>
                <w:szCs w:val="20"/>
              </w:rPr>
              <w:t>напрашване/посипване</w:t>
            </w:r>
            <w:r w:rsidRPr="0028755B">
              <w:rPr>
                <w:sz w:val="20"/>
                <w:szCs w:val="20"/>
              </w:rPr>
              <w:t>.</w:t>
            </w:r>
          </w:p>
          <w:p w:rsidR="006A2CF4" w:rsidRPr="0028755B" w:rsidRDefault="006A2CF4" w:rsidP="0028755B">
            <w:pPr>
              <w:pStyle w:val="BodyTextIndent"/>
              <w:ind w:firstLine="0"/>
              <w:rPr>
                <w:sz w:val="20"/>
                <w:szCs w:val="20"/>
              </w:rPr>
            </w:pPr>
            <w:r w:rsidRPr="0028755B">
              <w:rPr>
                <w:sz w:val="20"/>
                <w:szCs w:val="20"/>
              </w:rPr>
              <w:t>4. Първичната и вторичната експозиция на хора, на животни, които не са прдмет на предлаганата употреба</w:t>
            </w:r>
            <w:r w:rsidR="0075584F" w:rsidRPr="0028755B">
              <w:rPr>
                <w:sz w:val="20"/>
                <w:szCs w:val="20"/>
              </w:rPr>
              <w:t>,</w:t>
            </w:r>
            <w:r w:rsidRPr="0028755B">
              <w:rPr>
                <w:sz w:val="20"/>
                <w:szCs w:val="20"/>
              </w:rPr>
              <w:t xml:space="preserve"> и на околната среда са сведени до минимум чрез планиране и прилагане на всички подходящи и налични мерки за намаляване на риска. Тези мерки включват и ограничения за категорията на употреба, като се разрешава употреба само от професионални потребители, определяне на максимален размер на опаковката и </w:t>
            </w:r>
            <w:r w:rsidRPr="0028755B">
              <w:rPr>
                <w:sz w:val="20"/>
                <w:szCs w:val="20"/>
              </w:rPr>
              <w:lastRenderedPageBreak/>
              <w:t>употреба само на затворени и обезопасени кутии за примамки.</w:t>
            </w:r>
          </w:p>
        </w:tc>
        <w:tc>
          <w:tcPr>
            <w:tcW w:w="1440" w:type="dxa"/>
          </w:tcPr>
          <w:p w:rsidR="006A2CF4" w:rsidRPr="0028755B" w:rsidRDefault="006A2CF4" w:rsidP="0071684B">
            <w:pPr>
              <w:pStyle w:val="BodyTextIndent"/>
              <w:ind w:firstLine="0"/>
              <w:rPr>
                <w:sz w:val="20"/>
                <w:szCs w:val="20"/>
                <w:lang w:val="ru-RU"/>
              </w:rPr>
            </w:pPr>
            <w:r w:rsidRPr="0028755B">
              <w:rPr>
                <w:sz w:val="20"/>
                <w:szCs w:val="20"/>
                <w:lang w:val="ru-RU"/>
              </w:rPr>
              <w:lastRenderedPageBreak/>
              <w:t>1</w:t>
            </w:r>
            <w:r w:rsidR="0071684B">
              <w:rPr>
                <w:sz w:val="20"/>
                <w:szCs w:val="20"/>
                <w:lang w:val="ru-RU"/>
              </w:rPr>
              <w:t xml:space="preserve"> </w:t>
            </w:r>
            <w:r w:rsidRPr="0028755B">
              <w:rPr>
                <w:sz w:val="20"/>
                <w:szCs w:val="20"/>
                <w:lang w:val="ru-RU"/>
              </w:rPr>
              <w:t>ноември 2009 г.</w:t>
            </w:r>
          </w:p>
        </w:tc>
      </w:tr>
      <w:tr w:rsidR="006A2CF4" w:rsidRPr="0028755B" w:rsidTr="00C26CE7">
        <w:tc>
          <w:tcPr>
            <w:tcW w:w="518" w:type="dxa"/>
          </w:tcPr>
          <w:p w:rsidR="006A2CF4" w:rsidRPr="0028755B" w:rsidRDefault="006A2CF4" w:rsidP="0028755B">
            <w:pPr>
              <w:pStyle w:val="BodyTextIndent"/>
              <w:ind w:firstLine="0"/>
              <w:rPr>
                <w:sz w:val="20"/>
                <w:szCs w:val="20"/>
              </w:rPr>
            </w:pPr>
            <w:r w:rsidRPr="0028755B">
              <w:rPr>
                <w:sz w:val="20"/>
                <w:szCs w:val="20"/>
              </w:rPr>
              <w:lastRenderedPageBreak/>
              <w:t xml:space="preserve">5. </w:t>
            </w:r>
          </w:p>
        </w:tc>
        <w:tc>
          <w:tcPr>
            <w:tcW w:w="1514" w:type="dxa"/>
          </w:tcPr>
          <w:p w:rsidR="006A2CF4" w:rsidRPr="0028755B" w:rsidRDefault="006F4628" w:rsidP="0028755B">
            <w:pPr>
              <w:pStyle w:val="BodyTextIndent"/>
              <w:ind w:firstLine="0"/>
              <w:rPr>
                <w:sz w:val="20"/>
                <w:szCs w:val="20"/>
              </w:rPr>
            </w:pPr>
            <w:r w:rsidRPr="0028755B">
              <w:rPr>
                <w:sz w:val="20"/>
                <w:szCs w:val="20"/>
              </w:rPr>
              <w:t>Е</w:t>
            </w:r>
            <w:r w:rsidR="006A2CF4" w:rsidRPr="0028755B">
              <w:rPr>
                <w:sz w:val="20"/>
                <w:szCs w:val="20"/>
              </w:rPr>
              <w:t>тофенпрокс</w:t>
            </w:r>
          </w:p>
        </w:tc>
        <w:tc>
          <w:tcPr>
            <w:tcW w:w="2036" w:type="dxa"/>
          </w:tcPr>
          <w:p w:rsidR="00FD2F13" w:rsidRPr="0028755B" w:rsidRDefault="006A2CF4" w:rsidP="0028755B">
            <w:pPr>
              <w:pStyle w:val="BodyTextIndent"/>
              <w:ind w:firstLine="0"/>
              <w:rPr>
                <w:sz w:val="20"/>
                <w:szCs w:val="20"/>
              </w:rPr>
            </w:pPr>
            <w:r w:rsidRPr="0028755B">
              <w:rPr>
                <w:sz w:val="20"/>
                <w:szCs w:val="20"/>
              </w:rPr>
              <w:t>3-феноксибензил-2-(4-етоксифенил)-2-метилпропилете</w:t>
            </w:r>
            <w:r w:rsidR="00FD2F13" w:rsidRPr="0028755B">
              <w:rPr>
                <w:sz w:val="20"/>
                <w:szCs w:val="20"/>
              </w:rPr>
              <w:t xml:space="preserve">р </w:t>
            </w:r>
          </w:p>
          <w:p w:rsidR="006A2CF4" w:rsidRPr="0028755B" w:rsidRDefault="00FD2F13" w:rsidP="0028755B">
            <w:pPr>
              <w:pStyle w:val="BodyTextIndent"/>
              <w:ind w:firstLine="0"/>
              <w:rPr>
                <w:sz w:val="20"/>
                <w:szCs w:val="20"/>
              </w:rPr>
            </w:pPr>
            <w:r w:rsidRPr="0028755B">
              <w:rPr>
                <w:sz w:val="20"/>
                <w:szCs w:val="20"/>
              </w:rPr>
              <w:t>ЕО № 407-980-2 CAS № 8</w:t>
            </w:r>
            <w:r w:rsidR="006A2CF4" w:rsidRPr="0028755B">
              <w:rPr>
                <w:sz w:val="20"/>
                <w:szCs w:val="20"/>
              </w:rPr>
              <w:t>0844-07-1</w:t>
            </w:r>
          </w:p>
        </w:tc>
        <w:tc>
          <w:tcPr>
            <w:tcW w:w="1332" w:type="dxa"/>
          </w:tcPr>
          <w:p w:rsidR="006A2CF4" w:rsidRPr="0028755B" w:rsidRDefault="006A2CF4" w:rsidP="0028755B">
            <w:pPr>
              <w:pStyle w:val="BodyTextIndent"/>
              <w:ind w:firstLine="0"/>
              <w:rPr>
                <w:sz w:val="20"/>
                <w:szCs w:val="20"/>
              </w:rPr>
            </w:pPr>
            <w:r w:rsidRPr="0028755B">
              <w:rPr>
                <w:sz w:val="20"/>
                <w:szCs w:val="20"/>
              </w:rPr>
              <w:t>970 g/kg</w:t>
            </w:r>
          </w:p>
        </w:tc>
        <w:tc>
          <w:tcPr>
            <w:tcW w:w="1265" w:type="dxa"/>
          </w:tcPr>
          <w:p w:rsidR="006A2CF4" w:rsidRPr="0028755B" w:rsidRDefault="006A2CF4" w:rsidP="0028755B">
            <w:pPr>
              <w:pStyle w:val="BodyTextIndent"/>
              <w:ind w:firstLine="0"/>
              <w:rPr>
                <w:sz w:val="20"/>
                <w:szCs w:val="20"/>
              </w:rPr>
            </w:pPr>
            <w:r w:rsidRPr="0028755B">
              <w:rPr>
                <w:sz w:val="20"/>
                <w:szCs w:val="20"/>
              </w:rPr>
              <w:t>1 февруари 2010 г.</w:t>
            </w:r>
          </w:p>
        </w:tc>
        <w:tc>
          <w:tcPr>
            <w:tcW w:w="1543" w:type="dxa"/>
          </w:tcPr>
          <w:p w:rsidR="006A2CF4" w:rsidRPr="0028755B" w:rsidRDefault="006A2CF4" w:rsidP="0028755B">
            <w:pPr>
              <w:pStyle w:val="BodyTextIndent"/>
              <w:ind w:firstLine="0"/>
              <w:rPr>
                <w:sz w:val="20"/>
                <w:szCs w:val="20"/>
              </w:rPr>
            </w:pPr>
            <w:r w:rsidRPr="0028755B">
              <w:rPr>
                <w:sz w:val="20"/>
                <w:szCs w:val="20"/>
              </w:rPr>
              <w:t>31 януари 2012 г.</w:t>
            </w:r>
          </w:p>
        </w:tc>
        <w:tc>
          <w:tcPr>
            <w:tcW w:w="1260" w:type="dxa"/>
          </w:tcPr>
          <w:p w:rsidR="006A2CF4" w:rsidRPr="0028755B" w:rsidRDefault="006A2CF4" w:rsidP="0028755B">
            <w:pPr>
              <w:pStyle w:val="BodyTextIndent"/>
              <w:ind w:firstLine="0"/>
              <w:rPr>
                <w:sz w:val="20"/>
                <w:szCs w:val="20"/>
              </w:rPr>
            </w:pPr>
            <w:r w:rsidRPr="0028755B">
              <w:rPr>
                <w:sz w:val="20"/>
                <w:szCs w:val="20"/>
              </w:rPr>
              <w:t>31 януари 2020 г.</w:t>
            </w:r>
          </w:p>
        </w:tc>
        <w:tc>
          <w:tcPr>
            <w:tcW w:w="1338" w:type="dxa"/>
          </w:tcPr>
          <w:p w:rsidR="0037280A" w:rsidRPr="0028755B" w:rsidRDefault="006A2CF4" w:rsidP="0028755B">
            <w:pPr>
              <w:pStyle w:val="BodyTextIndent"/>
              <w:ind w:firstLine="0"/>
              <w:rPr>
                <w:sz w:val="20"/>
                <w:szCs w:val="20"/>
              </w:rPr>
            </w:pPr>
            <w:r w:rsidRPr="0028755B">
              <w:rPr>
                <w:sz w:val="20"/>
                <w:szCs w:val="20"/>
              </w:rPr>
              <w:t>8</w:t>
            </w:r>
            <w:r w:rsidR="0037280A" w:rsidRPr="0028755B">
              <w:rPr>
                <w:sz w:val="20"/>
                <w:szCs w:val="20"/>
              </w:rPr>
              <w:t xml:space="preserve"> Консерванти</w:t>
            </w:r>
          </w:p>
          <w:p w:rsidR="006A2CF4" w:rsidRPr="0028755B" w:rsidRDefault="0037280A" w:rsidP="0028755B">
            <w:pPr>
              <w:pStyle w:val="BodyTextIndent"/>
              <w:ind w:firstLine="0"/>
              <w:rPr>
                <w:sz w:val="20"/>
                <w:szCs w:val="20"/>
              </w:rPr>
            </w:pPr>
            <w:r w:rsidRPr="0028755B">
              <w:rPr>
                <w:sz w:val="20"/>
                <w:szCs w:val="20"/>
              </w:rPr>
              <w:t>на дърво</w:t>
            </w:r>
          </w:p>
        </w:tc>
        <w:tc>
          <w:tcPr>
            <w:tcW w:w="3000" w:type="dxa"/>
          </w:tcPr>
          <w:p w:rsidR="006A2CF4" w:rsidRPr="0028755B" w:rsidRDefault="006A2CF4" w:rsidP="0028755B">
            <w:pPr>
              <w:pStyle w:val="BodyTextIndent"/>
              <w:ind w:firstLine="0"/>
              <w:rPr>
                <w:sz w:val="20"/>
                <w:szCs w:val="20"/>
              </w:rPr>
            </w:pPr>
            <w:r w:rsidRPr="0028755B">
              <w:rPr>
                <w:sz w:val="20"/>
                <w:szCs w:val="20"/>
              </w:rPr>
              <w:t xml:space="preserve">В </w:t>
            </w:r>
            <w:r w:rsidR="001D5E18">
              <w:rPr>
                <w:sz w:val="20"/>
                <w:szCs w:val="20"/>
              </w:rPr>
              <w:t>съответствие с чл. 16 от ЗЗВВХВС</w:t>
            </w:r>
            <w:r w:rsidRPr="0028755B">
              <w:rPr>
                <w:sz w:val="20"/>
                <w:szCs w:val="20"/>
              </w:rPr>
              <w:t xml:space="preserve"> и приложение № 9 на Наредбата за условията и реда за пускане на пазара на биоциди при оценяването на заявление за издаване на разрешения за </w:t>
            </w:r>
            <w:r w:rsidR="00E148B4" w:rsidRPr="0028755B">
              <w:rPr>
                <w:sz w:val="20"/>
                <w:szCs w:val="20"/>
              </w:rPr>
              <w:t>биоцид</w:t>
            </w:r>
            <w:r w:rsidRPr="0028755B">
              <w:rPr>
                <w:sz w:val="20"/>
                <w:szCs w:val="20"/>
              </w:rPr>
              <w:t>, се оценява употреба</w:t>
            </w:r>
            <w:r w:rsidR="00915C15" w:rsidRPr="0028755B">
              <w:rPr>
                <w:sz w:val="20"/>
                <w:szCs w:val="20"/>
              </w:rPr>
              <w:t>та</w:t>
            </w:r>
            <w:r w:rsidRPr="0028755B">
              <w:rPr>
                <w:sz w:val="20"/>
                <w:szCs w:val="20"/>
              </w:rPr>
              <w:t xml:space="preserve"> и/или сценариите на експозиция и/или </w:t>
            </w:r>
            <w:r w:rsidR="00CB57A8" w:rsidRPr="0028755B">
              <w:rPr>
                <w:sz w:val="20"/>
                <w:szCs w:val="20"/>
              </w:rPr>
              <w:t>групи</w:t>
            </w:r>
            <w:r w:rsidR="00915C15" w:rsidRPr="0028755B">
              <w:rPr>
                <w:sz w:val="20"/>
                <w:szCs w:val="20"/>
              </w:rPr>
              <w:t>те</w:t>
            </w:r>
            <w:r w:rsidR="00CB57A8" w:rsidRPr="0028755B">
              <w:rPr>
                <w:sz w:val="20"/>
                <w:szCs w:val="20"/>
              </w:rPr>
              <w:t xml:space="preserve"> </w:t>
            </w:r>
            <w:r w:rsidRPr="0028755B">
              <w:rPr>
                <w:sz w:val="20"/>
                <w:szCs w:val="20"/>
              </w:rPr>
              <w:t xml:space="preserve">население, които могат да бъдат изложени на въздействието на биоцида и  които не са били разгледани като представителни при оценката на риска на равнище на Общността. При издаване на разрешения за пускане на пазара на биоциди трябва да се оценят рисковете и да се установи, че са предприети подходящи мерки или са определени специални условия за намаляване на установените рискове до приемливи нива. Разрешенията  за пускане на пазара могат да се издават само, когато </w:t>
            </w:r>
            <w:r w:rsidR="00D74A47" w:rsidRPr="0028755B">
              <w:rPr>
                <w:sz w:val="20"/>
                <w:szCs w:val="20"/>
              </w:rPr>
              <w:t>данните в заявлението удостоверяват</w:t>
            </w:r>
            <w:r w:rsidRPr="0028755B">
              <w:rPr>
                <w:sz w:val="20"/>
                <w:szCs w:val="20"/>
              </w:rPr>
              <w:t xml:space="preserve">, че рисковете могат да бъдат намалени до приемливи нива. </w:t>
            </w:r>
          </w:p>
          <w:p w:rsidR="006A2CF4" w:rsidRPr="0028755B" w:rsidRDefault="006A2CF4" w:rsidP="0028755B">
            <w:pPr>
              <w:pStyle w:val="BodyTextIndent"/>
              <w:ind w:firstLine="0"/>
              <w:rPr>
                <w:sz w:val="20"/>
                <w:szCs w:val="20"/>
              </w:rPr>
            </w:pPr>
          </w:p>
          <w:p w:rsidR="006A2CF4" w:rsidRPr="0028755B" w:rsidRDefault="006A2CF4" w:rsidP="0028755B">
            <w:pPr>
              <w:pStyle w:val="BodyTextIndent"/>
              <w:ind w:firstLine="0"/>
              <w:rPr>
                <w:sz w:val="20"/>
                <w:szCs w:val="20"/>
              </w:rPr>
            </w:pPr>
            <w:r w:rsidRPr="0028755B">
              <w:rPr>
                <w:sz w:val="20"/>
                <w:szCs w:val="20"/>
              </w:rPr>
              <w:t xml:space="preserve">При издаване на разрешение за пускане на пазара се спазват следните изисквания: </w:t>
            </w:r>
          </w:p>
          <w:p w:rsidR="006A2CF4" w:rsidRPr="0028755B" w:rsidRDefault="006A2CF4" w:rsidP="0028755B">
            <w:pPr>
              <w:pStyle w:val="BodyTextIndent"/>
              <w:ind w:firstLine="0"/>
              <w:rPr>
                <w:sz w:val="20"/>
                <w:szCs w:val="20"/>
              </w:rPr>
            </w:pPr>
            <w:r w:rsidRPr="0028755B">
              <w:rPr>
                <w:sz w:val="20"/>
                <w:szCs w:val="20"/>
              </w:rPr>
              <w:t xml:space="preserve">Предвид установените рискове за работещите, биоцидите могат да бъдат използвани целогодишно само при условие, че са предоставени данни за дермална абсорбция, за да бъде </w:t>
            </w:r>
            <w:r w:rsidRPr="0028755B">
              <w:rPr>
                <w:sz w:val="20"/>
                <w:szCs w:val="20"/>
              </w:rPr>
              <w:lastRenderedPageBreak/>
              <w:t>доказано, че няма неприемливи рискове при хронична експозиц</w:t>
            </w:r>
            <w:r w:rsidR="00B248FA" w:rsidRPr="0028755B">
              <w:rPr>
                <w:sz w:val="20"/>
                <w:szCs w:val="20"/>
              </w:rPr>
              <w:t>и</w:t>
            </w:r>
            <w:r w:rsidRPr="0028755B">
              <w:rPr>
                <w:sz w:val="20"/>
                <w:szCs w:val="20"/>
              </w:rPr>
              <w:t>я. Биоцидите за промишлена употреба, трябва да се употребяват при използване на подходящи лични предпазни средства.</w:t>
            </w:r>
          </w:p>
        </w:tc>
        <w:tc>
          <w:tcPr>
            <w:tcW w:w="1440" w:type="dxa"/>
          </w:tcPr>
          <w:p w:rsidR="006A2CF4" w:rsidRPr="0028755B" w:rsidRDefault="006A2CF4" w:rsidP="0071684B">
            <w:pPr>
              <w:pStyle w:val="BodyTextIndent"/>
              <w:ind w:firstLine="0"/>
              <w:rPr>
                <w:sz w:val="20"/>
                <w:szCs w:val="20"/>
                <w:lang w:val="ru-RU"/>
              </w:rPr>
            </w:pPr>
            <w:r w:rsidRPr="0028755B">
              <w:rPr>
                <w:sz w:val="20"/>
                <w:szCs w:val="20"/>
                <w:lang w:val="ru-RU"/>
              </w:rPr>
              <w:lastRenderedPageBreak/>
              <w:t>1 февруари 2010 г.</w:t>
            </w:r>
          </w:p>
        </w:tc>
      </w:tr>
      <w:tr w:rsidR="00D1053E" w:rsidRPr="0028755B" w:rsidTr="00C26CE7">
        <w:tc>
          <w:tcPr>
            <w:tcW w:w="518" w:type="dxa"/>
          </w:tcPr>
          <w:p w:rsidR="00D1053E" w:rsidRPr="0028755B" w:rsidRDefault="00D1053E" w:rsidP="0028755B">
            <w:pPr>
              <w:pStyle w:val="BodyTextIndent"/>
              <w:ind w:firstLine="0"/>
              <w:rPr>
                <w:sz w:val="20"/>
                <w:szCs w:val="20"/>
              </w:rPr>
            </w:pPr>
            <w:r w:rsidRPr="0028755B">
              <w:rPr>
                <w:sz w:val="20"/>
                <w:szCs w:val="20"/>
              </w:rPr>
              <w:lastRenderedPageBreak/>
              <w:t>6</w:t>
            </w:r>
            <w:r w:rsidR="004C4FBE" w:rsidRPr="0028755B">
              <w:rPr>
                <w:sz w:val="20"/>
                <w:szCs w:val="20"/>
              </w:rPr>
              <w:t>.</w:t>
            </w:r>
          </w:p>
          <w:p w:rsidR="00D1053E" w:rsidRPr="0028755B" w:rsidRDefault="00D1053E" w:rsidP="0028755B">
            <w:pPr>
              <w:pStyle w:val="BodyTextIndent"/>
              <w:ind w:firstLine="0"/>
              <w:rPr>
                <w:sz w:val="20"/>
                <w:szCs w:val="20"/>
              </w:rPr>
            </w:pPr>
          </w:p>
          <w:p w:rsidR="00D1053E" w:rsidRPr="0028755B" w:rsidRDefault="00D1053E" w:rsidP="0028755B">
            <w:pPr>
              <w:pStyle w:val="BodyTextIndent"/>
              <w:ind w:firstLine="0"/>
              <w:rPr>
                <w:sz w:val="20"/>
                <w:szCs w:val="20"/>
              </w:rPr>
            </w:pPr>
          </w:p>
          <w:p w:rsidR="00D1053E" w:rsidRPr="0028755B" w:rsidRDefault="00D1053E" w:rsidP="0028755B">
            <w:pPr>
              <w:pStyle w:val="BodyTextIndent"/>
              <w:ind w:firstLine="0"/>
              <w:rPr>
                <w:sz w:val="20"/>
                <w:szCs w:val="20"/>
              </w:rPr>
            </w:pPr>
          </w:p>
          <w:p w:rsidR="00D1053E" w:rsidRPr="0028755B" w:rsidRDefault="00D1053E" w:rsidP="0028755B">
            <w:pPr>
              <w:pStyle w:val="BodyTextIndent"/>
              <w:ind w:firstLine="0"/>
              <w:rPr>
                <w:sz w:val="20"/>
                <w:szCs w:val="20"/>
              </w:rPr>
            </w:pPr>
          </w:p>
          <w:p w:rsidR="00D1053E" w:rsidRPr="0028755B" w:rsidRDefault="00D1053E" w:rsidP="0028755B">
            <w:pPr>
              <w:pStyle w:val="BodyTextIndent"/>
              <w:ind w:firstLine="0"/>
              <w:rPr>
                <w:sz w:val="20"/>
                <w:szCs w:val="20"/>
              </w:rPr>
            </w:pPr>
          </w:p>
          <w:p w:rsidR="00D1053E" w:rsidRPr="0028755B" w:rsidRDefault="00D1053E" w:rsidP="0028755B">
            <w:pPr>
              <w:pStyle w:val="BodyTextIndent"/>
              <w:ind w:firstLine="0"/>
              <w:rPr>
                <w:sz w:val="20"/>
                <w:szCs w:val="20"/>
              </w:rPr>
            </w:pPr>
          </w:p>
          <w:p w:rsidR="00D1053E" w:rsidRPr="0028755B" w:rsidRDefault="00D1053E" w:rsidP="0028755B">
            <w:pPr>
              <w:pStyle w:val="BodyTextIndent"/>
              <w:ind w:firstLine="0"/>
              <w:rPr>
                <w:sz w:val="20"/>
                <w:szCs w:val="20"/>
              </w:rPr>
            </w:pPr>
          </w:p>
          <w:p w:rsidR="00D1053E" w:rsidRPr="0028755B" w:rsidRDefault="00D1053E" w:rsidP="0028755B">
            <w:pPr>
              <w:pStyle w:val="BodyTextIndent"/>
              <w:ind w:firstLine="0"/>
              <w:rPr>
                <w:sz w:val="20"/>
                <w:szCs w:val="20"/>
              </w:rPr>
            </w:pPr>
          </w:p>
          <w:p w:rsidR="00D1053E" w:rsidRPr="0028755B" w:rsidRDefault="00D1053E" w:rsidP="0028755B">
            <w:pPr>
              <w:pStyle w:val="BodyTextIndent"/>
              <w:ind w:firstLine="0"/>
              <w:rPr>
                <w:sz w:val="20"/>
                <w:szCs w:val="20"/>
              </w:rPr>
            </w:pPr>
          </w:p>
          <w:p w:rsidR="00D1053E" w:rsidRPr="0028755B" w:rsidRDefault="00D1053E" w:rsidP="0028755B">
            <w:pPr>
              <w:pStyle w:val="BodyTextIndent"/>
              <w:ind w:firstLine="0"/>
              <w:rPr>
                <w:sz w:val="20"/>
                <w:szCs w:val="20"/>
              </w:rPr>
            </w:pPr>
          </w:p>
        </w:tc>
        <w:tc>
          <w:tcPr>
            <w:tcW w:w="1514" w:type="dxa"/>
          </w:tcPr>
          <w:p w:rsidR="00D1053E" w:rsidRPr="0028755B" w:rsidRDefault="004C4FBE" w:rsidP="0028755B">
            <w:pPr>
              <w:pStyle w:val="BodyTextIndent"/>
              <w:ind w:firstLine="0"/>
              <w:rPr>
                <w:sz w:val="20"/>
                <w:szCs w:val="20"/>
              </w:rPr>
            </w:pPr>
            <w:r w:rsidRPr="0028755B">
              <w:rPr>
                <w:sz w:val="20"/>
                <w:szCs w:val="20"/>
              </w:rPr>
              <w:t>Т</w:t>
            </w:r>
            <w:r w:rsidR="00D1053E" w:rsidRPr="0028755B">
              <w:rPr>
                <w:sz w:val="20"/>
                <w:szCs w:val="20"/>
              </w:rPr>
              <w:t>ебуконазол</w:t>
            </w:r>
          </w:p>
        </w:tc>
        <w:tc>
          <w:tcPr>
            <w:tcW w:w="2036" w:type="dxa"/>
          </w:tcPr>
          <w:p w:rsidR="00D1053E" w:rsidRPr="0028755B" w:rsidRDefault="00D1053E" w:rsidP="0028755B">
            <w:pPr>
              <w:shd w:val="clear" w:color="auto" w:fill="FFFFFF"/>
              <w:ind w:firstLine="19"/>
              <w:rPr>
                <w:sz w:val="20"/>
                <w:szCs w:val="20"/>
                <w:lang w:val="ru-RU"/>
              </w:rPr>
            </w:pPr>
            <w:r w:rsidRPr="0028755B">
              <w:rPr>
                <w:color w:val="000000"/>
                <w:sz w:val="20"/>
                <w:szCs w:val="20"/>
                <w:lang w:val="ru-RU"/>
              </w:rPr>
              <w:t>1 -(4-хлорфенил)-4,4-диметил-3-(1,2,4-триазол-1 -илметил</w:t>
            </w:r>
            <w:proofErr w:type="gramStart"/>
            <w:r w:rsidRPr="0028755B">
              <w:rPr>
                <w:color w:val="000000"/>
                <w:sz w:val="20"/>
                <w:szCs w:val="20"/>
                <w:lang w:val="ru-RU"/>
              </w:rPr>
              <w:t>)п</w:t>
            </w:r>
            <w:proofErr w:type="gramEnd"/>
            <w:r w:rsidRPr="0028755B">
              <w:rPr>
                <w:color w:val="000000"/>
                <w:sz w:val="20"/>
                <w:szCs w:val="20"/>
                <w:lang w:val="ru-RU"/>
              </w:rPr>
              <w:t>ентан-3-ол</w:t>
            </w:r>
          </w:p>
          <w:p w:rsidR="00D1053E" w:rsidRPr="0028755B" w:rsidRDefault="00D1053E" w:rsidP="0028755B">
            <w:pPr>
              <w:shd w:val="clear" w:color="auto" w:fill="FFFFFF"/>
              <w:rPr>
                <w:sz w:val="20"/>
                <w:szCs w:val="20"/>
              </w:rPr>
            </w:pPr>
            <w:r w:rsidRPr="0028755B">
              <w:rPr>
                <w:color w:val="000000"/>
                <w:sz w:val="20"/>
                <w:szCs w:val="20"/>
              </w:rPr>
              <w:t>ЕО № 403-640-2</w:t>
            </w:r>
          </w:p>
          <w:p w:rsidR="00D1053E" w:rsidRPr="0028755B" w:rsidRDefault="00D1053E" w:rsidP="0028755B">
            <w:pPr>
              <w:pStyle w:val="BodyTextIndent"/>
              <w:ind w:firstLine="0"/>
              <w:rPr>
                <w:sz w:val="20"/>
                <w:szCs w:val="20"/>
                <w:lang w:val="en-US"/>
              </w:rPr>
            </w:pPr>
            <w:r w:rsidRPr="0028755B">
              <w:rPr>
                <w:color w:val="000000"/>
                <w:sz w:val="20"/>
                <w:szCs w:val="20"/>
                <w:lang w:val="en-US"/>
              </w:rPr>
              <w:t xml:space="preserve">CAS </w:t>
            </w:r>
            <w:r w:rsidRPr="0028755B">
              <w:rPr>
                <w:color w:val="000000"/>
                <w:sz w:val="20"/>
                <w:szCs w:val="20"/>
              </w:rPr>
              <w:t>№ 107534-96-3</w:t>
            </w:r>
          </w:p>
        </w:tc>
        <w:tc>
          <w:tcPr>
            <w:tcW w:w="1332" w:type="dxa"/>
          </w:tcPr>
          <w:p w:rsidR="00D1053E" w:rsidRPr="0028755B" w:rsidRDefault="00D1053E" w:rsidP="0028755B">
            <w:pPr>
              <w:pStyle w:val="BodyTextIndent"/>
              <w:ind w:firstLine="0"/>
              <w:rPr>
                <w:sz w:val="20"/>
                <w:szCs w:val="20"/>
              </w:rPr>
            </w:pPr>
            <w:r w:rsidRPr="0028755B">
              <w:rPr>
                <w:color w:val="000000"/>
                <w:sz w:val="20"/>
                <w:szCs w:val="20"/>
              </w:rPr>
              <w:t xml:space="preserve">950 </w:t>
            </w:r>
            <w:r w:rsidRPr="0028755B">
              <w:rPr>
                <w:color w:val="000000"/>
                <w:sz w:val="20"/>
                <w:szCs w:val="20"/>
                <w:lang w:val="en-US"/>
              </w:rPr>
              <w:t>g/kg</w:t>
            </w:r>
          </w:p>
        </w:tc>
        <w:tc>
          <w:tcPr>
            <w:tcW w:w="1265" w:type="dxa"/>
          </w:tcPr>
          <w:p w:rsidR="00D1053E" w:rsidRPr="0028755B" w:rsidRDefault="00D1053E" w:rsidP="0028755B">
            <w:pPr>
              <w:pStyle w:val="BodyTextIndent"/>
              <w:ind w:firstLine="0"/>
              <w:rPr>
                <w:sz w:val="20"/>
                <w:szCs w:val="20"/>
              </w:rPr>
            </w:pPr>
            <w:r w:rsidRPr="0028755B">
              <w:rPr>
                <w:color w:val="000000"/>
                <w:sz w:val="20"/>
                <w:szCs w:val="20"/>
              </w:rPr>
              <w:t>1</w:t>
            </w:r>
            <w:r w:rsidR="004F267D">
              <w:rPr>
                <w:color w:val="000000"/>
                <w:sz w:val="20"/>
                <w:szCs w:val="20"/>
              </w:rPr>
              <w:t xml:space="preserve"> </w:t>
            </w:r>
            <w:r w:rsidRPr="0028755B">
              <w:rPr>
                <w:color w:val="000000"/>
                <w:sz w:val="20"/>
                <w:szCs w:val="20"/>
              </w:rPr>
              <w:t>април 2010</w:t>
            </w:r>
            <w:r w:rsidR="00D97554" w:rsidRPr="0028755B">
              <w:rPr>
                <w:color w:val="000000"/>
                <w:sz w:val="20"/>
                <w:szCs w:val="20"/>
              </w:rPr>
              <w:t xml:space="preserve"> г.</w:t>
            </w:r>
          </w:p>
        </w:tc>
        <w:tc>
          <w:tcPr>
            <w:tcW w:w="1543" w:type="dxa"/>
          </w:tcPr>
          <w:p w:rsidR="00D1053E" w:rsidRPr="0028755B" w:rsidRDefault="00D1053E" w:rsidP="0028755B">
            <w:pPr>
              <w:shd w:val="clear" w:color="auto" w:fill="FFFFFF"/>
              <w:rPr>
                <w:sz w:val="20"/>
                <w:szCs w:val="20"/>
              </w:rPr>
            </w:pPr>
            <w:r w:rsidRPr="0028755B">
              <w:rPr>
                <w:color w:val="000000"/>
                <w:sz w:val="20"/>
                <w:szCs w:val="20"/>
              </w:rPr>
              <w:t>31 март 2012 г.</w:t>
            </w:r>
          </w:p>
        </w:tc>
        <w:tc>
          <w:tcPr>
            <w:tcW w:w="1260" w:type="dxa"/>
          </w:tcPr>
          <w:p w:rsidR="00D1053E" w:rsidRPr="0028755B" w:rsidRDefault="00D1053E" w:rsidP="0028755B">
            <w:pPr>
              <w:pStyle w:val="BodyTextIndent"/>
              <w:ind w:firstLine="0"/>
              <w:rPr>
                <w:sz w:val="20"/>
                <w:szCs w:val="20"/>
              </w:rPr>
            </w:pPr>
            <w:r w:rsidRPr="0028755B">
              <w:rPr>
                <w:color w:val="000000"/>
                <w:sz w:val="20"/>
                <w:szCs w:val="20"/>
              </w:rPr>
              <w:t>31</w:t>
            </w:r>
            <w:r w:rsidR="004F267D">
              <w:rPr>
                <w:color w:val="000000"/>
                <w:sz w:val="20"/>
                <w:szCs w:val="20"/>
              </w:rPr>
              <w:t xml:space="preserve"> </w:t>
            </w:r>
            <w:r w:rsidRPr="0028755B">
              <w:rPr>
                <w:color w:val="000000"/>
                <w:sz w:val="20"/>
                <w:szCs w:val="20"/>
              </w:rPr>
              <w:t>март 2020 г</w:t>
            </w:r>
            <w:r w:rsidR="004F267D">
              <w:rPr>
                <w:color w:val="000000"/>
                <w:sz w:val="20"/>
                <w:szCs w:val="20"/>
              </w:rPr>
              <w:t>.</w:t>
            </w:r>
          </w:p>
        </w:tc>
        <w:tc>
          <w:tcPr>
            <w:tcW w:w="1338" w:type="dxa"/>
          </w:tcPr>
          <w:p w:rsidR="00D1053E" w:rsidRPr="0028755B" w:rsidRDefault="00D1053E" w:rsidP="0028755B">
            <w:pPr>
              <w:pStyle w:val="BodyTextIndent"/>
              <w:ind w:firstLine="0"/>
              <w:rPr>
                <w:color w:val="000000"/>
                <w:sz w:val="20"/>
                <w:szCs w:val="20"/>
              </w:rPr>
            </w:pPr>
            <w:r w:rsidRPr="0028755B">
              <w:rPr>
                <w:color w:val="000000"/>
                <w:sz w:val="20"/>
                <w:szCs w:val="20"/>
              </w:rPr>
              <w:t>8</w:t>
            </w:r>
          </w:p>
          <w:p w:rsidR="00ED0F5B" w:rsidRPr="0028755B" w:rsidRDefault="00ED0F5B" w:rsidP="0028755B">
            <w:pPr>
              <w:pStyle w:val="BodyTextIndent"/>
              <w:ind w:firstLine="0"/>
              <w:rPr>
                <w:sz w:val="20"/>
                <w:szCs w:val="20"/>
              </w:rPr>
            </w:pPr>
            <w:r w:rsidRPr="0028755B">
              <w:rPr>
                <w:sz w:val="20"/>
                <w:szCs w:val="20"/>
              </w:rPr>
              <w:t>Консерванти</w:t>
            </w:r>
          </w:p>
          <w:p w:rsidR="00ED0F5B" w:rsidRPr="0028755B" w:rsidRDefault="00ED0F5B" w:rsidP="0028755B">
            <w:pPr>
              <w:pStyle w:val="BodyTextIndent"/>
              <w:ind w:firstLine="0"/>
              <w:rPr>
                <w:sz w:val="20"/>
                <w:szCs w:val="20"/>
              </w:rPr>
            </w:pPr>
            <w:r w:rsidRPr="0028755B">
              <w:rPr>
                <w:sz w:val="20"/>
                <w:szCs w:val="20"/>
              </w:rPr>
              <w:t>на дърво</w:t>
            </w:r>
          </w:p>
        </w:tc>
        <w:tc>
          <w:tcPr>
            <w:tcW w:w="3000" w:type="dxa"/>
          </w:tcPr>
          <w:p w:rsidR="00D1053E" w:rsidRPr="0028755B" w:rsidRDefault="00EB1CBF" w:rsidP="0028755B">
            <w:pPr>
              <w:pStyle w:val="BodyTextIndent"/>
              <w:ind w:firstLine="0"/>
              <w:rPr>
                <w:sz w:val="20"/>
                <w:szCs w:val="20"/>
              </w:rPr>
            </w:pPr>
            <w:r w:rsidRPr="0028755B">
              <w:rPr>
                <w:sz w:val="20"/>
                <w:szCs w:val="20"/>
              </w:rPr>
              <w:t>При издаване на разрешение за пускане на пазара се спазват следните изисквания:</w:t>
            </w:r>
          </w:p>
          <w:p w:rsidR="00EB1CBF" w:rsidRPr="0028755B" w:rsidRDefault="00EB1CBF" w:rsidP="0028755B">
            <w:pPr>
              <w:shd w:val="clear" w:color="auto" w:fill="FFFFFF"/>
              <w:jc w:val="both"/>
              <w:rPr>
                <w:color w:val="000000"/>
                <w:sz w:val="20"/>
                <w:szCs w:val="20"/>
                <w:lang w:val="bg-BG"/>
              </w:rPr>
            </w:pPr>
            <w:r w:rsidRPr="0028755B">
              <w:rPr>
                <w:color w:val="000000"/>
                <w:sz w:val="20"/>
                <w:szCs w:val="20"/>
                <w:lang w:val="bg-BG"/>
              </w:rPr>
              <w:t>1.</w:t>
            </w:r>
            <w:r w:rsidR="00AC7864">
              <w:rPr>
                <w:color w:val="000000"/>
                <w:sz w:val="20"/>
                <w:szCs w:val="20"/>
                <w:lang w:val="bg-BG"/>
              </w:rPr>
              <w:t xml:space="preserve"> </w:t>
            </w:r>
            <w:r w:rsidR="00D1053E" w:rsidRPr="0028755B">
              <w:rPr>
                <w:color w:val="000000"/>
                <w:sz w:val="20"/>
                <w:szCs w:val="20"/>
                <w:lang w:val="bg-BG"/>
              </w:rPr>
              <w:t>С оглед на идентифицираните рискове за почвените и водните  учас</w:t>
            </w:r>
            <w:r w:rsidR="00AC7864">
              <w:rPr>
                <w:color w:val="000000"/>
                <w:sz w:val="20"/>
                <w:szCs w:val="20"/>
                <w:lang w:val="bg-BG"/>
              </w:rPr>
              <w:t>тъ</w:t>
            </w:r>
            <w:r w:rsidR="00D1053E" w:rsidRPr="0028755B">
              <w:rPr>
                <w:color w:val="000000"/>
                <w:sz w:val="20"/>
                <w:szCs w:val="20"/>
                <w:lang w:val="bg-BG"/>
              </w:rPr>
              <w:t>ци  трябва  да  се  вземат  подходящи мерки за намаляване на риска с цел защита на т</w:t>
            </w:r>
            <w:r w:rsidRPr="0028755B">
              <w:rPr>
                <w:color w:val="000000"/>
                <w:sz w:val="20"/>
                <w:szCs w:val="20"/>
                <w:lang w:val="bg-BG"/>
              </w:rPr>
              <w:t>ези учас</w:t>
            </w:r>
            <w:r w:rsidR="00AC7864">
              <w:rPr>
                <w:color w:val="000000"/>
                <w:sz w:val="20"/>
                <w:szCs w:val="20"/>
                <w:lang w:val="bg-BG"/>
              </w:rPr>
              <w:t>тъ</w:t>
            </w:r>
            <w:r w:rsidRPr="0028755B">
              <w:rPr>
                <w:color w:val="000000"/>
                <w:sz w:val="20"/>
                <w:szCs w:val="20"/>
                <w:lang w:val="bg-BG"/>
              </w:rPr>
              <w:t>ци</w:t>
            </w:r>
            <w:r w:rsidR="00AC7864">
              <w:rPr>
                <w:color w:val="000000"/>
                <w:sz w:val="20"/>
                <w:szCs w:val="20"/>
                <w:lang w:val="bg-BG"/>
              </w:rPr>
              <w:t>.</w:t>
            </w:r>
          </w:p>
          <w:p w:rsidR="00D1053E" w:rsidRPr="0028755B" w:rsidRDefault="00EB1CBF" w:rsidP="0028755B">
            <w:pPr>
              <w:shd w:val="clear" w:color="auto" w:fill="FFFFFF"/>
              <w:jc w:val="both"/>
              <w:rPr>
                <w:sz w:val="20"/>
                <w:szCs w:val="20"/>
                <w:lang w:val="bg-BG"/>
              </w:rPr>
            </w:pPr>
            <w:r w:rsidRPr="0028755B">
              <w:rPr>
                <w:color w:val="000000"/>
                <w:sz w:val="20"/>
                <w:szCs w:val="20"/>
                <w:lang w:val="bg-BG"/>
              </w:rPr>
              <w:t>2. Върху етикетите и/или инфор</w:t>
            </w:r>
            <w:r w:rsidR="00D1053E" w:rsidRPr="0028755B">
              <w:rPr>
                <w:color w:val="000000"/>
                <w:sz w:val="20"/>
                <w:szCs w:val="20"/>
                <w:lang w:val="bg-BG"/>
              </w:rPr>
              <w:t>мационните листове за безопасносг на разрешените за промишлена   употреба   продукти   следва   да    б</w:t>
            </w:r>
            <w:r w:rsidR="00AC7864">
              <w:rPr>
                <w:color w:val="000000"/>
                <w:sz w:val="20"/>
                <w:szCs w:val="20"/>
                <w:lang w:val="bg-BG"/>
              </w:rPr>
              <w:t>ъ</w:t>
            </w:r>
            <w:r w:rsidR="00D1053E" w:rsidRPr="0028755B">
              <w:rPr>
                <w:color w:val="000000"/>
                <w:sz w:val="20"/>
                <w:szCs w:val="20"/>
                <w:lang w:val="bg-BG"/>
              </w:rPr>
              <w:t>де указано,   че  третираният  наскоро  дървен  материал трябва   да   бьде   съхраняван   след   третирането   на закрито или върху непропусклива твърда основа, за да се предотвратят преките загуби в почвата или във водите, и че всички загуби трябва да се събират за повторна употреба или депониране</w:t>
            </w:r>
            <w:r w:rsidR="00AC7864">
              <w:rPr>
                <w:color w:val="000000"/>
                <w:sz w:val="20"/>
                <w:szCs w:val="20"/>
                <w:lang w:val="bg-BG"/>
              </w:rPr>
              <w:t>.</w:t>
            </w:r>
          </w:p>
          <w:p w:rsidR="00D1053E" w:rsidRPr="0028755B" w:rsidRDefault="00C12FFB" w:rsidP="00AC7864">
            <w:pPr>
              <w:pStyle w:val="BodyTextIndent"/>
              <w:ind w:firstLine="0"/>
              <w:rPr>
                <w:sz w:val="20"/>
                <w:szCs w:val="20"/>
              </w:rPr>
            </w:pPr>
            <w:r w:rsidRPr="0028755B">
              <w:rPr>
                <w:color w:val="000000"/>
                <w:sz w:val="20"/>
                <w:szCs w:val="20"/>
              </w:rPr>
              <w:t>3.</w:t>
            </w:r>
            <w:r w:rsidR="00D1053E" w:rsidRPr="0028755B">
              <w:rPr>
                <w:color w:val="000000"/>
                <w:sz w:val="20"/>
                <w:szCs w:val="20"/>
              </w:rPr>
              <w:t xml:space="preserve"> </w:t>
            </w:r>
            <w:r w:rsidRPr="0028755B">
              <w:rPr>
                <w:color w:val="000000"/>
                <w:sz w:val="20"/>
                <w:szCs w:val="20"/>
              </w:rPr>
              <w:t xml:space="preserve">Не </w:t>
            </w:r>
            <w:r w:rsidR="00D1053E" w:rsidRPr="0028755B">
              <w:rPr>
                <w:color w:val="000000"/>
                <w:sz w:val="20"/>
                <w:szCs w:val="20"/>
              </w:rPr>
              <w:t xml:space="preserve">могат да се издават разрешителни за третирането  </w:t>
            </w:r>
            <w:r w:rsidR="00D1053E" w:rsidRPr="0028755B">
              <w:rPr>
                <w:i/>
                <w:iCs/>
                <w:color w:val="000000"/>
                <w:sz w:val="20"/>
                <w:szCs w:val="20"/>
              </w:rPr>
              <w:t xml:space="preserve">in  situ  </w:t>
            </w:r>
            <w:r w:rsidR="00D1053E" w:rsidRPr="0028755B">
              <w:rPr>
                <w:color w:val="000000"/>
                <w:sz w:val="20"/>
                <w:szCs w:val="20"/>
              </w:rPr>
              <w:t>на  дърво  на  открито  или  на дърво, което ще бъде изложено на продължителен контакт с вода,  освен  ако  са  предоставени данни, доказващи, че продукгьт ще отговаря на изискванията на чл</w:t>
            </w:r>
            <w:r w:rsidR="00AC7864">
              <w:rPr>
                <w:color w:val="000000"/>
                <w:sz w:val="20"/>
                <w:szCs w:val="20"/>
              </w:rPr>
              <w:t>.</w:t>
            </w:r>
            <w:r w:rsidR="00D1053E" w:rsidRPr="0028755B">
              <w:rPr>
                <w:color w:val="000000"/>
                <w:sz w:val="20"/>
                <w:szCs w:val="20"/>
              </w:rPr>
              <w:t xml:space="preserve"> </w:t>
            </w:r>
            <w:r w:rsidR="00534A10" w:rsidRPr="0028755B">
              <w:rPr>
                <w:color w:val="000000"/>
                <w:sz w:val="20"/>
                <w:szCs w:val="20"/>
              </w:rPr>
              <w:t>16</w:t>
            </w:r>
            <w:r w:rsidR="00534A10" w:rsidRPr="0028755B">
              <w:rPr>
                <w:sz w:val="20"/>
                <w:szCs w:val="20"/>
              </w:rPr>
              <w:t xml:space="preserve"> от </w:t>
            </w:r>
            <w:r w:rsidR="00534A10" w:rsidRPr="0028755B">
              <w:rPr>
                <w:sz w:val="20"/>
                <w:szCs w:val="20"/>
              </w:rPr>
              <w:lastRenderedPageBreak/>
              <w:t>ЗЗВВХВ</w:t>
            </w:r>
            <w:r w:rsidR="001D5E18">
              <w:rPr>
                <w:sz w:val="20"/>
                <w:szCs w:val="20"/>
              </w:rPr>
              <w:t>С</w:t>
            </w:r>
            <w:r w:rsidR="00534A10" w:rsidRPr="0028755B">
              <w:rPr>
                <w:color w:val="000000"/>
                <w:sz w:val="20"/>
                <w:szCs w:val="20"/>
              </w:rPr>
              <w:t xml:space="preserve"> </w:t>
            </w:r>
            <w:r w:rsidR="00D1053E" w:rsidRPr="0028755B">
              <w:rPr>
                <w:color w:val="000000"/>
                <w:sz w:val="20"/>
                <w:szCs w:val="20"/>
              </w:rPr>
              <w:t xml:space="preserve">и приложение </w:t>
            </w:r>
            <w:r w:rsidR="00534A10" w:rsidRPr="0028755B">
              <w:rPr>
                <w:sz w:val="20"/>
                <w:szCs w:val="20"/>
              </w:rPr>
              <w:t>и приложение № 9 на Наредбата за условията и реда за пускане на пазара на биоциди</w:t>
            </w:r>
            <w:r w:rsidR="00AC7864">
              <w:rPr>
                <w:sz w:val="20"/>
                <w:szCs w:val="20"/>
              </w:rPr>
              <w:t>,</w:t>
            </w:r>
            <w:r w:rsidR="00534A10" w:rsidRPr="0028755B">
              <w:rPr>
                <w:sz w:val="20"/>
                <w:szCs w:val="20"/>
              </w:rPr>
              <w:t xml:space="preserve"> </w:t>
            </w:r>
            <w:r w:rsidR="00D1053E" w:rsidRPr="0028755B">
              <w:rPr>
                <w:color w:val="000000"/>
                <w:sz w:val="20"/>
                <w:szCs w:val="20"/>
              </w:rPr>
              <w:t>ако е необходимо чрез прилагане  на  подходящи  мерки  за  намаляване  на риска.</w:t>
            </w:r>
          </w:p>
        </w:tc>
        <w:tc>
          <w:tcPr>
            <w:tcW w:w="1440" w:type="dxa"/>
          </w:tcPr>
          <w:p w:rsidR="00D97554" w:rsidRPr="0028755B" w:rsidRDefault="00AC423E" w:rsidP="0028755B">
            <w:pPr>
              <w:pStyle w:val="BodyTextIndent"/>
              <w:ind w:firstLine="0"/>
              <w:rPr>
                <w:color w:val="000000"/>
                <w:sz w:val="20"/>
                <w:szCs w:val="20"/>
              </w:rPr>
            </w:pPr>
            <w:r w:rsidRPr="0028755B">
              <w:rPr>
                <w:color w:val="000000"/>
                <w:sz w:val="20"/>
                <w:szCs w:val="20"/>
              </w:rPr>
              <w:lastRenderedPageBreak/>
              <w:t>1</w:t>
            </w:r>
            <w:r w:rsidR="004F267D">
              <w:rPr>
                <w:color w:val="000000"/>
                <w:sz w:val="20"/>
                <w:szCs w:val="20"/>
              </w:rPr>
              <w:t xml:space="preserve"> </w:t>
            </w:r>
            <w:r w:rsidRPr="0028755B">
              <w:rPr>
                <w:color w:val="000000"/>
                <w:sz w:val="20"/>
                <w:szCs w:val="20"/>
              </w:rPr>
              <w:t>април</w:t>
            </w:r>
          </w:p>
          <w:p w:rsidR="00AC423E" w:rsidRPr="0028755B" w:rsidRDefault="00AC423E" w:rsidP="0028755B">
            <w:pPr>
              <w:pStyle w:val="BodyTextIndent"/>
              <w:ind w:firstLine="0"/>
              <w:rPr>
                <w:color w:val="000000"/>
                <w:sz w:val="20"/>
                <w:szCs w:val="20"/>
              </w:rPr>
            </w:pPr>
            <w:r w:rsidRPr="0028755B">
              <w:rPr>
                <w:color w:val="000000"/>
                <w:sz w:val="20"/>
                <w:szCs w:val="20"/>
              </w:rPr>
              <w:t xml:space="preserve"> 2010</w:t>
            </w:r>
            <w:r w:rsidR="00D97554" w:rsidRPr="0028755B">
              <w:rPr>
                <w:color w:val="000000"/>
                <w:sz w:val="20"/>
                <w:szCs w:val="20"/>
              </w:rPr>
              <w:t xml:space="preserve"> г.</w:t>
            </w:r>
          </w:p>
          <w:p w:rsidR="00D1053E" w:rsidRPr="0028755B" w:rsidRDefault="00D1053E" w:rsidP="0028755B">
            <w:pPr>
              <w:jc w:val="center"/>
              <w:rPr>
                <w:sz w:val="20"/>
                <w:szCs w:val="20"/>
                <w:lang w:val="ru-RU"/>
              </w:rPr>
            </w:pPr>
          </w:p>
        </w:tc>
      </w:tr>
      <w:tr w:rsidR="00D1053E" w:rsidRPr="0028755B" w:rsidTr="00C26CE7">
        <w:tc>
          <w:tcPr>
            <w:tcW w:w="518" w:type="dxa"/>
          </w:tcPr>
          <w:p w:rsidR="00D1053E" w:rsidRPr="0028755B" w:rsidRDefault="00D1053E" w:rsidP="0028755B">
            <w:pPr>
              <w:pStyle w:val="BodyTextIndent"/>
              <w:ind w:firstLine="0"/>
              <w:rPr>
                <w:sz w:val="20"/>
                <w:szCs w:val="20"/>
              </w:rPr>
            </w:pPr>
            <w:r w:rsidRPr="0028755B">
              <w:rPr>
                <w:sz w:val="20"/>
                <w:szCs w:val="20"/>
              </w:rPr>
              <w:lastRenderedPageBreak/>
              <w:t>7</w:t>
            </w:r>
            <w:r w:rsidR="004C4FBE" w:rsidRPr="0028755B">
              <w:rPr>
                <w:sz w:val="20"/>
                <w:szCs w:val="20"/>
              </w:rPr>
              <w:t>.</w:t>
            </w:r>
          </w:p>
          <w:p w:rsidR="00D1053E" w:rsidRPr="0028755B" w:rsidRDefault="00D1053E" w:rsidP="0028755B">
            <w:pPr>
              <w:pStyle w:val="BodyTextIndent"/>
              <w:ind w:firstLine="0"/>
              <w:rPr>
                <w:sz w:val="20"/>
                <w:szCs w:val="20"/>
              </w:rPr>
            </w:pPr>
          </w:p>
          <w:p w:rsidR="00D1053E" w:rsidRPr="0028755B" w:rsidRDefault="00D1053E" w:rsidP="0028755B">
            <w:pPr>
              <w:pStyle w:val="BodyTextIndent"/>
              <w:ind w:firstLine="0"/>
              <w:rPr>
                <w:sz w:val="20"/>
                <w:szCs w:val="20"/>
              </w:rPr>
            </w:pPr>
          </w:p>
          <w:p w:rsidR="00D1053E" w:rsidRPr="0028755B" w:rsidRDefault="00D1053E" w:rsidP="0028755B">
            <w:pPr>
              <w:pStyle w:val="BodyTextIndent"/>
              <w:ind w:firstLine="0"/>
              <w:rPr>
                <w:sz w:val="20"/>
                <w:szCs w:val="20"/>
              </w:rPr>
            </w:pPr>
          </w:p>
          <w:p w:rsidR="00D1053E" w:rsidRPr="0028755B" w:rsidRDefault="00D1053E" w:rsidP="0028755B">
            <w:pPr>
              <w:pStyle w:val="BodyTextIndent"/>
              <w:ind w:firstLine="0"/>
              <w:rPr>
                <w:sz w:val="20"/>
                <w:szCs w:val="20"/>
              </w:rPr>
            </w:pPr>
          </w:p>
          <w:p w:rsidR="00D1053E" w:rsidRPr="0028755B" w:rsidRDefault="00D1053E" w:rsidP="0028755B">
            <w:pPr>
              <w:pStyle w:val="BodyTextIndent"/>
              <w:ind w:firstLine="0"/>
              <w:rPr>
                <w:sz w:val="20"/>
                <w:szCs w:val="20"/>
              </w:rPr>
            </w:pPr>
          </w:p>
          <w:p w:rsidR="00D1053E" w:rsidRPr="0028755B" w:rsidRDefault="00D1053E" w:rsidP="0028755B">
            <w:pPr>
              <w:pStyle w:val="BodyTextIndent"/>
              <w:ind w:firstLine="0"/>
              <w:rPr>
                <w:sz w:val="20"/>
                <w:szCs w:val="20"/>
              </w:rPr>
            </w:pPr>
          </w:p>
        </w:tc>
        <w:tc>
          <w:tcPr>
            <w:tcW w:w="1514" w:type="dxa"/>
          </w:tcPr>
          <w:p w:rsidR="00D1053E" w:rsidRDefault="004C4FBE" w:rsidP="0028755B">
            <w:pPr>
              <w:pStyle w:val="BodyTextIndent"/>
              <w:ind w:firstLine="0"/>
              <w:rPr>
                <w:color w:val="000000"/>
                <w:sz w:val="20"/>
                <w:szCs w:val="20"/>
              </w:rPr>
            </w:pPr>
            <w:r w:rsidRPr="0028755B">
              <w:rPr>
                <w:color w:val="000000"/>
                <w:sz w:val="20"/>
                <w:szCs w:val="20"/>
              </w:rPr>
              <w:t>В</w:t>
            </w:r>
            <w:r w:rsidR="00D97554" w:rsidRPr="0028755B">
              <w:rPr>
                <w:color w:val="000000"/>
                <w:sz w:val="20"/>
                <w:szCs w:val="20"/>
              </w:rPr>
              <w:t>ъглероден д</w:t>
            </w:r>
            <w:r w:rsidR="007478AB">
              <w:rPr>
                <w:color w:val="000000"/>
                <w:sz w:val="20"/>
                <w:szCs w:val="20"/>
              </w:rPr>
              <w:t>иоксид</w:t>
            </w:r>
          </w:p>
          <w:p w:rsidR="00DE67FD" w:rsidRDefault="00DE67FD" w:rsidP="0028755B">
            <w:pPr>
              <w:pStyle w:val="BodyTextIndent"/>
              <w:ind w:firstLine="0"/>
              <w:rPr>
                <w:color w:val="000000"/>
                <w:sz w:val="20"/>
                <w:szCs w:val="20"/>
              </w:rPr>
            </w:pPr>
          </w:p>
          <w:p w:rsidR="00DE67FD" w:rsidRDefault="00DE67FD" w:rsidP="0028755B">
            <w:pPr>
              <w:pStyle w:val="BodyTextIndent"/>
              <w:ind w:firstLine="0"/>
              <w:rPr>
                <w:color w:val="000000"/>
                <w:sz w:val="20"/>
                <w:szCs w:val="20"/>
              </w:rPr>
            </w:pPr>
          </w:p>
          <w:p w:rsidR="00DE67FD" w:rsidRDefault="00DE67FD" w:rsidP="0028755B">
            <w:pPr>
              <w:pStyle w:val="BodyTextIndent"/>
              <w:ind w:firstLine="0"/>
              <w:rPr>
                <w:color w:val="000000"/>
                <w:sz w:val="20"/>
                <w:szCs w:val="20"/>
              </w:rPr>
            </w:pPr>
          </w:p>
          <w:p w:rsidR="00DE67FD" w:rsidRDefault="00DE67FD" w:rsidP="0028755B">
            <w:pPr>
              <w:pStyle w:val="BodyTextIndent"/>
              <w:ind w:firstLine="0"/>
              <w:rPr>
                <w:color w:val="000000"/>
                <w:sz w:val="20"/>
                <w:szCs w:val="20"/>
              </w:rPr>
            </w:pPr>
          </w:p>
          <w:p w:rsidR="00DE67FD" w:rsidRDefault="00DE67FD" w:rsidP="0028755B">
            <w:pPr>
              <w:pStyle w:val="BodyTextIndent"/>
              <w:ind w:firstLine="0"/>
              <w:rPr>
                <w:color w:val="000000"/>
                <w:sz w:val="20"/>
                <w:szCs w:val="20"/>
              </w:rPr>
            </w:pPr>
          </w:p>
          <w:p w:rsidR="00DE67FD" w:rsidRDefault="00DE67FD" w:rsidP="0028755B">
            <w:pPr>
              <w:pStyle w:val="BodyTextIndent"/>
              <w:ind w:firstLine="0"/>
              <w:rPr>
                <w:color w:val="000000"/>
                <w:sz w:val="20"/>
                <w:szCs w:val="20"/>
              </w:rPr>
            </w:pPr>
          </w:p>
          <w:p w:rsidR="00DE67FD" w:rsidRDefault="00DE67FD" w:rsidP="0028755B">
            <w:pPr>
              <w:pStyle w:val="BodyTextIndent"/>
              <w:ind w:firstLine="0"/>
              <w:rPr>
                <w:color w:val="000000"/>
                <w:sz w:val="20"/>
                <w:szCs w:val="20"/>
              </w:rPr>
            </w:pPr>
          </w:p>
          <w:p w:rsidR="00DE67FD" w:rsidRDefault="00DE67FD" w:rsidP="0028755B">
            <w:pPr>
              <w:pStyle w:val="BodyTextIndent"/>
              <w:ind w:firstLine="0"/>
              <w:rPr>
                <w:color w:val="000000"/>
                <w:sz w:val="20"/>
                <w:szCs w:val="20"/>
              </w:rPr>
            </w:pPr>
          </w:p>
          <w:p w:rsidR="00DE67FD" w:rsidRDefault="00DE67FD" w:rsidP="0028755B">
            <w:pPr>
              <w:pStyle w:val="BodyTextIndent"/>
              <w:ind w:firstLine="0"/>
              <w:rPr>
                <w:color w:val="000000"/>
                <w:sz w:val="20"/>
                <w:szCs w:val="20"/>
              </w:rPr>
            </w:pPr>
          </w:p>
          <w:p w:rsidR="00DE67FD" w:rsidRDefault="00DE67FD" w:rsidP="0028755B">
            <w:pPr>
              <w:pStyle w:val="BodyTextIndent"/>
              <w:ind w:firstLine="0"/>
              <w:rPr>
                <w:color w:val="000000"/>
                <w:sz w:val="20"/>
                <w:szCs w:val="20"/>
              </w:rPr>
            </w:pPr>
          </w:p>
          <w:p w:rsidR="00DE67FD" w:rsidRDefault="00DE67FD" w:rsidP="0028755B">
            <w:pPr>
              <w:pStyle w:val="BodyTextIndent"/>
              <w:ind w:firstLine="0"/>
              <w:rPr>
                <w:color w:val="000000"/>
                <w:sz w:val="20"/>
                <w:szCs w:val="20"/>
              </w:rPr>
            </w:pPr>
          </w:p>
          <w:p w:rsidR="00DE67FD" w:rsidRDefault="00DE67FD" w:rsidP="0028755B">
            <w:pPr>
              <w:pStyle w:val="BodyTextIndent"/>
              <w:ind w:firstLine="0"/>
              <w:rPr>
                <w:color w:val="000000"/>
                <w:sz w:val="20"/>
                <w:szCs w:val="20"/>
              </w:rPr>
            </w:pPr>
          </w:p>
          <w:p w:rsidR="00DE67FD" w:rsidRDefault="00DE67FD" w:rsidP="0028755B">
            <w:pPr>
              <w:pStyle w:val="BodyTextIndent"/>
              <w:ind w:firstLine="0"/>
              <w:rPr>
                <w:color w:val="000000"/>
                <w:sz w:val="20"/>
                <w:szCs w:val="20"/>
              </w:rPr>
            </w:pPr>
          </w:p>
          <w:p w:rsidR="00DE67FD" w:rsidRDefault="00DE67FD" w:rsidP="0028755B">
            <w:pPr>
              <w:pStyle w:val="BodyTextIndent"/>
              <w:ind w:firstLine="0"/>
              <w:rPr>
                <w:color w:val="000000"/>
                <w:sz w:val="20"/>
                <w:szCs w:val="20"/>
              </w:rPr>
            </w:pPr>
          </w:p>
          <w:p w:rsidR="00DE67FD" w:rsidRDefault="00DE67FD" w:rsidP="0028755B">
            <w:pPr>
              <w:pStyle w:val="BodyTextIndent"/>
              <w:ind w:firstLine="0"/>
              <w:rPr>
                <w:color w:val="000000"/>
                <w:sz w:val="20"/>
                <w:szCs w:val="20"/>
              </w:rPr>
            </w:pPr>
          </w:p>
          <w:p w:rsidR="00DE67FD" w:rsidRDefault="00DE67FD" w:rsidP="0028755B">
            <w:pPr>
              <w:pStyle w:val="BodyTextIndent"/>
              <w:ind w:firstLine="0"/>
              <w:rPr>
                <w:color w:val="000000"/>
                <w:sz w:val="20"/>
                <w:szCs w:val="20"/>
              </w:rPr>
            </w:pPr>
          </w:p>
          <w:p w:rsidR="00DE67FD" w:rsidRDefault="00DE67FD" w:rsidP="0028755B">
            <w:pPr>
              <w:pStyle w:val="BodyTextIndent"/>
              <w:ind w:firstLine="0"/>
              <w:rPr>
                <w:color w:val="000000"/>
                <w:sz w:val="20"/>
                <w:szCs w:val="20"/>
              </w:rPr>
            </w:pPr>
          </w:p>
          <w:p w:rsidR="00DE67FD" w:rsidRDefault="00DE67FD" w:rsidP="0028755B">
            <w:pPr>
              <w:pStyle w:val="BodyTextIndent"/>
              <w:ind w:firstLine="0"/>
              <w:rPr>
                <w:color w:val="000000"/>
                <w:sz w:val="20"/>
                <w:szCs w:val="20"/>
              </w:rPr>
            </w:pPr>
          </w:p>
          <w:p w:rsidR="00DE67FD" w:rsidRDefault="00DE67FD" w:rsidP="0028755B">
            <w:pPr>
              <w:pStyle w:val="BodyTextIndent"/>
              <w:ind w:firstLine="0"/>
              <w:rPr>
                <w:color w:val="000000"/>
                <w:sz w:val="20"/>
                <w:szCs w:val="20"/>
              </w:rPr>
            </w:pPr>
          </w:p>
          <w:p w:rsidR="00DE67FD" w:rsidRDefault="00DE67FD" w:rsidP="0028755B">
            <w:pPr>
              <w:pStyle w:val="BodyTextIndent"/>
              <w:ind w:firstLine="0"/>
              <w:rPr>
                <w:color w:val="000000"/>
                <w:sz w:val="20"/>
                <w:szCs w:val="20"/>
              </w:rPr>
            </w:pPr>
          </w:p>
          <w:p w:rsidR="00DE67FD" w:rsidRDefault="00DE67FD" w:rsidP="0028755B">
            <w:pPr>
              <w:pStyle w:val="BodyTextIndent"/>
              <w:ind w:firstLine="0"/>
              <w:rPr>
                <w:color w:val="000000"/>
                <w:sz w:val="20"/>
                <w:szCs w:val="20"/>
              </w:rPr>
            </w:pPr>
          </w:p>
          <w:p w:rsidR="00DE67FD" w:rsidRDefault="00DE67FD" w:rsidP="0028755B">
            <w:pPr>
              <w:pStyle w:val="BodyTextIndent"/>
              <w:ind w:firstLine="0"/>
              <w:rPr>
                <w:color w:val="000000"/>
                <w:sz w:val="20"/>
                <w:szCs w:val="20"/>
              </w:rPr>
            </w:pPr>
          </w:p>
          <w:p w:rsidR="00DE67FD" w:rsidRDefault="00DE67FD" w:rsidP="0028755B">
            <w:pPr>
              <w:pStyle w:val="BodyTextIndent"/>
              <w:ind w:firstLine="0"/>
              <w:rPr>
                <w:color w:val="000000"/>
                <w:sz w:val="20"/>
                <w:szCs w:val="20"/>
              </w:rPr>
            </w:pPr>
          </w:p>
          <w:p w:rsidR="00DE67FD" w:rsidRDefault="00DE67FD" w:rsidP="0028755B">
            <w:pPr>
              <w:pStyle w:val="BodyTextIndent"/>
              <w:ind w:firstLine="0"/>
              <w:rPr>
                <w:color w:val="000000"/>
                <w:sz w:val="20"/>
                <w:szCs w:val="20"/>
              </w:rPr>
            </w:pPr>
          </w:p>
          <w:p w:rsidR="00DE67FD" w:rsidRDefault="00DE67FD" w:rsidP="0028755B">
            <w:pPr>
              <w:pStyle w:val="BodyTextIndent"/>
              <w:ind w:firstLine="0"/>
              <w:rPr>
                <w:color w:val="000000"/>
                <w:sz w:val="20"/>
                <w:szCs w:val="20"/>
              </w:rPr>
            </w:pPr>
          </w:p>
          <w:p w:rsidR="00DE67FD" w:rsidRDefault="00DE67FD" w:rsidP="0028755B">
            <w:pPr>
              <w:pStyle w:val="BodyTextIndent"/>
              <w:ind w:firstLine="0"/>
              <w:rPr>
                <w:color w:val="000000"/>
                <w:sz w:val="20"/>
                <w:szCs w:val="20"/>
              </w:rPr>
            </w:pPr>
          </w:p>
          <w:p w:rsidR="00DE67FD" w:rsidRDefault="00DE67FD" w:rsidP="0028755B">
            <w:pPr>
              <w:pStyle w:val="BodyTextIndent"/>
              <w:ind w:firstLine="0"/>
              <w:rPr>
                <w:color w:val="000000"/>
                <w:sz w:val="20"/>
                <w:szCs w:val="20"/>
              </w:rPr>
            </w:pPr>
          </w:p>
          <w:p w:rsidR="00DE67FD" w:rsidRDefault="00DE67FD" w:rsidP="0028755B">
            <w:pPr>
              <w:pStyle w:val="BodyTextIndent"/>
              <w:ind w:firstLine="0"/>
              <w:rPr>
                <w:color w:val="000000"/>
                <w:sz w:val="20"/>
                <w:szCs w:val="20"/>
              </w:rPr>
            </w:pPr>
          </w:p>
          <w:p w:rsidR="00DE67FD" w:rsidRDefault="00DE67FD" w:rsidP="0028755B">
            <w:pPr>
              <w:pStyle w:val="BodyTextIndent"/>
              <w:ind w:firstLine="0"/>
              <w:rPr>
                <w:color w:val="000000"/>
                <w:sz w:val="20"/>
                <w:szCs w:val="20"/>
              </w:rPr>
            </w:pPr>
          </w:p>
          <w:p w:rsidR="00DE67FD" w:rsidRDefault="00DE67FD" w:rsidP="0028755B">
            <w:pPr>
              <w:pStyle w:val="BodyTextIndent"/>
              <w:ind w:firstLine="0"/>
              <w:rPr>
                <w:color w:val="000000"/>
                <w:sz w:val="20"/>
                <w:szCs w:val="20"/>
              </w:rPr>
            </w:pPr>
          </w:p>
          <w:p w:rsidR="00DE67FD" w:rsidRDefault="00DE67FD" w:rsidP="0028755B">
            <w:pPr>
              <w:pStyle w:val="BodyTextIndent"/>
              <w:ind w:firstLine="0"/>
              <w:rPr>
                <w:color w:val="000000"/>
                <w:sz w:val="20"/>
                <w:szCs w:val="20"/>
              </w:rPr>
            </w:pPr>
          </w:p>
          <w:p w:rsidR="00DE67FD" w:rsidRPr="007478AB" w:rsidRDefault="00DE67FD" w:rsidP="0028755B">
            <w:pPr>
              <w:pStyle w:val="BodyTextIndent"/>
              <w:ind w:firstLine="0"/>
              <w:rPr>
                <w:sz w:val="20"/>
                <w:szCs w:val="20"/>
                <w:lang w:val="en-US"/>
              </w:rPr>
            </w:pPr>
          </w:p>
        </w:tc>
        <w:tc>
          <w:tcPr>
            <w:tcW w:w="2036" w:type="dxa"/>
          </w:tcPr>
          <w:p w:rsidR="00D1053E" w:rsidRPr="0028755B" w:rsidRDefault="004C4FBE" w:rsidP="0028755B">
            <w:pPr>
              <w:pStyle w:val="BodyTextIndent"/>
              <w:ind w:firstLine="0"/>
              <w:rPr>
                <w:sz w:val="20"/>
                <w:szCs w:val="20"/>
              </w:rPr>
            </w:pPr>
            <w:r w:rsidRPr="0028755B">
              <w:rPr>
                <w:color w:val="000000"/>
                <w:sz w:val="20"/>
                <w:szCs w:val="20"/>
              </w:rPr>
              <w:t>В</w:t>
            </w:r>
            <w:r w:rsidR="00240CEE" w:rsidRPr="0028755B">
              <w:rPr>
                <w:color w:val="000000"/>
                <w:sz w:val="20"/>
                <w:szCs w:val="20"/>
              </w:rPr>
              <w:t xml:space="preserve">ъглероден двуокис ЕО № 204-696-9 </w:t>
            </w:r>
            <w:r w:rsidR="00240CEE" w:rsidRPr="0028755B">
              <w:rPr>
                <w:color w:val="000000"/>
                <w:sz w:val="20"/>
                <w:szCs w:val="20"/>
                <w:lang w:val="en-US"/>
              </w:rPr>
              <w:t>CAS</w:t>
            </w:r>
            <w:r w:rsidR="00240CEE" w:rsidRPr="0028755B">
              <w:rPr>
                <w:color w:val="000000"/>
                <w:sz w:val="20"/>
                <w:szCs w:val="20"/>
                <w:lang w:val="ru-RU"/>
              </w:rPr>
              <w:t xml:space="preserve"> </w:t>
            </w:r>
            <w:r w:rsidR="00240CEE" w:rsidRPr="0028755B">
              <w:rPr>
                <w:color w:val="000000"/>
                <w:sz w:val="20"/>
                <w:szCs w:val="20"/>
              </w:rPr>
              <w:t>№ 124-38-9</w:t>
            </w:r>
          </w:p>
        </w:tc>
        <w:tc>
          <w:tcPr>
            <w:tcW w:w="1332" w:type="dxa"/>
          </w:tcPr>
          <w:p w:rsidR="00D1053E" w:rsidRDefault="00240CEE" w:rsidP="0028755B">
            <w:pPr>
              <w:pStyle w:val="BodyTextIndent"/>
              <w:ind w:firstLine="0"/>
              <w:rPr>
                <w:color w:val="000000"/>
                <w:sz w:val="20"/>
                <w:szCs w:val="20"/>
                <w:lang w:val="ru-RU"/>
              </w:rPr>
            </w:pPr>
            <w:r w:rsidRPr="0028755B">
              <w:rPr>
                <w:color w:val="000000"/>
                <w:sz w:val="20"/>
                <w:szCs w:val="20"/>
              </w:rPr>
              <w:t xml:space="preserve">990 </w:t>
            </w:r>
            <w:r w:rsidRPr="0028755B">
              <w:rPr>
                <w:color w:val="000000"/>
                <w:sz w:val="20"/>
                <w:szCs w:val="20"/>
                <w:lang w:val="en-US"/>
              </w:rPr>
              <w:t>ml</w:t>
            </w:r>
            <w:r w:rsidRPr="0028755B">
              <w:rPr>
                <w:color w:val="000000"/>
                <w:sz w:val="20"/>
                <w:szCs w:val="20"/>
                <w:lang w:val="ru-RU"/>
              </w:rPr>
              <w:t>/1</w:t>
            </w:r>
          </w:p>
          <w:p w:rsidR="00432A1B" w:rsidRDefault="00432A1B" w:rsidP="0028755B">
            <w:pPr>
              <w:pStyle w:val="BodyTextIndent"/>
              <w:ind w:firstLine="0"/>
              <w:rPr>
                <w:color w:val="000000"/>
                <w:sz w:val="20"/>
                <w:szCs w:val="20"/>
                <w:lang w:val="ru-RU"/>
              </w:rPr>
            </w:pPr>
          </w:p>
          <w:p w:rsidR="00432A1B" w:rsidRDefault="00432A1B" w:rsidP="0028755B">
            <w:pPr>
              <w:pStyle w:val="BodyTextIndent"/>
              <w:ind w:firstLine="0"/>
              <w:rPr>
                <w:color w:val="000000"/>
                <w:sz w:val="20"/>
                <w:szCs w:val="20"/>
                <w:lang w:val="ru-RU"/>
              </w:rPr>
            </w:pPr>
          </w:p>
          <w:p w:rsidR="00432A1B" w:rsidRDefault="00432A1B" w:rsidP="0028755B">
            <w:pPr>
              <w:pStyle w:val="BodyTextIndent"/>
              <w:ind w:firstLine="0"/>
              <w:rPr>
                <w:color w:val="000000"/>
                <w:sz w:val="20"/>
                <w:szCs w:val="20"/>
                <w:lang w:val="ru-RU"/>
              </w:rPr>
            </w:pPr>
          </w:p>
          <w:p w:rsidR="00432A1B" w:rsidRDefault="00432A1B" w:rsidP="0028755B">
            <w:pPr>
              <w:pStyle w:val="BodyTextIndent"/>
              <w:ind w:firstLine="0"/>
              <w:rPr>
                <w:color w:val="000000"/>
                <w:sz w:val="20"/>
                <w:szCs w:val="20"/>
                <w:lang w:val="ru-RU"/>
              </w:rPr>
            </w:pPr>
          </w:p>
          <w:p w:rsidR="00432A1B" w:rsidRDefault="00432A1B" w:rsidP="0028755B">
            <w:pPr>
              <w:pStyle w:val="BodyTextIndent"/>
              <w:ind w:firstLine="0"/>
              <w:rPr>
                <w:color w:val="000000"/>
                <w:sz w:val="20"/>
                <w:szCs w:val="20"/>
                <w:lang w:val="ru-RU"/>
              </w:rPr>
            </w:pPr>
          </w:p>
          <w:p w:rsidR="00432A1B" w:rsidRDefault="00432A1B" w:rsidP="0028755B">
            <w:pPr>
              <w:pStyle w:val="BodyTextIndent"/>
              <w:ind w:firstLine="0"/>
              <w:rPr>
                <w:color w:val="000000"/>
                <w:sz w:val="20"/>
                <w:szCs w:val="20"/>
                <w:lang w:val="ru-RU"/>
              </w:rPr>
            </w:pPr>
          </w:p>
          <w:p w:rsidR="00432A1B" w:rsidRDefault="00432A1B" w:rsidP="0028755B">
            <w:pPr>
              <w:pStyle w:val="BodyTextIndent"/>
              <w:ind w:firstLine="0"/>
              <w:rPr>
                <w:color w:val="000000"/>
                <w:sz w:val="20"/>
                <w:szCs w:val="20"/>
                <w:lang w:val="ru-RU"/>
              </w:rPr>
            </w:pPr>
          </w:p>
          <w:p w:rsidR="00432A1B" w:rsidRDefault="00432A1B" w:rsidP="0028755B">
            <w:pPr>
              <w:pStyle w:val="BodyTextIndent"/>
              <w:ind w:firstLine="0"/>
              <w:rPr>
                <w:color w:val="000000"/>
                <w:sz w:val="20"/>
                <w:szCs w:val="20"/>
                <w:lang w:val="ru-RU"/>
              </w:rPr>
            </w:pPr>
          </w:p>
          <w:p w:rsidR="00432A1B" w:rsidRDefault="00432A1B" w:rsidP="0028755B">
            <w:pPr>
              <w:pStyle w:val="BodyTextIndent"/>
              <w:ind w:firstLine="0"/>
              <w:rPr>
                <w:color w:val="000000"/>
                <w:sz w:val="20"/>
                <w:szCs w:val="20"/>
                <w:lang w:val="ru-RU"/>
              </w:rPr>
            </w:pPr>
          </w:p>
          <w:p w:rsidR="00432A1B" w:rsidRDefault="00432A1B" w:rsidP="0028755B">
            <w:pPr>
              <w:pStyle w:val="BodyTextIndent"/>
              <w:ind w:firstLine="0"/>
              <w:rPr>
                <w:color w:val="000000"/>
                <w:sz w:val="20"/>
                <w:szCs w:val="20"/>
                <w:lang w:val="ru-RU"/>
              </w:rPr>
            </w:pPr>
          </w:p>
          <w:p w:rsidR="00432A1B" w:rsidRDefault="00432A1B" w:rsidP="0028755B">
            <w:pPr>
              <w:pStyle w:val="BodyTextIndent"/>
              <w:ind w:firstLine="0"/>
              <w:rPr>
                <w:color w:val="000000"/>
                <w:sz w:val="20"/>
                <w:szCs w:val="20"/>
                <w:lang w:val="ru-RU"/>
              </w:rPr>
            </w:pPr>
          </w:p>
          <w:p w:rsidR="00432A1B" w:rsidRDefault="00432A1B" w:rsidP="0028755B">
            <w:pPr>
              <w:pStyle w:val="BodyTextIndent"/>
              <w:ind w:firstLine="0"/>
              <w:rPr>
                <w:color w:val="000000"/>
                <w:sz w:val="20"/>
                <w:szCs w:val="20"/>
                <w:lang w:val="ru-RU"/>
              </w:rPr>
            </w:pPr>
          </w:p>
          <w:p w:rsidR="00432A1B" w:rsidRDefault="00432A1B" w:rsidP="0028755B">
            <w:pPr>
              <w:pStyle w:val="BodyTextIndent"/>
              <w:ind w:firstLine="0"/>
              <w:rPr>
                <w:color w:val="000000"/>
                <w:sz w:val="20"/>
                <w:szCs w:val="20"/>
                <w:lang w:val="ru-RU"/>
              </w:rPr>
            </w:pPr>
          </w:p>
          <w:p w:rsidR="00432A1B" w:rsidRDefault="00432A1B" w:rsidP="0028755B">
            <w:pPr>
              <w:pStyle w:val="BodyTextIndent"/>
              <w:ind w:firstLine="0"/>
              <w:rPr>
                <w:color w:val="000000"/>
                <w:sz w:val="20"/>
                <w:szCs w:val="20"/>
                <w:lang w:val="ru-RU"/>
              </w:rPr>
            </w:pPr>
          </w:p>
          <w:p w:rsidR="00432A1B" w:rsidRDefault="00432A1B" w:rsidP="0028755B">
            <w:pPr>
              <w:pStyle w:val="BodyTextIndent"/>
              <w:ind w:firstLine="0"/>
              <w:rPr>
                <w:color w:val="000000"/>
                <w:sz w:val="20"/>
                <w:szCs w:val="20"/>
                <w:lang w:val="ru-RU"/>
              </w:rPr>
            </w:pPr>
          </w:p>
          <w:p w:rsidR="00432A1B" w:rsidRDefault="00432A1B" w:rsidP="0028755B">
            <w:pPr>
              <w:pStyle w:val="BodyTextIndent"/>
              <w:ind w:firstLine="0"/>
              <w:rPr>
                <w:color w:val="000000"/>
                <w:sz w:val="20"/>
                <w:szCs w:val="20"/>
                <w:lang w:val="ru-RU"/>
              </w:rPr>
            </w:pPr>
          </w:p>
          <w:p w:rsidR="00432A1B" w:rsidRDefault="00432A1B" w:rsidP="0028755B">
            <w:pPr>
              <w:pStyle w:val="BodyTextIndent"/>
              <w:ind w:firstLine="0"/>
              <w:rPr>
                <w:color w:val="000000"/>
                <w:sz w:val="20"/>
                <w:szCs w:val="20"/>
                <w:lang w:val="ru-RU"/>
              </w:rPr>
            </w:pPr>
          </w:p>
          <w:p w:rsidR="00432A1B" w:rsidRDefault="00432A1B" w:rsidP="0028755B">
            <w:pPr>
              <w:pStyle w:val="BodyTextIndent"/>
              <w:ind w:firstLine="0"/>
              <w:rPr>
                <w:color w:val="000000"/>
                <w:sz w:val="20"/>
                <w:szCs w:val="20"/>
                <w:lang w:val="ru-RU"/>
              </w:rPr>
            </w:pPr>
          </w:p>
          <w:p w:rsidR="00432A1B" w:rsidRDefault="00432A1B" w:rsidP="0028755B">
            <w:pPr>
              <w:pStyle w:val="BodyTextIndent"/>
              <w:ind w:firstLine="0"/>
              <w:rPr>
                <w:color w:val="000000"/>
                <w:sz w:val="20"/>
                <w:szCs w:val="20"/>
                <w:lang w:val="ru-RU"/>
              </w:rPr>
            </w:pPr>
          </w:p>
          <w:p w:rsidR="00432A1B" w:rsidRDefault="00432A1B" w:rsidP="0028755B">
            <w:pPr>
              <w:pStyle w:val="BodyTextIndent"/>
              <w:ind w:firstLine="0"/>
              <w:rPr>
                <w:color w:val="000000"/>
                <w:sz w:val="20"/>
                <w:szCs w:val="20"/>
                <w:lang w:val="ru-RU"/>
              </w:rPr>
            </w:pPr>
          </w:p>
          <w:p w:rsidR="00432A1B" w:rsidRDefault="00432A1B" w:rsidP="0028755B">
            <w:pPr>
              <w:pStyle w:val="BodyTextIndent"/>
              <w:ind w:firstLine="0"/>
              <w:rPr>
                <w:color w:val="000000"/>
                <w:sz w:val="20"/>
                <w:szCs w:val="20"/>
                <w:lang w:val="ru-RU"/>
              </w:rPr>
            </w:pPr>
          </w:p>
          <w:p w:rsidR="00432A1B" w:rsidRDefault="00432A1B" w:rsidP="0028755B">
            <w:pPr>
              <w:pStyle w:val="BodyTextIndent"/>
              <w:ind w:firstLine="0"/>
              <w:rPr>
                <w:color w:val="000000"/>
                <w:sz w:val="20"/>
                <w:szCs w:val="20"/>
                <w:lang w:val="ru-RU"/>
              </w:rPr>
            </w:pPr>
          </w:p>
          <w:p w:rsidR="00432A1B" w:rsidRDefault="00432A1B" w:rsidP="0028755B">
            <w:pPr>
              <w:pStyle w:val="BodyTextIndent"/>
              <w:ind w:firstLine="0"/>
              <w:rPr>
                <w:color w:val="000000"/>
                <w:sz w:val="20"/>
                <w:szCs w:val="20"/>
                <w:lang w:val="ru-RU"/>
              </w:rPr>
            </w:pPr>
          </w:p>
          <w:p w:rsidR="00432A1B" w:rsidRDefault="00432A1B" w:rsidP="0028755B">
            <w:pPr>
              <w:pStyle w:val="BodyTextIndent"/>
              <w:ind w:firstLine="0"/>
              <w:rPr>
                <w:color w:val="000000"/>
                <w:sz w:val="20"/>
                <w:szCs w:val="20"/>
                <w:lang w:val="ru-RU"/>
              </w:rPr>
            </w:pPr>
          </w:p>
          <w:p w:rsidR="00432A1B" w:rsidRDefault="00432A1B" w:rsidP="0028755B">
            <w:pPr>
              <w:pStyle w:val="BodyTextIndent"/>
              <w:ind w:firstLine="0"/>
              <w:rPr>
                <w:color w:val="000000"/>
                <w:sz w:val="20"/>
                <w:szCs w:val="20"/>
                <w:lang w:val="ru-RU"/>
              </w:rPr>
            </w:pPr>
          </w:p>
          <w:p w:rsidR="00432A1B" w:rsidRDefault="00432A1B" w:rsidP="0028755B">
            <w:pPr>
              <w:pStyle w:val="BodyTextIndent"/>
              <w:ind w:firstLine="0"/>
              <w:rPr>
                <w:color w:val="000000"/>
                <w:sz w:val="20"/>
                <w:szCs w:val="20"/>
                <w:lang w:val="ru-RU"/>
              </w:rPr>
            </w:pPr>
          </w:p>
          <w:p w:rsidR="00432A1B" w:rsidRDefault="00432A1B" w:rsidP="0028755B">
            <w:pPr>
              <w:pStyle w:val="BodyTextIndent"/>
              <w:ind w:firstLine="0"/>
              <w:rPr>
                <w:color w:val="000000"/>
                <w:sz w:val="20"/>
                <w:szCs w:val="20"/>
                <w:lang w:val="ru-RU"/>
              </w:rPr>
            </w:pPr>
          </w:p>
          <w:p w:rsidR="00432A1B" w:rsidRDefault="00432A1B" w:rsidP="0028755B">
            <w:pPr>
              <w:pStyle w:val="BodyTextIndent"/>
              <w:ind w:firstLine="0"/>
              <w:rPr>
                <w:color w:val="000000"/>
                <w:sz w:val="20"/>
                <w:szCs w:val="20"/>
                <w:lang w:val="ru-RU"/>
              </w:rPr>
            </w:pPr>
          </w:p>
          <w:p w:rsidR="00432A1B" w:rsidRDefault="00432A1B" w:rsidP="0028755B">
            <w:pPr>
              <w:pStyle w:val="BodyTextIndent"/>
              <w:ind w:firstLine="0"/>
              <w:rPr>
                <w:color w:val="000000"/>
                <w:sz w:val="20"/>
                <w:szCs w:val="20"/>
                <w:lang w:val="ru-RU"/>
              </w:rPr>
            </w:pPr>
          </w:p>
          <w:p w:rsidR="00432A1B" w:rsidRDefault="00432A1B" w:rsidP="0028755B">
            <w:pPr>
              <w:pStyle w:val="BodyTextIndent"/>
              <w:ind w:firstLine="0"/>
              <w:rPr>
                <w:color w:val="000000"/>
                <w:sz w:val="20"/>
                <w:szCs w:val="20"/>
                <w:lang w:val="ru-RU"/>
              </w:rPr>
            </w:pPr>
          </w:p>
          <w:p w:rsidR="00432A1B" w:rsidRPr="0028755B" w:rsidRDefault="00432A1B" w:rsidP="0028755B">
            <w:pPr>
              <w:pStyle w:val="BodyTextIndent"/>
              <w:ind w:firstLine="0"/>
              <w:rPr>
                <w:sz w:val="20"/>
                <w:szCs w:val="20"/>
              </w:rPr>
            </w:pPr>
            <w:r w:rsidRPr="00432A1B">
              <w:rPr>
                <w:rFonts w:cs="EUAlbertina"/>
                <w:color w:val="000000"/>
                <w:sz w:val="20"/>
                <w:szCs w:val="20"/>
              </w:rPr>
              <w:t>990 ml/l</w:t>
            </w:r>
          </w:p>
        </w:tc>
        <w:tc>
          <w:tcPr>
            <w:tcW w:w="1265" w:type="dxa"/>
          </w:tcPr>
          <w:p w:rsidR="00D1053E" w:rsidRDefault="00240CEE" w:rsidP="0028755B">
            <w:pPr>
              <w:pStyle w:val="BodyTextIndent"/>
              <w:ind w:firstLine="0"/>
              <w:rPr>
                <w:color w:val="000000"/>
                <w:sz w:val="20"/>
                <w:szCs w:val="20"/>
              </w:rPr>
            </w:pPr>
            <w:r w:rsidRPr="0028755B">
              <w:rPr>
                <w:color w:val="000000"/>
                <w:sz w:val="20"/>
                <w:szCs w:val="20"/>
              </w:rPr>
              <w:t>1</w:t>
            </w:r>
            <w:r w:rsidR="008229F8">
              <w:rPr>
                <w:color w:val="000000"/>
                <w:sz w:val="20"/>
                <w:szCs w:val="20"/>
              </w:rPr>
              <w:t xml:space="preserve"> </w:t>
            </w:r>
            <w:r w:rsidRPr="0028755B">
              <w:rPr>
                <w:color w:val="000000"/>
                <w:sz w:val="20"/>
                <w:szCs w:val="20"/>
              </w:rPr>
              <w:t>ноември 2009 г</w:t>
            </w:r>
            <w:r w:rsidR="004F267D">
              <w:rPr>
                <w:color w:val="000000"/>
                <w:sz w:val="20"/>
                <w:szCs w:val="20"/>
              </w:rPr>
              <w:t>.</w:t>
            </w: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Pr="00432A1B" w:rsidRDefault="00432A1B" w:rsidP="0028755B">
            <w:pPr>
              <w:pStyle w:val="BodyTextIndent"/>
              <w:ind w:firstLine="0"/>
              <w:rPr>
                <w:sz w:val="20"/>
                <w:szCs w:val="20"/>
              </w:rPr>
            </w:pPr>
            <w:r w:rsidRPr="00432A1B">
              <w:rPr>
                <w:rFonts w:cs="EUAlbertina"/>
                <w:color w:val="000000"/>
                <w:sz w:val="20"/>
                <w:szCs w:val="20"/>
              </w:rPr>
              <w:t>1 ноември 2012 г.</w:t>
            </w:r>
          </w:p>
        </w:tc>
        <w:tc>
          <w:tcPr>
            <w:tcW w:w="1543" w:type="dxa"/>
          </w:tcPr>
          <w:p w:rsidR="00D1053E" w:rsidRDefault="00240CEE" w:rsidP="0028755B">
            <w:pPr>
              <w:pStyle w:val="BodyTextIndent"/>
              <w:ind w:firstLine="0"/>
              <w:rPr>
                <w:color w:val="000000"/>
                <w:sz w:val="20"/>
                <w:szCs w:val="20"/>
              </w:rPr>
            </w:pPr>
            <w:r w:rsidRPr="0028755B">
              <w:rPr>
                <w:color w:val="000000"/>
                <w:sz w:val="20"/>
                <w:szCs w:val="20"/>
              </w:rPr>
              <w:t>31</w:t>
            </w:r>
            <w:r w:rsidR="008229F8">
              <w:rPr>
                <w:color w:val="000000"/>
                <w:sz w:val="20"/>
                <w:szCs w:val="20"/>
              </w:rPr>
              <w:t xml:space="preserve"> </w:t>
            </w:r>
            <w:r w:rsidRPr="0028755B">
              <w:rPr>
                <w:color w:val="000000"/>
                <w:sz w:val="20"/>
                <w:szCs w:val="20"/>
              </w:rPr>
              <w:t>октомври 2011 г.</w:t>
            </w: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Pr="00432A1B" w:rsidRDefault="00432A1B" w:rsidP="0028755B">
            <w:pPr>
              <w:pStyle w:val="BodyTextIndent"/>
              <w:ind w:firstLine="0"/>
              <w:rPr>
                <w:sz w:val="20"/>
                <w:szCs w:val="20"/>
              </w:rPr>
            </w:pPr>
            <w:r w:rsidRPr="00432A1B">
              <w:rPr>
                <w:rFonts w:cs="EUAlbertina"/>
                <w:color w:val="000000"/>
                <w:sz w:val="20"/>
                <w:szCs w:val="20"/>
              </w:rPr>
              <w:t>31 октомври 2014 г.</w:t>
            </w:r>
          </w:p>
        </w:tc>
        <w:tc>
          <w:tcPr>
            <w:tcW w:w="1260" w:type="dxa"/>
          </w:tcPr>
          <w:p w:rsidR="00D1053E" w:rsidRDefault="00A96E74" w:rsidP="0028755B">
            <w:pPr>
              <w:pStyle w:val="BodyTextIndent"/>
              <w:ind w:firstLine="0"/>
              <w:rPr>
                <w:color w:val="000000"/>
                <w:sz w:val="20"/>
                <w:szCs w:val="20"/>
              </w:rPr>
            </w:pPr>
            <w:r w:rsidRPr="0028755B">
              <w:rPr>
                <w:color w:val="000000"/>
                <w:sz w:val="20"/>
                <w:szCs w:val="20"/>
              </w:rPr>
              <w:t>31</w:t>
            </w:r>
            <w:r w:rsidR="008229F8">
              <w:rPr>
                <w:color w:val="000000"/>
                <w:sz w:val="20"/>
                <w:szCs w:val="20"/>
              </w:rPr>
              <w:t xml:space="preserve"> </w:t>
            </w:r>
            <w:r w:rsidR="002A0BA0" w:rsidRPr="0028755B">
              <w:rPr>
                <w:color w:val="000000"/>
                <w:sz w:val="20"/>
                <w:szCs w:val="20"/>
              </w:rPr>
              <w:t>октомври 2019 г</w:t>
            </w:r>
            <w:r w:rsidRPr="0028755B">
              <w:rPr>
                <w:color w:val="000000"/>
                <w:sz w:val="20"/>
                <w:szCs w:val="20"/>
              </w:rPr>
              <w:t>.</w:t>
            </w: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Default="00432A1B" w:rsidP="0028755B">
            <w:pPr>
              <w:pStyle w:val="BodyTextIndent"/>
              <w:ind w:firstLine="0"/>
              <w:rPr>
                <w:color w:val="000000"/>
                <w:sz w:val="20"/>
                <w:szCs w:val="20"/>
              </w:rPr>
            </w:pPr>
          </w:p>
          <w:p w:rsidR="00432A1B" w:rsidRPr="00432A1B" w:rsidRDefault="00432A1B" w:rsidP="0028755B">
            <w:pPr>
              <w:pStyle w:val="BodyTextIndent"/>
              <w:ind w:firstLine="0"/>
              <w:rPr>
                <w:sz w:val="20"/>
                <w:szCs w:val="20"/>
              </w:rPr>
            </w:pPr>
            <w:r w:rsidRPr="00432A1B">
              <w:rPr>
                <w:rFonts w:cs="EUAlbertina"/>
                <w:color w:val="000000"/>
                <w:sz w:val="20"/>
                <w:szCs w:val="20"/>
              </w:rPr>
              <w:t>31 октом- ври 2022 г.</w:t>
            </w:r>
          </w:p>
        </w:tc>
        <w:tc>
          <w:tcPr>
            <w:tcW w:w="1338" w:type="dxa"/>
          </w:tcPr>
          <w:p w:rsidR="00D1053E" w:rsidRPr="0028755B" w:rsidRDefault="00A96E74" w:rsidP="0028755B">
            <w:pPr>
              <w:pStyle w:val="BodyTextIndent"/>
              <w:ind w:firstLine="0"/>
              <w:rPr>
                <w:color w:val="000000"/>
                <w:sz w:val="20"/>
                <w:szCs w:val="20"/>
              </w:rPr>
            </w:pPr>
            <w:r w:rsidRPr="0028755B">
              <w:rPr>
                <w:color w:val="000000"/>
                <w:sz w:val="20"/>
                <w:szCs w:val="20"/>
              </w:rPr>
              <w:t>14</w:t>
            </w:r>
          </w:p>
          <w:p w:rsidR="00ED0F5B" w:rsidRDefault="00ED0F5B" w:rsidP="0028755B">
            <w:pPr>
              <w:pStyle w:val="BodyTextIndent"/>
              <w:ind w:firstLine="0"/>
              <w:rPr>
                <w:sz w:val="20"/>
                <w:szCs w:val="20"/>
              </w:rPr>
            </w:pPr>
            <w:r w:rsidRPr="0028755B">
              <w:rPr>
                <w:sz w:val="20"/>
                <w:szCs w:val="20"/>
              </w:rPr>
              <w:t>Родентици-ди</w:t>
            </w:r>
          </w:p>
          <w:p w:rsidR="00432A1B" w:rsidRDefault="00432A1B" w:rsidP="0028755B">
            <w:pPr>
              <w:pStyle w:val="BodyTextIndent"/>
              <w:ind w:firstLine="0"/>
              <w:rPr>
                <w:sz w:val="20"/>
                <w:szCs w:val="20"/>
              </w:rPr>
            </w:pPr>
          </w:p>
          <w:p w:rsidR="00432A1B" w:rsidRDefault="00432A1B" w:rsidP="0028755B">
            <w:pPr>
              <w:pStyle w:val="BodyTextIndent"/>
              <w:ind w:firstLine="0"/>
              <w:rPr>
                <w:sz w:val="20"/>
                <w:szCs w:val="20"/>
              </w:rPr>
            </w:pPr>
          </w:p>
          <w:p w:rsidR="00432A1B" w:rsidRDefault="00432A1B" w:rsidP="0028755B">
            <w:pPr>
              <w:pStyle w:val="BodyTextIndent"/>
              <w:ind w:firstLine="0"/>
              <w:rPr>
                <w:sz w:val="20"/>
                <w:szCs w:val="20"/>
              </w:rPr>
            </w:pPr>
          </w:p>
          <w:p w:rsidR="00432A1B" w:rsidRDefault="00432A1B" w:rsidP="0028755B">
            <w:pPr>
              <w:pStyle w:val="BodyTextIndent"/>
              <w:ind w:firstLine="0"/>
              <w:rPr>
                <w:sz w:val="20"/>
                <w:szCs w:val="20"/>
              </w:rPr>
            </w:pPr>
          </w:p>
          <w:p w:rsidR="00432A1B" w:rsidRDefault="00432A1B" w:rsidP="0028755B">
            <w:pPr>
              <w:pStyle w:val="BodyTextIndent"/>
              <w:ind w:firstLine="0"/>
              <w:rPr>
                <w:sz w:val="20"/>
                <w:szCs w:val="20"/>
              </w:rPr>
            </w:pPr>
          </w:p>
          <w:p w:rsidR="00432A1B" w:rsidRDefault="00432A1B" w:rsidP="0028755B">
            <w:pPr>
              <w:pStyle w:val="BodyTextIndent"/>
              <w:ind w:firstLine="0"/>
              <w:rPr>
                <w:sz w:val="20"/>
                <w:szCs w:val="20"/>
              </w:rPr>
            </w:pPr>
          </w:p>
          <w:p w:rsidR="00432A1B" w:rsidRDefault="00432A1B" w:rsidP="0028755B">
            <w:pPr>
              <w:pStyle w:val="BodyTextIndent"/>
              <w:ind w:firstLine="0"/>
              <w:rPr>
                <w:sz w:val="20"/>
                <w:szCs w:val="20"/>
              </w:rPr>
            </w:pPr>
          </w:p>
          <w:p w:rsidR="00432A1B" w:rsidRDefault="00432A1B" w:rsidP="0028755B">
            <w:pPr>
              <w:pStyle w:val="BodyTextIndent"/>
              <w:ind w:firstLine="0"/>
              <w:rPr>
                <w:sz w:val="20"/>
                <w:szCs w:val="20"/>
              </w:rPr>
            </w:pPr>
          </w:p>
          <w:p w:rsidR="00432A1B" w:rsidRDefault="00432A1B" w:rsidP="0028755B">
            <w:pPr>
              <w:pStyle w:val="BodyTextIndent"/>
              <w:ind w:firstLine="0"/>
              <w:rPr>
                <w:sz w:val="20"/>
                <w:szCs w:val="20"/>
              </w:rPr>
            </w:pPr>
          </w:p>
          <w:p w:rsidR="00432A1B" w:rsidRDefault="00432A1B" w:rsidP="0028755B">
            <w:pPr>
              <w:pStyle w:val="BodyTextIndent"/>
              <w:ind w:firstLine="0"/>
              <w:rPr>
                <w:sz w:val="20"/>
                <w:szCs w:val="20"/>
              </w:rPr>
            </w:pPr>
          </w:p>
          <w:p w:rsidR="00432A1B" w:rsidRDefault="00432A1B" w:rsidP="0028755B">
            <w:pPr>
              <w:pStyle w:val="BodyTextIndent"/>
              <w:ind w:firstLine="0"/>
              <w:rPr>
                <w:sz w:val="20"/>
                <w:szCs w:val="20"/>
              </w:rPr>
            </w:pPr>
          </w:p>
          <w:p w:rsidR="00432A1B" w:rsidRDefault="00432A1B" w:rsidP="0028755B">
            <w:pPr>
              <w:pStyle w:val="BodyTextIndent"/>
              <w:ind w:firstLine="0"/>
              <w:rPr>
                <w:sz w:val="20"/>
                <w:szCs w:val="20"/>
              </w:rPr>
            </w:pPr>
          </w:p>
          <w:p w:rsidR="00432A1B" w:rsidRDefault="00432A1B" w:rsidP="0028755B">
            <w:pPr>
              <w:pStyle w:val="BodyTextIndent"/>
              <w:ind w:firstLine="0"/>
              <w:rPr>
                <w:sz w:val="20"/>
                <w:szCs w:val="20"/>
              </w:rPr>
            </w:pPr>
          </w:p>
          <w:p w:rsidR="00432A1B" w:rsidRDefault="00432A1B" w:rsidP="0028755B">
            <w:pPr>
              <w:pStyle w:val="BodyTextIndent"/>
              <w:ind w:firstLine="0"/>
              <w:rPr>
                <w:sz w:val="20"/>
                <w:szCs w:val="20"/>
              </w:rPr>
            </w:pPr>
          </w:p>
          <w:p w:rsidR="00432A1B" w:rsidRDefault="00432A1B" w:rsidP="0028755B">
            <w:pPr>
              <w:pStyle w:val="BodyTextIndent"/>
              <w:ind w:firstLine="0"/>
              <w:rPr>
                <w:sz w:val="20"/>
                <w:szCs w:val="20"/>
              </w:rPr>
            </w:pPr>
          </w:p>
          <w:p w:rsidR="00432A1B" w:rsidRDefault="00432A1B" w:rsidP="0028755B">
            <w:pPr>
              <w:pStyle w:val="BodyTextIndent"/>
              <w:ind w:firstLine="0"/>
              <w:rPr>
                <w:sz w:val="20"/>
                <w:szCs w:val="20"/>
              </w:rPr>
            </w:pPr>
          </w:p>
          <w:p w:rsidR="00432A1B" w:rsidRDefault="00432A1B" w:rsidP="0028755B">
            <w:pPr>
              <w:pStyle w:val="BodyTextIndent"/>
              <w:ind w:firstLine="0"/>
              <w:rPr>
                <w:sz w:val="20"/>
                <w:szCs w:val="20"/>
              </w:rPr>
            </w:pPr>
          </w:p>
          <w:p w:rsidR="00432A1B" w:rsidRDefault="00432A1B" w:rsidP="0028755B">
            <w:pPr>
              <w:pStyle w:val="BodyTextIndent"/>
              <w:ind w:firstLine="0"/>
              <w:rPr>
                <w:sz w:val="20"/>
                <w:szCs w:val="20"/>
              </w:rPr>
            </w:pPr>
          </w:p>
          <w:p w:rsidR="00432A1B" w:rsidRDefault="00432A1B" w:rsidP="0028755B">
            <w:pPr>
              <w:pStyle w:val="BodyTextIndent"/>
              <w:ind w:firstLine="0"/>
              <w:rPr>
                <w:sz w:val="20"/>
                <w:szCs w:val="20"/>
              </w:rPr>
            </w:pPr>
          </w:p>
          <w:p w:rsidR="00432A1B" w:rsidRDefault="00432A1B" w:rsidP="0028755B">
            <w:pPr>
              <w:pStyle w:val="BodyTextIndent"/>
              <w:ind w:firstLine="0"/>
              <w:rPr>
                <w:sz w:val="20"/>
                <w:szCs w:val="20"/>
              </w:rPr>
            </w:pPr>
          </w:p>
          <w:p w:rsidR="00432A1B" w:rsidRDefault="00432A1B" w:rsidP="0028755B">
            <w:pPr>
              <w:pStyle w:val="BodyTextIndent"/>
              <w:ind w:firstLine="0"/>
              <w:rPr>
                <w:sz w:val="20"/>
                <w:szCs w:val="20"/>
              </w:rPr>
            </w:pPr>
          </w:p>
          <w:p w:rsidR="00432A1B" w:rsidRDefault="00432A1B" w:rsidP="0028755B">
            <w:pPr>
              <w:pStyle w:val="BodyTextIndent"/>
              <w:ind w:firstLine="0"/>
              <w:rPr>
                <w:sz w:val="20"/>
                <w:szCs w:val="20"/>
              </w:rPr>
            </w:pPr>
          </w:p>
          <w:p w:rsidR="00432A1B" w:rsidRDefault="00432A1B" w:rsidP="0028755B">
            <w:pPr>
              <w:pStyle w:val="BodyTextIndent"/>
              <w:ind w:firstLine="0"/>
              <w:rPr>
                <w:sz w:val="20"/>
                <w:szCs w:val="20"/>
              </w:rPr>
            </w:pPr>
          </w:p>
          <w:p w:rsidR="00432A1B" w:rsidRDefault="00432A1B" w:rsidP="0028755B">
            <w:pPr>
              <w:pStyle w:val="BodyTextIndent"/>
              <w:ind w:firstLine="0"/>
              <w:rPr>
                <w:sz w:val="20"/>
                <w:szCs w:val="20"/>
              </w:rPr>
            </w:pPr>
          </w:p>
          <w:p w:rsidR="00432A1B" w:rsidRDefault="00432A1B" w:rsidP="0028755B">
            <w:pPr>
              <w:pStyle w:val="BodyTextIndent"/>
              <w:ind w:firstLine="0"/>
              <w:rPr>
                <w:sz w:val="20"/>
                <w:szCs w:val="20"/>
              </w:rPr>
            </w:pPr>
          </w:p>
          <w:p w:rsidR="00432A1B" w:rsidRDefault="00432A1B" w:rsidP="0028755B">
            <w:pPr>
              <w:pStyle w:val="BodyTextIndent"/>
              <w:ind w:firstLine="0"/>
              <w:rPr>
                <w:sz w:val="20"/>
                <w:szCs w:val="20"/>
              </w:rPr>
            </w:pPr>
          </w:p>
          <w:p w:rsidR="00432A1B" w:rsidRDefault="00432A1B" w:rsidP="0028755B">
            <w:pPr>
              <w:pStyle w:val="BodyTextIndent"/>
              <w:ind w:firstLine="0"/>
              <w:rPr>
                <w:sz w:val="20"/>
                <w:szCs w:val="20"/>
              </w:rPr>
            </w:pPr>
          </w:p>
          <w:p w:rsidR="00432A1B" w:rsidRDefault="00432A1B" w:rsidP="0028755B">
            <w:pPr>
              <w:pStyle w:val="BodyTextIndent"/>
              <w:ind w:firstLine="0"/>
              <w:rPr>
                <w:sz w:val="20"/>
                <w:szCs w:val="20"/>
              </w:rPr>
            </w:pPr>
          </w:p>
          <w:p w:rsidR="00432A1B" w:rsidRPr="0028755B" w:rsidRDefault="00432A1B" w:rsidP="00432A1B">
            <w:pPr>
              <w:pStyle w:val="BodyTextIndent"/>
              <w:ind w:firstLine="0"/>
              <w:rPr>
                <w:color w:val="000000"/>
                <w:sz w:val="20"/>
                <w:szCs w:val="20"/>
              </w:rPr>
            </w:pPr>
            <w:r w:rsidRPr="0028755B">
              <w:rPr>
                <w:color w:val="000000"/>
                <w:sz w:val="20"/>
                <w:szCs w:val="20"/>
              </w:rPr>
              <w:t>18</w:t>
            </w:r>
          </w:p>
          <w:p w:rsidR="00432A1B" w:rsidRPr="0028755B" w:rsidRDefault="00432A1B" w:rsidP="00432A1B">
            <w:pPr>
              <w:pStyle w:val="BodyTextIndent"/>
              <w:ind w:firstLine="0"/>
              <w:rPr>
                <w:sz w:val="20"/>
                <w:szCs w:val="20"/>
              </w:rPr>
            </w:pPr>
            <w:r w:rsidRPr="0028755B">
              <w:rPr>
                <w:sz w:val="20"/>
                <w:szCs w:val="20"/>
              </w:rPr>
              <w:t xml:space="preserve">Инсектициди, акарициди </w:t>
            </w:r>
            <w:r w:rsidRPr="0028755B">
              <w:rPr>
                <w:sz w:val="20"/>
                <w:szCs w:val="20"/>
              </w:rPr>
              <w:lastRenderedPageBreak/>
              <w:t>и биоциди за борба с други членестоноги</w:t>
            </w:r>
          </w:p>
        </w:tc>
        <w:tc>
          <w:tcPr>
            <w:tcW w:w="3000" w:type="dxa"/>
          </w:tcPr>
          <w:p w:rsidR="00D1053E" w:rsidRDefault="0029029C" w:rsidP="0028755B">
            <w:pPr>
              <w:pStyle w:val="BodyTextIndent"/>
              <w:ind w:firstLine="0"/>
              <w:rPr>
                <w:sz w:val="20"/>
                <w:szCs w:val="20"/>
              </w:rPr>
            </w:pPr>
            <w:r w:rsidRPr="0028755B">
              <w:rPr>
                <w:sz w:val="20"/>
                <w:szCs w:val="20"/>
              </w:rPr>
              <w:lastRenderedPageBreak/>
              <w:t>В с</w:t>
            </w:r>
            <w:r w:rsidR="001D5E18">
              <w:rPr>
                <w:sz w:val="20"/>
                <w:szCs w:val="20"/>
              </w:rPr>
              <w:t>ъответствие с чл</w:t>
            </w:r>
            <w:r w:rsidR="00AC7864">
              <w:rPr>
                <w:sz w:val="20"/>
                <w:szCs w:val="20"/>
              </w:rPr>
              <w:t>.</w:t>
            </w:r>
            <w:r w:rsidR="001D5E18">
              <w:rPr>
                <w:sz w:val="20"/>
                <w:szCs w:val="20"/>
              </w:rPr>
              <w:t xml:space="preserve"> 16 от ЗЗВВХВС</w:t>
            </w:r>
            <w:r w:rsidRPr="0028755B">
              <w:rPr>
                <w:sz w:val="20"/>
                <w:szCs w:val="20"/>
              </w:rPr>
              <w:t xml:space="preserve"> и приложение № 9 на Наредбата за условията и реда за пускане на пазара на биоциди, при оценяването на заявлението за издаване на разрешение за пускане на пазара на биоцид, се оценяват възможните употреби/сценарии на експозиция и/или групи население, които могат да бъдат изложени на въздействието на биоцида и които не са били разгледани като представителни при оценката на риска на равнище на Общността. При издаване на разрешения за пускане на пазара на биоциди трябва да се оценят рисковете и да се установи, че са предприети подходящи мерки или са определени специални условия за намаляване на установените рискове до приемливи нива. Разрешенията  за пускане на пазара могат да се издават само, когато данните в заявлението удостоверяват, че рисковете могат да бъдат намалени до приемливи нива. </w:t>
            </w:r>
          </w:p>
          <w:p w:rsidR="00DE67FD" w:rsidRDefault="00DE67FD" w:rsidP="0028755B">
            <w:pPr>
              <w:pStyle w:val="BodyTextIndent"/>
              <w:ind w:firstLine="0"/>
              <w:rPr>
                <w:sz w:val="20"/>
                <w:szCs w:val="20"/>
              </w:rPr>
            </w:pPr>
          </w:p>
          <w:p w:rsidR="00067A58" w:rsidRPr="007D4444" w:rsidRDefault="007D4444" w:rsidP="0028755B">
            <w:pPr>
              <w:pStyle w:val="BodyTextIndent"/>
              <w:ind w:firstLine="0"/>
              <w:rPr>
                <w:rFonts w:cs="EUAlbertina"/>
                <w:color w:val="19161B"/>
                <w:sz w:val="20"/>
                <w:szCs w:val="20"/>
              </w:rPr>
            </w:pPr>
            <w:r w:rsidRPr="007D4444">
              <w:rPr>
                <w:rFonts w:cs="EUAlbertina"/>
                <w:color w:val="19161B"/>
                <w:sz w:val="20"/>
                <w:szCs w:val="20"/>
              </w:rPr>
              <w:t>П</w:t>
            </w:r>
            <w:r w:rsidR="00067A58" w:rsidRPr="007D4444">
              <w:rPr>
                <w:rFonts w:cs="EUAlbertina"/>
                <w:color w:val="19161B"/>
                <w:sz w:val="20"/>
                <w:szCs w:val="20"/>
              </w:rPr>
              <w:t xml:space="preserve">ри издаване на разрешение за </w:t>
            </w:r>
            <w:r w:rsidR="00EA5585">
              <w:rPr>
                <w:rFonts w:cs="EUAlbertina"/>
                <w:color w:val="19161B"/>
                <w:sz w:val="20"/>
                <w:szCs w:val="20"/>
              </w:rPr>
              <w:t>пускане на пазара на биоцид</w:t>
            </w:r>
            <w:r w:rsidR="00067A58" w:rsidRPr="007D4444">
              <w:rPr>
                <w:rFonts w:cs="EUAlbertina"/>
                <w:color w:val="19161B"/>
                <w:sz w:val="20"/>
                <w:szCs w:val="20"/>
              </w:rPr>
              <w:t xml:space="preserve">, когато това е уместно за </w:t>
            </w:r>
            <w:r w:rsidR="00067A58" w:rsidRPr="007D4444">
              <w:rPr>
                <w:rFonts w:cs="EUAlbertina"/>
                <w:color w:val="19161B"/>
                <w:sz w:val="20"/>
                <w:szCs w:val="20"/>
              </w:rPr>
              <w:lastRenderedPageBreak/>
              <w:t xml:space="preserve">конкретния продукт, държавите-членки оценяват видовете употреба или възможностите за излагане на въздействието на веществото и рисковете за компонентите на околната среда и за населението, които не са били разгледани по представителен начин в оценката на риска, направена на европейско равнище. </w:t>
            </w:r>
          </w:p>
          <w:p w:rsidR="00843DF1" w:rsidRPr="009F6F3E" w:rsidRDefault="00432A1B" w:rsidP="0028755B">
            <w:pPr>
              <w:pStyle w:val="BodyTextIndent"/>
              <w:ind w:firstLine="0"/>
              <w:rPr>
                <w:rFonts w:cs="EUAlbertina"/>
                <w:color w:val="000000"/>
                <w:sz w:val="20"/>
                <w:szCs w:val="20"/>
              </w:rPr>
            </w:pPr>
            <w:r w:rsidRPr="007D4444">
              <w:rPr>
                <w:rFonts w:cs="EUAlbertina"/>
                <w:color w:val="000000"/>
                <w:sz w:val="20"/>
                <w:szCs w:val="20"/>
              </w:rPr>
              <w:t>При издаване</w:t>
            </w:r>
            <w:r w:rsidRPr="009F6F3E">
              <w:rPr>
                <w:rFonts w:cs="EUAlbertina"/>
                <w:color w:val="000000"/>
                <w:sz w:val="20"/>
                <w:szCs w:val="20"/>
              </w:rPr>
              <w:t xml:space="preserve"> на </w:t>
            </w:r>
            <w:r w:rsidR="008C4FF8" w:rsidRPr="009F6F3E">
              <w:rPr>
                <w:rFonts w:cs="EUAlbertina"/>
                <w:color w:val="000000"/>
                <w:sz w:val="20"/>
                <w:szCs w:val="20"/>
              </w:rPr>
              <w:t>разрешение</w:t>
            </w:r>
            <w:r w:rsidRPr="009F6F3E">
              <w:rPr>
                <w:rFonts w:cs="EUAlbertina"/>
                <w:color w:val="000000"/>
                <w:sz w:val="20"/>
                <w:szCs w:val="20"/>
              </w:rPr>
              <w:t xml:space="preserve"> за </w:t>
            </w:r>
            <w:r w:rsidR="00EA5585">
              <w:rPr>
                <w:rFonts w:cs="EUAlbertina"/>
                <w:color w:val="000000"/>
                <w:sz w:val="20"/>
                <w:szCs w:val="20"/>
              </w:rPr>
              <w:t>пускане на пазара на биоцид</w:t>
            </w:r>
            <w:r w:rsidRPr="009F6F3E">
              <w:rPr>
                <w:rFonts w:cs="EUAlbertina"/>
                <w:color w:val="000000"/>
                <w:sz w:val="20"/>
                <w:szCs w:val="20"/>
              </w:rPr>
              <w:t xml:space="preserve"> държавите-членки оценяват рисковете и впоследствие гарантират, че са предприети подходящи мерки или са наложени специални условия, за да се намалят установените рискове. </w:t>
            </w:r>
          </w:p>
          <w:p w:rsidR="00432A1B" w:rsidRPr="009F6F3E" w:rsidRDefault="00432A1B" w:rsidP="0028755B">
            <w:pPr>
              <w:pStyle w:val="BodyTextIndent"/>
              <w:ind w:firstLine="0"/>
              <w:rPr>
                <w:rFonts w:cs="EUAlbertina"/>
                <w:color w:val="000000"/>
                <w:sz w:val="20"/>
                <w:szCs w:val="20"/>
              </w:rPr>
            </w:pPr>
            <w:r w:rsidRPr="009F6F3E">
              <w:rPr>
                <w:rFonts w:cs="EUAlbertina"/>
                <w:color w:val="000000"/>
                <w:sz w:val="20"/>
                <w:szCs w:val="20"/>
              </w:rPr>
              <w:t xml:space="preserve">Държавите-членки трябва да </w:t>
            </w:r>
            <w:r w:rsidR="00EA5585">
              <w:rPr>
                <w:rFonts w:cs="EUAlbertina"/>
                <w:color w:val="000000"/>
                <w:sz w:val="20"/>
                <w:szCs w:val="20"/>
              </w:rPr>
              <w:t>удостоверят спазването</w:t>
            </w:r>
            <w:r w:rsidRPr="009F6F3E">
              <w:rPr>
                <w:rFonts w:cs="EUAlbertina"/>
                <w:color w:val="000000"/>
                <w:sz w:val="20"/>
                <w:szCs w:val="20"/>
              </w:rPr>
              <w:t xml:space="preserve"> на следните условия при издаването на разрешения: </w:t>
            </w:r>
          </w:p>
          <w:p w:rsidR="00432A1B" w:rsidRPr="009F6F3E" w:rsidRDefault="00432A1B" w:rsidP="0028755B">
            <w:pPr>
              <w:pStyle w:val="BodyTextIndent"/>
              <w:ind w:firstLine="0"/>
              <w:rPr>
                <w:rFonts w:cs="EUAlbertina"/>
                <w:color w:val="000000"/>
                <w:sz w:val="20"/>
                <w:szCs w:val="20"/>
              </w:rPr>
            </w:pPr>
            <w:r w:rsidRPr="009F6F3E">
              <w:rPr>
                <w:rFonts w:cs="EUAlbertina"/>
                <w:color w:val="000000"/>
                <w:sz w:val="20"/>
                <w:szCs w:val="20"/>
              </w:rPr>
              <w:t xml:space="preserve">1. Продуктът се продава и се предоставя за употреба само на професионалисти, обучени за неговото използване. </w:t>
            </w:r>
          </w:p>
          <w:p w:rsidR="00432A1B" w:rsidRPr="009F6F3E" w:rsidRDefault="00432A1B" w:rsidP="0028755B">
            <w:pPr>
              <w:pStyle w:val="BodyTextIndent"/>
              <w:ind w:firstLine="0"/>
              <w:rPr>
                <w:rFonts w:cs="EUAlbertina"/>
                <w:color w:val="000000"/>
                <w:sz w:val="20"/>
                <w:szCs w:val="20"/>
              </w:rPr>
            </w:pPr>
            <w:r w:rsidRPr="009F6F3E">
              <w:rPr>
                <w:rFonts w:cs="EUAlbertina"/>
                <w:color w:val="000000"/>
                <w:sz w:val="20"/>
                <w:szCs w:val="20"/>
              </w:rPr>
              <w:t xml:space="preserve">2. Вземат се подходящи мерки за предпазване на операторите и за да се гарантира минимален риск, включително чрез предоставяне на лични предпазни средства, ако такива са необходими. </w:t>
            </w:r>
          </w:p>
          <w:p w:rsidR="00DE67FD" w:rsidRPr="00432A1B" w:rsidRDefault="00432A1B" w:rsidP="0028755B">
            <w:pPr>
              <w:pStyle w:val="BodyTextIndent"/>
              <w:ind w:firstLine="0"/>
              <w:rPr>
                <w:sz w:val="20"/>
                <w:szCs w:val="20"/>
              </w:rPr>
            </w:pPr>
            <w:r w:rsidRPr="009F6F3E">
              <w:rPr>
                <w:rFonts w:cs="EUAlbertina"/>
                <w:color w:val="000000"/>
                <w:sz w:val="20"/>
                <w:szCs w:val="20"/>
              </w:rPr>
              <w:t>3. Вземат се подходящи мерки за защита на лица в близост, като например извеждането им от обработваните зони по време на фумигация.</w:t>
            </w:r>
          </w:p>
        </w:tc>
        <w:tc>
          <w:tcPr>
            <w:tcW w:w="1440" w:type="dxa"/>
          </w:tcPr>
          <w:p w:rsidR="00D1053E" w:rsidRDefault="00FF05ED" w:rsidP="0028755B">
            <w:pPr>
              <w:rPr>
                <w:color w:val="000000"/>
                <w:sz w:val="20"/>
                <w:szCs w:val="20"/>
                <w:lang w:val="bg-BG"/>
              </w:rPr>
            </w:pPr>
            <w:r w:rsidRPr="0028755B">
              <w:rPr>
                <w:color w:val="000000"/>
                <w:sz w:val="20"/>
                <w:szCs w:val="20"/>
              </w:rPr>
              <w:lastRenderedPageBreak/>
              <w:t>1</w:t>
            </w:r>
            <w:r w:rsidR="0071684B">
              <w:rPr>
                <w:color w:val="000000"/>
                <w:sz w:val="20"/>
                <w:szCs w:val="20"/>
                <w:lang w:val="bg-BG"/>
              </w:rPr>
              <w:t xml:space="preserve"> </w:t>
            </w:r>
            <w:r w:rsidRPr="0028755B">
              <w:rPr>
                <w:color w:val="000000"/>
                <w:sz w:val="20"/>
                <w:szCs w:val="20"/>
              </w:rPr>
              <w:t>ноември 2009 г</w:t>
            </w:r>
            <w:r w:rsidR="004C4FBE" w:rsidRPr="0028755B">
              <w:rPr>
                <w:color w:val="000000"/>
                <w:sz w:val="20"/>
                <w:szCs w:val="20"/>
                <w:lang w:val="bg-BG"/>
              </w:rPr>
              <w:t>.</w:t>
            </w:r>
          </w:p>
          <w:p w:rsidR="00C31579" w:rsidRDefault="00C31579" w:rsidP="0028755B">
            <w:pPr>
              <w:rPr>
                <w:color w:val="000000"/>
                <w:sz w:val="20"/>
                <w:szCs w:val="20"/>
                <w:lang w:val="bg-BG"/>
              </w:rPr>
            </w:pPr>
          </w:p>
          <w:p w:rsidR="00C31579" w:rsidRDefault="00C31579" w:rsidP="0028755B">
            <w:pPr>
              <w:rPr>
                <w:color w:val="000000"/>
                <w:sz w:val="20"/>
                <w:szCs w:val="20"/>
                <w:lang w:val="bg-BG"/>
              </w:rPr>
            </w:pPr>
          </w:p>
          <w:p w:rsidR="00C31579" w:rsidRDefault="00C31579" w:rsidP="0028755B">
            <w:pPr>
              <w:rPr>
                <w:color w:val="000000"/>
                <w:sz w:val="20"/>
                <w:szCs w:val="20"/>
                <w:lang w:val="bg-BG"/>
              </w:rPr>
            </w:pPr>
          </w:p>
          <w:p w:rsidR="00C31579" w:rsidRDefault="00C31579" w:rsidP="0028755B">
            <w:pPr>
              <w:rPr>
                <w:color w:val="000000"/>
                <w:sz w:val="20"/>
                <w:szCs w:val="20"/>
                <w:lang w:val="bg-BG"/>
              </w:rPr>
            </w:pPr>
          </w:p>
          <w:p w:rsidR="00C31579" w:rsidRDefault="00C31579" w:rsidP="0028755B">
            <w:pPr>
              <w:rPr>
                <w:color w:val="000000"/>
                <w:sz w:val="20"/>
                <w:szCs w:val="20"/>
                <w:lang w:val="bg-BG"/>
              </w:rPr>
            </w:pPr>
          </w:p>
          <w:p w:rsidR="00C31579" w:rsidRDefault="00C31579" w:rsidP="0028755B">
            <w:pPr>
              <w:rPr>
                <w:color w:val="000000"/>
                <w:sz w:val="20"/>
                <w:szCs w:val="20"/>
                <w:lang w:val="bg-BG"/>
              </w:rPr>
            </w:pPr>
          </w:p>
          <w:p w:rsidR="00C31579" w:rsidRDefault="00C31579" w:rsidP="0028755B">
            <w:pPr>
              <w:rPr>
                <w:color w:val="000000"/>
                <w:sz w:val="20"/>
                <w:szCs w:val="20"/>
                <w:lang w:val="bg-BG"/>
              </w:rPr>
            </w:pPr>
          </w:p>
          <w:p w:rsidR="00C31579" w:rsidRDefault="00C31579" w:rsidP="0028755B">
            <w:pPr>
              <w:rPr>
                <w:color w:val="000000"/>
                <w:sz w:val="20"/>
                <w:szCs w:val="20"/>
                <w:lang w:val="bg-BG"/>
              </w:rPr>
            </w:pPr>
          </w:p>
          <w:p w:rsidR="00C31579" w:rsidRDefault="00C31579" w:rsidP="0028755B">
            <w:pPr>
              <w:rPr>
                <w:color w:val="000000"/>
                <w:sz w:val="20"/>
                <w:szCs w:val="20"/>
                <w:lang w:val="bg-BG"/>
              </w:rPr>
            </w:pPr>
          </w:p>
          <w:p w:rsidR="00C31579" w:rsidRDefault="00C31579" w:rsidP="0028755B">
            <w:pPr>
              <w:rPr>
                <w:color w:val="000000"/>
                <w:sz w:val="20"/>
                <w:szCs w:val="20"/>
                <w:lang w:val="bg-BG"/>
              </w:rPr>
            </w:pPr>
          </w:p>
          <w:p w:rsidR="00C31579" w:rsidRDefault="00C31579" w:rsidP="0028755B">
            <w:pPr>
              <w:rPr>
                <w:color w:val="000000"/>
                <w:sz w:val="20"/>
                <w:szCs w:val="20"/>
                <w:lang w:val="bg-BG"/>
              </w:rPr>
            </w:pPr>
          </w:p>
          <w:p w:rsidR="00C31579" w:rsidRDefault="00C31579" w:rsidP="0028755B">
            <w:pPr>
              <w:rPr>
                <w:color w:val="000000"/>
                <w:sz w:val="20"/>
                <w:szCs w:val="20"/>
                <w:lang w:val="bg-BG"/>
              </w:rPr>
            </w:pPr>
          </w:p>
          <w:p w:rsidR="00C31579" w:rsidRDefault="00C31579" w:rsidP="0028755B">
            <w:pPr>
              <w:rPr>
                <w:color w:val="000000"/>
                <w:sz w:val="20"/>
                <w:szCs w:val="20"/>
                <w:lang w:val="bg-BG"/>
              </w:rPr>
            </w:pPr>
          </w:p>
          <w:p w:rsidR="00C31579" w:rsidRDefault="00C31579" w:rsidP="0028755B">
            <w:pPr>
              <w:rPr>
                <w:color w:val="000000"/>
                <w:sz w:val="20"/>
                <w:szCs w:val="20"/>
                <w:lang w:val="bg-BG"/>
              </w:rPr>
            </w:pPr>
          </w:p>
          <w:p w:rsidR="00C31579" w:rsidRDefault="00C31579" w:rsidP="0028755B">
            <w:pPr>
              <w:rPr>
                <w:color w:val="000000"/>
                <w:sz w:val="20"/>
                <w:szCs w:val="20"/>
                <w:lang w:val="bg-BG"/>
              </w:rPr>
            </w:pPr>
          </w:p>
          <w:p w:rsidR="00C31579" w:rsidRDefault="00C31579" w:rsidP="0028755B">
            <w:pPr>
              <w:rPr>
                <w:color w:val="000000"/>
                <w:sz w:val="20"/>
                <w:szCs w:val="20"/>
                <w:lang w:val="bg-BG"/>
              </w:rPr>
            </w:pPr>
          </w:p>
          <w:p w:rsidR="00C31579" w:rsidRDefault="00C31579" w:rsidP="0028755B">
            <w:pPr>
              <w:rPr>
                <w:color w:val="000000"/>
                <w:sz w:val="20"/>
                <w:szCs w:val="20"/>
                <w:lang w:val="bg-BG"/>
              </w:rPr>
            </w:pPr>
          </w:p>
          <w:p w:rsidR="00C31579" w:rsidRDefault="00C31579" w:rsidP="0028755B">
            <w:pPr>
              <w:rPr>
                <w:color w:val="000000"/>
                <w:sz w:val="20"/>
                <w:szCs w:val="20"/>
                <w:lang w:val="bg-BG"/>
              </w:rPr>
            </w:pPr>
          </w:p>
          <w:p w:rsidR="00C31579" w:rsidRDefault="00C31579" w:rsidP="0028755B">
            <w:pPr>
              <w:rPr>
                <w:color w:val="000000"/>
                <w:sz w:val="20"/>
                <w:szCs w:val="20"/>
                <w:lang w:val="bg-BG"/>
              </w:rPr>
            </w:pPr>
          </w:p>
          <w:p w:rsidR="00C31579" w:rsidRDefault="00C31579" w:rsidP="0028755B">
            <w:pPr>
              <w:rPr>
                <w:color w:val="000000"/>
                <w:sz w:val="20"/>
                <w:szCs w:val="20"/>
                <w:lang w:val="bg-BG"/>
              </w:rPr>
            </w:pPr>
          </w:p>
          <w:p w:rsidR="00C31579" w:rsidRDefault="00C31579" w:rsidP="0028755B">
            <w:pPr>
              <w:rPr>
                <w:color w:val="000000"/>
                <w:sz w:val="20"/>
                <w:szCs w:val="20"/>
                <w:lang w:val="bg-BG"/>
              </w:rPr>
            </w:pPr>
          </w:p>
          <w:p w:rsidR="00C31579" w:rsidRDefault="00C31579" w:rsidP="0028755B">
            <w:pPr>
              <w:rPr>
                <w:color w:val="000000"/>
                <w:sz w:val="20"/>
                <w:szCs w:val="20"/>
                <w:lang w:val="bg-BG"/>
              </w:rPr>
            </w:pPr>
          </w:p>
          <w:p w:rsidR="00C31579" w:rsidRDefault="00C31579" w:rsidP="0028755B">
            <w:pPr>
              <w:rPr>
                <w:color w:val="000000"/>
                <w:sz w:val="20"/>
                <w:szCs w:val="20"/>
                <w:lang w:val="bg-BG"/>
              </w:rPr>
            </w:pPr>
          </w:p>
          <w:p w:rsidR="00C31579" w:rsidRDefault="00C31579" w:rsidP="0028755B">
            <w:pPr>
              <w:rPr>
                <w:color w:val="000000"/>
                <w:sz w:val="20"/>
                <w:szCs w:val="20"/>
                <w:lang w:val="bg-BG"/>
              </w:rPr>
            </w:pPr>
          </w:p>
          <w:p w:rsidR="00C31579" w:rsidRDefault="00C31579" w:rsidP="0028755B">
            <w:pPr>
              <w:rPr>
                <w:color w:val="000000"/>
                <w:sz w:val="20"/>
                <w:szCs w:val="20"/>
                <w:lang w:val="bg-BG"/>
              </w:rPr>
            </w:pPr>
          </w:p>
          <w:p w:rsidR="00C31579" w:rsidRDefault="00C31579" w:rsidP="0028755B">
            <w:pPr>
              <w:rPr>
                <w:color w:val="000000"/>
                <w:sz w:val="20"/>
                <w:szCs w:val="20"/>
                <w:lang w:val="bg-BG"/>
              </w:rPr>
            </w:pPr>
          </w:p>
          <w:p w:rsidR="00C31579" w:rsidRDefault="00C31579" w:rsidP="0028755B">
            <w:pPr>
              <w:rPr>
                <w:color w:val="000000"/>
                <w:sz w:val="20"/>
                <w:szCs w:val="20"/>
                <w:lang w:val="bg-BG"/>
              </w:rPr>
            </w:pPr>
          </w:p>
          <w:p w:rsidR="00C31579" w:rsidRDefault="00C31579" w:rsidP="0028755B">
            <w:pPr>
              <w:rPr>
                <w:color w:val="000000"/>
                <w:sz w:val="20"/>
                <w:szCs w:val="20"/>
                <w:lang w:val="bg-BG"/>
              </w:rPr>
            </w:pPr>
          </w:p>
          <w:p w:rsidR="00C31579" w:rsidRDefault="00C31579" w:rsidP="0028755B">
            <w:pPr>
              <w:rPr>
                <w:color w:val="000000"/>
                <w:sz w:val="20"/>
                <w:szCs w:val="20"/>
                <w:lang w:val="bg-BG"/>
              </w:rPr>
            </w:pPr>
          </w:p>
          <w:p w:rsidR="00C31579" w:rsidRPr="0028755B" w:rsidRDefault="00C31579" w:rsidP="00C31579">
            <w:pPr>
              <w:rPr>
                <w:sz w:val="20"/>
                <w:szCs w:val="20"/>
                <w:lang w:val="bg-BG"/>
              </w:rPr>
            </w:pPr>
            <w:r>
              <w:rPr>
                <w:color w:val="000000"/>
                <w:sz w:val="20"/>
                <w:szCs w:val="20"/>
                <w:lang w:val="bg-BG"/>
              </w:rPr>
              <w:t>1 ноември 2012 г.</w:t>
            </w:r>
          </w:p>
        </w:tc>
      </w:tr>
      <w:tr w:rsidR="007B3A9A" w:rsidRPr="0028755B" w:rsidTr="00C26CE7">
        <w:tc>
          <w:tcPr>
            <w:tcW w:w="518" w:type="dxa"/>
          </w:tcPr>
          <w:p w:rsidR="007B3A9A" w:rsidRPr="0028755B" w:rsidRDefault="00B6537D" w:rsidP="0028755B">
            <w:pPr>
              <w:pStyle w:val="BodyTextIndent"/>
              <w:ind w:firstLine="0"/>
              <w:rPr>
                <w:sz w:val="20"/>
                <w:szCs w:val="20"/>
              </w:rPr>
            </w:pPr>
            <w:r w:rsidRPr="0028755B">
              <w:rPr>
                <w:sz w:val="20"/>
                <w:szCs w:val="20"/>
              </w:rPr>
              <w:lastRenderedPageBreak/>
              <w:t>8</w:t>
            </w:r>
            <w:r w:rsidR="0028755B" w:rsidRPr="0028755B">
              <w:rPr>
                <w:sz w:val="20"/>
                <w:szCs w:val="20"/>
              </w:rPr>
              <w:t>.</w:t>
            </w:r>
          </w:p>
          <w:p w:rsidR="007B3A9A" w:rsidRPr="0028755B" w:rsidRDefault="007B3A9A" w:rsidP="0028755B">
            <w:pPr>
              <w:pStyle w:val="BodyTextIndent"/>
              <w:ind w:firstLine="0"/>
              <w:rPr>
                <w:sz w:val="20"/>
                <w:szCs w:val="20"/>
              </w:rPr>
            </w:pPr>
          </w:p>
          <w:p w:rsidR="007B3A9A" w:rsidRPr="0028755B" w:rsidRDefault="007B3A9A" w:rsidP="0028755B">
            <w:pPr>
              <w:pStyle w:val="BodyTextIndent"/>
              <w:ind w:firstLine="0"/>
              <w:rPr>
                <w:sz w:val="20"/>
                <w:szCs w:val="20"/>
              </w:rPr>
            </w:pPr>
          </w:p>
          <w:p w:rsidR="007B3A9A" w:rsidRPr="0028755B" w:rsidRDefault="007B3A9A" w:rsidP="0028755B">
            <w:pPr>
              <w:pStyle w:val="BodyTextIndent"/>
              <w:ind w:firstLine="0"/>
              <w:rPr>
                <w:sz w:val="20"/>
                <w:szCs w:val="20"/>
              </w:rPr>
            </w:pPr>
          </w:p>
          <w:p w:rsidR="007B3A9A" w:rsidRPr="0028755B" w:rsidRDefault="007B3A9A" w:rsidP="0028755B">
            <w:pPr>
              <w:pStyle w:val="BodyTextIndent"/>
              <w:ind w:firstLine="0"/>
              <w:rPr>
                <w:sz w:val="20"/>
                <w:szCs w:val="20"/>
              </w:rPr>
            </w:pPr>
          </w:p>
          <w:p w:rsidR="007B3A9A" w:rsidRPr="0028755B" w:rsidRDefault="007B3A9A" w:rsidP="0028755B">
            <w:pPr>
              <w:pStyle w:val="BodyTextIndent"/>
              <w:ind w:firstLine="0"/>
              <w:rPr>
                <w:sz w:val="20"/>
                <w:szCs w:val="20"/>
              </w:rPr>
            </w:pPr>
          </w:p>
          <w:p w:rsidR="007B3A9A" w:rsidRPr="0028755B" w:rsidRDefault="007B3A9A" w:rsidP="0028755B">
            <w:pPr>
              <w:pStyle w:val="BodyTextIndent"/>
              <w:ind w:firstLine="0"/>
              <w:rPr>
                <w:sz w:val="20"/>
                <w:szCs w:val="20"/>
              </w:rPr>
            </w:pPr>
          </w:p>
          <w:p w:rsidR="007B3A9A" w:rsidRPr="0028755B" w:rsidRDefault="007B3A9A" w:rsidP="0028755B">
            <w:pPr>
              <w:pStyle w:val="BodyTextIndent"/>
              <w:ind w:firstLine="0"/>
              <w:rPr>
                <w:sz w:val="20"/>
                <w:szCs w:val="20"/>
              </w:rPr>
            </w:pPr>
          </w:p>
          <w:p w:rsidR="007B3A9A" w:rsidRPr="0028755B" w:rsidRDefault="007B3A9A" w:rsidP="0028755B">
            <w:pPr>
              <w:pStyle w:val="BodyTextIndent"/>
              <w:ind w:firstLine="0"/>
              <w:rPr>
                <w:sz w:val="20"/>
                <w:szCs w:val="20"/>
              </w:rPr>
            </w:pPr>
          </w:p>
          <w:p w:rsidR="007B3A9A" w:rsidRPr="0028755B" w:rsidRDefault="007B3A9A" w:rsidP="0028755B">
            <w:pPr>
              <w:pStyle w:val="BodyTextIndent"/>
              <w:ind w:firstLine="0"/>
              <w:rPr>
                <w:sz w:val="20"/>
                <w:szCs w:val="20"/>
              </w:rPr>
            </w:pPr>
          </w:p>
          <w:p w:rsidR="007B3A9A" w:rsidRPr="0028755B" w:rsidRDefault="007B3A9A" w:rsidP="0028755B">
            <w:pPr>
              <w:pStyle w:val="BodyTextIndent"/>
              <w:ind w:firstLine="0"/>
              <w:rPr>
                <w:sz w:val="20"/>
                <w:szCs w:val="20"/>
              </w:rPr>
            </w:pPr>
          </w:p>
        </w:tc>
        <w:tc>
          <w:tcPr>
            <w:tcW w:w="1514" w:type="dxa"/>
          </w:tcPr>
          <w:p w:rsidR="00555279" w:rsidRPr="0028755B" w:rsidRDefault="0028755B" w:rsidP="0028755B">
            <w:pPr>
              <w:shd w:val="clear" w:color="auto" w:fill="FFFFFF"/>
              <w:rPr>
                <w:sz w:val="20"/>
                <w:szCs w:val="20"/>
              </w:rPr>
            </w:pPr>
            <w:r w:rsidRPr="0028755B">
              <w:rPr>
                <w:color w:val="000000"/>
                <w:sz w:val="20"/>
                <w:szCs w:val="20"/>
                <w:lang w:val="bg-BG"/>
              </w:rPr>
              <w:t>П</w:t>
            </w:r>
            <w:r w:rsidR="00555279" w:rsidRPr="0028755B">
              <w:rPr>
                <w:color w:val="000000"/>
                <w:sz w:val="20"/>
                <w:szCs w:val="20"/>
              </w:rPr>
              <w:t>ропиконазол</w:t>
            </w:r>
          </w:p>
          <w:p w:rsidR="007B3A9A" w:rsidRPr="0028755B" w:rsidRDefault="007B3A9A" w:rsidP="0028755B">
            <w:pPr>
              <w:pStyle w:val="BodyTextIndent"/>
              <w:ind w:firstLine="0"/>
              <w:rPr>
                <w:color w:val="000000"/>
                <w:sz w:val="20"/>
                <w:szCs w:val="20"/>
              </w:rPr>
            </w:pPr>
          </w:p>
        </w:tc>
        <w:tc>
          <w:tcPr>
            <w:tcW w:w="2036" w:type="dxa"/>
          </w:tcPr>
          <w:p w:rsidR="00555279" w:rsidRPr="0028755B" w:rsidRDefault="00555279" w:rsidP="0028755B">
            <w:pPr>
              <w:shd w:val="clear" w:color="auto" w:fill="FFFFFF"/>
              <w:rPr>
                <w:sz w:val="20"/>
                <w:szCs w:val="20"/>
                <w:lang w:val="ru-RU"/>
              </w:rPr>
            </w:pPr>
            <w:r w:rsidRPr="0028755B">
              <w:rPr>
                <w:color w:val="000000"/>
                <w:sz w:val="20"/>
                <w:szCs w:val="20"/>
                <w:lang w:val="ru-RU"/>
              </w:rPr>
              <w:t>1 -[[2-(2,4-дихлорофенил)-4-пропил-1,З-диоксолан-2-ил</w:t>
            </w:r>
            <w:proofErr w:type="gramStart"/>
            <w:r w:rsidRPr="0028755B">
              <w:rPr>
                <w:color w:val="000000"/>
                <w:sz w:val="20"/>
                <w:szCs w:val="20"/>
                <w:lang w:val="ru-RU"/>
              </w:rPr>
              <w:t>]м</w:t>
            </w:r>
            <w:proofErr w:type="gramEnd"/>
            <w:r w:rsidRPr="0028755B">
              <w:rPr>
                <w:color w:val="000000"/>
                <w:sz w:val="20"/>
                <w:szCs w:val="20"/>
                <w:lang w:val="ru-RU"/>
              </w:rPr>
              <w:t>етил] -1Н-1,2,4-триазол</w:t>
            </w:r>
          </w:p>
          <w:p w:rsidR="00555279" w:rsidRPr="0028755B" w:rsidRDefault="00555279" w:rsidP="0028755B">
            <w:pPr>
              <w:shd w:val="clear" w:color="auto" w:fill="FFFFFF"/>
              <w:rPr>
                <w:sz w:val="20"/>
                <w:szCs w:val="20"/>
              </w:rPr>
            </w:pPr>
            <w:r w:rsidRPr="0028755B">
              <w:rPr>
                <w:color w:val="000000"/>
                <w:sz w:val="20"/>
                <w:szCs w:val="20"/>
              </w:rPr>
              <w:t>ЕО № 262-104-4</w:t>
            </w:r>
          </w:p>
          <w:p w:rsidR="00555279" w:rsidRPr="0028755B" w:rsidRDefault="00555279" w:rsidP="0028755B">
            <w:pPr>
              <w:shd w:val="clear" w:color="auto" w:fill="FFFFFF"/>
              <w:ind w:left="5"/>
              <w:rPr>
                <w:sz w:val="20"/>
                <w:szCs w:val="20"/>
              </w:rPr>
            </w:pPr>
            <w:r w:rsidRPr="0028755B">
              <w:rPr>
                <w:color w:val="000000"/>
                <w:sz w:val="20"/>
                <w:szCs w:val="20"/>
                <w:lang w:val="en-US"/>
              </w:rPr>
              <w:t xml:space="preserve">CAS </w:t>
            </w:r>
            <w:r w:rsidRPr="0028755B">
              <w:rPr>
                <w:color w:val="000000"/>
                <w:sz w:val="20"/>
                <w:szCs w:val="20"/>
              </w:rPr>
              <w:t>№ 60207-90-1</w:t>
            </w:r>
          </w:p>
          <w:p w:rsidR="007B3A9A" w:rsidRPr="0028755B" w:rsidRDefault="007B3A9A" w:rsidP="0028755B">
            <w:pPr>
              <w:pStyle w:val="BodyTextIndent"/>
              <w:ind w:firstLine="0"/>
              <w:rPr>
                <w:color w:val="000000"/>
                <w:sz w:val="20"/>
                <w:szCs w:val="20"/>
              </w:rPr>
            </w:pPr>
          </w:p>
        </w:tc>
        <w:tc>
          <w:tcPr>
            <w:tcW w:w="1332" w:type="dxa"/>
          </w:tcPr>
          <w:p w:rsidR="00555279" w:rsidRPr="0028755B" w:rsidRDefault="00555279" w:rsidP="0028755B">
            <w:pPr>
              <w:shd w:val="clear" w:color="auto" w:fill="FFFFFF"/>
              <w:rPr>
                <w:sz w:val="20"/>
                <w:szCs w:val="20"/>
              </w:rPr>
            </w:pPr>
            <w:r w:rsidRPr="0028755B">
              <w:rPr>
                <w:color w:val="000000"/>
                <w:sz w:val="20"/>
                <w:szCs w:val="20"/>
              </w:rPr>
              <w:t xml:space="preserve">930 </w:t>
            </w:r>
            <w:r w:rsidRPr="0028755B">
              <w:rPr>
                <w:color w:val="000000"/>
                <w:sz w:val="20"/>
                <w:szCs w:val="20"/>
                <w:lang w:val="en-US"/>
              </w:rPr>
              <w:t>g</w:t>
            </w:r>
            <w:r w:rsidRPr="0028755B">
              <w:rPr>
                <w:color w:val="000000"/>
                <w:sz w:val="20"/>
                <w:szCs w:val="20"/>
                <w:lang w:val="ru-RU"/>
              </w:rPr>
              <w:t>/</w:t>
            </w:r>
            <w:r w:rsidRPr="0028755B">
              <w:rPr>
                <w:color w:val="000000"/>
                <w:sz w:val="20"/>
                <w:szCs w:val="20"/>
                <w:lang w:val="en-US"/>
              </w:rPr>
              <w:t>kg</w:t>
            </w:r>
          </w:p>
          <w:p w:rsidR="007B3A9A" w:rsidRPr="0028755B" w:rsidRDefault="007B3A9A" w:rsidP="0028755B">
            <w:pPr>
              <w:pStyle w:val="BodyTextIndent"/>
              <w:ind w:firstLine="0"/>
              <w:rPr>
                <w:color w:val="000000"/>
                <w:sz w:val="20"/>
                <w:szCs w:val="20"/>
              </w:rPr>
            </w:pPr>
          </w:p>
        </w:tc>
        <w:tc>
          <w:tcPr>
            <w:tcW w:w="1265" w:type="dxa"/>
          </w:tcPr>
          <w:p w:rsidR="00555279" w:rsidRPr="0028755B" w:rsidRDefault="00555279" w:rsidP="0028755B">
            <w:pPr>
              <w:shd w:val="clear" w:color="auto" w:fill="FFFFFF"/>
              <w:rPr>
                <w:sz w:val="20"/>
                <w:szCs w:val="20"/>
                <w:lang w:val="bg-BG"/>
              </w:rPr>
            </w:pPr>
            <w:r w:rsidRPr="0028755B">
              <w:rPr>
                <w:color w:val="000000"/>
                <w:sz w:val="20"/>
                <w:szCs w:val="20"/>
              </w:rPr>
              <w:t>1 април 2010 г</w:t>
            </w:r>
            <w:r w:rsidR="00B6537D" w:rsidRPr="0028755B">
              <w:rPr>
                <w:color w:val="000000"/>
                <w:sz w:val="20"/>
                <w:szCs w:val="20"/>
                <w:lang w:val="bg-BG"/>
              </w:rPr>
              <w:t>.</w:t>
            </w:r>
          </w:p>
          <w:p w:rsidR="007B3A9A" w:rsidRPr="0028755B" w:rsidRDefault="007B3A9A" w:rsidP="0028755B">
            <w:pPr>
              <w:pStyle w:val="BodyTextIndent"/>
              <w:ind w:firstLine="0"/>
              <w:rPr>
                <w:color w:val="000000"/>
                <w:sz w:val="20"/>
                <w:szCs w:val="20"/>
              </w:rPr>
            </w:pPr>
          </w:p>
        </w:tc>
        <w:tc>
          <w:tcPr>
            <w:tcW w:w="1543" w:type="dxa"/>
          </w:tcPr>
          <w:p w:rsidR="007B3A9A" w:rsidRPr="0028755B" w:rsidRDefault="00BB4FEF" w:rsidP="0028755B">
            <w:pPr>
              <w:rPr>
                <w:sz w:val="20"/>
                <w:szCs w:val="20"/>
                <w:lang w:val="bg-BG"/>
              </w:rPr>
            </w:pPr>
            <w:r w:rsidRPr="0028755B">
              <w:rPr>
                <w:sz w:val="20"/>
                <w:szCs w:val="20"/>
                <w:lang w:val="bg-BG"/>
              </w:rPr>
              <w:t>3</w:t>
            </w:r>
            <w:r w:rsidR="00C56AE8" w:rsidRPr="0028755B">
              <w:rPr>
                <w:sz w:val="20"/>
                <w:szCs w:val="20"/>
                <w:lang w:val="bg-BG"/>
              </w:rPr>
              <w:t>1 март 2012</w:t>
            </w:r>
            <w:r w:rsidRPr="0028755B">
              <w:rPr>
                <w:sz w:val="20"/>
                <w:szCs w:val="20"/>
                <w:lang w:val="bg-BG"/>
              </w:rPr>
              <w:t xml:space="preserve"> г.</w:t>
            </w:r>
          </w:p>
        </w:tc>
        <w:tc>
          <w:tcPr>
            <w:tcW w:w="1260" w:type="dxa"/>
          </w:tcPr>
          <w:p w:rsidR="007B3A9A" w:rsidRPr="0028755B" w:rsidRDefault="00B6537D" w:rsidP="0028755B">
            <w:pPr>
              <w:pStyle w:val="BodyTextIndent"/>
              <w:ind w:firstLine="0"/>
              <w:rPr>
                <w:color w:val="000000"/>
                <w:sz w:val="20"/>
                <w:szCs w:val="20"/>
              </w:rPr>
            </w:pPr>
            <w:r w:rsidRPr="0028755B">
              <w:rPr>
                <w:color w:val="000000"/>
                <w:sz w:val="20"/>
                <w:szCs w:val="20"/>
              </w:rPr>
              <w:t>31 март</w:t>
            </w:r>
          </w:p>
          <w:p w:rsidR="00B6537D" w:rsidRPr="0028755B" w:rsidRDefault="00B6537D" w:rsidP="0028755B">
            <w:pPr>
              <w:pStyle w:val="BodyTextIndent"/>
              <w:ind w:firstLine="0"/>
              <w:rPr>
                <w:color w:val="000000"/>
                <w:sz w:val="20"/>
                <w:szCs w:val="20"/>
              </w:rPr>
            </w:pPr>
            <w:r w:rsidRPr="0028755B">
              <w:rPr>
                <w:color w:val="000000"/>
                <w:sz w:val="20"/>
                <w:szCs w:val="20"/>
              </w:rPr>
              <w:t>2020 г.</w:t>
            </w:r>
          </w:p>
        </w:tc>
        <w:tc>
          <w:tcPr>
            <w:tcW w:w="1338" w:type="dxa"/>
          </w:tcPr>
          <w:p w:rsidR="007B3A9A" w:rsidRPr="0028755B" w:rsidRDefault="00C1002A" w:rsidP="0028755B">
            <w:pPr>
              <w:pStyle w:val="BodyTextIndent"/>
              <w:ind w:firstLine="0"/>
              <w:rPr>
                <w:color w:val="000000"/>
                <w:sz w:val="20"/>
                <w:szCs w:val="20"/>
              </w:rPr>
            </w:pPr>
            <w:r w:rsidRPr="0028755B">
              <w:rPr>
                <w:color w:val="000000"/>
                <w:sz w:val="20"/>
                <w:szCs w:val="20"/>
              </w:rPr>
              <w:t>8</w:t>
            </w:r>
          </w:p>
          <w:p w:rsidR="00ED0F5B" w:rsidRPr="0028755B" w:rsidRDefault="00ED0F5B" w:rsidP="0028755B">
            <w:pPr>
              <w:pStyle w:val="BodyTextIndent"/>
              <w:ind w:firstLine="0"/>
              <w:rPr>
                <w:sz w:val="20"/>
                <w:szCs w:val="20"/>
              </w:rPr>
            </w:pPr>
            <w:r w:rsidRPr="0028755B">
              <w:rPr>
                <w:sz w:val="20"/>
                <w:szCs w:val="20"/>
              </w:rPr>
              <w:t>Консерванти</w:t>
            </w:r>
          </w:p>
          <w:p w:rsidR="00ED0F5B" w:rsidRPr="0028755B" w:rsidRDefault="00ED0F5B" w:rsidP="0028755B">
            <w:pPr>
              <w:pStyle w:val="BodyTextIndent"/>
              <w:ind w:firstLine="0"/>
              <w:rPr>
                <w:color w:val="000000"/>
                <w:sz w:val="20"/>
                <w:szCs w:val="20"/>
              </w:rPr>
            </w:pPr>
            <w:r w:rsidRPr="0028755B">
              <w:rPr>
                <w:sz w:val="20"/>
                <w:szCs w:val="20"/>
              </w:rPr>
              <w:t>на дърво</w:t>
            </w:r>
          </w:p>
        </w:tc>
        <w:tc>
          <w:tcPr>
            <w:tcW w:w="3000" w:type="dxa"/>
          </w:tcPr>
          <w:p w:rsidR="005F05A8" w:rsidRPr="0028755B" w:rsidRDefault="005F05A8" w:rsidP="0028755B">
            <w:pPr>
              <w:pStyle w:val="BodyTextIndent"/>
              <w:ind w:firstLine="0"/>
              <w:rPr>
                <w:sz w:val="20"/>
                <w:szCs w:val="20"/>
              </w:rPr>
            </w:pPr>
            <w:r w:rsidRPr="0028755B">
              <w:rPr>
                <w:sz w:val="20"/>
                <w:szCs w:val="20"/>
              </w:rPr>
              <w:t>При издаване на разрешение за пускане на пазара се спазват следните изисквания:</w:t>
            </w:r>
          </w:p>
          <w:p w:rsidR="00AD32B0" w:rsidRPr="0028755B" w:rsidRDefault="00AD32B0" w:rsidP="0028755B">
            <w:pPr>
              <w:autoSpaceDE w:val="0"/>
              <w:autoSpaceDN w:val="0"/>
              <w:adjustRightInd w:val="0"/>
              <w:jc w:val="both"/>
              <w:rPr>
                <w:sz w:val="20"/>
                <w:szCs w:val="20"/>
                <w:lang w:val="bg-BG"/>
              </w:rPr>
            </w:pPr>
            <w:r w:rsidRPr="0028755B">
              <w:rPr>
                <w:sz w:val="20"/>
                <w:szCs w:val="20"/>
                <w:lang w:val="bg-BG"/>
              </w:rPr>
              <w:t>1. Биоцидите, разрешени за промишлена и/или</w:t>
            </w:r>
            <w:r w:rsidR="0028755B" w:rsidRPr="0028755B">
              <w:rPr>
                <w:sz w:val="20"/>
                <w:szCs w:val="20"/>
                <w:lang w:val="bg-BG"/>
              </w:rPr>
              <w:t xml:space="preserve"> </w:t>
            </w:r>
            <w:r w:rsidRPr="0028755B">
              <w:rPr>
                <w:sz w:val="20"/>
                <w:szCs w:val="20"/>
                <w:lang w:val="bg-BG"/>
              </w:rPr>
              <w:t>професионална употреба, трябва да се употребяват при използване на подходящи лични предпазни средства.</w:t>
            </w:r>
          </w:p>
          <w:p w:rsidR="00AD32B0" w:rsidRPr="0028755B" w:rsidRDefault="00AD32B0" w:rsidP="0028755B">
            <w:pPr>
              <w:autoSpaceDE w:val="0"/>
              <w:autoSpaceDN w:val="0"/>
              <w:adjustRightInd w:val="0"/>
              <w:jc w:val="both"/>
              <w:rPr>
                <w:sz w:val="20"/>
                <w:szCs w:val="20"/>
                <w:lang w:val="bg-BG"/>
              </w:rPr>
            </w:pPr>
            <w:r w:rsidRPr="0028755B">
              <w:rPr>
                <w:sz w:val="20"/>
                <w:szCs w:val="20"/>
                <w:lang w:val="bg-BG"/>
              </w:rPr>
              <w:t>2. Въз основа на идентифицираните рискове за</w:t>
            </w:r>
            <w:r w:rsidR="00436D1B">
              <w:rPr>
                <w:sz w:val="20"/>
                <w:szCs w:val="20"/>
                <w:lang w:val="bg-BG"/>
              </w:rPr>
              <w:t xml:space="preserve"> </w:t>
            </w:r>
            <w:r w:rsidRPr="0028755B">
              <w:rPr>
                <w:sz w:val="20"/>
                <w:szCs w:val="20"/>
                <w:lang w:val="bg-BG"/>
              </w:rPr>
              <w:t>почвите трябва да се предприемат</w:t>
            </w:r>
            <w:r w:rsidR="0028755B" w:rsidRPr="0028755B">
              <w:rPr>
                <w:sz w:val="20"/>
                <w:szCs w:val="20"/>
                <w:lang w:val="bg-BG"/>
              </w:rPr>
              <w:t xml:space="preserve"> </w:t>
            </w:r>
            <w:r w:rsidRPr="0028755B">
              <w:rPr>
                <w:sz w:val="20"/>
                <w:szCs w:val="20"/>
                <w:lang w:val="bg-BG"/>
              </w:rPr>
              <w:t>подходящи мерки за ограничаване  на риска с цел защитата им.</w:t>
            </w:r>
          </w:p>
          <w:p w:rsidR="00AD32B0" w:rsidRPr="0028755B" w:rsidRDefault="00AD32B0" w:rsidP="0028755B">
            <w:pPr>
              <w:autoSpaceDE w:val="0"/>
              <w:autoSpaceDN w:val="0"/>
              <w:adjustRightInd w:val="0"/>
              <w:jc w:val="both"/>
              <w:rPr>
                <w:color w:val="000000"/>
                <w:sz w:val="20"/>
                <w:szCs w:val="20"/>
                <w:lang w:val="bg-BG"/>
              </w:rPr>
            </w:pPr>
            <w:r w:rsidRPr="0028755B">
              <w:rPr>
                <w:sz w:val="20"/>
                <w:szCs w:val="20"/>
                <w:lang w:val="bg-BG"/>
              </w:rPr>
              <w:t>3. В етикетите и/или в информационни листове за</w:t>
            </w:r>
            <w:r w:rsidR="00436D1B">
              <w:rPr>
                <w:sz w:val="20"/>
                <w:szCs w:val="20"/>
                <w:lang w:val="bg-BG"/>
              </w:rPr>
              <w:t xml:space="preserve"> </w:t>
            </w:r>
            <w:r w:rsidRPr="0028755B">
              <w:rPr>
                <w:sz w:val="20"/>
                <w:szCs w:val="20"/>
                <w:lang w:val="bg-BG"/>
              </w:rPr>
              <w:t>безопасност на разрешените за промишлена</w:t>
            </w:r>
            <w:r w:rsidR="0028755B" w:rsidRPr="0028755B">
              <w:rPr>
                <w:sz w:val="20"/>
                <w:szCs w:val="20"/>
                <w:lang w:val="bg-BG"/>
              </w:rPr>
              <w:t xml:space="preserve"> </w:t>
            </w:r>
            <w:r w:rsidRPr="0028755B">
              <w:rPr>
                <w:sz w:val="20"/>
                <w:szCs w:val="20"/>
                <w:lang w:val="bg-BG"/>
              </w:rPr>
              <w:t>употреба биоциди трябва</w:t>
            </w:r>
            <w:r w:rsidR="0028755B" w:rsidRPr="0028755B">
              <w:rPr>
                <w:sz w:val="20"/>
                <w:szCs w:val="20"/>
                <w:lang w:val="bg-BG"/>
              </w:rPr>
              <w:t xml:space="preserve"> да е посочено,  че прясно обра</w:t>
            </w:r>
            <w:r w:rsidRPr="0028755B">
              <w:rPr>
                <w:sz w:val="20"/>
                <w:szCs w:val="20"/>
                <w:lang w:val="bg-BG"/>
              </w:rPr>
              <w:t>ботеният дървен материал трябва да се съхранява след обработката върху непропусклива твърда основа, така че да се предотвратят преките загуби на биоцида в почвата и да се</w:t>
            </w:r>
            <w:r w:rsidR="0028755B" w:rsidRPr="0028755B">
              <w:rPr>
                <w:sz w:val="20"/>
                <w:szCs w:val="20"/>
                <w:lang w:val="bg-BG"/>
              </w:rPr>
              <w:t xml:space="preserve"> </w:t>
            </w:r>
            <w:r w:rsidRPr="0028755B">
              <w:rPr>
                <w:sz w:val="20"/>
                <w:szCs w:val="20"/>
                <w:lang w:val="bg-BG"/>
              </w:rPr>
              <w:t>позволи събирането му с цел</w:t>
            </w:r>
            <w:r w:rsidR="00436D1B">
              <w:rPr>
                <w:sz w:val="20"/>
                <w:szCs w:val="20"/>
                <w:lang w:val="bg-BG"/>
              </w:rPr>
              <w:t xml:space="preserve"> </w:t>
            </w:r>
            <w:r w:rsidRPr="0028755B">
              <w:rPr>
                <w:sz w:val="20"/>
                <w:szCs w:val="20"/>
                <w:lang w:val="bg-BG"/>
              </w:rPr>
              <w:t>повторната му употреба или обезвреждане.</w:t>
            </w:r>
          </w:p>
          <w:p w:rsidR="007B3A9A" w:rsidRPr="0028755B" w:rsidRDefault="00AD32B0" w:rsidP="00436D1B">
            <w:pPr>
              <w:shd w:val="clear" w:color="auto" w:fill="FFFFFF"/>
              <w:jc w:val="both"/>
              <w:rPr>
                <w:color w:val="000000"/>
                <w:sz w:val="20"/>
                <w:szCs w:val="20"/>
                <w:lang w:val="bg-BG"/>
              </w:rPr>
            </w:pPr>
            <w:r w:rsidRPr="0028755B">
              <w:rPr>
                <w:color w:val="000000"/>
                <w:sz w:val="20"/>
                <w:szCs w:val="20"/>
                <w:lang w:val="bg-BG"/>
              </w:rPr>
              <w:t>4</w:t>
            </w:r>
            <w:r w:rsidR="0075128E" w:rsidRPr="0028755B">
              <w:rPr>
                <w:color w:val="000000"/>
                <w:sz w:val="20"/>
                <w:szCs w:val="20"/>
                <w:lang w:val="bg-BG"/>
              </w:rPr>
              <w:t xml:space="preserve">. Не могат да се издават разрешителни за третирането  </w:t>
            </w:r>
            <w:r w:rsidR="0075128E" w:rsidRPr="0028755B">
              <w:rPr>
                <w:i/>
                <w:iCs/>
                <w:color w:val="000000"/>
                <w:sz w:val="20"/>
                <w:szCs w:val="20"/>
                <w:lang w:val="bg-BG"/>
              </w:rPr>
              <w:t xml:space="preserve">in  situ  </w:t>
            </w:r>
            <w:r w:rsidR="0075128E" w:rsidRPr="0028755B">
              <w:rPr>
                <w:color w:val="000000"/>
                <w:sz w:val="20"/>
                <w:szCs w:val="20"/>
                <w:lang w:val="bg-BG"/>
              </w:rPr>
              <w:t>на  дърво  на  открито  или  на дърво, което ще бъде изложено на продължителен контакт с вода,  освен  ако  са  предоставени данни, доказващи, че продукгьт ще отговаря на изискванията на чл</w:t>
            </w:r>
            <w:r w:rsidR="00436D1B">
              <w:rPr>
                <w:color w:val="000000"/>
                <w:sz w:val="20"/>
                <w:szCs w:val="20"/>
                <w:lang w:val="bg-BG"/>
              </w:rPr>
              <w:t>.</w:t>
            </w:r>
            <w:r w:rsidR="0075128E" w:rsidRPr="0028755B">
              <w:rPr>
                <w:color w:val="000000"/>
                <w:sz w:val="20"/>
                <w:szCs w:val="20"/>
                <w:lang w:val="bg-BG"/>
              </w:rPr>
              <w:t xml:space="preserve"> 16</w:t>
            </w:r>
            <w:r w:rsidR="0075128E" w:rsidRPr="0028755B">
              <w:rPr>
                <w:sz w:val="20"/>
                <w:szCs w:val="20"/>
                <w:lang w:val="bg-BG"/>
              </w:rPr>
              <w:t xml:space="preserve"> от ЗЗВВХВ</w:t>
            </w:r>
            <w:r w:rsidR="001D5E18">
              <w:rPr>
                <w:sz w:val="20"/>
                <w:szCs w:val="20"/>
                <w:lang w:val="bg-BG"/>
              </w:rPr>
              <w:t>С</w:t>
            </w:r>
            <w:r w:rsidR="0075128E" w:rsidRPr="0028755B">
              <w:rPr>
                <w:color w:val="000000"/>
                <w:sz w:val="20"/>
                <w:szCs w:val="20"/>
                <w:lang w:val="bg-BG"/>
              </w:rPr>
              <w:t xml:space="preserve"> и приложение </w:t>
            </w:r>
            <w:r w:rsidR="0075128E" w:rsidRPr="0028755B">
              <w:rPr>
                <w:sz w:val="20"/>
                <w:szCs w:val="20"/>
                <w:lang w:val="bg-BG"/>
              </w:rPr>
              <w:t xml:space="preserve">и приложение № 9 на Наредбата за условията и реда за пускане </w:t>
            </w:r>
            <w:r w:rsidR="0075128E" w:rsidRPr="0028755B">
              <w:rPr>
                <w:sz w:val="20"/>
                <w:szCs w:val="20"/>
                <w:lang w:val="bg-BG"/>
              </w:rPr>
              <w:lastRenderedPageBreak/>
              <w:t>на пазара на биоциди</w:t>
            </w:r>
            <w:r w:rsidR="00436D1B">
              <w:rPr>
                <w:sz w:val="20"/>
                <w:szCs w:val="20"/>
                <w:lang w:val="bg-BG"/>
              </w:rPr>
              <w:t>,</w:t>
            </w:r>
            <w:r w:rsidR="0075128E" w:rsidRPr="0028755B">
              <w:rPr>
                <w:sz w:val="20"/>
                <w:szCs w:val="20"/>
                <w:lang w:val="bg-BG"/>
              </w:rPr>
              <w:t xml:space="preserve"> </w:t>
            </w:r>
            <w:r w:rsidR="0075128E" w:rsidRPr="0028755B">
              <w:rPr>
                <w:color w:val="000000"/>
                <w:sz w:val="20"/>
                <w:szCs w:val="20"/>
                <w:lang w:val="bg-BG"/>
              </w:rPr>
              <w:t>ако е необходимо чрез прилагане  на  подходящи  мерки  за  намаляване  на риска.</w:t>
            </w:r>
          </w:p>
        </w:tc>
        <w:tc>
          <w:tcPr>
            <w:tcW w:w="1440" w:type="dxa"/>
          </w:tcPr>
          <w:p w:rsidR="00EE64ED" w:rsidRPr="0028755B" w:rsidRDefault="00EE64ED" w:rsidP="0028755B">
            <w:pPr>
              <w:shd w:val="clear" w:color="auto" w:fill="FFFFFF"/>
              <w:rPr>
                <w:color w:val="000000"/>
                <w:sz w:val="20"/>
                <w:szCs w:val="20"/>
                <w:lang w:val="bg-BG"/>
              </w:rPr>
            </w:pPr>
            <w:r w:rsidRPr="0028755B">
              <w:rPr>
                <w:color w:val="000000"/>
                <w:sz w:val="20"/>
                <w:szCs w:val="20"/>
                <w:lang w:val="ru-RU"/>
              </w:rPr>
              <w:lastRenderedPageBreak/>
              <w:t>1 април</w:t>
            </w:r>
          </w:p>
          <w:p w:rsidR="00EE64ED" w:rsidRPr="0028755B" w:rsidRDefault="00EE64ED" w:rsidP="0028755B">
            <w:pPr>
              <w:shd w:val="clear" w:color="auto" w:fill="FFFFFF"/>
              <w:rPr>
                <w:sz w:val="20"/>
                <w:szCs w:val="20"/>
                <w:lang w:val="bg-BG"/>
              </w:rPr>
            </w:pPr>
            <w:r w:rsidRPr="0028755B">
              <w:rPr>
                <w:color w:val="000000"/>
                <w:sz w:val="20"/>
                <w:szCs w:val="20"/>
                <w:lang w:val="ru-RU"/>
              </w:rPr>
              <w:t xml:space="preserve"> 2010 г</w:t>
            </w:r>
            <w:r w:rsidRPr="0028755B">
              <w:rPr>
                <w:color w:val="000000"/>
                <w:sz w:val="20"/>
                <w:szCs w:val="20"/>
                <w:lang w:val="bg-BG"/>
              </w:rPr>
              <w:t>.</w:t>
            </w:r>
          </w:p>
          <w:p w:rsidR="007B3A9A" w:rsidRPr="0028755B" w:rsidRDefault="007B3A9A" w:rsidP="0028755B">
            <w:pPr>
              <w:rPr>
                <w:color w:val="000000"/>
                <w:sz w:val="20"/>
                <w:szCs w:val="20"/>
                <w:lang w:val="ru-RU"/>
              </w:rPr>
            </w:pPr>
          </w:p>
        </w:tc>
      </w:tr>
      <w:tr w:rsidR="007B3A9A" w:rsidRPr="0028755B" w:rsidTr="00C26CE7">
        <w:tc>
          <w:tcPr>
            <w:tcW w:w="518" w:type="dxa"/>
          </w:tcPr>
          <w:p w:rsidR="007B3A9A" w:rsidRPr="0028755B" w:rsidRDefault="00B26F5F" w:rsidP="0028755B">
            <w:pPr>
              <w:pStyle w:val="BodyTextIndent"/>
              <w:ind w:firstLine="0"/>
              <w:rPr>
                <w:sz w:val="20"/>
                <w:szCs w:val="20"/>
              </w:rPr>
            </w:pPr>
            <w:r w:rsidRPr="0028755B">
              <w:rPr>
                <w:sz w:val="20"/>
                <w:szCs w:val="20"/>
              </w:rPr>
              <w:lastRenderedPageBreak/>
              <w:t>9</w:t>
            </w:r>
            <w:r w:rsidR="0028755B" w:rsidRPr="0028755B">
              <w:rPr>
                <w:sz w:val="20"/>
                <w:szCs w:val="20"/>
              </w:rPr>
              <w:t>.</w:t>
            </w:r>
          </w:p>
        </w:tc>
        <w:tc>
          <w:tcPr>
            <w:tcW w:w="1514" w:type="dxa"/>
          </w:tcPr>
          <w:p w:rsidR="00BB4FEF" w:rsidRPr="0028755B" w:rsidRDefault="00BB4FEF" w:rsidP="0028755B">
            <w:pPr>
              <w:shd w:val="clear" w:color="auto" w:fill="FFFFFF"/>
              <w:rPr>
                <w:sz w:val="20"/>
                <w:szCs w:val="20"/>
                <w:lang w:val="ru-RU"/>
              </w:rPr>
            </w:pPr>
            <w:r w:rsidRPr="0028755B">
              <w:rPr>
                <w:color w:val="000000"/>
                <w:sz w:val="20"/>
                <w:szCs w:val="20"/>
                <w:lang w:val="ru-RU"/>
              </w:rPr>
              <w:t>Дифенакум</w:t>
            </w:r>
          </w:p>
          <w:p w:rsidR="007B3A9A" w:rsidRPr="0028755B" w:rsidRDefault="007B3A9A" w:rsidP="0028755B">
            <w:pPr>
              <w:pStyle w:val="BodyTextIndent"/>
              <w:ind w:firstLine="0"/>
              <w:rPr>
                <w:color w:val="000000"/>
                <w:sz w:val="20"/>
                <w:szCs w:val="20"/>
              </w:rPr>
            </w:pPr>
          </w:p>
        </w:tc>
        <w:tc>
          <w:tcPr>
            <w:tcW w:w="2036" w:type="dxa"/>
          </w:tcPr>
          <w:p w:rsidR="00BB4FEF" w:rsidRPr="0028755B" w:rsidRDefault="00BB4FEF" w:rsidP="0028755B">
            <w:pPr>
              <w:rPr>
                <w:sz w:val="20"/>
                <w:szCs w:val="20"/>
                <w:lang w:val="ru-RU"/>
              </w:rPr>
            </w:pPr>
            <w:r w:rsidRPr="0028755B">
              <w:rPr>
                <w:sz w:val="20"/>
                <w:szCs w:val="20"/>
                <w:lang w:val="ru-RU"/>
              </w:rPr>
              <w:t>3-(3-бифенил-4-ил-1,2,3,4-тетрахидро-1 -нафтил)-4-хидрок-сикумарин</w:t>
            </w:r>
          </w:p>
          <w:p w:rsidR="00BB4FEF" w:rsidRPr="0028755B" w:rsidRDefault="00BB4FEF" w:rsidP="0028755B">
            <w:pPr>
              <w:rPr>
                <w:sz w:val="20"/>
                <w:szCs w:val="20"/>
                <w:lang w:val="ru-RU"/>
              </w:rPr>
            </w:pPr>
            <w:r w:rsidRPr="0028755B">
              <w:rPr>
                <w:sz w:val="20"/>
                <w:szCs w:val="20"/>
                <w:lang w:val="ru-RU"/>
              </w:rPr>
              <w:t>ЕО № 259-978-4</w:t>
            </w:r>
          </w:p>
          <w:p w:rsidR="00BB4FEF" w:rsidRPr="0028755B" w:rsidRDefault="00BB4FEF" w:rsidP="0028755B">
            <w:pPr>
              <w:rPr>
                <w:sz w:val="20"/>
                <w:szCs w:val="20"/>
              </w:rPr>
            </w:pPr>
            <w:r w:rsidRPr="0028755B">
              <w:rPr>
                <w:sz w:val="20"/>
                <w:szCs w:val="20"/>
              </w:rPr>
              <w:t>CAS</w:t>
            </w:r>
            <w:r w:rsidRPr="0028755B">
              <w:rPr>
                <w:sz w:val="20"/>
                <w:szCs w:val="20"/>
                <w:lang w:val="ru-RU"/>
              </w:rPr>
              <w:t xml:space="preserve"> № 56073-</w:t>
            </w:r>
            <w:r w:rsidRPr="0028755B">
              <w:rPr>
                <w:sz w:val="20"/>
                <w:szCs w:val="20"/>
              </w:rPr>
              <w:t>07-5</w:t>
            </w:r>
          </w:p>
          <w:p w:rsidR="007B3A9A" w:rsidRPr="0028755B" w:rsidRDefault="007B3A9A" w:rsidP="0028755B">
            <w:pPr>
              <w:pStyle w:val="BodyTextIndent"/>
              <w:ind w:firstLine="0"/>
              <w:rPr>
                <w:color w:val="000000"/>
                <w:sz w:val="20"/>
                <w:szCs w:val="20"/>
              </w:rPr>
            </w:pPr>
          </w:p>
        </w:tc>
        <w:tc>
          <w:tcPr>
            <w:tcW w:w="1332" w:type="dxa"/>
          </w:tcPr>
          <w:p w:rsidR="00BB4FEF" w:rsidRPr="0028755B" w:rsidRDefault="00BB4FEF" w:rsidP="0028755B">
            <w:pPr>
              <w:shd w:val="clear" w:color="auto" w:fill="FFFFFF"/>
              <w:rPr>
                <w:sz w:val="20"/>
                <w:szCs w:val="20"/>
              </w:rPr>
            </w:pPr>
            <w:r w:rsidRPr="0028755B">
              <w:rPr>
                <w:color w:val="000000"/>
                <w:sz w:val="20"/>
                <w:szCs w:val="20"/>
              </w:rPr>
              <w:t xml:space="preserve">960 </w:t>
            </w:r>
            <w:r w:rsidRPr="0028755B">
              <w:rPr>
                <w:color w:val="000000"/>
                <w:sz w:val="20"/>
                <w:szCs w:val="20"/>
                <w:lang w:val="en-US"/>
              </w:rPr>
              <w:t>g/kg</w:t>
            </w:r>
          </w:p>
          <w:p w:rsidR="007B3A9A" w:rsidRPr="0028755B" w:rsidRDefault="007B3A9A" w:rsidP="0028755B">
            <w:pPr>
              <w:pStyle w:val="BodyTextIndent"/>
              <w:ind w:firstLine="0"/>
              <w:rPr>
                <w:color w:val="000000"/>
                <w:sz w:val="20"/>
                <w:szCs w:val="20"/>
              </w:rPr>
            </w:pPr>
          </w:p>
        </w:tc>
        <w:tc>
          <w:tcPr>
            <w:tcW w:w="1265" w:type="dxa"/>
          </w:tcPr>
          <w:p w:rsidR="007B3A9A" w:rsidRPr="0028755B" w:rsidRDefault="00C56AE8" w:rsidP="0028755B">
            <w:pPr>
              <w:shd w:val="clear" w:color="auto" w:fill="FFFFFF"/>
              <w:rPr>
                <w:sz w:val="20"/>
                <w:szCs w:val="20"/>
                <w:lang w:val="bg-BG"/>
              </w:rPr>
            </w:pPr>
            <w:r w:rsidRPr="0028755B">
              <w:rPr>
                <w:sz w:val="20"/>
                <w:szCs w:val="20"/>
              </w:rPr>
              <w:t>1 април 2010</w:t>
            </w:r>
            <w:r w:rsidR="00EE64ED" w:rsidRPr="0028755B">
              <w:rPr>
                <w:sz w:val="20"/>
                <w:szCs w:val="20"/>
                <w:lang w:val="bg-BG"/>
              </w:rPr>
              <w:t xml:space="preserve"> г.</w:t>
            </w:r>
          </w:p>
        </w:tc>
        <w:tc>
          <w:tcPr>
            <w:tcW w:w="1543" w:type="dxa"/>
          </w:tcPr>
          <w:p w:rsidR="007B3A9A" w:rsidRPr="0028755B" w:rsidRDefault="00C56AE8" w:rsidP="0028755B">
            <w:pPr>
              <w:pStyle w:val="BodyTextIndent"/>
              <w:ind w:firstLine="0"/>
              <w:rPr>
                <w:color w:val="000000"/>
                <w:sz w:val="20"/>
                <w:szCs w:val="20"/>
              </w:rPr>
            </w:pPr>
            <w:r w:rsidRPr="0028755B">
              <w:rPr>
                <w:color w:val="000000"/>
                <w:sz w:val="20"/>
                <w:szCs w:val="20"/>
              </w:rPr>
              <w:t>1 март 2012 г.</w:t>
            </w:r>
          </w:p>
        </w:tc>
        <w:tc>
          <w:tcPr>
            <w:tcW w:w="1260" w:type="dxa"/>
          </w:tcPr>
          <w:p w:rsidR="007B3A9A" w:rsidRPr="0028755B" w:rsidRDefault="00041AEA" w:rsidP="0028755B">
            <w:pPr>
              <w:pStyle w:val="BodyTextIndent"/>
              <w:ind w:firstLine="0"/>
              <w:rPr>
                <w:color w:val="000000"/>
                <w:sz w:val="20"/>
                <w:szCs w:val="20"/>
              </w:rPr>
            </w:pPr>
            <w:r w:rsidRPr="0028755B">
              <w:rPr>
                <w:color w:val="000000"/>
                <w:sz w:val="20"/>
                <w:szCs w:val="20"/>
              </w:rPr>
              <w:t>31</w:t>
            </w:r>
            <w:r w:rsidR="00F96A8B">
              <w:rPr>
                <w:color w:val="000000"/>
                <w:sz w:val="20"/>
                <w:szCs w:val="20"/>
              </w:rPr>
              <w:t xml:space="preserve"> </w:t>
            </w:r>
            <w:r w:rsidR="00C56AE8" w:rsidRPr="0028755B">
              <w:rPr>
                <w:color w:val="000000"/>
                <w:sz w:val="20"/>
                <w:szCs w:val="20"/>
              </w:rPr>
              <w:t>март 2015</w:t>
            </w:r>
            <w:r w:rsidR="0028755B" w:rsidRPr="0028755B">
              <w:rPr>
                <w:color w:val="000000"/>
                <w:sz w:val="20"/>
                <w:szCs w:val="20"/>
              </w:rPr>
              <w:t xml:space="preserve"> г.</w:t>
            </w:r>
          </w:p>
        </w:tc>
        <w:tc>
          <w:tcPr>
            <w:tcW w:w="1338" w:type="dxa"/>
          </w:tcPr>
          <w:p w:rsidR="00C56AE8" w:rsidRPr="0028755B" w:rsidRDefault="00C56AE8" w:rsidP="0028755B">
            <w:pPr>
              <w:shd w:val="clear" w:color="auto" w:fill="FFFFFF"/>
              <w:rPr>
                <w:color w:val="000000"/>
                <w:sz w:val="20"/>
                <w:szCs w:val="20"/>
                <w:lang w:val="bg-BG"/>
              </w:rPr>
            </w:pPr>
            <w:r w:rsidRPr="0028755B">
              <w:rPr>
                <w:color w:val="000000"/>
                <w:sz w:val="20"/>
                <w:szCs w:val="20"/>
              </w:rPr>
              <w:t>14</w:t>
            </w:r>
          </w:p>
          <w:p w:rsidR="00ED0F5B" w:rsidRPr="0028755B" w:rsidRDefault="00ED0F5B" w:rsidP="0028755B">
            <w:pPr>
              <w:shd w:val="clear" w:color="auto" w:fill="FFFFFF"/>
              <w:rPr>
                <w:sz w:val="20"/>
                <w:szCs w:val="20"/>
                <w:lang w:val="bg-BG"/>
              </w:rPr>
            </w:pPr>
            <w:r w:rsidRPr="0028755B">
              <w:rPr>
                <w:sz w:val="20"/>
                <w:szCs w:val="20"/>
              </w:rPr>
              <w:t>Родентици-ди</w:t>
            </w:r>
          </w:p>
          <w:p w:rsidR="007B3A9A" w:rsidRPr="0028755B" w:rsidRDefault="007B3A9A" w:rsidP="0028755B">
            <w:pPr>
              <w:pStyle w:val="BodyTextIndent"/>
              <w:ind w:firstLine="0"/>
              <w:rPr>
                <w:color w:val="000000"/>
                <w:sz w:val="20"/>
                <w:szCs w:val="20"/>
              </w:rPr>
            </w:pPr>
          </w:p>
        </w:tc>
        <w:tc>
          <w:tcPr>
            <w:tcW w:w="3000" w:type="dxa"/>
          </w:tcPr>
          <w:p w:rsidR="00574B7E" w:rsidRPr="0028755B" w:rsidRDefault="00574B7E" w:rsidP="0028755B">
            <w:pPr>
              <w:shd w:val="clear" w:color="auto" w:fill="FFFFFF"/>
              <w:jc w:val="both"/>
              <w:rPr>
                <w:sz w:val="20"/>
                <w:szCs w:val="20"/>
                <w:lang w:val="ru-RU"/>
              </w:rPr>
            </w:pPr>
            <w:r w:rsidRPr="0028755B">
              <w:rPr>
                <w:sz w:val="20"/>
                <w:szCs w:val="20"/>
                <w:lang w:val="ru-RU"/>
              </w:rPr>
              <w:t>Въз основа на установените характеристики на активното вещество</w:t>
            </w:r>
            <w:r w:rsidRPr="0028755B">
              <w:rPr>
                <w:color w:val="000000"/>
                <w:sz w:val="20"/>
                <w:szCs w:val="20"/>
                <w:lang w:val="ru-RU"/>
              </w:rPr>
              <w:t xml:space="preserve"> </w:t>
            </w:r>
            <w:r w:rsidR="00436D1B">
              <w:rPr>
                <w:color w:val="000000"/>
                <w:sz w:val="20"/>
                <w:szCs w:val="20"/>
                <w:lang w:val="ru-RU"/>
              </w:rPr>
              <w:t>д</w:t>
            </w:r>
            <w:r w:rsidRPr="0028755B">
              <w:rPr>
                <w:color w:val="000000"/>
                <w:sz w:val="20"/>
                <w:szCs w:val="20"/>
                <w:lang w:val="ru-RU"/>
              </w:rPr>
              <w:t>ифенакум</w:t>
            </w:r>
            <w:r w:rsidR="00436D1B">
              <w:rPr>
                <w:color w:val="000000"/>
                <w:sz w:val="20"/>
                <w:szCs w:val="20"/>
                <w:lang w:val="ru-RU"/>
              </w:rPr>
              <w:t>,</w:t>
            </w:r>
            <w:r w:rsidRPr="0028755B">
              <w:rPr>
                <w:sz w:val="20"/>
                <w:szCs w:val="20"/>
                <w:lang w:val="ru-RU"/>
              </w:rPr>
              <w:t xml:space="preserve"> които го определят като потенциално устойчиво, биоакумулиращо и токсично или силно устойчиво и силно биоакумулиращо, подлежи на сравнителна оценка на риска съгласно чл. 18а, </w:t>
            </w:r>
            <w:proofErr w:type="gramStart"/>
            <w:r w:rsidRPr="0028755B">
              <w:rPr>
                <w:sz w:val="20"/>
                <w:szCs w:val="20"/>
                <w:lang w:val="ru-RU"/>
              </w:rPr>
              <w:t>ал</w:t>
            </w:r>
            <w:proofErr w:type="gramEnd"/>
            <w:r w:rsidRPr="0028755B">
              <w:rPr>
                <w:sz w:val="20"/>
                <w:szCs w:val="20"/>
                <w:lang w:val="ru-RU"/>
              </w:rPr>
              <w:t>. 9 о</w:t>
            </w:r>
            <w:r w:rsidR="001D5E18">
              <w:rPr>
                <w:sz w:val="20"/>
                <w:szCs w:val="20"/>
                <w:lang w:val="ru-RU"/>
              </w:rPr>
              <w:t>т ЗЗВВХВС</w:t>
            </w:r>
            <w:r w:rsidRPr="0028755B">
              <w:rPr>
                <w:sz w:val="20"/>
                <w:szCs w:val="20"/>
                <w:lang w:val="ru-RU"/>
              </w:rPr>
              <w:t xml:space="preserve">, преди да бъде подновено включването му в приложение </w:t>
            </w:r>
            <w:r w:rsidR="00436D1B">
              <w:rPr>
                <w:sz w:val="20"/>
                <w:szCs w:val="20"/>
                <w:lang w:val="ru-RU"/>
              </w:rPr>
              <w:t xml:space="preserve">№ </w:t>
            </w:r>
            <w:r w:rsidRPr="0028755B">
              <w:rPr>
                <w:sz w:val="20"/>
                <w:szCs w:val="20"/>
              </w:rPr>
              <w:t>I</w:t>
            </w:r>
            <w:r w:rsidRPr="0028755B">
              <w:rPr>
                <w:sz w:val="20"/>
                <w:szCs w:val="20"/>
                <w:lang w:val="ru-RU"/>
              </w:rPr>
              <w:t xml:space="preserve">. </w:t>
            </w:r>
          </w:p>
          <w:p w:rsidR="00574B7E" w:rsidRPr="0028755B" w:rsidRDefault="00574B7E" w:rsidP="0028755B">
            <w:pPr>
              <w:pStyle w:val="BodyTextIndent"/>
              <w:ind w:firstLine="0"/>
              <w:rPr>
                <w:sz w:val="20"/>
                <w:szCs w:val="20"/>
              </w:rPr>
            </w:pPr>
          </w:p>
          <w:p w:rsidR="00574B7E" w:rsidRPr="0028755B" w:rsidRDefault="004273E6" w:rsidP="004F267D">
            <w:pPr>
              <w:pStyle w:val="BodyTextIndent"/>
              <w:ind w:firstLine="0"/>
              <w:rPr>
                <w:color w:val="000000"/>
                <w:sz w:val="20"/>
                <w:szCs w:val="20"/>
              </w:rPr>
            </w:pPr>
            <w:r w:rsidRPr="0028755B">
              <w:rPr>
                <w:sz w:val="20"/>
                <w:szCs w:val="20"/>
              </w:rPr>
              <w:t xml:space="preserve">При издаване на разрешение за пускане на пазара се спазват следните изисквания: </w:t>
            </w:r>
          </w:p>
          <w:p w:rsidR="003A0500" w:rsidRPr="0028755B" w:rsidRDefault="00224B1E" w:rsidP="0028755B">
            <w:pPr>
              <w:shd w:val="clear" w:color="auto" w:fill="FFFFFF"/>
              <w:jc w:val="both"/>
              <w:rPr>
                <w:color w:val="000000"/>
                <w:sz w:val="20"/>
                <w:szCs w:val="20"/>
                <w:lang w:val="ru-RU"/>
              </w:rPr>
            </w:pPr>
            <w:r w:rsidRPr="0028755B">
              <w:rPr>
                <w:color w:val="000000"/>
                <w:sz w:val="20"/>
                <w:szCs w:val="20"/>
                <w:lang w:val="ru-RU"/>
              </w:rPr>
              <w:t>1.</w:t>
            </w:r>
            <w:r w:rsidR="004F267D">
              <w:rPr>
                <w:color w:val="000000"/>
                <w:sz w:val="20"/>
                <w:szCs w:val="20"/>
                <w:lang w:val="ru-RU"/>
              </w:rPr>
              <w:t xml:space="preserve"> </w:t>
            </w:r>
            <w:r w:rsidRPr="0028755B">
              <w:rPr>
                <w:color w:val="000000"/>
                <w:sz w:val="20"/>
                <w:szCs w:val="20"/>
                <w:lang w:val="ru-RU"/>
              </w:rPr>
              <w:t xml:space="preserve">Номиналната концентрация на </w:t>
            </w:r>
            <w:r w:rsidR="003A0500" w:rsidRPr="0028755B">
              <w:rPr>
                <w:color w:val="000000"/>
                <w:sz w:val="20"/>
                <w:szCs w:val="20"/>
                <w:lang w:val="ru-RU"/>
              </w:rPr>
              <w:t xml:space="preserve">активното вещество в продуктите няма да надвишава </w:t>
            </w:r>
            <w:r w:rsidR="005E1463" w:rsidRPr="0028755B">
              <w:rPr>
                <w:color w:val="000000"/>
                <w:sz w:val="20"/>
                <w:szCs w:val="20"/>
                <w:lang w:val="ru-RU"/>
              </w:rPr>
              <w:t>7</w:t>
            </w:r>
            <w:r w:rsidR="003A0500" w:rsidRPr="0028755B">
              <w:rPr>
                <w:color w:val="000000"/>
                <w:sz w:val="20"/>
                <w:szCs w:val="20"/>
                <w:lang w:val="ru-RU"/>
              </w:rPr>
              <w:t xml:space="preserve">5 </w:t>
            </w:r>
            <w:r w:rsidR="003A0500" w:rsidRPr="0028755B">
              <w:rPr>
                <w:color w:val="000000"/>
                <w:sz w:val="20"/>
                <w:szCs w:val="20"/>
                <w:lang w:val="en-US"/>
              </w:rPr>
              <w:t>mg</w:t>
            </w:r>
            <w:r w:rsidR="003A0500" w:rsidRPr="0028755B">
              <w:rPr>
                <w:color w:val="000000"/>
                <w:sz w:val="20"/>
                <w:szCs w:val="20"/>
                <w:lang w:val="ru-RU"/>
              </w:rPr>
              <w:t>/</w:t>
            </w:r>
            <w:r w:rsidR="003A0500" w:rsidRPr="0028755B">
              <w:rPr>
                <w:color w:val="000000"/>
                <w:sz w:val="20"/>
                <w:szCs w:val="20"/>
                <w:lang w:val="en-US"/>
              </w:rPr>
              <w:t>kg</w:t>
            </w:r>
            <w:r w:rsidR="003A0500" w:rsidRPr="0028755B">
              <w:rPr>
                <w:color w:val="000000"/>
                <w:sz w:val="20"/>
                <w:szCs w:val="20"/>
                <w:lang w:val="ru-RU"/>
              </w:rPr>
              <w:t>/</w:t>
            </w:r>
            <w:r w:rsidR="005E1463" w:rsidRPr="0028755B">
              <w:rPr>
                <w:color w:val="000000"/>
                <w:sz w:val="20"/>
                <w:szCs w:val="20"/>
                <w:lang w:val="ru-RU"/>
              </w:rPr>
              <w:t xml:space="preserve"> и се одобряват само </w:t>
            </w:r>
            <w:r w:rsidR="00436D1B">
              <w:rPr>
                <w:color w:val="000000"/>
                <w:sz w:val="20"/>
                <w:szCs w:val="20"/>
                <w:lang w:val="ru-RU"/>
              </w:rPr>
              <w:t>го</w:t>
            </w:r>
            <w:r w:rsidR="003A0500" w:rsidRPr="0028755B">
              <w:rPr>
                <w:color w:val="000000"/>
                <w:sz w:val="20"/>
                <w:szCs w:val="20"/>
                <w:lang w:val="ru-RU"/>
              </w:rPr>
              <w:t>тови за употреба продукти</w:t>
            </w:r>
            <w:r w:rsidR="00436D1B">
              <w:rPr>
                <w:color w:val="000000"/>
                <w:sz w:val="20"/>
                <w:szCs w:val="20"/>
                <w:lang w:val="ru-RU"/>
              </w:rPr>
              <w:t>.</w:t>
            </w:r>
          </w:p>
          <w:p w:rsidR="00C16C53" w:rsidRPr="0028755B" w:rsidRDefault="003A0500" w:rsidP="0028755B">
            <w:pPr>
              <w:shd w:val="clear" w:color="auto" w:fill="FFFFFF"/>
              <w:jc w:val="both"/>
              <w:rPr>
                <w:color w:val="000000"/>
                <w:sz w:val="20"/>
                <w:szCs w:val="20"/>
                <w:lang w:val="ru-RU"/>
              </w:rPr>
            </w:pPr>
            <w:r w:rsidRPr="0028755B">
              <w:rPr>
                <w:color w:val="000000"/>
                <w:sz w:val="20"/>
                <w:szCs w:val="20"/>
                <w:lang w:val="ru-RU"/>
              </w:rPr>
              <w:t xml:space="preserve">2. Продуктите трябва да съдържат отблъскващ агент </w:t>
            </w:r>
            <w:r w:rsidR="00C16C53" w:rsidRPr="0028755B">
              <w:rPr>
                <w:color w:val="000000"/>
                <w:sz w:val="20"/>
                <w:szCs w:val="20"/>
                <w:lang w:val="ru-RU"/>
              </w:rPr>
              <w:t>и където е приложимо оцветител</w:t>
            </w:r>
            <w:r w:rsidR="00436D1B">
              <w:rPr>
                <w:color w:val="000000"/>
                <w:sz w:val="20"/>
                <w:szCs w:val="20"/>
                <w:lang w:val="ru-RU"/>
              </w:rPr>
              <w:t>.</w:t>
            </w:r>
          </w:p>
          <w:p w:rsidR="005E1463" w:rsidRPr="0028755B" w:rsidRDefault="00C16C53" w:rsidP="0028755B">
            <w:pPr>
              <w:shd w:val="clear" w:color="auto" w:fill="FFFFFF"/>
              <w:jc w:val="both"/>
              <w:rPr>
                <w:color w:val="000000"/>
                <w:sz w:val="20"/>
                <w:szCs w:val="20"/>
                <w:lang w:val="ru-RU"/>
              </w:rPr>
            </w:pPr>
            <w:r w:rsidRPr="0028755B">
              <w:rPr>
                <w:color w:val="000000"/>
                <w:sz w:val="20"/>
                <w:szCs w:val="20"/>
                <w:lang w:val="ru-RU"/>
              </w:rPr>
              <w:t>3.</w:t>
            </w:r>
            <w:r w:rsidR="00F96A8B">
              <w:rPr>
                <w:color w:val="000000"/>
                <w:sz w:val="20"/>
                <w:szCs w:val="20"/>
                <w:lang w:val="ru-RU"/>
              </w:rPr>
              <w:t xml:space="preserve"> </w:t>
            </w:r>
            <w:r w:rsidRPr="0028755B">
              <w:rPr>
                <w:color w:val="000000"/>
                <w:sz w:val="20"/>
                <w:szCs w:val="20"/>
                <w:lang w:val="ru-RU"/>
              </w:rPr>
              <w:t xml:space="preserve">Продуктите не се </w:t>
            </w:r>
            <w:r w:rsidR="005F2D3E" w:rsidRPr="0028755B">
              <w:rPr>
                <w:color w:val="000000"/>
                <w:sz w:val="20"/>
                <w:szCs w:val="20"/>
                <w:lang w:val="ru-RU"/>
              </w:rPr>
              <w:t xml:space="preserve"> </w:t>
            </w:r>
            <w:r w:rsidR="005E1463" w:rsidRPr="0028755B">
              <w:rPr>
                <w:color w:val="000000"/>
                <w:sz w:val="20"/>
                <w:szCs w:val="20"/>
                <w:lang w:val="ru-RU"/>
              </w:rPr>
              <w:t>използват като прах за посипване</w:t>
            </w:r>
            <w:r w:rsidR="00436D1B">
              <w:rPr>
                <w:color w:val="000000"/>
                <w:sz w:val="20"/>
                <w:szCs w:val="20"/>
                <w:lang w:val="ru-RU"/>
              </w:rPr>
              <w:t>.</w:t>
            </w:r>
          </w:p>
          <w:p w:rsidR="00474F78" w:rsidRPr="0028755B" w:rsidRDefault="005E1463" w:rsidP="00436D1B">
            <w:pPr>
              <w:shd w:val="clear" w:color="auto" w:fill="FFFFFF"/>
              <w:jc w:val="both"/>
              <w:rPr>
                <w:color w:val="000000"/>
                <w:sz w:val="20"/>
                <w:szCs w:val="20"/>
                <w:lang w:val="ru-RU"/>
              </w:rPr>
            </w:pPr>
            <w:r w:rsidRPr="0028755B">
              <w:rPr>
                <w:color w:val="000000"/>
                <w:sz w:val="20"/>
                <w:szCs w:val="20"/>
                <w:lang w:val="ru-RU"/>
              </w:rPr>
              <w:t>4.</w:t>
            </w:r>
            <w:r w:rsidR="00F96A8B">
              <w:rPr>
                <w:color w:val="000000"/>
                <w:sz w:val="20"/>
                <w:szCs w:val="20"/>
                <w:lang w:val="ru-RU"/>
              </w:rPr>
              <w:t xml:space="preserve"> </w:t>
            </w:r>
            <w:r w:rsidR="00041AEA" w:rsidRPr="0028755B">
              <w:rPr>
                <w:color w:val="000000"/>
                <w:sz w:val="20"/>
                <w:szCs w:val="20"/>
                <w:lang w:val="ru-RU"/>
              </w:rPr>
              <w:t xml:space="preserve">Първичното, както и вторично излагане на хора и на нецелеви животни, и на околната среда са сведени до минимум, чрез спазване и прилагане на всички подходящи мерки за намаляване </w:t>
            </w:r>
            <w:proofErr w:type="gramStart"/>
            <w:r w:rsidR="00041AEA" w:rsidRPr="0028755B">
              <w:rPr>
                <w:color w:val="000000"/>
                <w:sz w:val="20"/>
                <w:szCs w:val="20"/>
                <w:lang w:val="ru-RU"/>
              </w:rPr>
              <w:t>на</w:t>
            </w:r>
            <w:proofErr w:type="gramEnd"/>
            <w:r w:rsidR="00041AEA" w:rsidRPr="0028755B">
              <w:rPr>
                <w:color w:val="000000"/>
                <w:sz w:val="20"/>
                <w:szCs w:val="20"/>
                <w:lang w:val="ru-RU"/>
              </w:rPr>
              <w:t xml:space="preserve"> риска. </w:t>
            </w:r>
            <w:r w:rsidR="00041AEA" w:rsidRPr="008942E9">
              <w:rPr>
                <w:color w:val="000000"/>
                <w:sz w:val="20"/>
                <w:szCs w:val="20"/>
                <w:lang w:val="ru-RU"/>
              </w:rPr>
              <w:t xml:space="preserve">Те включват, между другото, свеждането само до професио-налната му употреба, въвеждането на горен лимит </w:t>
            </w:r>
            <w:proofErr w:type="gramStart"/>
            <w:r w:rsidR="00041AEA" w:rsidRPr="008942E9">
              <w:rPr>
                <w:color w:val="000000"/>
                <w:sz w:val="20"/>
                <w:szCs w:val="20"/>
                <w:lang w:val="ru-RU"/>
              </w:rPr>
              <w:t>за</w:t>
            </w:r>
            <w:proofErr w:type="gramEnd"/>
            <w:r w:rsidR="00041AEA" w:rsidRPr="008942E9">
              <w:rPr>
                <w:color w:val="000000"/>
                <w:sz w:val="20"/>
                <w:szCs w:val="20"/>
                <w:lang w:val="ru-RU"/>
              </w:rPr>
              <w:t xml:space="preserve"> </w:t>
            </w:r>
            <w:r w:rsidR="00041AEA" w:rsidRPr="008942E9">
              <w:rPr>
                <w:color w:val="000000"/>
                <w:sz w:val="20"/>
                <w:szCs w:val="20"/>
                <w:lang w:val="ru-RU"/>
              </w:rPr>
              <w:lastRenderedPageBreak/>
              <w:t>размера на опаковката и н</w:t>
            </w:r>
            <w:r w:rsidR="008942E9" w:rsidRPr="008942E9">
              <w:rPr>
                <w:color w:val="000000"/>
                <w:sz w:val="20"/>
                <w:szCs w:val="20"/>
                <w:lang w:val="ru-RU"/>
              </w:rPr>
              <w:t>алагането на задължение да с</w:t>
            </w:r>
            <w:r w:rsidR="00436D1B">
              <w:rPr>
                <w:color w:val="000000"/>
                <w:sz w:val="20"/>
                <w:szCs w:val="20"/>
                <w:lang w:val="ru-RU"/>
              </w:rPr>
              <w:t>а</w:t>
            </w:r>
            <w:r w:rsidR="00041AEA" w:rsidRPr="008942E9">
              <w:rPr>
                <w:color w:val="000000"/>
                <w:sz w:val="20"/>
                <w:szCs w:val="20"/>
                <w:lang w:val="ru-RU"/>
              </w:rPr>
              <w:t xml:space="preserve"> подсигурени кутии прим</w:t>
            </w:r>
            <w:r w:rsidR="008942E9" w:rsidRPr="008942E9">
              <w:rPr>
                <w:color w:val="000000"/>
                <w:sz w:val="20"/>
                <w:szCs w:val="20"/>
                <w:lang w:val="ru-RU"/>
              </w:rPr>
              <w:t>амки</w:t>
            </w:r>
            <w:r w:rsidR="00F96A8B" w:rsidRPr="008942E9">
              <w:rPr>
                <w:color w:val="000000"/>
                <w:sz w:val="20"/>
                <w:szCs w:val="20"/>
                <w:lang w:val="ru-RU"/>
              </w:rPr>
              <w:t>.</w:t>
            </w:r>
          </w:p>
        </w:tc>
        <w:tc>
          <w:tcPr>
            <w:tcW w:w="1440" w:type="dxa"/>
          </w:tcPr>
          <w:p w:rsidR="00EE64ED" w:rsidRPr="0028755B" w:rsidRDefault="00EE64ED" w:rsidP="0028755B">
            <w:pPr>
              <w:rPr>
                <w:sz w:val="20"/>
                <w:szCs w:val="20"/>
                <w:lang w:val="bg-BG"/>
              </w:rPr>
            </w:pPr>
            <w:r w:rsidRPr="0028755B">
              <w:rPr>
                <w:sz w:val="20"/>
                <w:szCs w:val="20"/>
              </w:rPr>
              <w:lastRenderedPageBreak/>
              <w:t xml:space="preserve">1 април </w:t>
            </w:r>
          </w:p>
          <w:p w:rsidR="007B3A9A" w:rsidRPr="0028755B" w:rsidRDefault="00EE64ED" w:rsidP="0028755B">
            <w:pPr>
              <w:rPr>
                <w:color w:val="000000"/>
                <w:sz w:val="20"/>
                <w:szCs w:val="20"/>
                <w:lang w:val="bg-BG"/>
              </w:rPr>
            </w:pPr>
            <w:r w:rsidRPr="0028755B">
              <w:rPr>
                <w:sz w:val="20"/>
                <w:szCs w:val="20"/>
              </w:rPr>
              <w:t>2010</w:t>
            </w:r>
            <w:r w:rsidRPr="0028755B">
              <w:rPr>
                <w:sz w:val="20"/>
                <w:szCs w:val="20"/>
                <w:lang w:val="bg-BG"/>
              </w:rPr>
              <w:t xml:space="preserve"> г.</w:t>
            </w:r>
          </w:p>
        </w:tc>
      </w:tr>
      <w:tr w:rsidR="007B3A9A" w:rsidRPr="0028755B" w:rsidTr="00C26CE7">
        <w:tc>
          <w:tcPr>
            <w:tcW w:w="518" w:type="dxa"/>
          </w:tcPr>
          <w:p w:rsidR="007B3A9A" w:rsidRPr="0028755B" w:rsidRDefault="00CE5149" w:rsidP="0028755B">
            <w:pPr>
              <w:pStyle w:val="BodyTextIndent"/>
              <w:ind w:firstLine="0"/>
              <w:rPr>
                <w:sz w:val="20"/>
                <w:szCs w:val="20"/>
              </w:rPr>
            </w:pPr>
            <w:r w:rsidRPr="0028755B">
              <w:rPr>
                <w:sz w:val="20"/>
                <w:szCs w:val="20"/>
              </w:rPr>
              <w:lastRenderedPageBreak/>
              <w:t>10</w:t>
            </w:r>
            <w:r w:rsidR="0028755B" w:rsidRPr="0028755B">
              <w:rPr>
                <w:sz w:val="20"/>
                <w:szCs w:val="20"/>
              </w:rPr>
              <w:t>.</w:t>
            </w:r>
          </w:p>
        </w:tc>
        <w:tc>
          <w:tcPr>
            <w:tcW w:w="1514" w:type="dxa"/>
          </w:tcPr>
          <w:p w:rsidR="00CE5149" w:rsidRPr="0028755B" w:rsidRDefault="00CE5149" w:rsidP="0028755B">
            <w:pPr>
              <w:shd w:val="clear" w:color="auto" w:fill="FFFFFF"/>
              <w:rPr>
                <w:sz w:val="20"/>
                <w:szCs w:val="20"/>
              </w:rPr>
            </w:pPr>
            <w:r w:rsidRPr="0028755B">
              <w:rPr>
                <w:color w:val="000000"/>
                <w:sz w:val="20"/>
                <w:szCs w:val="20"/>
                <w:lang w:val="en-US"/>
              </w:rPr>
              <w:t>K-HDO</w:t>
            </w:r>
          </w:p>
          <w:p w:rsidR="007B3A9A" w:rsidRPr="0028755B" w:rsidRDefault="007B3A9A" w:rsidP="0028755B">
            <w:pPr>
              <w:pStyle w:val="BodyTextIndent"/>
              <w:ind w:firstLine="0"/>
              <w:rPr>
                <w:color w:val="000000"/>
                <w:sz w:val="20"/>
                <w:szCs w:val="20"/>
              </w:rPr>
            </w:pPr>
          </w:p>
        </w:tc>
        <w:tc>
          <w:tcPr>
            <w:tcW w:w="2036" w:type="dxa"/>
          </w:tcPr>
          <w:p w:rsidR="00CE5149" w:rsidRPr="0028755B" w:rsidRDefault="00CE5149" w:rsidP="0028755B">
            <w:pPr>
              <w:shd w:val="clear" w:color="auto" w:fill="FFFFFF"/>
              <w:ind w:left="19"/>
              <w:rPr>
                <w:sz w:val="20"/>
                <w:szCs w:val="20"/>
                <w:lang w:val="bg-BG"/>
              </w:rPr>
            </w:pPr>
            <w:r w:rsidRPr="0028755B">
              <w:rPr>
                <w:color w:val="000000"/>
                <w:sz w:val="20"/>
                <w:szCs w:val="20"/>
                <w:lang w:val="en-US"/>
              </w:rPr>
              <w:t>Cyclohexylhydroxydiazene</w:t>
            </w:r>
            <w:r w:rsidRPr="0028755B">
              <w:rPr>
                <w:color w:val="000000"/>
                <w:sz w:val="20"/>
                <w:szCs w:val="20"/>
                <w:lang w:val="bg-BG"/>
              </w:rPr>
              <w:t xml:space="preserve"> 1-</w:t>
            </w:r>
            <w:r w:rsidRPr="0028755B">
              <w:rPr>
                <w:color w:val="000000"/>
                <w:sz w:val="20"/>
                <w:szCs w:val="20"/>
                <w:lang w:val="en-US"/>
              </w:rPr>
              <w:t>oxide</w:t>
            </w:r>
            <w:r w:rsidRPr="0028755B">
              <w:rPr>
                <w:color w:val="000000"/>
                <w:sz w:val="20"/>
                <w:szCs w:val="20"/>
                <w:lang w:val="bg-BG"/>
              </w:rPr>
              <w:t xml:space="preserve">, </w:t>
            </w:r>
            <w:r w:rsidRPr="0028755B">
              <w:rPr>
                <w:color w:val="000000"/>
                <w:sz w:val="20"/>
                <w:szCs w:val="20"/>
                <w:lang w:val="en-US"/>
              </w:rPr>
              <w:t>potassium</w:t>
            </w:r>
            <w:r w:rsidRPr="0028755B">
              <w:rPr>
                <w:color w:val="000000"/>
                <w:sz w:val="20"/>
                <w:szCs w:val="20"/>
                <w:lang w:val="bg-BG"/>
              </w:rPr>
              <w:t xml:space="preserve"> </w:t>
            </w:r>
            <w:r w:rsidRPr="0028755B">
              <w:rPr>
                <w:color w:val="000000"/>
                <w:sz w:val="20"/>
                <w:szCs w:val="20"/>
                <w:lang w:val="en-US"/>
              </w:rPr>
              <w:t>salt</w:t>
            </w:r>
          </w:p>
          <w:p w:rsidR="00CE5149" w:rsidRPr="0028755B" w:rsidRDefault="00CE5149" w:rsidP="0028755B">
            <w:pPr>
              <w:shd w:val="clear" w:color="auto" w:fill="FFFFFF"/>
              <w:ind w:left="5"/>
              <w:rPr>
                <w:sz w:val="20"/>
                <w:szCs w:val="20"/>
                <w:lang w:val="bg-BG"/>
              </w:rPr>
            </w:pPr>
            <w:r w:rsidRPr="0028755B">
              <w:rPr>
                <w:color w:val="000000"/>
                <w:sz w:val="20"/>
                <w:szCs w:val="20"/>
                <w:lang w:val="en-US"/>
              </w:rPr>
              <w:t>EO</w:t>
            </w:r>
            <w:r w:rsidRPr="0028755B">
              <w:rPr>
                <w:color w:val="000000"/>
                <w:sz w:val="20"/>
                <w:szCs w:val="20"/>
                <w:lang w:val="bg-BG"/>
              </w:rPr>
              <w:t xml:space="preserve"> №: не се прилага</w:t>
            </w:r>
          </w:p>
          <w:p w:rsidR="00CE5149" w:rsidRPr="0028755B" w:rsidRDefault="00CE5149" w:rsidP="0028755B">
            <w:pPr>
              <w:shd w:val="clear" w:color="auto" w:fill="FFFFFF"/>
              <w:ind w:left="10"/>
              <w:rPr>
                <w:sz w:val="20"/>
                <w:szCs w:val="20"/>
              </w:rPr>
            </w:pPr>
            <w:r w:rsidRPr="0028755B">
              <w:rPr>
                <w:color w:val="000000"/>
                <w:sz w:val="20"/>
                <w:szCs w:val="20"/>
                <w:lang w:val="en-US"/>
              </w:rPr>
              <w:t xml:space="preserve">CAS </w:t>
            </w:r>
            <w:r w:rsidRPr="0028755B">
              <w:rPr>
                <w:color w:val="000000"/>
                <w:sz w:val="20"/>
                <w:szCs w:val="20"/>
              </w:rPr>
              <w:t>№: 66603-10-9</w:t>
            </w:r>
          </w:p>
          <w:p w:rsidR="00CE5149" w:rsidRPr="0028755B" w:rsidRDefault="00CE5149" w:rsidP="0028755B">
            <w:pPr>
              <w:shd w:val="clear" w:color="auto" w:fill="FFFFFF"/>
              <w:jc w:val="both"/>
              <w:rPr>
                <w:sz w:val="20"/>
                <w:szCs w:val="20"/>
                <w:lang w:val="ru-RU"/>
              </w:rPr>
            </w:pPr>
            <w:r w:rsidRPr="0028755B">
              <w:rPr>
                <w:color w:val="000000"/>
                <w:sz w:val="20"/>
                <w:szCs w:val="20"/>
                <w:lang w:val="ru-RU"/>
              </w:rPr>
              <w:t xml:space="preserve">(Това вписване обхваща и хидратни форми на </w:t>
            </w:r>
            <w:proofErr w:type="gramStart"/>
            <w:r w:rsidRPr="0028755B">
              <w:rPr>
                <w:color w:val="000000"/>
                <w:sz w:val="20"/>
                <w:szCs w:val="20"/>
                <w:lang w:val="ru-RU"/>
              </w:rPr>
              <w:t>К</w:t>
            </w:r>
            <w:proofErr w:type="gramEnd"/>
            <w:r w:rsidRPr="0028755B">
              <w:rPr>
                <w:color w:val="000000"/>
                <w:sz w:val="20"/>
                <w:szCs w:val="20"/>
                <w:lang w:val="ru-RU"/>
              </w:rPr>
              <w:t>-</w:t>
            </w:r>
            <w:r w:rsidRPr="0028755B">
              <w:rPr>
                <w:color w:val="000000"/>
                <w:sz w:val="20"/>
                <w:szCs w:val="20"/>
                <w:lang w:val="en-US"/>
              </w:rPr>
              <w:t>HDO</w:t>
            </w:r>
            <w:r w:rsidRPr="0028755B">
              <w:rPr>
                <w:color w:val="000000"/>
                <w:sz w:val="20"/>
                <w:szCs w:val="20"/>
                <w:lang w:val="ru-RU"/>
              </w:rPr>
              <w:t>)</w:t>
            </w:r>
          </w:p>
          <w:p w:rsidR="007B3A9A" w:rsidRPr="0028755B" w:rsidRDefault="007B3A9A" w:rsidP="0028755B">
            <w:pPr>
              <w:pStyle w:val="BodyTextIndent"/>
              <w:ind w:firstLine="0"/>
              <w:rPr>
                <w:color w:val="000000"/>
                <w:sz w:val="20"/>
                <w:szCs w:val="20"/>
                <w:lang w:val="ru-RU"/>
              </w:rPr>
            </w:pPr>
          </w:p>
        </w:tc>
        <w:tc>
          <w:tcPr>
            <w:tcW w:w="1332" w:type="dxa"/>
          </w:tcPr>
          <w:p w:rsidR="00CE5149" w:rsidRPr="0028755B" w:rsidRDefault="00CE5149" w:rsidP="0028755B">
            <w:pPr>
              <w:shd w:val="clear" w:color="auto" w:fill="FFFFFF"/>
              <w:rPr>
                <w:sz w:val="20"/>
                <w:szCs w:val="20"/>
              </w:rPr>
            </w:pPr>
            <w:r w:rsidRPr="0028755B">
              <w:rPr>
                <w:color w:val="000000"/>
                <w:sz w:val="20"/>
                <w:szCs w:val="20"/>
              </w:rPr>
              <w:t xml:space="preserve">977 </w:t>
            </w:r>
            <w:r w:rsidRPr="0028755B">
              <w:rPr>
                <w:color w:val="000000"/>
                <w:sz w:val="20"/>
                <w:szCs w:val="20"/>
                <w:lang w:val="en-US"/>
              </w:rPr>
              <w:t>g/kg</w:t>
            </w:r>
          </w:p>
          <w:p w:rsidR="007B3A9A" w:rsidRPr="0028755B" w:rsidRDefault="007B3A9A" w:rsidP="0028755B">
            <w:pPr>
              <w:pStyle w:val="BodyTextIndent"/>
              <w:ind w:firstLine="0"/>
              <w:rPr>
                <w:color w:val="000000"/>
                <w:sz w:val="20"/>
                <w:szCs w:val="20"/>
              </w:rPr>
            </w:pPr>
          </w:p>
        </w:tc>
        <w:tc>
          <w:tcPr>
            <w:tcW w:w="1265" w:type="dxa"/>
          </w:tcPr>
          <w:p w:rsidR="00EE64ED" w:rsidRPr="0028755B" w:rsidRDefault="00CE5149" w:rsidP="0028755B">
            <w:pPr>
              <w:pStyle w:val="BodyTextIndent"/>
              <w:ind w:firstLine="0"/>
              <w:rPr>
                <w:color w:val="000000"/>
                <w:sz w:val="20"/>
                <w:szCs w:val="20"/>
              </w:rPr>
            </w:pPr>
            <w:r w:rsidRPr="0028755B">
              <w:rPr>
                <w:color w:val="000000"/>
                <w:sz w:val="20"/>
                <w:szCs w:val="20"/>
              </w:rPr>
              <w:t xml:space="preserve">1 юли </w:t>
            </w:r>
          </w:p>
          <w:p w:rsidR="007B3A9A" w:rsidRPr="0028755B" w:rsidRDefault="00CE5149" w:rsidP="0028755B">
            <w:pPr>
              <w:pStyle w:val="BodyTextIndent"/>
              <w:ind w:firstLine="0"/>
              <w:rPr>
                <w:color w:val="000000"/>
                <w:sz w:val="20"/>
                <w:szCs w:val="20"/>
              </w:rPr>
            </w:pPr>
            <w:r w:rsidRPr="0028755B">
              <w:rPr>
                <w:color w:val="000000"/>
                <w:sz w:val="20"/>
                <w:szCs w:val="20"/>
              </w:rPr>
              <w:t>2010 г</w:t>
            </w:r>
            <w:r w:rsidR="00EE64ED" w:rsidRPr="0028755B">
              <w:rPr>
                <w:color w:val="000000"/>
                <w:sz w:val="20"/>
                <w:szCs w:val="20"/>
              </w:rPr>
              <w:t>.</w:t>
            </w:r>
          </w:p>
        </w:tc>
        <w:tc>
          <w:tcPr>
            <w:tcW w:w="1543" w:type="dxa"/>
          </w:tcPr>
          <w:p w:rsidR="007B3A9A" w:rsidRPr="0028755B" w:rsidRDefault="004F267D" w:rsidP="0028755B">
            <w:pPr>
              <w:pStyle w:val="BodyTextIndent"/>
              <w:ind w:firstLine="0"/>
              <w:rPr>
                <w:color w:val="000000"/>
                <w:sz w:val="20"/>
                <w:szCs w:val="20"/>
              </w:rPr>
            </w:pPr>
            <w:r>
              <w:rPr>
                <w:color w:val="000000"/>
                <w:sz w:val="20"/>
                <w:szCs w:val="20"/>
              </w:rPr>
              <w:t>30 юни 2012 г.</w:t>
            </w:r>
          </w:p>
        </w:tc>
        <w:tc>
          <w:tcPr>
            <w:tcW w:w="1260" w:type="dxa"/>
          </w:tcPr>
          <w:p w:rsidR="00CE5149" w:rsidRPr="004F267D" w:rsidRDefault="00CE5149" w:rsidP="0028755B">
            <w:pPr>
              <w:shd w:val="clear" w:color="auto" w:fill="FFFFFF"/>
              <w:rPr>
                <w:sz w:val="20"/>
                <w:szCs w:val="20"/>
                <w:lang w:val="bg-BG"/>
              </w:rPr>
            </w:pPr>
            <w:r w:rsidRPr="0028755B">
              <w:rPr>
                <w:color w:val="000000"/>
                <w:sz w:val="20"/>
                <w:szCs w:val="20"/>
              </w:rPr>
              <w:t>30 юни 2020 г</w:t>
            </w:r>
            <w:r w:rsidR="004F267D">
              <w:rPr>
                <w:color w:val="000000"/>
                <w:sz w:val="20"/>
                <w:szCs w:val="20"/>
                <w:lang w:val="bg-BG"/>
              </w:rPr>
              <w:t>.</w:t>
            </w:r>
          </w:p>
          <w:p w:rsidR="007B3A9A" w:rsidRPr="0028755B" w:rsidRDefault="007B3A9A" w:rsidP="0028755B">
            <w:pPr>
              <w:pStyle w:val="BodyTextIndent"/>
              <w:ind w:firstLine="0"/>
              <w:rPr>
                <w:color w:val="000000"/>
                <w:sz w:val="20"/>
                <w:szCs w:val="20"/>
              </w:rPr>
            </w:pPr>
          </w:p>
        </w:tc>
        <w:tc>
          <w:tcPr>
            <w:tcW w:w="1338" w:type="dxa"/>
          </w:tcPr>
          <w:p w:rsidR="007B3A9A" w:rsidRPr="0028755B" w:rsidRDefault="00547813" w:rsidP="0028755B">
            <w:pPr>
              <w:pStyle w:val="BodyTextIndent"/>
              <w:ind w:firstLine="0"/>
              <w:rPr>
                <w:color w:val="000000"/>
                <w:sz w:val="20"/>
                <w:szCs w:val="20"/>
              </w:rPr>
            </w:pPr>
            <w:r w:rsidRPr="0028755B">
              <w:rPr>
                <w:color w:val="000000"/>
                <w:sz w:val="20"/>
                <w:szCs w:val="20"/>
              </w:rPr>
              <w:t>8</w:t>
            </w:r>
          </w:p>
          <w:p w:rsidR="00ED0F5B" w:rsidRPr="0028755B" w:rsidRDefault="00ED0F5B" w:rsidP="0028755B">
            <w:pPr>
              <w:pStyle w:val="BodyTextIndent"/>
              <w:ind w:firstLine="0"/>
              <w:rPr>
                <w:sz w:val="20"/>
                <w:szCs w:val="20"/>
              </w:rPr>
            </w:pPr>
            <w:r w:rsidRPr="0028755B">
              <w:rPr>
                <w:sz w:val="20"/>
                <w:szCs w:val="20"/>
              </w:rPr>
              <w:t>Консерванти</w:t>
            </w:r>
          </w:p>
          <w:p w:rsidR="00ED0F5B" w:rsidRPr="0028755B" w:rsidRDefault="00ED0F5B" w:rsidP="0028755B">
            <w:pPr>
              <w:pStyle w:val="BodyTextIndent"/>
              <w:ind w:firstLine="0"/>
              <w:rPr>
                <w:color w:val="000000"/>
                <w:sz w:val="20"/>
                <w:szCs w:val="20"/>
              </w:rPr>
            </w:pPr>
            <w:r w:rsidRPr="0028755B">
              <w:rPr>
                <w:sz w:val="20"/>
                <w:szCs w:val="20"/>
              </w:rPr>
              <w:t>на дърво</w:t>
            </w:r>
          </w:p>
        </w:tc>
        <w:tc>
          <w:tcPr>
            <w:tcW w:w="3000" w:type="dxa"/>
          </w:tcPr>
          <w:p w:rsidR="002F06FF" w:rsidRPr="0028755B" w:rsidRDefault="002F06FF" w:rsidP="0028755B">
            <w:pPr>
              <w:pStyle w:val="BodyTextIndent"/>
              <w:ind w:firstLine="0"/>
              <w:rPr>
                <w:sz w:val="20"/>
                <w:szCs w:val="20"/>
              </w:rPr>
            </w:pPr>
            <w:r w:rsidRPr="0028755B">
              <w:rPr>
                <w:sz w:val="20"/>
                <w:szCs w:val="20"/>
              </w:rPr>
              <w:t>В с</w:t>
            </w:r>
            <w:r w:rsidR="001D5E18">
              <w:rPr>
                <w:sz w:val="20"/>
                <w:szCs w:val="20"/>
              </w:rPr>
              <w:t>ъответствие с чл</w:t>
            </w:r>
            <w:r w:rsidR="00436D1B">
              <w:rPr>
                <w:sz w:val="20"/>
                <w:szCs w:val="20"/>
              </w:rPr>
              <w:t>.</w:t>
            </w:r>
            <w:r w:rsidR="001D5E18">
              <w:rPr>
                <w:sz w:val="20"/>
                <w:szCs w:val="20"/>
              </w:rPr>
              <w:t xml:space="preserve"> 16 от ЗЗВВХВС</w:t>
            </w:r>
            <w:r w:rsidRPr="0028755B">
              <w:rPr>
                <w:sz w:val="20"/>
                <w:szCs w:val="20"/>
              </w:rPr>
              <w:t xml:space="preserve"> и приложение № 9 на Наредбата за условията и реда </w:t>
            </w:r>
            <w:r w:rsidR="00436D1B">
              <w:rPr>
                <w:sz w:val="20"/>
                <w:szCs w:val="20"/>
              </w:rPr>
              <w:t>за пускане на пазара на биоциди</w:t>
            </w:r>
            <w:r w:rsidRPr="0028755B">
              <w:rPr>
                <w:sz w:val="20"/>
                <w:szCs w:val="20"/>
              </w:rPr>
              <w:t xml:space="preserve">, при оценяването на заявлението за издаване на разрешение за пускане на пазара на биоцид, се оценяват възможните употреби/сценарии на експозиция и/или групи население, които могат да бъдат изложени на въздействието на биоцида и  които не са били разгледани като представителни при оценката на риска на равнище на Общността. При издаване на разрешения за пускане на пазара на биоциди трябва да се оценят рисковете и да се установи, че са предприети подходящи мерки или са определени специални условия за намаляване на установените рискове до приемливи нива. Разрешенията  за пускане на пазара могат да се издават само, когато данните в заявлението удостоверяват, че рисковете могат да бъдат намалени до приемливи нива. </w:t>
            </w:r>
          </w:p>
          <w:p w:rsidR="002F06FF" w:rsidRPr="0028755B" w:rsidRDefault="002F06FF" w:rsidP="0028755B">
            <w:pPr>
              <w:pStyle w:val="BodyTextIndent"/>
              <w:ind w:firstLine="0"/>
              <w:rPr>
                <w:sz w:val="20"/>
                <w:szCs w:val="20"/>
              </w:rPr>
            </w:pPr>
          </w:p>
          <w:p w:rsidR="002F06FF" w:rsidRPr="0028755B" w:rsidRDefault="002F06FF" w:rsidP="0028755B">
            <w:pPr>
              <w:pStyle w:val="BodyTextIndent"/>
              <w:ind w:firstLine="0"/>
              <w:rPr>
                <w:sz w:val="20"/>
                <w:szCs w:val="20"/>
              </w:rPr>
            </w:pPr>
            <w:r w:rsidRPr="0028755B">
              <w:rPr>
                <w:sz w:val="20"/>
                <w:szCs w:val="20"/>
              </w:rPr>
              <w:t xml:space="preserve">При издаване на разрешение за пускане на пазара се спазват следните изисквания: </w:t>
            </w:r>
          </w:p>
          <w:p w:rsidR="00547813" w:rsidRPr="0028755B" w:rsidRDefault="00547813" w:rsidP="0028755B">
            <w:pPr>
              <w:widowControl w:val="0"/>
              <w:numPr>
                <w:ilvl w:val="0"/>
                <w:numId w:val="2"/>
              </w:numPr>
              <w:shd w:val="clear" w:color="auto" w:fill="FFFFFF"/>
              <w:tabs>
                <w:tab w:val="left" w:pos="3"/>
              </w:tabs>
              <w:autoSpaceDE w:val="0"/>
              <w:autoSpaceDN w:val="0"/>
              <w:adjustRightInd w:val="0"/>
              <w:ind w:left="3" w:right="5" w:firstLine="6"/>
              <w:jc w:val="both"/>
              <w:rPr>
                <w:color w:val="000000"/>
                <w:spacing w:val="-4"/>
                <w:sz w:val="20"/>
                <w:szCs w:val="20"/>
                <w:lang w:val="ru-RU"/>
              </w:rPr>
            </w:pPr>
            <w:r w:rsidRPr="0028755B">
              <w:rPr>
                <w:color w:val="000000"/>
                <w:sz w:val="20"/>
                <w:szCs w:val="20"/>
                <w:lang w:val="ru-RU"/>
              </w:rPr>
              <w:t xml:space="preserve">С оглед на възможните рискове за околната среда и работниците разрешенията за използване на продукти в други </w:t>
            </w:r>
            <w:r w:rsidRPr="0028755B">
              <w:rPr>
                <w:color w:val="000000"/>
                <w:sz w:val="20"/>
                <w:szCs w:val="20"/>
                <w:lang w:val="ru-RU"/>
              </w:rPr>
              <w:lastRenderedPageBreak/>
              <w:t xml:space="preserve">системи освен такива, които са промишлени, напълно автоматични и затворени, следва да се дават, само ако </w:t>
            </w:r>
            <w:r w:rsidR="00631512">
              <w:rPr>
                <w:color w:val="000000"/>
                <w:sz w:val="20"/>
                <w:szCs w:val="20"/>
                <w:lang w:val="ru-RU"/>
              </w:rPr>
              <w:t xml:space="preserve">със </w:t>
            </w:r>
            <w:r w:rsidRPr="0028755B">
              <w:rPr>
                <w:color w:val="000000"/>
                <w:sz w:val="20"/>
                <w:szCs w:val="20"/>
                <w:lang w:val="ru-RU"/>
              </w:rPr>
              <w:t>съответнот</w:t>
            </w:r>
            <w:r w:rsidR="00863454" w:rsidRPr="0028755B">
              <w:rPr>
                <w:color w:val="000000"/>
                <w:sz w:val="20"/>
                <w:szCs w:val="20"/>
                <w:lang w:val="ru-RU"/>
              </w:rPr>
              <w:t xml:space="preserve">о заявление за разрешение </w:t>
            </w:r>
            <w:r w:rsidR="00631512">
              <w:rPr>
                <w:color w:val="000000"/>
                <w:sz w:val="20"/>
                <w:szCs w:val="20"/>
                <w:lang w:val="ru-RU"/>
              </w:rPr>
              <w:t>се удостоверява</w:t>
            </w:r>
            <w:r w:rsidRPr="0028755B">
              <w:rPr>
                <w:color w:val="000000"/>
                <w:sz w:val="20"/>
                <w:szCs w:val="20"/>
                <w:lang w:val="ru-RU"/>
              </w:rPr>
              <w:t xml:space="preserve">, че рисковете могат да се намалят </w:t>
            </w:r>
            <w:proofErr w:type="gramStart"/>
            <w:r w:rsidRPr="0028755B">
              <w:rPr>
                <w:color w:val="000000"/>
                <w:sz w:val="20"/>
                <w:szCs w:val="20"/>
                <w:lang w:val="ru-RU"/>
              </w:rPr>
              <w:t>до</w:t>
            </w:r>
            <w:proofErr w:type="gramEnd"/>
            <w:r w:rsidRPr="0028755B">
              <w:rPr>
                <w:color w:val="000000"/>
                <w:sz w:val="20"/>
                <w:szCs w:val="20"/>
                <w:lang w:val="ru-RU"/>
              </w:rPr>
              <w:t xml:space="preserve"> приемливи равнища</w:t>
            </w:r>
            <w:r w:rsidR="0028755B">
              <w:rPr>
                <w:color w:val="000000"/>
                <w:sz w:val="20"/>
                <w:szCs w:val="20"/>
                <w:lang w:val="ru-RU"/>
              </w:rPr>
              <w:t>.</w:t>
            </w:r>
            <w:r w:rsidRPr="0028755B">
              <w:rPr>
                <w:color w:val="000000"/>
                <w:sz w:val="20"/>
                <w:szCs w:val="20"/>
                <w:lang w:val="ru-RU"/>
              </w:rPr>
              <w:t xml:space="preserve"> </w:t>
            </w:r>
          </w:p>
          <w:p w:rsidR="00547813" w:rsidRPr="0028755B" w:rsidRDefault="00547813" w:rsidP="004F267D">
            <w:pPr>
              <w:widowControl w:val="0"/>
              <w:numPr>
                <w:ilvl w:val="0"/>
                <w:numId w:val="2"/>
              </w:numPr>
              <w:shd w:val="clear" w:color="auto" w:fill="FFFFFF"/>
              <w:tabs>
                <w:tab w:val="left" w:pos="3"/>
              </w:tabs>
              <w:autoSpaceDE w:val="0"/>
              <w:autoSpaceDN w:val="0"/>
              <w:adjustRightInd w:val="0"/>
              <w:ind w:left="3" w:firstLine="6"/>
              <w:jc w:val="both"/>
              <w:rPr>
                <w:color w:val="000000"/>
                <w:spacing w:val="-1"/>
                <w:sz w:val="20"/>
                <w:szCs w:val="20"/>
                <w:lang w:val="ru-RU"/>
              </w:rPr>
            </w:pPr>
            <w:r w:rsidRPr="0028755B">
              <w:rPr>
                <w:color w:val="000000"/>
                <w:sz w:val="20"/>
                <w:szCs w:val="20"/>
                <w:lang w:val="ru-RU"/>
              </w:rPr>
              <w:t xml:space="preserve">Предвид на допусканията, направени по </w:t>
            </w:r>
            <w:proofErr w:type="gramStart"/>
            <w:r w:rsidRPr="0028755B">
              <w:rPr>
                <w:color w:val="000000"/>
                <w:sz w:val="20"/>
                <w:szCs w:val="20"/>
                <w:lang w:val="ru-RU"/>
              </w:rPr>
              <w:t>време на</w:t>
            </w:r>
            <w:proofErr w:type="gramEnd"/>
            <w:r w:rsidRPr="0028755B">
              <w:rPr>
                <w:color w:val="000000"/>
                <w:sz w:val="20"/>
                <w:szCs w:val="20"/>
                <w:lang w:val="ru-RU"/>
              </w:rPr>
              <w:t xml:space="preserve"> оценката на риска, продуктите трябва да се използват с подходяща лична защитна екипировка, освен ако с</w:t>
            </w:r>
            <w:r w:rsidR="00631512">
              <w:rPr>
                <w:color w:val="000000"/>
                <w:sz w:val="20"/>
                <w:szCs w:val="20"/>
                <w:lang w:val="ru-RU"/>
              </w:rPr>
              <w:t>ъс с</w:t>
            </w:r>
            <w:r w:rsidRPr="0028755B">
              <w:rPr>
                <w:color w:val="000000"/>
                <w:sz w:val="20"/>
                <w:szCs w:val="20"/>
                <w:lang w:val="ru-RU"/>
              </w:rPr>
              <w:t xml:space="preserve">ъответното заявление за разрешение </w:t>
            </w:r>
            <w:r w:rsidR="00631512">
              <w:rPr>
                <w:color w:val="000000"/>
                <w:sz w:val="20"/>
                <w:szCs w:val="20"/>
                <w:lang w:val="ru-RU"/>
              </w:rPr>
              <w:t>удостоверява</w:t>
            </w:r>
            <w:r w:rsidRPr="0028755B">
              <w:rPr>
                <w:color w:val="000000"/>
                <w:sz w:val="20"/>
                <w:szCs w:val="20"/>
                <w:lang w:val="ru-RU"/>
              </w:rPr>
              <w:t>, че рисковете могат да се намалят с други средства до приемливи равнища.</w:t>
            </w:r>
          </w:p>
          <w:p w:rsidR="007B3A9A" w:rsidRPr="0028755B" w:rsidRDefault="00547813" w:rsidP="004F267D">
            <w:pPr>
              <w:widowControl w:val="0"/>
              <w:numPr>
                <w:ilvl w:val="0"/>
                <w:numId w:val="2"/>
              </w:numPr>
              <w:shd w:val="clear" w:color="auto" w:fill="FFFFFF"/>
              <w:tabs>
                <w:tab w:val="left" w:pos="3"/>
              </w:tabs>
              <w:autoSpaceDE w:val="0"/>
              <w:autoSpaceDN w:val="0"/>
              <w:adjustRightInd w:val="0"/>
              <w:ind w:left="3" w:right="5" w:firstLine="6"/>
              <w:jc w:val="both"/>
              <w:rPr>
                <w:color w:val="000000"/>
                <w:sz w:val="20"/>
                <w:szCs w:val="20"/>
                <w:lang w:val="ru-RU"/>
              </w:rPr>
            </w:pPr>
            <w:r w:rsidRPr="0028755B">
              <w:rPr>
                <w:color w:val="000000"/>
                <w:sz w:val="20"/>
                <w:szCs w:val="20"/>
                <w:lang w:val="ru-RU"/>
              </w:rPr>
              <w:t>Предвид на установения риск за непълнолетни лица, продуктите да не се използват за обработване на дърво, което може да влезе в пряк допир с такива лица.</w:t>
            </w:r>
          </w:p>
        </w:tc>
        <w:tc>
          <w:tcPr>
            <w:tcW w:w="1440" w:type="dxa"/>
          </w:tcPr>
          <w:p w:rsidR="00EE64ED" w:rsidRPr="0028755B" w:rsidRDefault="00EE64ED" w:rsidP="0028755B">
            <w:pPr>
              <w:pStyle w:val="BodyTextIndent"/>
              <w:ind w:firstLine="0"/>
              <w:rPr>
                <w:color w:val="000000"/>
                <w:sz w:val="20"/>
                <w:szCs w:val="20"/>
              </w:rPr>
            </w:pPr>
            <w:r w:rsidRPr="0028755B">
              <w:rPr>
                <w:color w:val="000000"/>
                <w:sz w:val="20"/>
                <w:szCs w:val="20"/>
              </w:rPr>
              <w:lastRenderedPageBreak/>
              <w:t xml:space="preserve">1 юли </w:t>
            </w:r>
          </w:p>
          <w:p w:rsidR="007B3A9A" w:rsidRPr="004F267D" w:rsidRDefault="00EE64ED" w:rsidP="0028755B">
            <w:pPr>
              <w:rPr>
                <w:color w:val="000000"/>
                <w:sz w:val="20"/>
                <w:szCs w:val="20"/>
                <w:lang w:val="bg-BG"/>
              </w:rPr>
            </w:pPr>
            <w:r w:rsidRPr="0028755B">
              <w:rPr>
                <w:color w:val="000000"/>
                <w:sz w:val="20"/>
                <w:szCs w:val="20"/>
              </w:rPr>
              <w:t>2010 г</w:t>
            </w:r>
            <w:r w:rsidR="004F267D">
              <w:rPr>
                <w:color w:val="000000"/>
                <w:sz w:val="20"/>
                <w:szCs w:val="20"/>
                <w:lang w:val="bg-BG"/>
              </w:rPr>
              <w:t>.</w:t>
            </w:r>
          </w:p>
        </w:tc>
      </w:tr>
      <w:tr w:rsidR="00EE64ED" w:rsidRPr="0028755B" w:rsidTr="00C26CE7">
        <w:tc>
          <w:tcPr>
            <w:tcW w:w="518" w:type="dxa"/>
          </w:tcPr>
          <w:p w:rsidR="00EE64ED" w:rsidRPr="0028755B" w:rsidRDefault="00EE64ED" w:rsidP="0028755B">
            <w:pPr>
              <w:pStyle w:val="BodyTextIndent"/>
              <w:ind w:firstLine="0"/>
              <w:rPr>
                <w:sz w:val="20"/>
                <w:szCs w:val="20"/>
              </w:rPr>
            </w:pPr>
            <w:r w:rsidRPr="0028755B">
              <w:rPr>
                <w:sz w:val="20"/>
                <w:szCs w:val="20"/>
              </w:rPr>
              <w:lastRenderedPageBreak/>
              <w:t>11</w:t>
            </w:r>
            <w:r w:rsidR="004F267D">
              <w:rPr>
                <w:sz w:val="20"/>
                <w:szCs w:val="20"/>
              </w:rPr>
              <w:t>.</w:t>
            </w:r>
          </w:p>
          <w:p w:rsidR="00EE64ED" w:rsidRPr="0028755B" w:rsidRDefault="00EE64ED" w:rsidP="0028755B">
            <w:pPr>
              <w:pStyle w:val="BodyTextIndent"/>
              <w:ind w:firstLine="0"/>
              <w:rPr>
                <w:sz w:val="20"/>
                <w:szCs w:val="20"/>
              </w:rPr>
            </w:pPr>
          </w:p>
        </w:tc>
        <w:tc>
          <w:tcPr>
            <w:tcW w:w="1514" w:type="dxa"/>
          </w:tcPr>
          <w:p w:rsidR="00EE64ED" w:rsidRPr="0028755B" w:rsidRDefault="00EE64ED" w:rsidP="0028755B">
            <w:pPr>
              <w:shd w:val="clear" w:color="auto" w:fill="FFFFFF"/>
              <w:jc w:val="both"/>
              <w:rPr>
                <w:sz w:val="20"/>
                <w:szCs w:val="20"/>
              </w:rPr>
            </w:pPr>
            <w:r w:rsidRPr="0028755B">
              <w:rPr>
                <w:color w:val="000000"/>
                <w:sz w:val="20"/>
                <w:szCs w:val="20"/>
              </w:rPr>
              <w:t xml:space="preserve">Йодопропинил бутилкарбамат </w:t>
            </w:r>
            <w:r w:rsidRPr="0028755B">
              <w:rPr>
                <w:color w:val="000000"/>
                <w:sz w:val="20"/>
                <w:szCs w:val="20"/>
                <w:lang w:val="en-US"/>
              </w:rPr>
              <w:t>(IPBC)</w:t>
            </w:r>
          </w:p>
          <w:p w:rsidR="00EE64ED" w:rsidRPr="0028755B" w:rsidRDefault="00EE64ED" w:rsidP="0028755B">
            <w:pPr>
              <w:shd w:val="clear" w:color="auto" w:fill="FFFFFF"/>
              <w:rPr>
                <w:color w:val="000000"/>
                <w:sz w:val="20"/>
                <w:szCs w:val="20"/>
                <w:lang w:val="en-US"/>
              </w:rPr>
            </w:pPr>
          </w:p>
        </w:tc>
        <w:tc>
          <w:tcPr>
            <w:tcW w:w="2036" w:type="dxa"/>
          </w:tcPr>
          <w:p w:rsidR="00EE64ED" w:rsidRPr="0028755B" w:rsidRDefault="00EE64ED" w:rsidP="0028755B">
            <w:pPr>
              <w:shd w:val="clear" w:color="auto" w:fill="FFFFFF"/>
              <w:rPr>
                <w:sz w:val="20"/>
                <w:szCs w:val="20"/>
              </w:rPr>
            </w:pPr>
            <w:r w:rsidRPr="0028755B">
              <w:rPr>
                <w:color w:val="000000"/>
                <w:sz w:val="20"/>
                <w:szCs w:val="20"/>
                <w:lang w:val="en-US"/>
              </w:rPr>
              <w:t>3-iodo-2-propynyl butylcarbamate</w:t>
            </w:r>
          </w:p>
          <w:p w:rsidR="00EE64ED" w:rsidRPr="0028755B" w:rsidRDefault="00EE64ED" w:rsidP="0028755B">
            <w:pPr>
              <w:shd w:val="clear" w:color="auto" w:fill="FFFFFF"/>
              <w:ind w:left="5"/>
              <w:rPr>
                <w:sz w:val="20"/>
                <w:szCs w:val="20"/>
              </w:rPr>
            </w:pPr>
            <w:r w:rsidRPr="0028755B">
              <w:rPr>
                <w:color w:val="000000"/>
                <w:sz w:val="20"/>
                <w:szCs w:val="20"/>
              </w:rPr>
              <w:t>ЕО №: 259-627-5</w:t>
            </w:r>
          </w:p>
          <w:p w:rsidR="00EE64ED" w:rsidRPr="0028755B" w:rsidRDefault="00EE64ED" w:rsidP="0028755B">
            <w:pPr>
              <w:shd w:val="clear" w:color="auto" w:fill="FFFFFF"/>
              <w:ind w:left="19" w:right="307"/>
              <w:rPr>
                <w:sz w:val="20"/>
                <w:szCs w:val="20"/>
              </w:rPr>
            </w:pPr>
            <w:r w:rsidRPr="0028755B">
              <w:rPr>
                <w:color w:val="000000"/>
                <w:sz w:val="20"/>
                <w:szCs w:val="20"/>
                <w:lang w:val="en-US"/>
              </w:rPr>
              <w:t xml:space="preserve">CAS №: </w:t>
            </w:r>
            <w:r w:rsidRPr="0028755B">
              <w:rPr>
                <w:color w:val="000000"/>
                <w:sz w:val="20"/>
                <w:szCs w:val="20"/>
              </w:rPr>
              <w:t>55406-53-6</w:t>
            </w:r>
          </w:p>
          <w:p w:rsidR="00EE64ED" w:rsidRPr="0028755B" w:rsidRDefault="00EE64ED" w:rsidP="0028755B">
            <w:pPr>
              <w:shd w:val="clear" w:color="auto" w:fill="FFFFFF"/>
              <w:ind w:left="19"/>
              <w:rPr>
                <w:color w:val="000000"/>
                <w:sz w:val="20"/>
                <w:szCs w:val="20"/>
              </w:rPr>
            </w:pPr>
          </w:p>
        </w:tc>
        <w:tc>
          <w:tcPr>
            <w:tcW w:w="1332" w:type="dxa"/>
          </w:tcPr>
          <w:p w:rsidR="00EE64ED" w:rsidRPr="0028755B" w:rsidRDefault="00EE64ED" w:rsidP="0028755B">
            <w:pPr>
              <w:shd w:val="clear" w:color="auto" w:fill="FFFFFF"/>
              <w:rPr>
                <w:sz w:val="20"/>
                <w:szCs w:val="20"/>
              </w:rPr>
            </w:pPr>
            <w:r w:rsidRPr="0028755B">
              <w:rPr>
                <w:color w:val="000000"/>
                <w:sz w:val="20"/>
                <w:szCs w:val="20"/>
              </w:rPr>
              <w:t xml:space="preserve">980 </w:t>
            </w:r>
            <w:r w:rsidRPr="0028755B">
              <w:rPr>
                <w:color w:val="000000"/>
                <w:sz w:val="20"/>
                <w:szCs w:val="20"/>
                <w:lang w:val="en-US"/>
              </w:rPr>
              <w:t>g/kg</w:t>
            </w:r>
          </w:p>
          <w:p w:rsidR="00EE64ED" w:rsidRPr="0028755B" w:rsidRDefault="00EE64ED" w:rsidP="0028755B">
            <w:pPr>
              <w:shd w:val="clear" w:color="auto" w:fill="FFFFFF"/>
              <w:rPr>
                <w:color w:val="000000"/>
                <w:sz w:val="20"/>
                <w:szCs w:val="20"/>
              </w:rPr>
            </w:pPr>
          </w:p>
        </w:tc>
        <w:tc>
          <w:tcPr>
            <w:tcW w:w="1265" w:type="dxa"/>
          </w:tcPr>
          <w:p w:rsidR="00EE64ED" w:rsidRPr="0028755B" w:rsidRDefault="00EE64ED" w:rsidP="0028755B">
            <w:pPr>
              <w:pStyle w:val="BodyTextIndent"/>
              <w:ind w:firstLine="0"/>
              <w:rPr>
                <w:color w:val="000000"/>
                <w:sz w:val="20"/>
                <w:szCs w:val="20"/>
              </w:rPr>
            </w:pPr>
            <w:r w:rsidRPr="0028755B">
              <w:rPr>
                <w:color w:val="000000"/>
                <w:sz w:val="20"/>
                <w:szCs w:val="20"/>
              </w:rPr>
              <w:t xml:space="preserve">1 юли </w:t>
            </w:r>
          </w:p>
          <w:p w:rsidR="00EE64ED" w:rsidRPr="0028755B" w:rsidRDefault="00EE64ED" w:rsidP="0028755B">
            <w:pPr>
              <w:pStyle w:val="BodyTextIndent"/>
              <w:ind w:firstLine="0"/>
              <w:rPr>
                <w:color w:val="000000"/>
                <w:sz w:val="20"/>
                <w:szCs w:val="20"/>
              </w:rPr>
            </w:pPr>
            <w:r w:rsidRPr="0028755B">
              <w:rPr>
                <w:color w:val="000000"/>
                <w:sz w:val="20"/>
                <w:szCs w:val="20"/>
              </w:rPr>
              <w:t>2010 г.</w:t>
            </w:r>
          </w:p>
        </w:tc>
        <w:tc>
          <w:tcPr>
            <w:tcW w:w="1543" w:type="dxa"/>
          </w:tcPr>
          <w:p w:rsidR="00EE64ED" w:rsidRPr="0028755B" w:rsidRDefault="00EE64ED" w:rsidP="004F267D">
            <w:pPr>
              <w:pStyle w:val="BodyTextIndent"/>
              <w:ind w:firstLine="0"/>
              <w:rPr>
                <w:color w:val="000000"/>
                <w:sz w:val="20"/>
                <w:szCs w:val="20"/>
              </w:rPr>
            </w:pPr>
            <w:r w:rsidRPr="0028755B">
              <w:rPr>
                <w:color w:val="000000"/>
                <w:sz w:val="20"/>
                <w:szCs w:val="20"/>
              </w:rPr>
              <w:t>30 юни 2012 г</w:t>
            </w:r>
            <w:r w:rsidR="004F267D">
              <w:rPr>
                <w:color w:val="000000"/>
                <w:sz w:val="20"/>
                <w:szCs w:val="20"/>
              </w:rPr>
              <w:t>.</w:t>
            </w:r>
          </w:p>
        </w:tc>
        <w:tc>
          <w:tcPr>
            <w:tcW w:w="1260" w:type="dxa"/>
          </w:tcPr>
          <w:p w:rsidR="00EE64ED" w:rsidRPr="0028755B" w:rsidRDefault="00EE64ED" w:rsidP="004F267D">
            <w:pPr>
              <w:shd w:val="clear" w:color="auto" w:fill="FFFFFF"/>
              <w:rPr>
                <w:color w:val="000000"/>
                <w:sz w:val="20"/>
                <w:szCs w:val="20"/>
              </w:rPr>
            </w:pPr>
            <w:r w:rsidRPr="0028755B">
              <w:rPr>
                <w:color w:val="000000"/>
                <w:sz w:val="20"/>
                <w:szCs w:val="20"/>
              </w:rPr>
              <w:t>30 юни 2020 г</w:t>
            </w:r>
            <w:r w:rsidR="004F267D">
              <w:rPr>
                <w:color w:val="000000"/>
                <w:sz w:val="20"/>
                <w:szCs w:val="20"/>
                <w:lang w:val="bg-BG"/>
              </w:rPr>
              <w:t>.</w:t>
            </w:r>
          </w:p>
        </w:tc>
        <w:tc>
          <w:tcPr>
            <w:tcW w:w="1338" w:type="dxa"/>
          </w:tcPr>
          <w:p w:rsidR="00EE64ED" w:rsidRPr="0028755B" w:rsidRDefault="00EE64ED" w:rsidP="0028755B">
            <w:pPr>
              <w:pStyle w:val="BodyTextIndent"/>
              <w:ind w:firstLine="0"/>
              <w:rPr>
                <w:color w:val="000000"/>
                <w:sz w:val="20"/>
                <w:szCs w:val="20"/>
              </w:rPr>
            </w:pPr>
            <w:r w:rsidRPr="0028755B">
              <w:rPr>
                <w:color w:val="000000"/>
                <w:sz w:val="20"/>
                <w:szCs w:val="20"/>
              </w:rPr>
              <w:t>8</w:t>
            </w:r>
          </w:p>
          <w:p w:rsidR="00ED0F5B" w:rsidRPr="0028755B" w:rsidRDefault="00ED0F5B" w:rsidP="0028755B">
            <w:pPr>
              <w:pStyle w:val="BodyTextIndent"/>
              <w:ind w:firstLine="0"/>
              <w:rPr>
                <w:sz w:val="20"/>
                <w:szCs w:val="20"/>
              </w:rPr>
            </w:pPr>
            <w:r w:rsidRPr="0028755B">
              <w:rPr>
                <w:sz w:val="20"/>
                <w:szCs w:val="20"/>
              </w:rPr>
              <w:t>Консерванти</w:t>
            </w:r>
          </w:p>
          <w:p w:rsidR="00ED0F5B" w:rsidRPr="0028755B" w:rsidRDefault="00ED0F5B" w:rsidP="0028755B">
            <w:pPr>
              <w:pStyle w:val="BodyTextIndent"/>
              <w:ind w:firstLine="0"/>
              <w:rPr>
                <w:color w:val="000000"/>
                <w:sz w:val="20"/>
                <w:szCs w:val="20"/>
              </w:rPr>
            </w:pPr>
            <w:r w:rsidRPr="0028755B">
              <w:rPr>
                <w:sz w:val="20"/>
                <w:szCs w:val="20"/>
              </w:rPr>
              <w:t>на дърво</w:t>
            </w:r>
          </w:p>
        </w:tc>
        <w:tc>
          <w:tcPr>
            <w:tcW w:w="3000" w:type="dxa"/>
          </w:tcPr>
          <w:p w:rsidR="005F05A8" w:rsidRPr="004F267D" w:rsidRDefault="005F05A8" w:rsidP="0028755B">
            <w:pPr>
              <w:pStyle w:val="BodyTextIndent"/>
              <w:ind w:firstLine="0"/>
              <w:rPr>
                <w:sz w:val="20"/>
                <w:szCs w:val="20"/>
              </w:rPr>
            </w:pPr>
            <w:r w:rsidRPr="004F267D">
              <w:rPr>
                <w:sz w:val="20"/>
                <w:szCs w:val="20"/>
              </w:rPr>
              <w:t>При издаване на разрешение за пускане на пазара се спазват следните изисквания:</w:t>
            </w:r>
          </w:p>
          <w:p w:rsidR="005F05A8" w:rsidRPr="004F267D" w:rsidRDefault="005F05A8" w:rsidP="0028755B">
            <w:pPr>
              <w:shd w:val="clear" w:color="auto" w:fill="FFFFFF"/>
              <w:jc w:val="both"/>
              <w:rPr>
                <w:color w:val="000000"/>
                <w:sz w:val="20"/>
                <w:szCs w:val="20"/>
                <w:lang w:val="bg-BG"/>
              </w:rPr>
            </w:pPr>
          </w:p>
          <w:p w:rsidR="00EE64ED" w:rsidRPr="004F267D" w:rsidRDefault="00EE64ED" w:rsidP="0028755B">
            <w:pPr>
              <w:shd w:val="clear" w:color="auto" w:fill="FFFFFF"/>
              <w:jc w:val="both"/>
              <w:rPr>
                <w:sz w:val="20"/>
                <w:szCs w:val="20"/>
                <w:lang w:val="bg-BG"/>
              </w:rPr>
            </w:pPr>
            <w:r w:rsidRPr="004F267D">
              <w:rPr>
                <w:color w:val="000000"/>
                <w:sz w:val="20"/>
                <w:szCs w:val="20"/>
                <w:lang w:val="bg-BG"/>
              </w:rPr>
              <w:t xml:space="preserve">Предвид на допусканията, направени по време на оценката на риска, продукти, разрешени за промишлена и/или професионална употреба, трябва да се използват с подходяща лична защитна екипировка, освен ако в заявлението за </w:t>
            </w:r>
            <w:r w:rsidR="00631512">
              <w:rPr>
                <w:color w:val="000000"/>
                <w:sz w:val="20"/>
                <w:szCs w:val="20"/>
                <w:lang w:val="bg-BG"/>
              </w:rPr>
              <w:t xml:space="preserve">издаване на разрешение за пускане на пазара на биоцид </w:t>
            </w:r>
            <w:r w:rsidRPr="004F267D">
              <w:rPr>
                <w:color w:val="000000"/>
                <w:sz w:val="20"/>
                <w:szCs w:val="20"/>
                <w:lang w:val="bg-BG"/>
              </w:rPr>
              <w:t xml:space="preserve"> може да се </w:t>
            </w:r>
            <w:r w:rsidR="00631512">
              <w:rPr>
                <w:color w:val="000000"/>
                <w:sz w:val="20"/>
                <w:szCs w:val="20"/>
                <w:lang w:val="bg-BG"/>
              </w:rPr>
              <w:t>удостовери</w:t>
            </w:r>
            <w:r w:rsidR="00863454" w:rsidRPr="004F267D">
              <w:rPr>
                <w:color w:val="000000"/>
                <w:sz w:val="20"/>
                <w:szCs w:val="20"/>
                <w:lang w:val="bg-BG"/>
              </w:rPr>
              <w:t xml:space="preserve">, че рисковете за промишлените </w:t>
            </w:r>
            <w:r w:rsidRPr="004F267D">
              <w:rPr>
                <w:color w:val="000000"/>
                <w:sz w:val="20"/>
                <w:szCs w:val="20"/>
                <w:lang w:val="bg-BG"/>
              </w:rPr>
              <w:t xml:space="preserve">и </w:t>
            </w:r>
            <w:r w:rsidRPr="004F267D">
              <w:rPr>
                <w:color w:val="000000"/>
                <w:sz w:val="20"/>
                <w:szCs w:val="20"/>
                <w:lang w:val="bg-BG"/>
              </w:rPr>
              <w:lastRenderedPageBreak/>
              <w:t>професионалните потребители могат да се намалят до приемливо равнище с други средства.</w:t>
            </w:r>
          </w:p>
          <w:p w:rsidR="00EE64ED" w:rsidRPr="004F267D" w:rsidRDefault="00EE64ED" w:rsidP="004F267D">
            <w:pPr>
              <w:shd w:val="clear" w:color="auto" w:fill="FFFFFF"/>
              <w:jc w:val="both"/>
              <w:rPr>
                <w:color w:val="000000"/>
                <w:sz w:val="20"/>
                <w:szCs w:val="20"/>
                <w:lang w:val="bg-BG"/>
              </w:rPr>
            </w:pPr>
            <w:r w:rsidRPr="004F267D">
              <w:rPr>
                <w:color w:val="000000"/>
                <w:sz w:val="20"/>
                <w:szCs w:val="20"/>
                <w:lang w:val="bg-BG"/>
              </w:rPr>
              <w:t xml:space="preserve">С оглед на установените рискове за почвени и водни учасгьци трябва да се вземат подходящи мерки за намаляване на риска с цел защита на тези учасгьци. По-конкретно, етикетите и/или </w:t>
            </w:r>
            <w:r w:rsidR="00EF35C0" w:rsidRPr="00E510C2">
              <w:rPr>
                <w:rFonts w:cs="EUAlbertina"/>
                <w:color w:val="000000"/>
                <w:sz w:val="20"/>
                <w:szCs w:val="20"/>
              </w:rPr>
              <w:t xml:space="preserve">информационните листове за безопасност </w:t>
            </w:r>
            <w:r w:rsidRPr="004F267D">
              <w:rPr>
                <w:color w:val="000000"/>
                <w:sz w:val="20"/>
                <w:szCs w:val="20"/>
                <w:lang w:val="bg-BG"/>
              </w:rPr>
              <w:t>на разрешените за промишлена употреба продукти да указват, че обработеният наскоро дървен материал трябва да бъде съхраняван след обработването си на закрито или върху непропусклива твърда основа, за да се предотврати прякото попадане на веществото в почвата или във води, и че всички загуби трябва да се събират за повторна употреба или депониране.</w:t>
            </w:r>
          </w:p>
        </w:tc>
        <w:tc>
          <w:tcPr>
            <w:tcW w:w="1440" w:type="dxa"/>
          </w:tcPr>
          <w:p w:rsidR="00EE64ED" w:rsidRPr="0028755B" w:rsidRDefault="00EE64ED" w:rsidP="0028755B">
            <w:pPr>
              <w:pStyle w:val="BodyTextIndent"/>
              <w:ind w:firstLine="0"/>
              <w:rPr>
                <w:color w:val="000000"/>
                <w:sz w:val="20"/>
                <w:szCs w:val="20"/>
              </w:rPr>
            </w:pPr>
            <w:r w:rsidRPr="0028755B">
              <w:rPr>
                <w:color w:val="000000"/>
                <w:sz w:val="20"/>
                <w:szCs w:val="20"/>
              </w:rPr>
              <w:lastRenderedPageBreak/>
              <w:t xml:space="preserve">1 юли </w:t>
            </w:r>
          </w:p>
          <w:p w:rsidR="00EE64ED" w:rsidRPr="0028755B" w:rsidRDefault="00EE64ED" w:rsidP="0028755B">
            <w:pPr>
              <w:pStyle w:val="BodyTextIndent"/>
              <w:ind w:firstLine="0"/>
              <w:rPr>
                <w:color w:val="000000"/>
                <w:sz w:val="20"/>
                <w:szCs w:val="20"/>
              </w:rPr>
            </w:pPr>
            <w:r w:rsidRPr="0028755B">
              <w:rPr>
                <w:color w:val="000000"/>
                <w:sz w:val="20"/>
                <w:szCs w:val="20"/>
              </w:rPr>
              <w:t>2010 г.</w:t>
            </w:r>
          </w:p>
        </w:tc>
      </w:tr>
      <w:tr w:rsidR="00C772A0" w:rsidRPr="0028755B" w:rsidTr="00C26CE7">
        <w:tc>
          <w:tcPr>
            <w:tcW w:w="518" w:type="dxa"/>
          </w:tcPr>
          <w:p w:rsidR="00C772A0" w:rsidRPr="0028755B" w:rsidRDefault="00C772A0" w:rsidP="0028755B">
            <w:pPr>
              <w:pStyle w:val="BodyTextIndent"/>
              <w:ind w:firstLine="0"/>
              <w:rPr>
                <w:sz w:val="20"/>
                <w:szCs w:val="20"/>
              </w:rPr>
            </w:pPr>
            <w:r w:rsidRPr="0028755B">
              <w:rPr>
                <w:sz w:val="20"/>
                <w:szCs w:val="20"/>
              </w:rPr>
              <w:lastRenderedPageBreak/>
              <w:t>12</w:t>
            </w:r>
            <w:r w:rsidR="004F267D">
              <w:rPr>
                <w:sz w:val="20"/>
                <w:szCs w:val="20"/>
              </w:rPr>
              <w:t>.</w:t>
            </w:r>
          </w:p>
        </w:tc>
        <w:tc>
          <w:tcPr>
            <w:tcW w:w="1514" w:type="dxa"/>
          </w:tcPr>
          <w:p w:rsidR="00C772A0" w:rsidRPr="0028755B" w:rsidRDefault="00C772A0" w:rsidP="0028755B">
            <w:pPr>
              <w:shd w:val="clear" w:color="auto" w:fill="FFFFFF"/>
              <w:jc w:val="both"/>
              <w:rPr>
                <w:color w:val="000000"/>
                <w:sz w:val="20"/>
                <w:szCs w:val="20"/>
                <w:lang w:val="bg-BG"/>
              </w:rPr>
            </w:pPr>
            <w:r w:rsidRPr="0028755B">
              <w:rPr>
                <w:color w:val="000000"/>
                <w:sz w:val="20"/>
                <w:szCs w:val="20"/>
                <w:lang w:val="bg-BG"/>
              </w:rPr>
              <w:t>Хлорофацинон</w:t>
            </w:r>
          </w:p>
          <w:p w:rsidR="00C772A0" w:rsidRPr="0028755B" w:rsidRDefault="00C772A0" w:rsidP="0028755B">
            <w:pPr>
              <w:shd w:val="clear" w:color="auto" w:fill="FFFFFF"/>
              <w:jc w:val="both"/>
              <w:rPr>
                <w:color w:val="000000"/>
                <w:sz w:val="20"/>
                <w:szCs w:val="20"/>
                <w:lang w:val="bg-BG"/>
              </w:rPr>
            </w:pPr>
          </w:p>
        </w:tc>
        <w:tc>
          <w:tcPr>
            <w:tcW w:w="2036" w:type="dxa"/>
          </w:tcPr>
          <w:p w:rsidR="00C772A0" w:rsidRPr="0028755B" w:rsidRDefault="00C772A0" w:rsidP="0028755B">
            <w:pPr>
              <w:shd w:val="clear" w:color="auto" w:fill="FFFFFF"/>
              <w:jc w:val="both"/>
              <w:rPr>
                <w:color w:val="000000"/>
                <w:sz w:val="20"/>
                <w:szCs w:val="20"/>
                <w:lang w:val="bg-BG"/>
              </w:rPr>
            </w:pPr>
            <w:r w:rsidRPr="0028755B">
              <w:rPr>
                <w:color w:val="000000"/>
                <w:sz w:val="20"/>
                <w:szCs w:val="20"/>
                <w:lang w:val="bg-BG"/>
              </w:rPr>
              <w:t>Хлорофацинон</w:t>
            </w:r>
          </w:p>
          <w:p w:rsidR="00C772A0" w:rsidRPr="0028755B" w:rsidRDefault="00C772A0" w:rsidP="0028755B">
            <w:pPr>
              <w:shd w:val="clear" w:color="auto" w:fill="FFFFFF"/>
              <w:rPr>
                <w:color w:val="000000"/>
                <w:sz w:val="20"/>
                <w:szCs w:val="20"/>
                <w:lang w:val="ru-RU"/>
              </w:rPr>
            </w:pPr>
            <w:r w:rsidRPr="0028755B">
              <w:rPr>
                <w:color w:val="000000"/>
                <w:sz w:val="20"/>
                <w:szCs w:val="20"/>
                <w:lang w:val="ru-RU"/>
              </w:rPr>
              <w:t>ЕО №: 223-003-0</w:t>
            </w:r>
          </w:p>
          <w:p w:rsidR="00C772A0" w:rsidRPr="0028755B" w:rsidRDefault="00C772A0" w:rsidP="0028755B">
            <w:pPr>
              <w:shd w:val="clear" w:color="auto" w:fill="FFFFFF"/>
              <w:rPr>
                <w:color w:val="000000"/>
                <w:sz w:val="20"/>
                <w:szCs w:val="20"/>
                <w:lang w:val="bg-BG"/>
              </w:rPr>
            </w:pPr>
            <w:r w:rsidRPr="0028755B">
              <w:rPr>
                <w:color w:val="000000"/>
                <w:sz w:val="20"/>
                <w:szCs w:val="20"/>
                <w:lang w:val="en-US"/>
              </w:rPr>
              <w:t xml:space="preserve">CAS </w:t>
            </w:r>
            <w:r w:rsidRPr="0028755B">
              <w:rPr>
                <w:color w:val="000000"/>
                <w:sz w:val="20"/>
                <w:szCs w:val="20"/>
              </w:rPr>
              <w:t>№:</w:t>
            </w:r>
            <w:r w:rsidRPr="0028755B">
              <w:rPr>
                <w:color w:val="000000"/>
                <w:sz w:val="20"/>
                <w:szCs w:val="20"/>
                <w:lang w:val="bg-BG"/>
              </w:rPr>
              <w:t xml:space="preserve"> 3691-35-8</w:t>
            </w:r>
          </w:p>
        </w:tc>
        <w:tc>
          <w:tcPr>
            <w:tcW w:w="1332" w:type="dxa"/>
          </w:tcPr>
          <w:p w:rsidR="00C772A0" w:rsidRPr="0028755B" w:rsidRDefault="00C772A0" w:rsidP="0028755B">
            <w:pPr>
              <w:shd w:val="clear" w:color="auto" w:fill="FFFFFF"/>
              <w:rPr>
                <w:sz w:val="20"/>
                <w:szCs w:val="20"/>
              </w:rPr>
            </w:pPr>
            <w:r w:rsidRPr="0028755B">
              <w:rPr>
                <w:color w:val="000000"/>
                <w:sz w:val="20"/>
                <w:szCs w:val="20"/>
                <w:lang w:val="bg-BG"/>
              </w:rPr>
              <w:t xml:space="preserve">978 </w:t>
            </w:r>
            <w:r w:rsidRPr="0028755B">
              <w:rPr>
                <w:color w:val="000000"/>
                <w:sz w:val="20"/>
                <w:szCs w:val="20"/>
                <w:lang w:val="en-US"/>
              </w:rPr>
              <w:t>g/kg</w:t>
            </w:r>
          </w:p>
          <w:p w:rsidR="00C772A0" w:rsidRPr="0028755B" w:rsidRDefault="00C772A0" w:rsidP="0028755B">
            <w:pPr>
              <w:shd w:val="clear" w:color="auto" w:fill="FFFFFF"/>
              <w:rPr>
                <w:color w:val="000000"/>
                <w:sz w:val="20"/>
                <w:szCs w:val="20"/>
                <w:lang w:val="bg-BG"/>
              </w:rPr>
            </w:pPr>
          </w:p>
        </w:tc>
        <w:tc>
          <w:tcPr>
            <w:tcW w:w="1265" w:type="dxa"/>
          </w:tcPr>
          <w:p w:rsidR="00C772A0" w:rsidRPr="0028755B" w:rsidRDefault="00C772A0" w:rsidP="0028755B">
            <w:pPr>
              <w:pStyle w:val="BodyTextIndent"/>
              <w:ind w:firstLine="0"/>
              <w:rPr>
                <w:color w:val="000000"/>
                <w:sz w:val="20"/>
                <w:szCs w:val="20"/>
              </w:rPr>
            </w:pPr>
            <w:r w:rsidRPr="0028755B">
              <w:rPr>
                <w:color w:val="000000"/>
                <w:sz w:val="20"/>
                <w:szCs w:val="20"/>
              </w:rPr>
              <w:t>1 юли</w:t>
            </w:r>
          </w:p>
          <w:p w:rsidR="00C772A0" w:rsidRPr="0028755B" w:rsidRDefault="00C772A0" w:rsidP="0028755B">
            <w:pPr>
              <w:pStyle w:val="BodyTextIndent"/>
              <w:ind w:firstLine="0"/>
              <w:rPr>
                <w:color w:val="000000"/>
                <w:sz w:val="20"/>
                <w:szCs w:val="20"/>
              </w:rPr>
            </w:pPr>
            <w:r w:rsidRPr="0028755B">
              <w:rPr>
                <w:color w:val="000000"/>
                <w:sz w:val="20"/>
                <w:szCs w:val="20"/>
              </w:rPr>
              <w:t xml:space="preserve"> 2011 г</w:t>
            </w:r>
            <w:r w:rsidR="004F267D">
              <w:rPr>
                <w:color w:val="000000"/>
                <w:sz w:val="20"/>
                <w:szCs w:val="20"/>
              </w:rPr>
              <w:t>.</w:t>
            </w:r>
          </w:p>
        </w:tc>
        <w:tc>
          <w:tcPr>
            <w:tcW w:w="1543" w:type="dxa"/>
          </w:tcPr>
          <w:p w:rsidR="00C772A0" w:rsidRPr="0028755B" w:rsidRDefault="00C772A0" w:rsidP="0028755B">
            <w:pPr>
              <w:pStyle w:val="BodyTextIndent"/>
              <w:ind w:firstLine="0"/>
              <w:rPr>
                <w:color w:val="000000"/>
                <w:sz w:val="20"/>
                <w:szCs w:val="20"/>
              </w:rPr>
            </w:pPr>
            <w:r w:rsidRPr="0028755B">
              <w:rPr>
                <w:color w:val="000000"/>
                <w:sz w:val="20"/>
                <w:szCs w:val="20"/>
              </w:rPr>
              <w:t>30 юни 2013 г</w:t>
            </w:r>
            <w:r w:rsidR="004F267D">
              <w:rPr>
                <w:color w:val="000000"/>
                <w:sz w:val="20"/>
                <w:szCs w:val="20"/>
              </w:rPr>
              <w:t>.</w:t>
            </w:r>
          </w:p>
        </w:tc>
        <w:tc>
          <w:tcPr>
            <w:tcW w:w="1260" w:type="dxa"/>
          </w:tcPr>
          <w:p w:rsidR="00C772A0" w:rsidRPr="0028755B" w:rsidRDefault="00C772A0" w:rsidP="0028755B">
            <w:pPr>
              <w:shd w:val="clear" w:color="auto" w:fill="FFFFFF"/>
              <w:rPr>
                <w:sz w:val="20"/>
                <w:szCs w:val="20"/>
              </w:rPr>
            </w:pPr>
            <w:r w:rsidRPr="0028755B">
              <w:rPr>
                <w:color w:val="000000"/>
                <w:sz w:val="20"/>
                <w:szCs w:val="20"/>
              </w:rPr>
              <w:t>30 юни 20</w:t>
            </w:r>
            <w:r w:rsidRPr="0028755B">
              <w:rPr>
                <w:color w:val="000000"/>
                <w:sz w:val="20"/>
                <w:szCs w:val="20"/>
                <w:lang w:val="bg-BG"/>
              </w:rPr>
              <w:t xml:space="preserve">16 </w:t>
            </w:r>
            <w:r w:rsidRPr="0028755B">
              <w:rPr>
                <w:color w:val="000000"/>
                <w:sz w:val="20"/>
                <w:szCs w:val="20"/>
              </w:rPr>
              <w:t>г.</w:t>
            </w:r>
          </w:p>
          <w:p w:rsidR="00C772A0" w:rsidRPr="0028755B" w:rsidRDefault="00C772A0" w:rsidP="0028755B">
            <w:pPr>
              <w:shd w:val="clear" w:color="auto" w:fill="FFFFFF"/>
              <w:rPr>
                <w:color w:val="000000"/>
                <w:sz w:val="20"/>
                <w:szCs w:val="20"/>
              </w:rPr>
            </w:pPr>
          </w:p>
        </w:tc>
        <w:tc>
          <w:tcPr>
            <w:tcW w:w="1338" w:type="dxa"/>
          </w:tcPr>
          <w:p w:rsidR="00C772A0" w:rsidRPr="0028755B" w:rsidRDefault="00C772A0" w:rsidP="0028755B">
            <w:pPr>
              <w:pStyle w:val="BodyTextIndent"/>
              <w:ind w:firstLine="0"/>
              <w:rPr>
                <w:color w:val="000000"/>
                <w:sz w:val="20"/>
                <w:szCs w:val="20"/>
              </w:rPr>
            </w:pPr>
            <w:r w:rsidRPr="0028755B">
              <w:rPr>
                <w:color w:val="000000"/>
                <w:sz w:val="20"/>
                <w:szCs w:val="20"/>
              </w:rPr>
              <w:t>14</w:t>
            </w:r>
          </w:p>
          <w:p w:rsidR="00C772A0" w:rsidRPr="0028755B" w:rsidRDefault="00C772A0" w:rsidP="0028755B">
            <w:pPr>
              <w:pStyle w:val="BodyTextIndent"/>
              <w:ind w:firstLine="0"/>
              <w:rPr>
                <w:color w:val="000000"/>
                <w:sz w:val="20"/>
                <w:szCs w:val="20"/>
              </w:rPr>
            </w:pPr>
            <w:r w:rsidRPr="0028755B">
              <w:rPr>
                <w:sz w:val="20"/>
                <w:szCs w:val="20"/>
              </w:rPr>
              <w:t>Родентици-ди</w:t>
            </w:r>
          </w:p>
        </w:tc>
        <w:tc>
          <w:tcPr>
            <w:tcW w:w="3000" w:type="dxa"/>
          </w:tcPr>
          <w:p w:rsidR="00751213" w:rsidRPr="0028755B" w:rsidRDefault="00751213" w:rsidP="004F267D">
            <w:pPr>
              <w:shd w:val="clear" w:color="auto" w:fill="FFFFFF"/>
              <w:jc w:val="both"/>
              <w:rPr>
                <w:color w:val="000000"/>
                <w:sz w:val="20"/>
                <w:szCs w:val="20"/>
                <w:lang w:val="bg-BG"/>
              </w:rPr>
            </w:pPr>
            <w:r w:rsidRPr="0028755B">
              <w:rPr>
                <w:sz w:val="20"/>
                <w:szCs w:val="20"/>
                <w:lang w:val="ru-RU"/>
              </w:rPr>
              <w:t>Въз основа на установените характеристики на активното вещество</w:t>
            </w:r>
            <w:r w:rsidRPr="0028755B">
              <w:rPr>
                <w:color w:val="000000"/>
                <w:sz w:val="20"/>
                <w:szCs w:val="20"/>
                <w:lang w:val="ru-RU"/>
              </w:rPr>
              <w:t xml:space="preserve">  </w:t>
            </w:r>
            <w:r w:rsidRPr="0028755B">
              <w:rPr>
                <w:color w:val="000000"/>
                <w:sz w:val="20"/>
                <w:szCs w:val="20"/>
                <w:lang w:val="bg-BG"/>
              </w:rPr>
              <w:t>хлорофацинон</w:t>
            </w:r>
            <w:r w:rsidRPr="0028755B">
              <w:rPr>
                <w:sz w:val="20"/>
                <w:szCs w:val="20"/>
                <w:lang w:val="ru-RU"/>
              </w:rPr>
              <w:t>, подлежи на сравнителна оценка на риска съ</w:t>
            </w:r>
            <w:r w:rsidR="001D5E18">
              <w:rPr>
                <w:sz w:val="20"/>
                <w:szCs w:val="20"/>
                <w:lang w:val="ru-RU"/>
              </w:rPr>
              <w:t xml:space="preserve">гласно чл. 18а, </w:t>
            </w:r>
            <w:proofErr w:type="gramStart"/>
            <w:r w:rsidR="001D5E18">
              <w:rPr>
                <w:sz w:val="20"/>
                <w:szCs w:val="20"/>
                <w:lang w:val="ru-RU"/>
              </w:rPr>
              <w:t>ал</w:t>
            </w:r>
            <w:proofErr w:type="gramEnd"/>
            <w:r w:rsidR="001D5E18">
              <w:rPr>
                <w:sz w:val="20"/>
                <w:szCs w:val="20"/>
                <w:lang w:val="ru-RU"/>
              </w:rPr>
              <w:t>. 9 от ЗЗВВХВС</w:t>
            </w:r>
            <w:r w:rsidRPr="0028755B">
              <w:rPr>
                <w:sz w:val="20"/>
                <w:szCs w:val="20"/>
                <w:lang w:val="ru-RU"/>
              </w:rPr>
              <w:t xml:space="preserve">, преди да бъде подновено включването му в приложение </w:t>
            </w:r>
            <w:r w:rsidR="00EF616F">
              <w:rPr>
                <w:sz w:val="20"/>
                <w:szCs w:val="20"/>
                <w:lang w:val="ru-RU"/>
              </w:rPr>
              <w:t xml:space="preserve">№ </w:t>
            </w:r>
            <w:r w:rsidRPr="0028755B">
              <w:rPr>
                <w:sz w:val="20"/>
                <w:szCs w:val="20"/>
              </w:rPr>
              <w:t>I</w:t>
            </w:r>
            <w:r w:rsidRPr="0028755B">
              <w:rPr>
                <w:sz w:val="20"/>
                <w:szCs w:val="20"/>
                <w:lang w:val="ru-RU"/>
              </w:rPr>
              <w:t xml:space="preserve">. </w:t>
            </w:r>
          </w:p>
          <w:p w:rsidR="00751213" w:rsidRPr="0028755B" w:rsidRDefault="00751213" w:rsidP="004F267D">
            <w:pPr>
              <w:pStyle w:val="BodyTextIndent"/>
              <w:ind w:firstLine="0"/>
              <w:rPr>
                <w:sz w:val="20"/>
                <w:szCs w:val="20"/>
              </w:rPr>
            </w:pPr>
          </w:p>
          <w:p w:rsidR="00751213" w:rsidRPr="0028755B" w:rsidRDefault="00751213" w:rsidP="004F267D">
            <w:pPr>
              <w:pStyle w:val="BodyTextIndent"/>
              <w:ind w:firstLine="0"/>
              <w:rPr>
                <w:sz w:val="20"/>
                <w:szCs w:val="20"/>
              </w:rPr>
            </w:pPr>
            <w:r w:rsidRPr="0028755B">
              <w:rPr>
                <w:sz w:val="20"/>
                <w:szCs w:val="20"/>
              </w:rPr>
              <w:t xml:space="preserve">При издаване на разрешение за пускане на пазара се спазват следните изисквания: </w:t>
            </w:r>
          </w:p>
          <w:p w:rsidR="00751213" w:rsidRPr="0028755B" w:rsidRDefault="00751213" w:rsidP="004F267D">
            <w:pPr>
              <w:shd w:val="clear" w:color="auto" w:fill="FFFFFF"/>
              <w:jc w:val="both"/>
              <w:rPr>
                <w:color w:val="000000"/>
                <w:sz w:val="20"/>
                <w:szCs w:val="20"/>
                <w:lang w:val="ru-RU"/>
              </w:rPr>
            </w:pPr>
            <w:r w:rsidRPr="0028755B">
              <w:rPr>
                <w:color w:val="000000"/>
                <w:sz w:val="20"/>
                <w:szCs w:val="20"/>
                <w:lang w:val="ru-RU"/>
              </w:rPr>
              <w:t>1.</w:t>
            </w:r>
            <w:r w:rsidR="004F267D">
              <w:rPr>
                <w:color w:val="000000"/>
                <w:sz w:val="20"/>
                <w:szCs w:val="20"/>
                <w:lang w:val="ru-RU"/>
              </w:rPr>
              <w:t xml:space="preserve"> </w:t>
            </w:r>
            <w:r w:rsidRPr="0028755B">
              <w:rPr>
                <w:color w:val="000000"/>
                <w:sz w:val="20"/>
                <w:szCs w:val="20"/>
                <w:lang w:val="ru-RU"/>
              </w:rPr>
              <w:t xml:space="preserve">Номиналната концентрация на активното вещество в продуктите няма да надвишава </w:t>
            </w:r>
            <w:r w:rsidR="004B093C" w:rsidRPr="0028755B">
              <w:rPr>
                <w:color w:val="000000"/>
                <w:sz w:val="20"/>
                <w:szCs w:val="20"/>
                <w:lang w:val="ru-RU"/>
              </w:rPr>
              <w:lastRenderedPageBreak/>
              <w:t>50</w:t>
            </w:r>
            <w:r w:rsidRPr="0028755B">
              <w:rPr>
                <w:color w:val="000000"/>
                <w:sz w:val="20"/>
                <w:szCs w:val="20"/>
                <w:lang w:val="ru-RU"/>
              </w:rPr>
              <w:t xml:space="preserve"> </w:t>
            </w:r>
            <w:r w:rsidRPr="0028755B">
              <w:rPr>
                <w:color w:val="000000"/>
                <w:sz w:val="20"/>
                <w:szCs w:val="20"/>
                <w:lang w:val="en-US"/>
              </w:rPr>
              <w:t>mg</w:t>
            </w:r>
            <w:r w:rsidRPr="0028755B">
              <w:rPr>
                <w:color w:val="000000"/>
                <w:sz w:val="20"/>
                <w:szCs w:val="20"/>
                <w:lang w:val="ru-RU"/>
              </w:rPr>
              <w:t>/</w:t>
            </w:r>
            <w:r w:rsidRPr="0028755B">
              <w:rPr>
                <w:color w:val="000000"/>
                <w:sz w:val="20"/>
                <w:szCs w:val="20"/>
                <w:lang w:val="en-US"/>
              </w:rPr>
              <w:t>kg</w:t>
            </w:r>
            <w:r w:rsidRPr="0028755B">
              <w:rPr>
                <w:color w:val="000000"/>
                <w:sz w:val="20"/>
                <w:szCs w:val="20"/>
                <w:lang w:val="ru-RU"/>
              </w:rPr>
              <w:t>/ и се одобряват само тови за употреба продукти</w:t>
            </w:r>
            <w:r w:rsidR="004F267D">
              <w:rPr>
                <w:color w:val="000000"/>
                <w:sz w:val="20"/>
                <w:szCs w:val="20"/>
                <w:lang w:val="ru-RU"/>
              </w:rPr>
              <w:t>.</w:t>
            </w:r>
          </w:p>
          <w:p w:rsidR="004B093C" w:rsidRPr="0028755B" w:rsidRDefault="004B093C" w:rsidP="004F267D">
            <w:pPr>
              <w:shd w:val="clear" w:color="auto" w:fill="FFFFFF"/>
              <w:jc w:val="both"/>
              <w:rPr>
                <w:color w:val="000000"/>
                <w:sz w:val="20"/>
                <w:szCs w:val="20"/>
                <w:lang w:val="ru-RU"/>
              </w:rPr>
            </w:pPr>
            <w:r w:rsidRPr="0028755B">
              <w:rPr>
                <w:color w:val="000000"/>
                <w:sz w:val="20"/>
                <w:szCs w:val="20"/>
                <w:lang w:val="ru-RU"/>
              </w:rPr>
              <w:t>2.</w:t>
            </w:r>
            <w:r w:rsidR="004F267D">
              <w:rPr>
                <w:color w:val="000000"/>
                <w:sz w:val="20"/>
                <w:szCs w:val="20"/>
                <w:lang w:val="ru-RU"/>
              </w:rPr>
              <w:t xml:space="preserve"> </w:t>
            </w:r>
            <w:r w:rsidRPr="0028755B">
              <w:rPr>
                <w:color w:val="000000"/>
                <w:sz w:val="20"/>
                <w:szCs w:val="20"/>
                <w:lang w:val="ru-RU"/>
              </w:rPr>
              <w:t>Продуктите,</w:t>
            </w:r>
            <w:r w:rsidR="004F267D">
              <w:rPr>
                <w:color w:val="000000"/>
                <w:sz w:val="20"/>
                <w:szCs w:val="20"/>
                <w:lang w:val="ru-RU"/>
              </w:rPr>
              <w:t xml:space="preserve"> </w:t>
            </w:r>
            <w:r w:rsidRPr="0028755B">
              <w:rPr>
                <w:color w:val="000000"/>
                <w:sz w:val="20"/>
                <w:szCs w:val="20"/>
                <w:lang w:val="ru-RU"/>
              </w:rPr>
              <w:t xml:space="preserve">които се използват като </w:t>
            </w:r>
            <w:r w:rsidR="00751213" w:rsidRPr="0028755B">
              <w:rPr>
                <w:color w:val="000000"/>
                <w:sz w:val="20"/>
                <w:szCs w:val="20"/>
                <w:lang w:val="ru-RU"/>
              </w:rPr>
              <w:t>прах за посипване</w:t>
            </w:r>
            <w:r w:rsidRPr="0028755B">
              <w:rPr>
                <w:color w:val="000000"/>
                <w:sz w:val="20"/>
                <w:szCs w:val="20"/>
                <w:lang w:val="ru-RU"/>
              </w:rPr>
              <w:t xml:space="preserve"> на пътя на гризачите да се пускат на пазара само за професионална употреба</w:t>
            </w:r>
            <w:r w:rsidR="004F267D">
              <w:rPr>
                <w:color w:val="000000"/>
                <w:sz w:val="20"/>
                <w:szCs w:val="20"/>
                <w:lang w:val="ru-RU"/>
              </w:rPr>
              <w:t>.</w:t>
            </w:r>
          </w:p>
          <w:p w:rsidR="004B093C" w:rsidRPr="0028755B" w:rsidRDefault="004B093C" w:rsidP="004F267D">
            <w:pPr>
              <w:shd w:val="clear" w:color="auto" w:fill="FFFFFF"/>
              <w:jc w:val="both"/>
              <w:rPr>
                <w:color w:val="000000"/>
                <w:sz w:val="20"/>
                <w:szCs w:val="20"/>
                <w:lang w:val="ru-RU"/>
              </w:rPr>
            </w:pPr>
            <w:r w:rsidRPr="0028755B">
              <w:rPr>
                <w:color w:val="000000"/>
                <w:sz w:val="20"/>
                <w:szCs w:val="20"/>
                <w:lang w:val="ru-RU"/>
              </w:rPr>
              <w:t>3. Продуктите трябва да съдържат отблъскващ агент и където е приложимо оцветител</w:t>
            </w:r>
            <w:r w:rsidR="004F267D">
              <w:rPr>
                <w:color w:val="000000"/>
                <w:sz w:val="20"/>
                <w:szCs w:val="20"/>
                <w:lang w:val="ru-RU"/>
              </w:rPr>
              <w:t>.</w:t>
            </w:r>
          </w:p>
          <w:p w:rsidR="00C772A0" w:rsidRPr="0028755B" w:rsidRDefault="00751213" w:rsidP="00EF616F">
            <w:pPr>
              <w:pStyle w:val="BodyTextIndent"/>
              <w:ind w:firstLine="0"/>
              <w:rPr>
                <w:sz w:val="20"/>
                <w:szCs w:val="20"/>
              </w:rPr>
            </w:pPr>
            <w:r w:rsidRPr="0028755B">
              <w:rPr>
                <w:color w:val="000000"/>
                <w:sz w:val="20"/>
                <w:szCs w:val="20"/>
                <w:lang w:val="ru-RU"/>
              </w:rPr>
              <w:t>4.</w:t>
            </w:r>
            <w:r w:rsidR="004F267D">
              <w:rPr>
                <w:color w:val="000000"/>
                <w:sz w:val="20"/>
                <w:szCs w:val="20"/>
                <w:lang w:val="ru-RU"/>
              </w:rPr>
              <w:t xml:space="preserve"> </w:t>
            </w:r>
            <w:r w:rsidRPr="0028755B">
              <w:rPr>
                <w:color w:val="000000"/>
                <w:sz w:val="20"/>
                <w:szCs w:val="20"/>
                <w:lang w:val="ru-RU"/>
              </w:rPr>
              <w:t xml:space="preserve">Първичното, както и вторично излагане на хора и на нецелеви животни, и на околната среда са сведени до минимум, чрез спазване и прилагане на всички подходящи мерки за намаляване </w:t>
            </w:r>
            <w:proofErr w:type="gramStart"/>
            <w:r w:rsidRPr="0028755B">
              <w:rPr>
                <w:color w:val="000000"/>
                <w:sz w:val="20"/>
                <w:szCs w:val="20"/>
                <w:lang w:val="ru-RU"/>
              </w:rPr>
              <w:t>на</w:t>
            </w:r>
            <w:proofErr w:type="gramEnd"/>
            <w:r w:rsidRPr="0028755B">
              <w:rPr>
                <w:color w:val="000000"/>
                <w:sz w:val="20"/>
                <w:szCs w:val="20"/>
                <w:lang w:val="ru-RU"/>
              </w:rPr>
              <w:t xml:space="preserve"> риска. Те включват, между другото, свеждането само до професио-налната му употреба, въвеждането на горен лимит </w:t>
            </w:r>
            <w:proofErr w:type="gramStart"/>
            <w:r w:rsidRPr="0028755B">
              <w:rPr>
                <w:color w:val="000000"/>
                <w:sz w:val="20"/>
                <w:szCs w:val="20"/>
                <w:lang w:val="ru-RU"/>
              </w:rPr>
              <w:t>за</w:t>
            </w:r>
            <w:proofErr w:type="gramEnd"/>
            <w:r w:rsidRPr="0028755B">
              <w:rPr>
                <w:color w:val="000000"/>
                <w:sz w:val="20"/>
                <w:szCs w:val="20"/>
                <w:lang w:val="ru-RU"/>
              </w:rPr>
              <w:t xml:space="preserve"> размера на опаковката и налагането на задължение да с</w:t>
            </w:r>
            <w:r w:rsidR="00EF616F">
              <w:rPr>
                <w:color w:val="000000"/>
                <w:sz w:val="20"/>
                <w:szCs w:val="20"/>
                <w:lang w:val="ru-RU"/>
              </w:rPr>
              <w:t>а</w:t>
            </w:r>
            <w:r w:rsidRPr="0028755B">
              <w:rPr>
                <w:color w:val="000000"/>
                <w:sz w:val="20"/>
                <w:szCs w:val="20"/>
                <w:lang w:val="ru-RU"/>
              </w:rPr>
              <w:t xml:space="preserve"> подсигурени кутии прим</w:t>
            </w:r>
            <w:r w:rsidR="004B093C" w:rsidRPr="0028755B">
              <w:rPr>
                <w:color w:val="000000"/>
                <w:sz w:val="20"/>
                <w:szCs w:val="20"/>
                <w:lang w:val="ru-RU"/>
              </w:rPr>
              <w:t>ам</w:t>
            </w:r>
            <w:r w:rsidR="00EF616F">
              <w:rPr>
                <w:color w:val="000000"/>
                <w:sz w:val="20"/>
                <w:szCs w:val="20"/>
                <w:lang w:val="ru-RU"/>
              </w:rPr>
              <w:t>ки</w:t>
            </w:r>
            <w:r w:rsidR="004F267D">
              <w:rPr>
                <w:color w:val="000000"/>
                <w:sz w:val="20"/>
                <w:szCs w:val="20"/>
                <w:lang w:val="ru-RU"/>
              </w:rPr>
              <w:t>.</w:t>
            </w:r>
          </w:p>
        </w:tc>
        <w:tc>
          <w:tcPr>
            <w:tcW w:w="1440" w:type="dxa"/>
          </w:tcPr>
          <w:p w:rsidR="00751213" w:rsidRPr="0028755B" w:rsidRDefault="00751213" w:rsidP="0028755B">
            <w:pPr>
              <w:pStyle w:val="BodyTextIndent"/>
              <w:ind w:firstLine="0"/>
              <w:rPr>
                <w:color w:val="000000"/>
                <w:sz w:val="20"/>
                <w:szCs w:val="20"/>
              </w:rPr>
            </w:pPr>
            <w:r w:rsidRPr="0028755B">
              <w:rPr>
                <w:color w:val="000000"/>
                <w:sz w:val="20"/>
                <w:szCs w:val="20"/>
              </w:rPr>
              <w:lastRenderedPageBreak/>
              <w:t>1 юли</w:t>
            </w:r>
          </w:p>
          <w:p w:rsidR="00C772A0" w:rsidRPr="0028755B" w:rsidRDefault="00751213" w:rsidP="0028755B">
            <w:pPr>
              <w:pStyle w:val="BodyTextIndent"/>
              <w:ind w:firstLine="0"/>
              <w:rPr>
                <w:color w:val="000000"/>
                <w:sz w:val="20"/>
                <w:szCs w:val="20"/>
              </w:rPr>
            </w:pPr>
            <w:r w:rsidRPr="0028755B">
              <w:rPr>
                <w:color w:val="000000"/>
                <w:sz w:val="20"/>
                <w:szCs w:val="20"/>
              </w:rPr>
              <w:t xml:space="preserve"> 2011 г</w:t>
            </w:r>
            <w:r w:rsidR="004F267D">
              <w:rPr>
                <w:color w:val="000000"/>
                <w:sz w:val="20"/>
                <w:szCs w:val="20"/>
              </w:rPr>
              <w:t>.</w:t>
            </w:r>
          </w:p>
        </w:tc>
      </w:tr>
      <w:tr w:rsidR="00EE64ED" w:rsidRPr="0028755B" w:rsidTr="00C26CE7">
        <w:tc>
          <w:tcPr>
            <w:tcW w:w="518" w:type="dxa"/>
          </w:tcPr>
          <w:p w:rsidR="00EE64ED" w:rsidRPr="0028755B" w:rsidRDefault="00EE64ED" w:rsidP="0028755B">
            <w:pPr>
              <w:pStyle w:val="BodyTextIndent"/>
              <w:ind w:firstLine="0"/>
              <w:rPr>
                <w:sz w:val="20"/>
                <w:szCs w:val="20"/>
              </w:rPr>
            </w:pPr>
            <w:r w:rsidRPr="0028755B">
              <w:rPr>
                <w:sz w:val="20"/>
                <w:szCs w:val="20"/>
              </w:rPr>
              <w:lastRenderedPageBreak/>
              <w:t>13</w:t>
            </w:r>
            <w:r w:rsidR="004F267D">
              <w:rPr>
                <w:sz w:val="20"/>
                <w:szCs w:val="20"/>
              </w:rPr>
              <w:t>.</w:t>
            </w:r>
          </w:p>
        </w:tc>
        <w:tc>
          <w:tcPr>
            <w:tcW w:w="1514" w:type="dxa"/>
          </w:tcPr>
          <w:p w:rsidR="00EE64ED" w:rsidRPr="0028755B" w:rsidRDefault="004F267D" w:rsidP="0028755B">
            <w:pPr>
              <w:shd w:val="clear" w:color="auto" w:fill="FFFFFF"/>
              <w:jc w:val="both"/>
              <w:rPr>
                <w:color w:val="000000"/>
                <w:sz w:val="20"/>
                <w:szCs w:val="20"/>
              </w:rPr>
            </w:pPr>
            <w:r>
              <w:rPr>
                <w:color w:val="000000"/>
                <w:sz w:val="20"/>
                <w:szCs w:val="20"/>
                <w:lang w:val="bg-BG"/>
              </w:rPr>
              <w:t>Т</w:t>
            </w:r>
            <w:r w:rsidR="00EE64ED" w:rsidRPr="0028755B">
              <w:rPr>
                <w:color w:val="000000"/>
                <w:sz w:val="20"/>
                <w:szCs w:val="20"/>
              </w:rPr>
              <w:t>иабендазол</w:t>
            </w:r>
          </w:p>
        </w:tc>
        <w:tc>
          <w:tcPr>
            <w:tcW w:w="2036" w:type="dxa"/>
          </w:tcPr>
          <w:p w:rsidR="00EE64ED" w:rsidRPr="0028755B" w:rsidRDefault="00EE64ED" w:rsidP="0028755B">
            <w:pPr>
              <w:shd w:val="clear" w:color="auto" w:fill="FFFFFF"/>
              <w:rPr>
                <w:sz w:val="20"/>
                <w:szCs w:val="20"/>
                <w:lang w:val="ru-RU"/>
              </w:rPr>
            </w:pPr>
            <w:r w:rsidRPr="0028755B">
              <w:rPr>
                <w:color w:val="000000"/>
                <w:sz w:val="20"/>
                <w:szCs w:val="20"/>
                <w:lang w:val="ru-RU"/>
              </w:rPr>
              <w:t>2-тиазол-4-ил-1 Н-бензои-мидазол</w:t>
            </w:r>
          </w:p>
          <w:p w:rsidR="00EE64ED" w:rsidRPr="0028755B" w:rsidRDefault="00EE64ED" w:rsidP="0028755B">
            <w:pPr>
              <w:shd w:val="clear" w:color="auto" w:fill="FFFFFF"/>
              <w:rPr>
                <w:sz w:val="20"/>
                <w:szCs w:val="20"/>
                <w:lang w:val="ru-RU"/>
              </w:rPr>
            </w:pPr>
            <w:r w:rsidRPr="0028755B">
              <w:rPr>
                <w:color w:val="000000"/>
                <w:sz w:val="20"/>
                <w:szCs w:val="20"/>
                <w:lang w:val="ru-RU"/>
              </w:rPr>
              <w:t>ЕО №: 205-725-8</w:t>
            </w:r>
          </w:p>
          <w:p w:rsidR="00EE64ED" w:rsidRPr="0028755B" w:rsidRDefault="00EE64ED" w:rsidP="0028755B">
            <w:pPr>
              <w:shd w:val="clear" w:color="auto" w:fill="FFFFFF"/>
              <w:ind w:left="5"/>
              <w:rPr>
                <w:sz w:val="20"/>
                <w:szCs w:val="20"/>
              </w:rPr>
            </w:pPr>
            <w:r w:rsidRPr="0028755B">
              <w:rPr>
                <w:color w:val="000000"/>
                <w:sz w:val="20"/>
                <w:szCs w:val="20"/>
                <w:lang w:val="en-US"/>
              </w:rPr>
              <w:t xml:space="preserve">CAS </w:t>
            </w:r>
            <w:r w:rsidRPr="0028755B">
              <w:rPr>
                <w:color w:val="000000"/>
                <w:sz w:val="20"/>
                <w:szCs w:val="20"/>
              </w:rPr>
              <w:t>№: 148-79-8</w:t>
            </w:r>
          </w:p>
          <w:p w:rsidR="00EE64ED" w:rsidRPr="0028755B" w:rsidRDefault="00EE64ED" w:rsidP="0028755B">
            <w:pPr>
              <w:shd w:val="clear" w:color="auto" w:fill="FFFFFF"/>
              <w:rPr>
                <w:color w:val="000000"/>
                <w:sz w:val="20"/>
                <w:szCs w:val="20"/>
                <w:lang w:val="en-US"/>
              </w:rPr>
            </w:pPr>
          </w:p>
        </w:tc>
        <w:tc>
          <w:tcPr>
            <w:tcW w:w="1332" w:type="dxa"/>
          </w:tcPr>
          <w:p w:rsidR="00EE64ED" w:rsidRPr="0028755B" w:rsidRDefault="00EE64ED" w:rsidP="0028755B">
            <w:pPr>
              <w:shd w:val="clear" w:color="auto" w:fill="FFFFFF"/>
              <w:rPr>
                <w:sz w:val="20"/>
                <w:szCs w:val="20"/>
              </w:rPr>
            </w:pPr>
            <w:r w:rsidRPr="0028755B">
              <w:rPr>
                <w:color w:val="000000"/>
                <w:sz w:val="20"/>
                <w:szCs w:val="20"/>
              </w:rPr>
              <w:t xml:space="preserve">985 </w:t>
            </w:r>
            <w:r w:rsidRPr="0028755B">
              <w:rPr>
                <w:color w:val="000000"/>
                <w:sz w:val="20"/>
                <w:szCs w:val="20"/>
                <w:lang w:val="en-US"/>
              </w:rPr>
              <w:t>g/kg</w:t>
            </w:r>
          </w:p>
          <w:p w:rsidR="00EE64ED" w:rsidRPr="0028755B" w:rsidRDefault="00EE64ED" w:rsidP="0028755B">
            <w:pPr>
              <w:shd w:val="clear" w:color="auto" w:fill="FFFFFF"/>
              <w:rPr>
                <w:color w:val="000000"/>
                <w:sz w:val="20"/>
                <w:szCs w:val="20"/>
              </w:rPr>
            </w:pPr>
          </w:p>
        </w:tc>
        <w:tc>
          <w:tcPr>
            <w:tcW w:w="1265" w:type="dxa"/>
          </w:tcPr>
          <w:p w:rsidR="00EE64ED" w:rsidRPr="0028755B" w:rsidRDefault="00EE64ED" w:rsidP="0028755B">
            <w:pPr>
              <w:pStyle w:val="BodyTextIndent"/>
              <w:ind w:firstLine="0"/>
              <w:rPr>
                <w:color w:val="000000"/>
                <w:sz w:val="20"/>
                <w:szCs w:val="20"/>
              </w:rPr>
            </w:pPr>
            <w:r w:rsidRPr="0028755B">
              <w:rPr>
                <w:color w:val="000000"/>
                <w:sz w:val="20"/>
                <w:szCs w:val="20"/>
              </w:rPr>
              <w:t>1 юли</w:t>
            </w:r>
          </w:p>
          <w:p w:rsidR="00EE64ED" w:rsidRPr="0028755B" w:rsidRDefault="00EE64ED" w:rsidP="0028755B">
            <w:pPr>
              <w:pStyle w:val="BodyTextIndent"/>
              <w:ind w:firstLine="0"/>
              <w:rPr>
                <w:color w:val="000000"/>
                <w:sz w:val="20"/>
                <w:szCs w:val="20"/>
              </w:rPr>
            </w:pPr>
            <w:r w:rsidRPr="0028755B">
              <w:rPr>
                <w:color w:val="000000"/>
                <w:sz w:val="20"/>
                <w:szCs w:val="20"/>
              </w:rPr>
              <w:t xml:space="preserve"> 2010 г</w:t>
            </w:r>
            <w:r w:rsidR="004F267D">
              <w:rPr>
                <w:color w:val="000000"/>
                <w:sz w:val="20"/>
                <w:szCs w:val="20"/>
              </w:rPr>
              <w:t>.</w:t>
            </w:r>
          </w:p>
        </w:tc>
        <w:tc>
          <w:tcPr>
            <w:tcW w:w="1543" w:type="dxa"/>
          </w:tcPr>
          <w:p w:rsidR="00EE64ED" w:rsidRPr="0028755B" w:rsidRDefault="00EE64ED" w:rsidP="0028755B">
            <w:pPr>
              <w:shd w:val="clear" w:color="auto" w:fill="FFFFFF"/>
              <w:rPr>
                <w:sz w:val="20"/>
                <w:szCs w:val="20"/>
              </w:rPr>
            </w:pPr>
            <w:r w:rsidRPr="0028755B">
              <w:rPr>
                <w:color w:val="000000"/>
                <w:sz w:val="20"/>
                <w:szCs w:val="20"/>
              </w:rPr>
              <w:t>30 юни 2012 г.</w:t>
            </w:r>
          </w:p>
          <w:p w:rsidR="00EE64ED" w:rsidRPr="0028755B" w:rsidRDefault="00EE64ED" w:rsidP="0028755B">
            <w:pPr>
              <w:pStyle w:val="BodyTextIndent"/>
              <w:ind w:firstLine="0"/>
              <w:rPr>
                <w:color w:val="000000"/>
                <w:sz w:val="20"/>
                <w:szCs w:val="20"/>
              </w:rPr>
            </w:pPr>
          </w:p>
        </w:tc>
        <w:tc>
          <w:tcPr>
            <w:tcW w:w="1260" w:type="dxa"/>
          </w:tcPr>
          <w:p w:rsidR="00EE64ED" w:rsidRPr="0028755B" w:rsidRDefault="00EE64ED" w:rsidP="0028755B">
            <w:pPr>
              <w:shd w:val="clear" w:color="auto" w:fill="FFFFFF"/>
              <w:rPr>
                <w:sz w:val="20"/>
                <w:szCs w:val="20"/>
              </w:rPr>
            </w:pPr>
            <w:r w:rsidRPr="0028755B">
              <w:rPr>
                <w:color w:val="000000"/>
                <w:sz w:val="20"/>
                <w:szCs w:val="20"/>
              </w:rPr>
              <w:t>30 юни 2020 г.</w:t>
            </w:r>
          </w:p>
          <w:p w:rsidR="00EE64ED" w:rsidRPr="0028755B" w:rsidRDefault="00EE64ED" w:rsidP="0028755B">
            <w:pPr>
              <w:shd w:val="clear" w:color="auto" w:fill="FFFFFF"/>
              <w:rPr>
                <w:color w:val="000000"/>
                <w:sz w:val="20"/>
                <w:szCs w:val="20"/>
              </w:rPr>
            </w:pPr>
          </w:p>
        </w:tc>
        <w:tc>
          <w:tcPr>
            <w:tcW w:w="1338" w:type="dxa"/>
          </w:tcPr>
          <w:p w:rsidR="00EE64ED" w:rsidRPr="0028755B" w:rsidRDefault="00EE64ED" w:rsidP="0028755B">
            <w:pPr>
              <w:pStyle w:val="BodyTextIndent"/>
              <w:ind w:firstLine="0"/>
              <w:rPr>
                <w:color w:val="000000"/>
                <w:sz w:val="20"/>
                <w:szCs w:val="20"/>
              </w:rPr>
            </w:pPr>
            <w:r w:rsidRPr="0028755B">
              <w:rPr>
                <w:color w:val="000000"/>
                <w:sz w:val="20"/>
                <w:szCs w:val="20"/>
              </w:rPr>
              <w:t>8</w:t>
            </w:r>
          </w:p>
          <w:p w:rsidR="00ED0F5B" w:rsidRPr="0028755B" w:rsidRDefault="00ED0F5B" w:rsidP="0028755B">
            <w:pPr>
              <w:pStyle w:val="BodyTextIndent"/>
              <w:ind w:firstLine="0"/>
              <w:rPr>
                <w:sz w:val="20"/>
                <w:szCs w:val="20"/>
              </w:rPr>
            </w:pPr>
            <w:r w:rsidRPr="0028755B">
              <w:rPr>
                <w:sz w:val="20"/>
                <w:szCs w:val="20"/>
              </w:rPr>
              <w:t>Консерванти</w:t>
            </w:r>
          </w:p>
          <w:p w:rsidR="00ED0F5B" w:rsidRPr="0028755B" w:rsidRDefault="00ED0F5B" w:rsidP="0028755B">
            <w:pPr>
              <w:pStyle w:val="BodyTextIndent"/>
              <w:ind w:firstLine="0"/>
              <w:rPr>
                <w:color w:val="000000"/>
                <w:sz w:val="20"/>
                <w:szCs w:val="20"/>
              </w:rPr>
            </w:pPr>
            <w:r w:rsidRPr="0028755B">
              <w:rPr>
                <w:sz w:val="20"/>
                <w:szCs w:val="20"/>
              </w:rPr>
              <w:t>на дърво</w:t>
            </w:r>
          </w:p>
        </w:tc>
        <w:tc>
          <w:tcPr>
            <w:tcW w:w="3000" w:type="dxa"/>
          </w:tcPr>
          <w:p w:rsidR="005F05A8" w:rsidRPr="004F267D" w:rsidRDefault="005F05A8" w:rsidP="0028755B">
            <w:pPr>
              <w:pStyle w:val="BodyTextIndent"/>
              <w:ind w:firstLine="0"/>
              <w:rPr>
                <w:sz w:val="20"/>
                <w:szCs w:val="20"/>
              </w:rPr>
            </w:pPr>
            <w:r w:rsidRPr="004F267D">
              <w:rPr>
                <w:sz w:val="20"/>
                <w:szCs w:val="20"/>
              </w:rPr>
              <w:t>При издаване на разрешение за пускане на пазара се спазват следните изисквания:</w:t>
            </w:r>
          </w:p>
          <w:p w:rsidR="00EE64ED" w:rsidRPr="004F267D" w:rsidRDefault="00863454" w:rsidP="0028755B">
            <w:pPr>
              <w:shd w:val="clear" w:color="auto" w:fill="FFFFFF"/>
              <w:jc w:val="both"/>
              <w:rPr>
                <w:sz w:val="20"/>
                <w:szCs w:val="20"/>
                <w:lang w:val="bg-BG"/>
              </w:rPr>
            </w:pPr>
            <w:r w:rsidRPr="004F267D">
              <w:rPr>
                <w:color w:val="000000"/>
                <w:sz w:val="20"/>
                <w:szCs w:val="20"/>
                <w:lang w:val="bg-BG"/>
              </w:rPr>
              <w:t>1.</w:t>
            </w:r>
            <w:r w:rsidR="004F267D" w:rsidRPr="004F267D">
              <w:rPr>
                <w:color w:val="000000"/>
                <w:sz w:val="20"/>
                <w:szCs w:val="20"/>
                <w:lang w:val="bg-BG"/>
              </w:rPr>
              <w:t xml:space="preserve"> </w:t>
            </w:r>
            <w:r w:rsidR="00EE64ED" w:rsidRPr="004F267D">
              <w:rPr>
                <w:color w:val="000000"/>
                <w:sz w:val="20"/>
                <w:szCs w:val="20"/>
                <w:lang w:val="bg-BG"/>
              </w:rPr>
              <w:t xml:space="preserve">Предвид на допусканията, направени по време на оценката на риска, продуктите, разрешени за промишлена и/или професионална употреба, трябва да се използват с подходяща лична защитна екипировка при приложни задачи в двоен вакуум и по потапяне, освен ако в заявлението за </w:t>
            </w:r>
            <w:r w:rsidR="00702601">
              <w:rPr>
                <w:color w:val="000000"/>
                <w:sz w:val="20"/>
                <w:szCs w:val="20"/>
                <w:lang w:val="bg-BG"/>
              </w:rPr>
              <w:t xml:space="preserve">издаване на разрешение за пускане на пазара на биоцид </w:t>
            </w:r>
            <w:r w:rsidR="00EE64ED" w:rsidRPr="004F267D">
              <w:rPr>
                <w:color w:val="000000"/>
                <w:sz w:val="20"/>
                <w:szCs w:val="20"/>
                <w:lang w:val="bg-BG"/>
              </w:rPr>
              <w:t xml:space="preserve">може да се </w:t>
            </w:r>
            <w:r w:rsidR="00702601">
              <w:rPr>
                <w:color w:val="000000"/>
                <w:sz w:val="20"/>
                <w:szCs w:val="20"/>
                <w:lang w:val="bg-BG"/>
              </w:rPr>
              <w:t>удостовери</w:t>
            </w:r>
            <w:r w:rsidR="00EE64ED" w:rsidRPr="004F267D">
              <w:rPr>
                <w:color w:val="000000"/>
                <w:sz w:val="20"/>
                <w:szCs w:val="20"/>
                <w:lang w:val="bg-BG"/>
              </w:rPr>
              <w:t xml:space="preserve">, че рисковете за </w:t>
            </w:r>
            <w:r w:rsidR="00EE64ED" w:rsidRPr="004F267D">
              <w:rPr>
                <w:color w:val="000000"/>
                <w:sz w:val="20"/>
                <w:szCs w:val="20"/>
                <w:lang w:val="bg-BG"/>
              </w:rPr>
              <w:lastRenderedPageBreak/>
              <w:t>промишлените и професионалните потребители могат да се сведат до допустимо ниво с други средства.</w:t>
            </w:r>
          </w:p>
          <w:p w:rsidR="00EE64ED" w:rsidRPr="004F267D" w:rsidRDefault="00863454" w:rsidP="0028755B">
            <w:pPr>
              <w:shd w:val="clear" w:color="auto" w:fill="FFFFFF"/>
              <w:jc w:val="both"/>
              <w:rPr>
                <w:sz w:val="20"/>
                <w:szCs w:val="20"/>
                <w:lang w:val="bg-BG"/>
              </w:rPr>
            </w:pPr>
            <w:r w:rsidRPr="004F267D">
              <w:rPr>
                <w:color w:val="000000"/>
                <w:sz w:val="20"/>
                <w:szCs w:val="20"/>
                <w:lang w:val="bg-BG"/>
              </w:rPr>
              <w:t>2.</w:t>
            </w:r>
            <w:r w:rsidR="004F267D" w:rsidRPr="004F267D">
              <w:rPr>
                <w:color w:val="000000"/>
                <w:sz w:val="20"/>
                <w:szCs w:val="20"/>
                <w:lang w:val="bg-BG"/>
              </w:rPr>
              <w:t xml:space="preserve"> </w:t>
            </w:r>
            <w:r w:rsidR="00EE64ED" w:rsidRPr="004F267D">
              <w:rPr>
                <w:color w:val="000000"/>
                <w:sz w:val="20"/>
                <w:szCs w:val="20"/>
                <w:lang w:val="bg-BG"/>
              </w:rPr>
              <w:t>С оглед на установените рискове за почвените и водните учас</w:t>
            </w:r>
            <w:r w:rsidR="00702601">
              <w:rPr>
                <w:color w:val="000000"/>
                <w:sz w:val="20"/>
                <w:szCs w:val="20"/>
                <w:lang w:val="bg-BG"/>
              </w:rPr>
              <w:t>тъ</w:t>
            </w:r>
            <w:r w:rsidR="00EE64ED" w:rsidRPr="004F267D">
              <w:rPr>
                <w:color w:val="000000"/>
                <w:sz w:val="20"/>
                <w:szCs w:val="20"/>
                <w:lang w:val="bg-BG"/>
              </w:rPr>
              <w:t xml:space="preserve">ци трябва да се вземат подходящи мерки за намаляване на риска с цел защита на тези учасгьци. По-конкретно етикетите и/или </w:t>
            </w:r>
            <w:r w:rsidR="00EF35C0" w:rsidRPr="00E510C2">
              <w:rPr>
                <w:rFonts w:cs="EUAlbertina"/>
                <w:color w:val="000000"/>
                <w:sz w:val="20"/>
                <w:szCs w:val="20"/>
              </w:rPr>
              <w:t xml:space="preserve">информационните листове за безопасност </w:t>
            </w:r>
            <w:r w:rsidR="00EE64ED" w:rsidRPr="004F267D">
              <w:rPr>
                <w:color w:val="000000"/>
                <w:sz w:val="20"/>
                <w:szCs w:val="20"/>
                <w:lang w:val="bg-BG"/>
              </w:rPr>
              <w:t>на разрешените за промишлена употреба продукти следва да указват, че обработеният наскоро дървен материал трябва да бъде съхраняван след обработването си на закрито или върху непропусклива твърда основа, за да се предотврати прякото попадане на веществото в почвата или във водата, и че всички загуби трябва да се събират за повторна употреба или депониране.</w:t>
            </w:r>
          </w:p>
          <w:p w:rsidR="00EE64ED" w:rsidRPr="004F267D" w:rsidRDefault="00863454" w:rsidP="00702601">
            <w:pPr>
              <w:shd w:val="clear" w:color="auto" w:fill="FFFFFF"/>
              <w:ind w:left="5"/>
              <w:jc w:val="both"/>
              <w:rPr>
                <w:color w:val="000000"/>
                <w:sz w:val="20"/>
                <w:szCs w:val="20"/>
                <w:lang w:val="bg-BG"/>
              </w:rPr>
            </w:pPr>
            <w:r w:rsidRPr="004F267D">
              <w:rPr>
                <w:color w:val="000000"/>
                <w:sz w:val="20"/>
                <w:szCs w:val="20"/>
                <w:lang w:val="bg-BG"/>
              </w:rPr>
              <w:t>3.</w:t>
            </w:r>
            <w:r w:rsidR="004F267D">
              <w:rPr>
                <w:color w:val="000000"/>
                <w:sz w:val="20"/>
                <w:szCs w:val="20"/>
                <w:lang w:val="bg-BG"/>
              </w:rPr>
              <w:t xml:space="preserve"> </w:t>
            </w:r>
            <w:r w:rsidR="00EE64ED" w:rsidRPr="004F267D">
              <w:rPr>
                <w:color w:val="000000"/>
                <w:sz w:val="20"/>
                <w:szCs w:val="20"/>
                <w:lang w:val="bg-BG"/>
              </w:rPr>
              <w:t xml:space="preserve">Да не се издават разрешителни за обработването </w:t>
            </w:r>
            <w:r w:rsidR="00EE64ED" w:rsidRPr="00696934">
              <w:rPr>
                <w:i/>
                <w:color w:val="000000"/>
                <w:sz w:val="20"/>
                <w:szCs w:val="20"/>
                <w:lang w:val="bg-BG"/>
              </w:rPr>
              <w:t>in situ</w:t>
            </w:r>
            <w:r w:rsidR="00EE64ED" w:rsidRPr="004F267D">
              <w:rPr>
                <w:color w:val="000000"/>
                <w:sz w:val="20"/>
                <w:szCs w:val="20"/>
                <w:lang w:val="bg-BG"/>
              </w:rPr>
              <w:t xml:space="preserve"> на дърво на открито или на дърво, което ще бъде изложено на атмосферни влияния, освен ако са представени данни, доказващи, че продукгьт отговаря</w:t>
            </w:r>
            <w:r w:rsidR="00900538" w:rsidRPr="0028755B">
              <w:rPr>
                <w:color w:val="000000"/>
                <w:sz w:val="20"/>
                <w:szCs w:val="20"/>
                <w:lang w:val="bg-BG"/>
              </w:rPr>
              <w:t xml:space="preserve"> </w:t>
            </w:r>
            <w:r w:rsidR="00900538">
              <w:rPr>
                <w:color w:val="000000"/>
                <w:sz w:val="20"/>
                <w:szCs w:val="20"/>
                <w:lang w:val="bg-BG"/>
              </w:rPr>
              <w:t xml:space="preserve">на </w:t>
            </w:r>
            <w:r w:rsidR="00900538" w:rsidRPr="0028755B">
              <w:rPr>
                <w:color w:val="000000"/>
                <w:sz w:val="20"/>
                <w:szCs w:val="20"/>
                <w:lang w:val="bg-BG"/>
              </w:rPr>
              <w:t>изискванията на чл</w:t>
            </w:r>
            <w:r w:rsidR="00702601">
              <w:rPr>
                <w:color w:val="000000"/>
                <w:sz w:val="20"/>
                <w:szCs w:val="20"/>
                <w:lang w:val="bg-BG"/>
              </w:rPr>
              <w:t>.</w:t>
            </w:r>
            <w:r w:rsidR="00900538" w:rsidRPr="0028755B">
              <w:rPr>
                <w:color w:val="000000"/>
                <w:sz w:val="20"/>
                <w:szCs w:val="20"/>
                <w:lang w:val="bg-BG"/>
              </w:rPr>
              <w:t xml:space="preserve"> 16</w:t>
            </w:r>
            <w:r w:rsidR="00900538" w:rsidRPr="0028755B">
              <w:rPr>
                <w:sz w:val="20"/>
                <w:szCs w:val="20"/>
                <w:lang w:val="bg-BG"/>
              </w:rPr>
              <w:t xml:space="preserve"> от ЗЗВВХВ</w:t>
            </w:r>
            <w:r w:rsidR="00900538">
              <w:rPr>
                <w:sz w:val="20"/>
                <w:szCs w:val="20"/>
                <w:lang w:val="bg-BG"/>
              </w:rPr>
              <w:t>С</w:t>
            </w:r>
            <w:r w:rsidR="00900538" w:rsidRPr="0028755B">
              <w:rPr>
                <w:color w:val="000000"/>
                <w:sz w:val="20"/>
                <w:szCs w:val="20"/>
                <w:lang w:val="bg-BG"/>
              </w:rPr>
              <w:t xml:space="preserve"> и приложение </w:t>
            </w:r>
            <w:r w:rsidR="00900538" w:rsidRPr="0028755B">
              <w:rPr>
                <w:sz w:val="20"/>
                <w:szCs w:val="20"/>
                <w:lang w:val="bg-BG"/>
              </w:rPr>
              <w:t>и приложение № 9 на Наредбата за условията и реда за пускане на пазара на биоциди</w:t>
            </w:r>
            <w:r w:rsidR="00EE64ED" w:rsidRPr="004F267D">
              <w:rPr>
                <w:color w:val="000000"/>
                <w:sz w:val="20"/>
                <w:szCs w:val="20"/>
                <w:lang w:val="bg-BG"/>
              </w:rPr>
              <w:t xml:space="preserve">, за което при необходимост се прилагат подходящи мерки за </w:t>
            </w:r>
            <w:r w:rsidR="00EE64ED" w:rsidRPr="004F267D">
              <w:rPr>
                <w:color w:val="000000"/>
                <w:sz w:val="20"/>
                <w:szCs w:val="20"/>
                <w:lang w:val="bg-BG"/>
              </w:rPr>
              <w:lastRenderedPageBreak/>
              <w:t>намаляване на риска.</w:t>
            </w:r>
          </w:p>
        </w:tc>
        <w:tc>
          <w:tcPr>
            <w:tcW w:w="1440" w:type="dxa"/>
          </w:tcPr>
          <w:p w:rsidR="00EE64ED" w:rsidRPr="0028755B" w:rsidRDefault="00EE64ED" w:rsidP="0028755B">
            <w:pPr>
              <w:pStyle w:val="BodyTextIndent"/>
              <w:ind w:firstLine="0"/>
              <w:rPr>
                <w:color w:val="000000"/>
                <w:sz w:val="20"/>
                <w:szCs w:val="20"/>
              </w:rPr>
            </w:pPr>
            <w:r w:rsidRPr="0028755B">
              <w:rPr>
                <w:color w:val="000000"/>
                <w:sz w:val="20"/>
                <w:szCs w:val="20"/>
              </w:rPr>
              <w:lastRenderedPageBreak/>
              <w:t>1 юли</w:t>
            </w:r>
          </w:p>
          <w:p w:rsidR="00EE64ED" w:rsidRPr="004F267D" w:rsidRDefault="00EE64ED" w:rsidP="0028755B">
            <w:pPr>
              <w:rPr>
                <w:color w:val="000000"/>
                <w:sz w:val="20"/>
                <w:szCs w:val="20"/>
                <w:lang w:val="bg-BG"/>
              </w:rPr>
            </w:pPr>
            <w:r w:rsidRPr="0028755B">
              <w:rPr>
                <w:color w:val="000000"/>
                <w:sz w:val="20"/>
                <w:szCs w:val="20"/>
              </w:rPr>
              <w:t xml:space="preserve"> 2010 г</w:t>
            </w:r>
            <w:r w:rsidR="004F267D">
              <w:rPr>
                <w:color w:val="000000"/>
                <w:sz w:val="20"/>
                <w:szCs w:val="20"/>
                <w:lang w:val="bg-BG"/>
              </w:rPr>
              <w:t>.</w:t>
            </w:r>
          </w:p>
        </w:tc>
      </w:tr>
      <w:tr w:rsidR="00EE64ED" w:rsidRPr="0028755B" w:rsidTr="00C26CE7">
        <w:tc>
          <w:tcPr>
            <w:tcW w:w="518" w:type="dxa"/>
          </w:tcPr>
          <w:p w:rsidR="00EE64ED" w:rsidRPr="0028755B" w:rsidRDefault="00EE64ED" w:rsidP="0028755B">
            <w:pPr>
              <w:pStyle w:val="BodyTextIndent"/>
              <w:ind w:firstLine="0"/>
              <w:rPr>
                <w:sz w:val="20"/>
                <w:szCs w:val="20"/>
              </w:rPr>
            </w:pPr>
            <w:r w:rsidRPr="0028755B">
              <w:rPr>
                <w:sz w:val="20"/>
                <w:szCs w:val="20"/>
              </w:rPr>
              <w:lastRenderedPageBreak/>
              <w:t>14</w:t>
            </w:r>
            <w:r w:rsidR="00F220AA">
              <w:rPr>
                <w:sz w:val="20"/>
                <w:szCs w:val="20"/>
              </w:rPr>
              <w:t>.</w:t>
            </w:r>
          </w:p>
        </w:tc>
        <w:tc>
          <w:tcPr>
            <w:tcW w:w="1514" w:type="dxa"/>
          </w:tcPr>
          <w:p w:rsidR="00EE64ED" w:rsidRPr="0028755B" w:rsidRDefault="00EE64ED" w:rsidP="0028755B">
            <w:pPr>
              <w:shd w:val="clear" w:color="auto" w:fill="FFFFFF"/>
              <w:jc w:val="both"/>
              <w:rPr>
                <w:color w:val="000000"/>
                <w:sz w:val="20"/>
                <w:szCs w:val="20"/>
                <w:lang w:val="bg-BG"/>
              </w:rPr>
            </w:pPr>
            <w:r w:rsidRPr="0028755B">
              <w:rPr>
                <w:color w:val="000000"/>
                <w:sz w:val="20"/>
                <w:szCs w:val="20"/>
              </w:rPr>
              <w:t>Тиаметоксам</w:t>
            </w:r>
          </w:p>
        </w:tc>
        <w:tc>
          <w:tcPr>
            <w:tcW w:w="2036" w:type="dxa"/>
          </w:tcPr>
          <w:p w:rsidR="00702601" w:rsidRDefault="00EE64ED" w:rsidP="0028755B">
            <w:pPr>
              <w:shd w:val="clear" w:color="auto" w:fill="FFFFFF"/>
              <w:ind w:left="5"/>
              <w:rPr>
                <w:color w:val="000000"/>
                <w:sz w:val="20"/>
                <w:szCs w:val="20"/>
                <w:lang w:val="bg-BG"/>
              </w:rPr>
            </w:pPr>
            <w:r w:rsidRPr="0028755B">
              <w:rPr>
                <w:color w:val="000000"/>
                <w:sz w:val="20"/>
                <w:szCs w:val="20"/>
                <w:lang w:val="en-US"/>
              </w:rPr>
              <w:t xml:space="preserve">thiamethoxam </w:t>
            </w:r>
          </w:p>
          <w:p w:rsidR="00702601" w:rsidRDefault="00EE64ED" w:rsidP="0028755B">
            <w:pPr>
              <w:shd w:val="clear" w:color="auto" w:fill="FFFFFF"/>
              <w:ind w:left="5"/>
              <w:rPr>
                <w:color w:val="000000"/>
                <w:sz w:val="20"/>
                <w:szCs w:val="20"/>
                <w:lang w:val="bg-BG"/>
              </w:rPr>
            </w:pPr>
            <w:r w:rsidRPr="0028755B">
              <w:rPr>
                <w:color w:val="000000"/>
                <w:sz w:val="20"/>
                <w:szCs w:val="20"/>
              </w:rPr>
              <w:t xml:space="preserve">ЕО №: 428-650-4 </w:t>
            </w:r>
          </w:p>
          <w:p w:rsidR="00EE64ED" w:rsidRPr="0028755B" w:rsidRDefault="00EE64ED" w:rsidP="0028755B">
            <w:pPr>
              <w:shd w:val="clear" w:color="auto" w:fill="FFFFFF"/>
              <w:ind w:left="5"/>
              <w:rPr>
                <w:sz w:val="20"/>
                <w:szCs w:val="20"/>
              </w:rPr>
            </w:pPr>
            <w:r w:rsidRPr="0028755B">
              <w:rPr>
                <w:color w:val="000000"/>
                <w:sz w:val="20"/>
                <w:szCs w:val="20"/>
                <w:lang w:val="en-US"/>
              </w:rPr>
              <w:t xml:space="preserve">CAS </w:t>
            </w:r>
            <w:r w:rsidRPr="0028755B">
              <w:rPr>
                <w:color w:val="000000"/>
                <w:sz w:val="20"/>
                <w:szCs w:val="20"/>
              </w:rPr>
              <w:t>№: 153719-23-4</w:t>
            </w:r>
          </w:p>
          <w:p w:rsidR="00EE64ED" w:rsidRPr="0028755B" w:rsidRDefault="00EE64ED" w:rsidP="0028755B">
            <w:pPr>
              <w:shd w:val="clear" w:color="auto" w:fill="FFFFFF"/>
              <w:rPr>
                <w:color w:val="000000"/>
                <w:sz w:val="20"/>
                <w:szCs w:val="20"/>
                <w:lang w:val="ru-RU"/>
              </w:rPr>
            </w:pPr>
          </w:p>
        </w:tc>
        <w:tc>
          <w:tcPr>
            <w:tcW w:w="1332" w:type="dxa"/>
          </w:tcPr>
          <w:p w:rsidR="00EE64ED" w:rsidRPr="0028755B" w:rsidRDefault="00EE64ED" w:rsidP="0028755B">
            <w:pPr>
              <w:shd w:val="clear" w:color="auto" w:fill="FFFFFF"/>
              <w:rPr>
                <w:sz w:val="20"/>
                <w:szCs w:val="20"/>
              </w:rPr>
            </w:pPr>
            <w:r w:rsidRPr="0028755B">
              <w:rPr>
                <w:color w:val="000000"/>
                <w:sz w:val="20"/>
                <w:szCs w:val="20"/>
              </w:rPr>
              <w:t xml:space="preserve">980 </w:t>
            </w:r>
            <w:r w:rsidRPr="0028755B">
              <w:rPr>
                <w:color w:val="000000"/>
                <w:sz w:val="20"/>
                <w:szCs w:val="20"/>
                <w:lang w:val="en-US"/>
              </w:rPr>
              <w:t>g/kg</w:t>
            </w:r>
          </w:p>
          <w:p w:rsidR="00EE64ED" w:rsidRPr="0028755B" w:rsidRDefault="00EE64ED" w:rsidP="0028755B">
            <w:pPr>
              <w:shd w:val="clear" w:color="auto" w:fill="FFFFFF"/>
              <w:rPr>
                <w:color w:val="000000"/>
                <w:sz w:val="20"/>
                <w:szCs w:val="20"/>
              </w:rPr>
            </w:pPr>
          </w:p>
        </w:tc>
        <w:tc>
          <w:tcPr>
            <w:tcW w:w="1265" w:type="dxa"/>
          </w:tcPr>
          <w:p w:rsidR="00EE64ED" w:rsidRPr="0028755B" w:rsidRDefault="00EE64ED" w:rsidP="0028755B">
            <w:pPr>
              <w:shd w:val="clear" w:color="auto" w:fill="FFFFFF"/>
              <w:rPr>
                <w:color w:val="000000"/>
                <w:sz w:val="20"/>
                <w:szCs w:val="20"/>
                <w:lang w:val="bg-BG"/>
              </w:rPr>
            </w:pPr>
            <w:r w:rsidRPr="0028755B">
              <w:rPr>
                <w:color w:val="000000"/>
                <w:sz w:val="20"/>
                <w:szCs w:val="20"/>
              </w:rPr>
              <w:t xml:space="preserve">1 юли </w:t>
            </w:r>
          </w:p>
          <w:p w:rsidR="00EE64ED" w:rsidRPr="0028755B" w:rsidRDefault="00EE64ED" w:rsidP="0028755B">
            <w:pPr>
              <w:shd w:val="clear" w:color="auto" w:fill="FFFFFF"/>
              <w:rPr>
                <w:sz w:val="20"/>
                <w:szCs w:val="20"/>
                <w:lang w:val="bg-BG"/>
              </w:rPr>
            </w:pPr>
            <w:r w:rsidRPr="0028755B">
              <w:rPr>
                <w:color w:val="000000"/>
                <w:sz w:val="20"/>
                <w:szCs w:val="20"/>
              </w:rPr>
              <w:t>2010 г</w:t>
            </w:r>
            <w:r w:rsidRPr="0028755B">
              <w:rPr>
                <w:color w:val="000000"/>
                <w:sz w:val="20"/>
                <w:szCs w:val="20"/>
                <w:lang w:val="bg-BG"/>
              </w:rPr>
              <w:t>.</w:t>
            </w:r>
          </w:p>
          <w:p w:rsidR="00EE64ED" w:rsidRPr="0028755B" w:rsidRDefault="00EE64ED" w:rsidP="0028755B">
            <w:pPr>
              <w:pStyle w:val="BodyTextIndent"/>
              <w:ind w:firstLine="0"/>
              <w:rPr>
                <w:color w:val="000000"/>
                <w:sz w:val="20"/>
                <w:szCs w:val="20"/>
              </w:rPr>
            </w:pPr>
          </w:p>
        </w:tc>
        <w:tc>
          <w:tcPr>
            <w:tcW w:w="1543" w:type="dxa"/>
          </w:tcPr>
          <w:p w:rsidR="00EE64ED" w:rsidRPr="0028755B" w:rsidRDefault="00EE64ED" w:rsidP="00F220AA">
            <w:pPr>
              <w:shd w:val="clear" w:color="auto" w:fill="FFFFFF"/>
              <w:rPr>
                <w:color w:val="000000"/>
                <w:sz w:val="20"/>
                <w:szCs w:val="20"/>
              </w:rPr>
            </w:pPr>
            <w:r w:rsidRPr="0028755B">
              <w:rPr>
                <w:color w:val="000000"/>
                <w:sz w:val="20"/>
                <w:szCs w:val="20"/>
              </w:rPr>
              <w:t>30 юни 2012 г</w:t>
            </w:r>
            <w:r w:rsidR="00F220AA">
              <w:rPr>
                <w:color w:val="000000"/>
                <w:sz w:val="20"/>
                <w:szCs w:val="20"/>
                <w:lang w:val="bg-BG"/>
              </w:rPr>
              <w:t>.</w:t>
            </w:r>
          </w:p>
        </w:tc>
        <w:tc>
          <w:tcPr>
            <w:tcW w:w="1260" w:type="dxa"/>
          </w:tcPr>
          <w:p w:rsidR="00EE64ED" w:rsidRPr="0028755B" w:rsidRDefault="00EE64ED" w:rsidP="0028755B">
            <w:pPr>
              <w:shd w:val="clear" w:color="auto" w:fill="FFFFFF"/>
              <w:rPr>
                <w:sz w:val="20"/>
                <w:szCs w:val="20"/>
              </w:rPr>
            </w:pPr>
            <w:r w:rsidRPr="0028755B">
              <w:rPr>
                <w:color w:val="000000"/>
                <w:sz w:val="20"/>
                <w:szCs w:val="20"/>
              </w:rPr>
              <w:t>30 юни 2020 г</w:t>
            </w:r>
            <w:r w:rsidR="00F220AA">
              <w:rPr>
                <w:color w:val="000000"/>
                <w:sz w:val="20"/>
                <w:szCs w:val="20"/>
                <w:lang w:val="bg-BG"/>
              </w:rPr>
              <w:t>.</w:t>
            </w:r>
          </w:p>
          <w:p w:rsidR="00EE64ED" w:rsidRPr="0028755B" w:rsidRDefault="00EE64ED" w:rsidP="0028755B">
            <w:pPr>
              <w:shd w:val="clear" w:color="auto" w:fill="FFFFFF"/>
              <w:rPr>
                <w:color w:val="000000"/>
                <w:sz w:val="20"/>
                <w:szCs w:val="20"/>
              </w:rPr>
            </w:pPr>
          </w:p>
        </w:tc>
        <w:tc>
          <w:tcPr>
            <w:tcW w:w="1338" w:type="dxa"/>
          </w:tcPr>
          <w:p w:rsidR="00EE64ED" w:rsidRPr="0028755B" w:rsidRDefault="00EE64ED" w:rsidP="0028755B">
            <w:pPr>
              <w:pStyle w:val="BodyTextIndent"/>
              <w:ind w:firstLine="0"/>
              <w:rPr>
                <w:color w:val="000000"/>
                <w:sz w:val="20"/>
                <w:szCs w:val="20"/>
              </w:rPr>
            </w:pPr>
            <w:r w:rsidRPr="0028755B">
              <w:rPr>
                <w:color w:val="000000"/>
                <w:sz w:val="20"/>
                <w:szCs w:val="20"/>
              </w:rPr>
              <w:t>8</w:t>
            </w:r>
          </w:p>
          <w:p w:rsidR="00ED0F5B" w:rsidRPr="0028755B" w:rsidRDefault="00ED0F5B" w:rsidP="0028755B">
            <w:pPr>
              <w:pStyle w:val="BodyTextIndent"/>
              <w:ind w:firstLine="0"/>
              <w:rPr>
                <w:sz w:val="20"/>
                <w:szCs w:val="20"/>
              </w:rPr>
            </w:pPr>
            <w:r w:rsidRPr="0028755B">
              <w:rPr>
                <w:sz w:val="20"/>
                <w:szCs w:val="20"/>
              </w:rPr>
              <w:t>Консерванти</w:t>
            </w:r>
          </w:p>
          <w:p w:rsidR="00ED0F5B" w:rsidRPr="0028755B" w:rsidRDefault="00ED0F5B" w:rsidP="0028755B">
            <w:pPr>
              <w:pStyle w:val="BodyTextIndent"/>
              <w:ind w:firstLine="0"/>
              <w:rPr>
                <w:color w:val="000000"/>
                <w:sz w:val="20"/>
                <w:szCs w:val="20"/>
              </w:rPr>
            </w:pPr>
            <w:r w:rsidRPr="0028755B">
              <w:rPr>
                <w:sz w:val="20"/>
                <w:szCs w:val="20"/>
              </w:rPr>
              <w:t>на дърво</w:t>
            </w:r>
          </w:p>
        </w:tc>
        <w:tc>
          <w:tcPr>
            <w:tcW w:w="3000" w:type="dxa"/>
          </w:tcPr>
          <w:p w:rsidR="00EE64ED" w:rsidRPr="004F267D" w:rsidRDefault="00EE64ED" w:rsidP="0028755B">
            <w:pPr>
              <w:shd w:val="clear" w:color="auto" w:fill="FFFFFF"/>
              <w:ind w:left="5" w:right="5"/>
              <w:jc w:val="both"/>
              <w:rPr>
                <w:sz w:val="20"/>
                <w:szCs w:val="20"/>
                <w:lang w:val="bg-BG"/>
              </w:rPr>
            </w:pPr>
            <w:r w:rsidRPr="004F267D">
              <w:rPr>
                <w:color w:val="000000"/>
                <w:sz w:val="20"/>
                <w:szCs w:val="20"/>
                <w:lang w:val="bg-BG"/>
              </w:rPr>
              <w:t>Държавите-членки гарантират, че при издаването на разрешителни се спазват следните условия:</w:t>
            </w:r>
          </w:p>
          <w:p w:rsidR="00EE64ED" w:rsidRPr="004F267D" w:rsidRDefault="00863454" w:rsidP="0028755B">
            <w:pPr>
              <w:shd w:val="clear" w:color="auto" w:fill="FFFFFF"/>
              <w:jc w:val="both"/>
              <w:rPr>
                <w:sz w:val="20"/>
                <w:szCs w:val="20"/>
                <w:lang w:val="bg-BG"/>
              </w:rPr>
            </w:pPr>
            <w:r w:rsidRPr="004F267D">
              <w:rPr>
                <w:color w:val="000000"/>
                <w:sz w:val="20"/>
                <w:szCs w:val="20"/>
                <w:lang w:val="bg-BG"/>
              </w:rPr>
              <w:t>1.</w:t>
            </w:r>
            <w:r w:rsidR="00F220AA">
              <w:rPr>
                <w:color w:val="000000"/>
                <w:sz w:val="20"/>
                <w:szCs w:val="20"/>
                <w:lang w:val="bg-BG"/>
              </w:rPr>
              <w:t xml:space="preserve"> </w:t>
            </w:r>
            <w:r w:rsidR="00EE64ED" w:rsidRPr="004F267D">
              <w:rPr>
                <w:color w:val="000000"/>
                <w:sz w:val="20"/>
                <w:szCs w:val="20"/>
                <w:lang w:val="bg-BG"/>
              </w:rPr>
              <w:t xml:space="preserve">Предвид на допусканията, направени по време на оценката на риска, продукти предназначени за промишлена и/или професионална употреба трябва да се използват с подходяща лична защитна екипировка, освен ако в заявлението за </w:t>
            </w:r>
            <w:r w:rsidR="00696934">
              <w:rPr>
                <w:color w:val="000000"/>
                <w:sz w:val="20"/>
                <w:szCs w:val="20"/>
                <w:lang w:val="bg-BG"/>
              </w:rPr>
              <w:t>издаване на разрешение за пускане на пазара на биоцид</w:t>
            </w:r>
            <w:r w:rsidR="00EE64ED" w:rsidRPr="004F267D">
              <w:rPr>
                <w:color w:val="000000"/>
                <w:sz w:val="20"/>
                <w:szCs w:val="20"/>
                <w:lang w:val="bg-BG"/>
              </w:rPr>
              <w:t xml:space="preserve"> може да се </w:t>
            </w:r>
            <w:r w:rsidR="00696934">
              <w:rPr>
                <w:color w:val="000000"/>
                <w:sz w:val="20"/>
                <w:szCs w:val="20"/>
                <w:lang w:val="bg-BG"/>
              </w:rPr>
              <w:t>удостовери</w:t>
            </w:r>
            <w:r w:rsidR="00EE64ED" w:rsidRPr="004F267D">
              <w:rPr>
                <w:color w:val="000000"/>
                <w:sz w:val="20"/>
                <w:szCs w:val="20"/>
                <w:lang w:val="bg-BG"/>
              </w:rPr>
              <w:t>, че рисковете за промишлените и професионалните потребители могат да се сведат до допусгимо ниво с други средсгва.</w:t>
            </w:r>
          </w:p>
          <w:p w:rsidR="00EE64ED" w:rsidRPr="004F267D" w:rsidRDefault="00863454" w:rsidP="0028755B">
            <w:pPr>
              <w:shd w:val="clear" w:color="auto" w:fill="FFFFFF"/>
              <w:jc w:val="both"/>
              <w:rPr>
                <w:sz w:val="20"/>
                <w:szCs w:val="20"/>
                <w:lang w:val="bg-BG"/>
              </w:rPr>
            </w:pPr>
            <w:r w:rsidRPr="004F267D">
              <w:rPr>
                <w:color w:val="000000"/>
                <w:sz w:val="20"/>
                <w:szCs w:val="20"/>
                <w:lang w:val="bg-BG"/>
              </w:rPr>
              <w:t>2.</w:t>
            </w:r>
            <w:r w:rsidR="00F220AA">
              <w:rPr>
                <w:color w:val="000000"/>
                <w:sz w:val="20"/>
                <w:szCs w:val="20"/>
                <w:lang w:val="bg-BG"/>
              </w:rPr>
              <w:t xml:space="preserve"> </w:t>
            </w:r>
            <w:r w:rsidR="00EE64ED" w:rsidRPr="004F267D">
              <w:rPr>
                <w:color w:val="000000"/>
                <w:sz w:val="20"/>
                <w:szCs w:val="20"/>
                <w:lang w:val="bg-BG"/>
              </w:rPr>
              <w:t xml:space="preserve">С оглед на установените рискове за почвени и водни участьци трябва да се вземат подходящи мерки за намаляване на риска с цел защита на тези участьци. По-конкретно, етикетите и/или </w:t>
            </w:r>
            <w:r w:rsidR="00EF35C0" w:rsidRPr="00E510C2">
              <w:rPr>
                <w:rFonts w:cs="EUAlbertina"/>
                <w:color w:val="000000"/>
                <w:sz w:val="20"/>
                <w:szCs w:val="20"/>
              </w:rPr>
              <w:t xml:space="preserve">информационните листове за безопасност </w:t>
            </w:r>
            <w:r w:rsidR="00EE64ED" w:rsidRPr="004F267D">
              <w:rPr>
                <w:color w:val="000000"/>
                <w:sz w:val="20"/>
                <w:szCs w:val="20"/>
                <w:lang w:val="bg-BG"/>
              </w:rPr>
              <w:t xml:space="preserve">на разрешените за промишлена употреба продукти да указват, че обработеният наскоро дървен материал трябва да бъде съхраняван след обработването си на закрито или върху непропусклива твърда основа, за да се предотврати прякото попадане на вещество в почвата или във води, и че всички загуби трябва да се събират за повторна </w:t>
            </w:r>
            <w:r w:rsidR="00EE64ED" w:rsidRPr="004F267D">
              <w:rPr>
                <w:color w:val="000000"/>
                <w:sz w:val="20"/>
                <w:szCs w:val="20"/>
                <w:lang w:val="bg-BG"/>
              </w:rPr>
              <w:lastRenderedPageBreak/>
              <w:t>употреба или депониране.</w:t>
            </w:r>
          </w:p>
          <w:p w:rsidR="00EE64ED" w:rsidRPr="004F267D" w:rsidRDefault="00863454" w:rsidP="00696934">
            <w:pPr>
              <w:shd w:val="clear" w:color="auto" w:fill="FFFFFF"/>
              <w:ind w:left="5"/>
              <w:jc w:val="both"/>
              <w:rPr>
                <w:color w:val="000000"/>
                <w:sz w:val="20"/>
                <w:szCs w:val="20"/>
                <w:lang w:val="bg-BG"/>
              </w:rPr>
            </w:pPr>
            <w:r w:rsidRPr="004F267D">
              <w:rPr>
                <w:color w:val="000000"/>
                <w:sz w:val="20"/>
                <w:szCs w:val="20"/>
                <w:lang w:val="bg-BG"/>
              </w:rPr>
              <w:t>3.</w:t>
            </w:r>
            <w:r w:rsidR="00F220AA">
              <w:rPr>
                <w:color w:val="000000"/>
                <w:sz w:val="20"/>
                <w:szCs w:val="20"/>
                <w:lang w:val="bg-BG"/>
              </w:rPr>
              <w:t xml:space="preserve"> </w:t>
            </w:r>
            <w:r w:rsidR="00EE64ED" w:rsidRPr="004F267D">
              <w:rPr>
                <w:color w:val="000000"/>
                <w:sz w:val="20"/>
                <w:szCs w:val="20"/>
                <w:lang w:val="bg-BG"/>
              </w:rPr>
              <w:t xml:space="preserve">Да не се издават разрешителни за обработването </w:t>
            </w:r>
            <w:r w:rsidR="00EE64ED" w:rsidRPr="004F267D">
              <w:rPr>
                <w:i/>
                <w:iCs/>
                <w:color w:val="000000"/>
                <w:sz w:val="20"/>
                <w:szCs w:val="20"/>
                <w:lang w:val="bg-BG"/>
              </w:rPr>
              <w:t xml:space="preserve">in situ </w:t>
            </w:r>
            <w:r w:rsidR="00EE64ED" w:rsidRPr="004F267D">
              <w:rPr>
                <w:color w:val="000000"/>
                <w:sz w:val="20"/>
                <w:szCs w:val="20"/>
                <w:lang w:val="bg-BG"/>
              </w:rPr>
              <w:t xml:space="preserve">на дърво на открито или на дърво, което ще бъде изложено на атмосферни влияния, освен ако са представени данни, доказващи, че продукгьт отговаря на изискванията </w:t>
            </w:r>
            <w:r w:rsidR="00B25A8E" w:rsidRPr="0028755B">
              <w:rPr>
                <w:color w:val="000000"/>
                <w:sz w:val="20"/>
                <w:szCs w:val="20"/>
                <w:lang w:val="bg-BG"/>
              </w:rPr>
              <w:t>на чл</w:t>
            </w:r>
            <w:r w:rsidR="00696934">
              <w:rPr>
                <w:color w:val="000000"/>
                <w:sz w:val="20"/>
                <w:szCs w:val="20"/>
                <w:lang w:val="bg-BG"/>
              </w:rPr>
              <w:t>.</w:t>
            </w:r>
            <w:r w:rsidR="00B25A8E" w:rsidRPr="0028755B">
              <w:rPr>
                <w:color w:val="000000"/>
                <w:sz w:val="20"/>
                <w:szCs w:val="20"/>
                <w:lang w:val="bg-BG"/>
              </w:rPr>
              <w:t xml:space="preserve"> 16</w:t>
            </w:r>
            <w:r w:rsidR="00B25A8E" w:rsidRPr="0028755B">
              <w:rPr>
                <w:sz w:val="20"/>
                <w:szCs w:val="20"/>
                <w:lang w:val="bg-BG"/>
              </w:rPr>
              <w:t xml:space="preserve"> от ЗЗВВХВ</w:t>
            </w:r>
            <w:r w:rsidR="00B25A8E">
              <w:rPr>
                <w:sz w:val="20"/>
                <w:szCs w:val="20"/>
                <w:lang w:val="bg-BG"/>
              </w:rPr>
              <w:t>С</w:t>
            </w:r>
            <w:r w:rsidR="00B25A8E" w:rsidRPr="0028755B">
              <w:rPr>
                <w:color w:val="000000"/>
                <w:sz w:val="20"/>
                <w:szCs w:val="20"/>
                <w:lang w:val="bg-BG"/>
              </w:rPr>
              <w:t xml:space="preserve"> и приложение </w:t>
            </w:r>
            <w:r w:rsidR="00B25A8E" w:rsidRPr="0028755B">
              <w:rPr>
                <w:sz w:val="20"/>
                <w:szCs w:val="20"/>
                <w:lang w:val="bg-BG"/>
              </w:rPr>
              <w:t>и приложение № 9 на Наредбата за условията и реда за пускане на пазара на биоциди</w:t>
            </w:r>
            <w:r w:rsidR="00696934">
              <w:rPr>
                <w:sz w:val="20"/>
                <w:szCs w:val="20"/>
                <w:lang w:val="bg-BG"/>
              </w:rPr>
              <w:t>,</w:t>
            </w:r>
            <w:r w:rsidR="00B25A8E" w:rsidRPr="0028755B">
              <w:rPr>
                <w:sz w:val="20"/>
                <w:szCs w:val="20"/>
                <w:lang w:val="bg-BG"/>
              </w:rPr>
              <w:t xml:space="preserve"> </w:t>
            </w:r>
            <w:r w:rsidR="00696934">
              <w:rPr>
                <w:sz w:val="20"/>
                <w:szCs w:val="20"/>
                <w:lang w:val="bg-BG"/>
              </w:rPr>
              <w:t>з</w:t>
            </w:r>
            <w:r w:rsidR="00EE64ED" w:rsidRPr="004F267D">
              <w:rPr>
                <w:color w:val="000000"/>
                <w:sz w:val="20"/>
                <w:szCs w:val="20"/>
                <w:lang w:val="bg-BG"/>
              </w:rPr>
              <w:t>а което при необходимост се прилагат подходящи мерки за намаляване на риска.</w:t>
            </w:r>
          </w:p>
        </w:tc>
        <w:tc>
          <w:tcPr>
            <w:tcW w:w="1440" w:type="dxa"/>
          </w:tcPr>
          <w:p w:rsidR="00EE64ED" w:rsidRPr="0028755B" w:rsidRDefault="00EE64ED" w:rsidP="0028755B">
            <w:pPr>
              <w:shd w:val="clear" w:color="auto" w:fill="FFFFFF"/>
              <w:rPr>
                <w:color w:val="000000"/>
                <w:sz w:val="20"/>
                <w:szCs w:val="20"/>
                <w:lang w:val="bg-BG"/>
              </w:rPr>
            </w:pPr>
            <w:r w:rsidRPr="0028755B">
              <w:rPr>
                <w:color w:val="000000"/>
                <w:sz w:val="20"/>
                <w:szCs w:val="20"/>
              </w:rPr>
              <w:lastRenderedPageBreak/>
              <w:t>1 юли</w:t>
            </w:r>
          </w:p>
          <w:p w:rsidR="00EE64ED" w:rsidRPr="0028755B" w:rsidRDefault="00EE64ED" w:rsidP="0028755B">
            <w:pPr>
              <w:shd w:val="clear" w:color="auto" w:fill="FFFFFF"/>
              <w:rPr>
                <w:sz w:val="20"/>
                <w:szCs w:val="20"/>
                <w:lang w:val="bg-BG"/>
              </w:rPr>
            </w:pPr>
            <w:r w:rsidRPr="0028755B">
              <w:rPr>
                <w:color w:val="000000"/>
                <w:sz w:val="20"/>
                <w:szCs w:val="20"/>
              </w:rPr>
              <w:t xml:space="preserve"> 2010 г</w:t>
            </w:r>
            <w:r w:rsidRPr="0028755B">
              <w:rPr>
                <w:color w:val="000000"/>
                <w:sz w:val="20"/>
                <w:szCs w:val="20"/>
                <w:lang w:val="bg-BG"/>
              </w:rPr>
              <w:t>.</w:t>
            </w:r>
          </w:p>
          <w:p w:rsidR="00EE64ED" w:rsidRPr="0028755B" w:rsidRDefault="00EE64ED" w:rsidP="0028755B">
            <w:pPr>
              <w:rPr>
                <w:color w:val="000000"/>
                <w:sz w:val="20"/>
                <w:szCs w:val="20"/>
                <w:lang w:val="ru-RU"/>
              </w:rPr>
            </w:pPr>
          </w:p>
        </w:tc>
      </w:tr>
      <w:tr w:rsidR="00455173" w:rsidRPr="0028755B" w:rsidTr="00C26CE7">
        <w:tc>
          <w:tcPr>
            <w:tcW w:w="518" w:type="dxa"/>
          </w:tcPr>
          <w:p w:rsidR="00455173" w:rsidRPr="00F220AA" w:rsidRDefault="00455173" w:rsidP="0028755B">
            <w:pPr>
              <w:pStyle w:val="BodyTextIndent"/>
              <w:ind w:firstLine="0"/>
              <w:rPr>
                <w:sz w:val="20"/>
                <w:szCs w:val="20"/>
              </w:rPr>
            </w:pPr>
            <w:r w:rsidRPr="0028755B">
              <w:rPr>
                <w:sz w:val="20"/>
                <w:szCs w:val="20"/>
                <w:lang w:val="en-US"/>
              </w:rPr>
              <w:lastRenderedPageBreak/>
              <w:t>15</w:t>
            </w:r>
            <w:r w:rsidR="00F220AA">
              <w:rPr>
                <w:sz w:val="20"/>
                <w:szCs w:val="20"/>
              </w:rPr>
              <w:t>.</w:t>
            </w:r>
          </w:p>
        </w:tc>
        <w:tc>
          <w:tcPr>
            <w:tcW w:w="1514" w:type="dxa"/>
          </w:tcPr>
          <w:p w:rsidR="00455173" w:rsidRPr="0028755B" w:rsidRDefault="00F220AA" w:rsidP="0028755B">
            <w:pPr>
              <w:shd w:val="clear" w:color="auto" w:fill="FFFFFF"/>
              <w:jc w:val="both"/>
              <w:rPr>
                <w:color w:val="000000"/>
                <w:sz w:val="20"/>
                <w:szCs w:val="20"/>
              </w:rPr>
            </w:pPr>
            <w:r>
              <w:rPr>
                <w:color w:val="000000"/>
                <w:sz w:val="20"/>
                <w:szCs w:val="20"/>
                <w:lang w:val="bg-BG"/>
              </w:rPr>
              <w:t>А</w:t>
            </w:r>
            <w:r w:rsidR="00455173" w:rsidRPr="0028755B">
              <w:rPr>
                <w:color w:val="000000"/>
                <w:sz w:val="20"/>
                <w:szCs w:val="20"/>
              </w:rPr>
              <w:t>лфахлоралоза</w:t>
            </w:r>
          </w:p>
        </w:tc>
        <w:tc>
          <w:tcPr>
            <w:tcW w:w="2036" w:type="dxa"/>
          </w:tcPr>
          <w:p w:rsidR="00455173" w:rsidRPr="0028755B" w:rsidRDefault="00455173" w:rsidP="0028755B">
            <w:pPr>
              <w:shd w:val="clear" w:color="auto" w:fill="FFFFFF"/>
              <w:ind w:left="5"/>
              <w:rPr>
                <w:color w:val="000000"/>
                <w:sz w:val="20"/>
                <w:szCs w:val="20"/>
                <w:lang w:val="en-US"/>
              </w:rPr>
            </w:pPr>
            <w:r w:rsidRPr="0028755B">
              <w:rPr>
                <w:color w:val="000000"/>
                <w:sz w:val="20"/>
                <w:szCs w:val="20"/>
              </w:rPr>
              <w:t>(R)-1,2-O-(2,2,2- Trichloroethylidene)- α-D-glucofuranose ЕО №: 240-016-7 CAS №: 15879-93-3</w:t>
            </w:r>
          </w:p>
        </w:tc>
        <w:tc>
          <w:tcPr>
            <w:tcW w:w="1332" w:type="dxa"/>
          </w:tcPr>
          <w:p w:rsidR="00455173" w:rsidRPr="0028755B" w:rsidRDefault="00455173" w:rsidP="0028755B">
            <w:pPr>
              <w:shd w:val="clear" w:color="auto" w:fill="FFFFFF"/>
              <w:rPr>
                <w:color w:val="000000"/>
                <w:sz w:val="20"/>
                <w:szCs w:val="20"/>
              </w:rPr>
            </w:pPr>
            <w:r w:rsidRPr="0028755B">
              <w:rPr>
                <w:color w:val="000000"/>
                <w:sz w:val="20"/>
                <w:szCs w:val="20"/>
              </w:rPr>
              <w:t>825 g/kg</w:t>
            </w:r>
          </w:p>
        </w:tc>
        <w:tc>
          <w:tcPr>
            <w:tcW w:w="1265" w:type="dxa"/>
          </w:tcPr>
          <w:p w:rsidR="00455173" w:rsidRPr="0028755B" w:rsidRDefault="00455173" w:rsidP="0028755B">
            <w:pPr>
              <w:shd w:val="clear" w:color="auto" w:fill="FFFFFF"/>
              <w:rPr>
                <w:color w:val="000000"/>
                <w:sz w:val="20"/>
                <w:szCs w:val="20"/>
              </w:rPr>
            </w:pPr>
            <w:r w:rsidRPr="0028755B">
              <w:rPr>
                <w:color w:val="000000"/>
                <w:sz w:val="20"/>
                <w:szCs w:val="20"/>
              </w:rPr>
              <w:t>1 юли 2011 г.</w:t>
            </w:r>
          </w:p>
        </w:tc>
        <w:tc>
          <w:tcPr>
            <w:tcW w:w="1543" w:type="dxa"/>
          </w:tcPr>
          <w:p w:rsidR="00455173" w:rsidRPr="0028755B" w:rsidRDefault="00455173" w:rsidP="0028755B">
            <w:pPr>
              <w:shd w:val="clear" w:color="auto" w:fill="FFFFFF"/>
              <w:rPr>
                <w:color w:val="000000"/>
                <w:sz w:val="20"/>
                <w:szCs w:val="20"/>
              </w:rPr>
            </w:pPr>
            <w:r w:rsidRPr="0028755B">
              <w:rPr>
                <w:color w:val="000000"/>
                <w:sz w:val="20"/>
                <w:szCs w:val="20"/>
              </w:rPr>
              <w:t>30 юни 2013 г.</w:t>
            </w:r>
          </w:p>
        </w:tc>
        <w:tc>
          <w:tcPr>
            <w:tcW w:w="1260" w:type="dxa"/>
          </w:tcPr>
          <w:p w:rsidR="00455173" w:rsidRPr="0028755B" w:rsidRDefault="00455173" w:rsidP="0028755B">
            <w:pPr>
              <w:shd w:val="clear" w:color="auto" w:fill="FFFFFF"/>
              <w:rPr>
                <w:color w:val="000000"/>
                <w:sz w:val="20"/>
                <w:szCs w:val="20"/>
              </w:rPr>
            </w:pPr>
            <w:r w:rsidRPr="0028755B">
              <w:rPr>
                <w:color w:val="000000"/>
                <w:sz w:val="20"/>
                <w:szCs w:val="20"/>
              </w:rPr>
              <w:t>30 юни 2021 г.</w:t>
            </w:r>
          </w:p>
        </w:tc>
        <w:tc>
          <w:tcPr>
            <w:tcW w:w="1338" w:type="dxa"/>
          </w:tcPr>
          <w:p w:rsidR="00455173" w:rsidRPr="0028755B" w:rsidRDefault="00455173" w:rsidP="0028755B">
            <w:pPr>
              <w:pStyle w:val="BodyTextIndent"/>
              <w:ind w:firstLine="0"/>
              <w:rPr>
                <w:color w:val="000000"/>
                <w:sz w:val="20"/>
                <w:szCs w:val="20"/>
              </w:rPr>
            </w:pPr>
            <w:r w:rsidRPr="0028755B">
              <w:rPr>
                <w:color w:val="000000"/>
                <w:sz w:val="20"/>
                <w:szCs w:val="20"/>
              </w:rPr>
              <w:t>14</w:t>
            </w:r>
          </w:p>
          <w:p w:rsidR="00455173" w:rsidRPr="0028755B" w:rsidRDefault="00455173" w:rsidP="0028755B">
            <w:pPr>
              <w:pStyle w:val="BodyTextIndent"/>
              <w:ind w:firstLine="0"/>
              <w:rPr>
                <w:color w:val="000000"/>
                <w:sz w:val="20"/>
                <w:szCs w:val="20"/>
              </w:rPr>
            </w:pPr>
            <w:r w:rsidRPr="0028755B">
              <w:rPr>
                <w:sz w:val="20"/>
                <w:szCs w:val="20"/>
              </w:rPr>
              <w:t>Родентици-ди</w:t>
            </w:r>
          </w:p>
        </w:tc>
        <w:tc>
          <w:tcPr>
            <w:tcW w:w="3000" w:type="dxa"/>
          </w:tcPr>
          <w:p w:rsidR="00F8777D" w:rsidRPr="0028755B" w:rsidRDefault="00F8777D" w:rsidP="0028755B">
            <w:pPr>
              <w:shd w:val="clear" w:color="auto" w:fill="FFFFFF"/>
              <w:ind w:left="5" w:right="5"/>
              <w:jc w:val="both"/>
              <w:rPr>
                <w:color w:val="000000"/>
                <w:sz w:val="20"/>
                <w:szCs w:val="20"/>
              </w:rPr>
            </w:pPr>
            <w:r w:rsidRPr="0028755B">
              <w:rPr>
                <w:color w:val="000000"/>
                <w:sz w:val="20"/>
                <w:szCs w:val="20"/>
              </w:rPr>
              <w:t xml:space="preserve">При </w:t>
            </w:r>
            <w:r w:rsidR="00455173" w:rsidRPr="0028755B">
              <w:rPr>
                <w:color w:val="000000"/>
                <w:sz w:val="20"/>
                <w:szCs w:val="20"/>
              </w:rPr>
              <w:t xml:space="preserve">оценяването на заявление за издаване на </w:t>
            </w:r>
            <w:r w:rsidR="007A49D0">
              <w:rPr>
                <w:color w:val="000000"/>
                <w:sz w:val="20"/>
                <w:szCs w:val="20"/>
                <w:lang w:val="bg-BG"/>
              </w:rPr>
              <w:t>разрешение за пускане на пазара на биоцид</w:t>
            </w:r>
            <w:r w:rsidR="00455173" w:rsidRPr="0028755B">
              <w:rPr>
                <w:color w:val="000000"/>
                <w:sz w:val="20"/>
                <w:szCs w:val="20"/>
              </w:rPr>
              <w:t xml:space="preserve">, когато това е уместно за конкретния продукт, държавите-членки оценяват населението, което може да е изложено на въздействието на този продукт, и използването или сценариите за подлагане на риск, които не са били разгледани по представителен начин при оценката на риска на равнището на Общността. При издаване на </w:t>
            </w:r>
            <w:r w:rsidR="007A49D0">
              <w:rPr>
                <w:color w:val="000000"/>
                <w:sz w:val="20"/>
                <w:szCs w:val="20"/>
                <w:lang w:val="bg-BG"/>
              </w:rPr>
              <w:t>разрешение за пускане на пазара на биоцид</w:t>
            </w:r>
            <w:r w:rsidR="00455173" w:rsidRPr="0028755B">
              <w:rPr>
                <w:color w:val="000000"/>
                <w:sz w:val="20"/>
                <w:szCs w:val="20"/>
              </w:rPr>
              <w:t xml:space="preserve"> държавите-членки оценяват рисковете и след това гарантират, че са предприети подходящи мерки или са наложени специални условия, за да се намалят установените рискове до приемливи нива. </w:t>
            </w:r>
            <w:r w:rsidR="007A49D0">
              <w:rPr>
                <w:color w:val="000000"/>
                <w:sz w:val="20"/>
                <w:szCs w:val="20"/>
                <w:lang w:val="bg-BG"/>
              </w:rPr>
              <w:t xml:space="preserve">Разрешенията за пускане на </w:t>
            </w:r>
            <w:r w:rsidR="007A49D0">
              <w:rPr>
                <w:color w:val="000000"/>
                <w:sz w:val="20"/>
                <w:szCs w:val="20"/>
                <w:lang w:val="bg-BG"/>
              </w:rPr>
              <w:lastRenderedPageBreak/>
              <w:t>пазара на биоцид</w:t>
            </w:r>
            <w:r w:rsidR="00455173" w:rsidRPr="0028755B">
              <w:rPr>
                <w:color w:val="000000"/>
                <w:sz w:val="20"/>
                <w:szCs w:val="20"/>
              </w:rPr>
              <w:t xml:space="preserve"> се издават единствено когато в заявлението е </w:t>
            </w:r>
            <w:r w:rsidR="007A49D0">
              <w:rPr>
                <w:color w:val="000000"/>
                <w:sz w:val="20"/>
                <w:szCs w:val="20"/>
                <w:lang w:val="bg-BG"/>
              </w:rPr>
              <w:t>удостоверено</w:t>
            </w:r>
            <w:r w:rsidR="00455173" w:rsidRPr="0028755B">
              <w:rPr>
                <w:color w:val="000000"/>
                <w:sz w:val="20"/>
                <w:szCs w:val="20"/>
              </w:rPr>
              <w:t xml:space="preserve">, че рисковете могат да бъдат намалени до приемливи нива. По-специално не може да се издава </w:t>
            </w:r>
            <w:r w:rsidR="00DE229B">
              <w:rPr>
                <w:color w:val="000000"/>
                <w:sz w:val="20"/>
                <w:szCs w:val="20"/>
                <w:lang w:val="bg-BG"/>
              </w:rPr>
              <w:t>разрешение за пускане на пазара на биоцид за</w:t>
            </w:r>
            <w:r w:rsidR="00455173" w:rsidRPr="0028755B">
              <w:rPr>
                <w:color w:val="000000"/>
                <w:sz w:val="20"/>
                <w:szCs w:val="20"/>
              </w:rPr>
              <w:t xml:space="preserve"> употреба на открито, освен ако се представят данни, доказващи, че продуктът отговаря на изискванията</w:t>
            </w:r>
            <w:r w:rsidR="00F220AA">
              <w:rPr>
                <w:color w:val="000000"/>
                <w:sz w:val="20"/>
                <w:szCs w:val="20"/>
                <w:lang w:val="bg-BG"/>
              </w:rPr>
              <w:t xml:space="preserve"> - </w:t>
            </w:r>
            <w:r w:rsidR="00455173" w:rsidRPr="0028755B">
              <w:rPr>
                <w:color w:val="000000"/>
                <w:sz w:val="20"/>
                <w:szCs w:val="20"/>
              </w:rPr>
              <w:t xml:space="preserve">при необходимост чрез прилагане на подходящи мерки за намаляване на риска. Държавите-членки гарантират, че при издаването на </w:t>
            </w:r>
            <w:r w:rsidR="00DE229B">
              <w:rPr>
                <w:color w:val="000000"/>
                <w:sz w:val="20"/>
                <w:szCs w:val="20"/>
                <w:lang w:val="bg-BG"/>
              </w:rPr>
              <w:t>разрешения</w:t>
            </w:r>
            <w:r w:rsidR="00455173" w:rsidRPr="0028755B">
              <w:rPr>
                <w:color w:val="000000"/>
                <w:sz w:val="20"/>
                <w:szCs w:val="20"/>
              </w:rPr>
              <w:t xml:space="preserve"> се спазват следните условия:</w:t>
            </w:r>
          </w:p>
          <w:p w:rsidR="00F8777D" w:rsidRPr="0028755B" w:rsidRDefault="00455173" w:rsidP="0028755B">
            <w:pPr>
              <w:shd w:val="clear" w:color="auto" w:fill="FFFFFF"/>
              <w:ind w:left="5" w:right="5"/>
              <w:jc w:val="both"/>
              <w:rPr>
                <w:color w:val="000000"/>
                <w:sz w:val="20"/>
                <w:szCs w:val="20"/>
              </w:rPr>
            </w:pPr>
            <w:r w:rsidRPr="0028755B">
              <w:rPr>
                <w:color w:val="000000"/>
                <w:sz w:val="20"/>
                <w:szCs w:val="20"/>
              </w:rPr>
              <w:t xml:space="preserve"> 1. Номиналната концентрация на активното вещество в продуктите не превишава 40 g/</w:t>
            </w:r>
            <w:r w:rsidR="00F8777D" w:rsidRPr="0028755B">
              <w:rPr>
                <w:color w:val="000000"/>
                <w:sz w:val="20"/>
                <w:szCs w:val="20"/>
              </w:rPr>
              <w:t xml:space="preserve"> kg. </w:t>
            </w:r>
          </w:p>
          <w:p w:rsidR="00455173" w:rsidRPr="00F220AA" w:rsidRDefault="00F8777D" w:rsidP="0028755B">
            <w:pPr>
              <w:shd w:val="clear" w:color="auto" w:fill="FFFFFF"/>
              <w:ind w:left="5" w:right="5"/>
              <w:jc w:val="both"/>
              <w:rPr>
                <w:color w:val="000000"/>
                <w:sz w:val="20"/>
                <w:szCs w:val="20"/>
                <w:lang w:val="bg-BG"/>
              </w:rPr>
            </w:pPr>
            <w:r w:rsidRPr="0028755B">
              <w:rPr>
                <w:color w:val="000000"/>
                <w:sz w:val="20"/>
                <w:szCs w:val="20"/>
              </w:rPr>
              <w:t>2. Продуктите съдържат отблъскващ агент и оцветител. 3. Издават се разрешителни само за продукти за използване в неподдаващи се на отваряне и обезопасени кутии за примамката.</w:t>
            </w:r>
          </w:p>
        </w:tc>
        <w:tc>
          <w:tcPr>
            <w:tcW w:w="1440" w:type="dxa"/>
          </w:tcPr>
          <w:p w:rsidR="00455173" w:rsidRPr="0028755B" w:rsidRDefault="00420033" w:rsidP="0028755B">
            <w:pPr>
              <w:shd w:val="clear" w:color="auto" w:fill="FFFFFF"/>
              <w:rPr>
                <w:color w:val="000000"/>
                <w:sz w:val="20"/>
                <w:szCs w:val="20"/>
              </w:rPr>
            </w:pPr>
            <w:r w:rsidRPr="0028755B">
              <w:rPr>
                <w:color w:val="000000"/>
                <w:sz w:val="20"/>
                <w:szCs w:val="20"/>
              </w:rPr>
              <w:lastRenderedPageBreak/>
              <w:t>1 юли 2011 г.</w:t>
            </w:r>
          </w:p>
        </w:tc>
      </w:tr>
      <w:tr w:rsidR="00A93B84" w:rsidRPr="0028755B" w:rsidTr="00C26CE7">
        <w:tc>
          <w:tcPr>
            <w:tcW w:w="518" w:type="dxa"/>
          </w:tcPr>
          <w:p w:rsidR="00A93B84" w:rsidRPr="00A93B84" w:rsidRDefault="00A93B84" w:rsidP="0028755B">
            <w:pPr>
              <w:pStyle w:val="BodyTextIndent"/>
              <w:ind w:firstLine="0"/>
              <w:rPr>
                <w:sz w:val="20"/>
                <w:szCs w:val="20"/>
              </w:rPr>
            </w:pPr>
            <w:r>
              <w:rPr>
                <w:sz w:val="20"/>
                <w:szCs w:val="20"/>
              </w:rPr>
              <w:lastRenderedPageBreak/>
              <w:t>16</w:t>
            </w:r>
            <w:r w:rsidR="00515FB7">
              <w:rPr>
                <w:sz w:val="20"/>
                <w:szCs w:val="20"/>
              </w:rPr>
              <w:t>.</w:t>
            </w:r>
          </w:p>
        </w:tc>
        <w:tc>
          <w:tcPr>
            <w:tcW w:w="1514" w:type="dxa"/>
          </w:tcPr>
          <w:p w:rsidR="00A93B84" w:rsidRPr="00A93B84" w:rsidRDefault="00A93B84" w:rsidP="0028755B">
            <w:pPr>
              <w:shd w:val="clear" w:color="auto" w:fill="FFFFFF"/>
              <w:jc w:val="both"/>
              <w:rPr>
                <w:color w:val="000000"/>
                <w:sz w:val="20"/>
                <w:szCs w:val="20"/>
                <w:lang w:val="bg-BG"/>
              </w:rPr>
            </w:pPr>
            <w:r>
              <w:rPr>
                <w:rFonts w:cs="EUAlbertina"/>
                <w:color w:val="000000"/>
                <w:sz w:val="20"/>
                <w:szCs w:val="20"/>
                <w:lang w:val="bg-BG"/>
              </w:rPr>
              <w:t>Б</w:t>
            </w:r>
            <w:r w:rsidRPr="00A93B84">
              <w:rPr>
                <w:rFonts w:cs="EUAlbertina"/>
                <w:color w:val="000000"/>
                <w:sz w:val="20"/>
                <w:szCs w:val="20"/>
              </w:rPr>
              <w:t>родифакум</w:t>
            </w:r>
          </w:p>
        </w:tc>
        <w:tc>
          <w:tcPr>
            <w:tcW w:w="2036" w:type="dxa"/>
          </w:tcPr>
          <w:p w:rsidR="00A93B84" w:rsidRPr="00A93B84" w:rsidRDefault="00A93B84" w:rsidP="0028755B">
            <w:pPr>
              <w:shd w:val="clear" w:color="auto" w:fill="FFFFFF"/>
              <w:ind w:left="5"/>
              <w:rPr>
                <w:color w:val="000000"/>
                <w:sz w:val="20"/>
                <w:szCs w:val="20"/>
              </w:rPr>
            </w:pPr>
            <w:r w:rsidRPr="00A93B84">
              <w:rPr>
                <w:rFonts w:cs="EUAlbertina"/>
                <w:color w:val="000000"/>
                <w:sz w:val="20"/>
                <w:szCs w:val="20"/>
              </w:rPr>
              <w:t>3-[3-(4'-бромобифенил-4-ил)-1,2,3,4- тетрахидро-1-нафтил)- 4-хидроксикумарин ЕО №: 259-980-5 CAS №: 56073-10-0</w:t>
            </w:r>
          </w:p>
        </w:tc>
        <w:tc>
          <w:tcPr>
            <w:tcW w:w="1332" w:type="dxa"/>
          </w:tcPr>
          <w:p w:rsidR="00A93B84" w:rsidRPr="00A93B84" w:rsidRDefault="00A93B84" w:rsidP="0028755B">
            <w:pPr>
              <w:shd w:val="clear" w:color="auto" w:fill="FFFFFF"/>
              <w:rPr>
                <w:color w:val="000000"/>
                <w:sz w:val="20"/>
                <w:szCs w:val="20"/>
              </w:rPr>
            </w:pPr>
            <w:r w:rsidRPr="00A93B84">
              <w:rPr>
                <w:rFonts w:cs="EUAlbertina"/>
                <w:color w:val="000000"/>
                <w:sz w:val="20"/>
                <w:szCs w:val="20"/>
              </w:rPr>
              <w:t>950 g/kg</w:t>
            </w:r>
          </w:p>
        </w:tc>
        <w:tc>
          <w:tcPr>
            <w:tcW w:w="1265" w:type="dxa"/>
          </w:tcPr>
          <w:p w:rsidR="00A93B84" w:rsidRPr="00A93B84" w:rsidRDefault="00A93B84" w:rsidP="0028755B">
            <w:pPr>
              <w:shd w:val="clear" w:color="auto" w:fill="FFFFFF"/>
              <w:rPr>
                <w:color w:val="000000"/>
                <w:sz w:val="20"/>
                <w:szCs w:val="20"/>
              </w:rPr>
            </w:pPr>
            <w:r w:rsidRPr="00A93B84">
              <w:rPr>
                <w:rFonts w:cs="EUAlbertina"/>
                <w:color w:val="000000"/>
                <w:sz w:val="20"/>
                <w:szCs w:val="20"/>
              </w:rPr>
              <w:t>1 февруари 2012 г.</w:t>
            </w:r>
          </w:p>
        </w:tc>
        <w:tc>
          <w:tcPr>
            <w:tcW w:w="1543" w:type="dxa"/>
          </w:tcPr>
          <w:p w:rsidR="00A93B84" w:rsidRPr="0028755B" w:rsidRDefault="00A93B84" w:rsidP="0028755B">
            <w:pPr>
              <w:shd w:val="clear" w:color="auto" w:fill="FFFFFF"/>
              <w:rPr>
                <w:color w:val="000000"/>
                <w:sz w:val="20"/>
                <w:szCs w:val="20"/>
              </w:rPr>
            </w:pPr>
            <w:r w:rsidRPr="00E77108">
              <w:rPr>
                <w:rFonts w:cs="EUAlbertina"/>
                <w:color w:val="000000"/>
                <w:sz w:val="20"/>
                <w:szCs w:val="20"/>
              </w:rPr>
              <w:t>31 януари 2014 г</w:t>
            </w:r>
            <w:r>
              <w:rPr>
                <w:rFonts w:cs="EUAlbertina"/>
                <w:color w:val="000000"/>
                <w:sz w:val="17"/>
                <w:szCs w:val="17"/>
              </w:rPr>
              <w:t>.</w:t>
            </w:r>
          </w:p>
        </w:tc>
        <w:tc>
          <w:tcPr>
            <w:tcW w:w="1260" w:type="dxa"/>
          </w:tcPr>
          <w:p w:rsidR="00A93B84" w:rsidRPr="00E77108" w:rsidRDefault="00E77108" w:rsidP="0028755B">
            <w:pPr>
              <w:shd w:val="clear" w:color="auto" w:fill="FFFFFF"/>
              <w:rPr>
                <w:color w:val="000000"/>
                <w:sz w:val="20"/>
                <w:szCs w:val="20"/>
              </w:rPr>
            </w:pPr>
            <w:r w:rsidRPr="00E77108">
              <w:rPr>
                <w:rFonts w:cs="EUAlbertina"/>
                <w:color w:val="000000"/>
                <w:sz w:val="20"/>
                <w:szCs w:val="20"/>
              </w:rPr>
              <w:t>31 януари 2017 г.</w:t>
            </w:r>
          </w:p>
        </w:tc>
        <w:tc>
          <w:tcPr>
            <w:tcW w:w="1338" w:type="dxa"/>
          </w:tcPr>
          <w:p w:rsidR="00A93B84" w:rsidRDefault="00E77108" w:rsidP="0028755B">
            <w:pPr>
              <w:pStyle w:val="BodyTextIndent"/>
              <w:ind w:firstLine="0"/>
              <w:rPr>
                <w:rFonts w:cs="EUAlbertina"/>
                <w:color w:val="000000"/>
                <w:sz w:val="20"/>
                <w:szCs w:val="20"/>
              </w:rPr>
            </w:pPr>
            <w:r w:rsidRPr="00E77108">
              <w:rPr>
                <w:rFonts w:cs="EUAlbertina"/>
                <w:color w:val="000000"/>
                <w:sz w:val="20"/>
                <w:szCs w:val="20"/>
              </w:rPr>
              <w:t>14</w:t>
            </w:r>
          </w:p>
          <w:p w:rsidR="00E77108" w:rsidRPr="00E77108" w:rsidRDefault="00E77108" w:rsidP="0028755B">
            <w:pPr>
              <w:pStyle w:val="BodyTextIndent"/>
              <w:ind w:firstLine="0"/>
              <w:rPr>
                <w:color w:val="000000"/>
                <w:sz w:val="20"/>
                <w:szCs w:val="20"/>
              </w:rPr>
            </w:pPr>
            <w:r w:rsidRPr="0028755B">
              <w:rPr>
                <w:sz w:val="20"/>
                <w:szCs w:val="20"/>
              </w:rPr>
              <w:t>Родентици-ди</w:t>
            </w:r>
          </w:p>
        </w:tc>
        <w:tc>
          <w:tcPr>
            <w:tcW w:w="3000" w:type="dxa"/>
          </w:tcPr>
          <w:p w:rsidR="00DE229B" w:rsidRDefault="00E77108" w:rsidP="007C1BCF">
            <w:pPr>
              <w:pStyle w:val="CM4"/>
              <w:jc w:val="both"/>
              <w:rPr>
                <w:rFonts w:ascii="Times New Roman" w:hAnsi="Times New Roman"/>
                <w:color w:val="000000"/>
                <w:sz w:val="20"/>
                <w:szCs w:val="20"/>
              </w:rPr>
            </w:pPr>
            <w:r w:rsidRPr="00E77108">
              <w:rPr>
                <w:rFonts w:ascii="Times New Roman" w:hAnsi="Times New Roman"/>
                <w:color w:val="000000"/>
                <w:sz w:val="20"/>
                <w:szCs w:val="20"/>
              </w:rPr>
              <w:t xml:space="preserve">Поради факта, че характеристиките на активното вещество го правят потенциално устойчиво, склонно към биоакумулиране и токсично, или много устойчиво и със силна склонност към биоакумулиране, активното вещество подлежи на сравнителна оценка на риска </w:t>
            </w:r>
            <w:r w:rsidR="007C1BCF" w:rsidRPr="00AF5D99">
              <w:rPr>
                <w:rFonts w:ascii="Times New Roman" w:hAnsi="Times New Roman"/>
                <w:color w:val="000000"/>
                <w:sz w:val="20"/>
                <w:szCs w:val="20"/>
              </w:rPr>
              <w:t xml:space="preserve">преди да се поднови </w:t>
            </w:r>
            <w:r w:rsidR="007C1BCF" w:rsidRPr="00AF5D99">
              <w:rPr>
                <w:rFonts w:ascii="Times New Roman" w:hAnsi="Times New Roman"/>
                <w:color w:val="000000"/>
                <w:sz w:val="20"/>
                <w:szCs w:val="20"/>
              </w:rPr>
              <w:lastRenderedPageBreak/>
              <w:t xml:space="preserve">ключването му в приложение </w:t>
            </w:r>
            <w:r w:rsidR="00DE229B">
              <w:rPr>
                <w:rFonts w:ascii="Times New Roman" w:hAnsi="Times New Roman"/>
                <w:color w:val="000000"/>
                <w:sz w:val="20"/>
                <w:szCs w:val="20"/>
              </w:rPr>
              <w:t xml:space="preserve">№ </w:t>
            </w:r>
            <w:r w:rsidRPr="00AF5D99">
              <w:rPr>
                <w:rFonts w:ascii="Times New Roman" w:hAnsi="Times New Roman"/>
                <w:color w:val="000000"/>
                <w:sz w:val="20"/>
                <w:szCs w:val="20"/>
              </w:rPr>
              <w:t>I.</w:t>
            </w:r>
            <w:r w:rsidRPr="00E77108">
              <w:rPr>
                <w:rFonts w:ascii="Times New Roman" w:hAnsi="Times New Roman"/>
                <w:color w:val="000000"/>
                <w:sz w:val="20"/>
                <w:szCs w:val="20"/>
              </w:rPr>
              <w:t xml:space="preserve"> </w:t>
            </w:r>
          </w:p>
          <w:p w:rsidR="00E77108" w:rsidRDefault="00E77108" w:rsidP="007C1BCF">
            <w:pPr>
              <w:pStyle w:val="CM4"/>
              <w:jc w:val="both"/>
              <w:rPr>
                <w:rFonts w:ascii="Times New Roman" w:hAnsi="Times New Roman"/>
                <w:color w:val="000000"/>
                <w:sz w:val="20"/>
                <w:szCs w:val="20"/>
              </w:rPr>
            </w:pPr>
            <w:r>
              <w:rPr>
                <w:rFonts w:ascii="Times New Roman" w:hAnsi="Times New Roman"/>
                <w:color w:val="000000"/>
                <w:sz w:val="20"/>
                <w:szCs w:val="20"/>
              </w:rPr>
              <w:t>Гарантира се</w:t>
            </w:r>
            <w:r w:rsidRPr="00E77108">
              <w:rPr>
                <w:rFonts w:ascii="Times New Roman" w:hAnsi="Times New Roman"/>
                <w:color w:val="000000"/>
                <w:sz w:val="20"/>
                <w:szCs w:val="20"/>
              </w:rPr>
              <w:t>, че при издаването на разрешителни се спазват следните условия:</w:t>
            </w:r>
          </w:p>
          <w:p w:rsidR="00E77108" w:rsidRDefault="00E77108" w:rsidP="007C1BCF">
            <w:pPr>
              <w:pStyle w:val="CM4"/>
              <w:jc w:val="both"/>
              <w:rPr>
                <w:rFonts w:ascii="Times New Roman" w:hAnsi="Times New Roman"/>
                <w:color w:val="000000"/>
                <w:sz w:val="20"/>
                <w:szCs w:val="20"/>
              </w:rPr>
            </w:pPr>
            <w:r w:rsidRPr="00E77108">
              <w:rPr>
                <w:rFonts w:ascii="Times New Roman" w:hAnsi="Times New Roman"/>
                <w:color w:val="000000"/>
                <w:sz w:val="20"/>
                <w:szCs w:val="20"/>
              </w:rPr>
              <w:t xml:space="preserve">1. Номиналната концентрация на активното вещество в продуктите не надвишава 50 mg/kg и се одобряват само готови за употреба продукти. </w:t>
            </w:r>
          </w:p>
          <w:p w:rsidR="00E77108" w:rsidRDefault="00E77108" w:rsidP="007C1BCF">
            <w:pPr>
              <w:pStyle w:val="CM4"/>
              <w:jc w:val="both"/>
              <w:rPr>
                <w:rFonts w:ascii="Times New Roman" w:hAnsi="Times New Roman"/>
                <w:color w:val="000000"/>
                <w:sz w:val="20"/>
                <w:szCs w:val="20"/>
              </w:rPr>
            </w:pPr>
            <w:r w:rsidRPr="00E77108">
              <w:rPr>
                <w:rFonts w:ascii="Times New Roman" w:hAnsi="Times New Roman"/>
                <w:color w:val="000000"/>
                <w:sz w:val="20"/>
                <w:szCs w:val="20"/>
              </w:rPr>
              <w:t xml:space="preserve">2. Продуктите трябва да съдържат отблъскващ агент и, където е приложимо, оцветител. 3. Продуктите не се използват като прах за посипване. </w:t>
            </w:r>
          </w:p>
          <w:p w:rsidR="00A93B84" w:rsidRPr="0028755B" w:rsidRDefault="00E77108" w:rsidP="007C1BCF">
            <w:pPr>
              <w:pStyle w:val="CM4"/>
              <w:jc w:val="both"/>
              <w:rPr>
                <w:color w:val="000000"/>
                <w:sz w:val="20"/>
                <w:szCs w:val="20"/>
              </w:rPr>
            </w:pPr>
            <w:r w:rsidRPr="00E77108">
              <w:rPr>
                <w:rFonts w:ascii="Times New Roman" w:hAnsi="Times New Roman"/>
                <w:color w:val="000000"/>
                <w:sz w:val="20"/>
                <w:szCs w:val="20"/>
              </w:rPr>
              <w:t>4. Първичното и вторичното излагане на хора и на нецелеви животни и на околната среда са сведени до минимум чрез спазване и прилагане на всички подходящи мерки за намаляване на риска. Тези мерки включват, между другото, ограничаването само за професионална употреба, въвеждането на горна граница за размера на опаковката и налагането на задължение да се използват защитени от неправилна употреба и обезопасени кутии за примамката</w:t>
            </w:r>
            <w:r w:rsidR="007C1BCF">
              <w:rPr>
                <w:rFonts w:ascii="Times New Roman" w:hAnsi="Times New Roman"/>
                <w:color w:val="000000"/>
                <w:sz w:val="20"/>
                <w:szCs w:val="20"/>
              </w:rPr>
              <w:t>.</w:t>
            </w:r>
            <w:r w:rsidRPr="00E77108">
              <w:rPr>
                <w:rFonts w:ascii="Times New Roman" w:hAnsi="Times New Roman"/>
                <w:color w:val="000000"/>
                <w:sz w:val="20"/>
                <w:szCs w:val="20"/>
              </w:rPr>
              <w:t xml:space="preserve"> </w:t>
            </w:r>
          </w:p>
        </w:tc>
        <w:tc>
          <w:tcPr>
            <w:tcW w:w="1440" w:type="dxa"/>
          </w:tcPr>
          <w:p w:rsidR="00A93B84" w:rsidRPr="0028755B" w:rsidRDefault="00DF253D" w:rsidP="0028755B">
            <w:pPr>
              <w:shd w:val="clear" w:color="auto" w:fill="FFFFFF"/>
              <w:rPr>
                <w:color w:val="000000"/>
                <w:sz w:val="20"/>
                <w:szCs w:val="20"/>
              </w:rPr>
            </w:pPr>
            <w:r w:rsidRPr="00A93B84">
              <w:rPr>
                <w:rFonts w:cs="EUAlbertina"/>
                <w:color w:val="000000"/>
                <w:sz w:val="20"/>
                <w:szCs w:val="20"/>
              </w:rPr>
              <w:lastRenderedPageBreak/>
              <w:t>1 февруари 2012 г.</w:t>
            </w:r>
          </w:p>
        </w:tc>
      </w:tr>
      <w:tr w:rsidR="00E24461" w:rsidRPr="0028755B" w:rsidTr="00C26CE7">
        <w:tc>
          <w:tcPr>
            <w:tcW w:w="518" w:type="dxa"/>
          </w:tcPr>
          <w:p w:rsidR="00E24461" w:rsidRPr="00F220AA" w:rsidRDefault="00E24461" w:rsidP="0028755B">
            <w:pPr>
              <w:pStyle w:val="BodyTextIndent"/>
              <w:ind w:firstLine="0"/>
              <w:rPr>
                <w:sz w:val="20"/>
                <w:szCs w:val="20"/>
              </w:rPr>
            </w:pPr>
            <w:r w:rsidRPr="0028755B">
              <w:rPr>
                <w:sz w:val="20"/>
                <w:szCs w:val="20"/>
                <w:lang w:val="en-US"/>
              </w:rPr>
              <w:lastRenderedPageBreak/>
              <w:t>17</w:t>
            </w:r>
            <w:r w:rsidR="00F220AA">
              <w:rPr>
                <w:sz w:val="20"/>
                <w:szCs w:val="20"/>
              </w:rPr>
              <w:t>.</w:t>
            </w:r>
          </w:p>
        </w:tc>
        <w:tc>
          <w:tcPr>
            <w:tcW w:w="1514" w:type="dxa"/>
          </w:tcPr>
          <w:p w:rsidR="00E24461" w:rsidRPr="0028755B" w:rsidRDefault="00F220AA" w:rsidP="0028755B">
            <w:pPr>
              <w:shd w:val="clear" w:color="auto" w:fill="FFFFFF"/>
              <w:jc w:val="both"/>
              <w:rPr>
                <w:color w:val="000000"/>
                <w:sz w:val="20"/>
                <w:szCs w:val="20"/>
              </w:rPr>
            </w:pPr>
            <w:r>
              <w:rPr>
                <w:color w:val="000000"/>
                <w:sz w:val="20"/>
                <w:szCs w:val="20"/>
                <w:lang w:val="bg-BG"/>
              </w:rPr>
              <w:t>Б</w:t>
            </w:r>
            <w:r w:rsidR="00C16D10" w:rsidRPr="0028755B">
              <w:rPr>
                <w:color w:val="000000"/>
                <w:sz w:val="20"/>
                <w:szCs w:val="20"/>
              </w:rPr>
              <w:t>ромадиолон</w:t>
            </w:r>
          </w:p>
        </w:tc>
        <w:tc>
          <w:tcPr>
            <w:tcW w:w="2036" w:type="dxa"/>
          </w:tcPr>
          <w:p w:rsidR="00DE229B" w:rsidRDefault="00C16D10" w:rsidP="0028755B">
            <w:pPr>
              <w:shd w:val="clear" w:color="auto" w:fill="FFFFFF"/>
              <w:ind w:left="5"/>
              <w:rPr>
                <w:color w:val="000000"/>
                <w:sz w:val="20"/>
                <w:szCs w:val="20"/>
                <w:lang w:val="bg-BG"/>
              </w:rPr>
            </w:pPr>
            <w:r w:rsidRPr="0028755B">
              <w:rPr>
                <w:color w:val="000000"/>
                <w:sz w:val="20"/>
                <w:szCs w:val="20"/>
              </w:rPr>
              <w:t xml:space="preserve">3-[3-(4’-Bromo[1,1’- biphenyl]-4-yl)-3- hydroxy-1-phenylpropyl]- 4-hydroxy-2H-1-benzopyran-2-one </w:t>
            </w:r>
          </w:p>
          <w:p w:rsidR="00DE229B" w:rsidRDefault="00C16D10" w:rsidP="0028755B">
            <w:pPr>
              <w:shd w:val="clear" w:color="auto" w:fill="FFFFFF"/>
              <w:ind w:left="5"/>
              <w:rPr>
                <w:color w:val="000000"/>
                <w:sz w:val="20"/>
                <w:szCs w:val="20"/>
                <w:lang w:val="bg-BG"/>
              </w:rPr>
            </w:pPr>
            <w:r w:rsidRPr="0028755B">
              <w:rPr>
                <w:color w:val="000000"/>
                <w:sz w:val="20"/>
                <w:szCs w:val="20"/>
              </w:rPr>
              <w:t xml:space="preserve">ЕО №: 249-205-9 </w:t>
            </w:r>
          </w:p>
          <w:p w:rsidR="00E24461" w:rsidRPr="0028755B" w:rsidRDefault="00C16D10" w:rsidP="0028755B">
            <w:pPr>
              <w:shd w:val="clear" w:color="auto" w:fill="FFFFFF"/>
              <w:ind w:left="5"/>
              <w:rPr>
                <w:color w:val="000000"/>
                <w:sz w:val="20"/>
                <w:szCs w:val="20"/>
              </w:rPr>
            </w:pPr>
            <w:r w:rsidRPr="0028755B">
              <w:rPr>
                <w:color w:val="000000"/>
                <w:sz w:val="20"/>
                <w:szCs w:val="20"/>
              </w:rPr>
              <w:t>CAS №: 28772-56-7</w:t>
            </w:r>
          </w:p>
        </w:tc>
        <w:tc>
          <w:tcPr>
            <w:tcW w:w="1332" w:type="dxa"/>
          </w:tcPr>
          <w:p w:rsidR="00E24461" w:rsidRPr="0028755B" w:rsidRDefault="00C16D10" w:rsidP="0028755B">
            <w:pPr>
              <w:shd w:val="clear" w:color="auto" w:fill="FFFFFF"/>
              <w:rPr>
                <w:color w:val="000000"/>
                <w:sz w:val="20"/>
                <w:szCs w:val="20"/>
              </w:rPr>
            </w:pPr>
            <w:r w:rsidRPr="0028755B">
              <w:rPr>
                <w:color w:val="000000"/>
                <w:sz w:val="20"/>
                <w:szCs w:val="20"/>
              </w:rPr>
              <w:t>969 g/kg</w:t>
            </w:r>
          </w:p>
        </w:tc>
        <w:tc>
          <w:tcPr>
            <w:tcW w:w="1265" w:type="dxa"/>
          </w:tcPr>
          <w:p w:rsidR="00E24461" w:rsidRPr="0028755B" w:rsidRDefault="00C16D10" w:rsidP="0028755B">
            <w:pPr>
              <w:shd w:val="clear" w:color="auto" w:fill="FFFFFF"/>
              <w:rPr>
                <w:color w:val="000000"/>
                <w:sz w:val="20"/>
                <w:szCs w:val="20"/>
              </w:rPr>
            </w:pPr>
            <w:r w:rsidRPr="0028755B">
              <w:rPr>
                <w:color w:val="000000"/>
                <w:sz w:val="20"/>
                <w:szCs w:val="20"/>
              </w:rPr>
              <w:t>1 юли 2011 г.</w:t>
            </w:r>
          </w:p>
        </w:tc>
        <w:tc>
          <w:tcPr>
            <w:tcW w:w="1543" w:type="dxa"/>
          </w:tcPr>
          <w:p w:rsidR="00E24461" w:rsidRPr="0028755B" w:rsidRDefault="00C16D10" w:rsidP="0028755B">
            <w:pPr>
              <w:shd w:val="clear" w:color="auto" w:fill="FFFFFF"/>
              <w:rPr>
                <w:color w:val="000000"/>
                <w:sz w:val="20"/>
                <w:szCs w:val="20"/>
              </w:rPr>
            </w:pPr>
            <w:r w:rsidRPr="0028755B">
              <w:rPr>
                <w:color w:val="000000"/>
                <w:sz w:val="20"/>
                <w:szCs w:val="20"/>
              </w:rPr>
              <w:t>30 юни 2013 г.</w:t>
            </w:r>
          </w:p>
        </w:tc>
        <w:tc>
          <w:tcPr>
            <w:tcW w:w="1260" w:type="dxa"/>
          </w:tcPr>
          <w:p w:rsidR="00E24461" w:rsidRPr="0028755B" w:rsidRDefault="00C16D10" w:rsidP="0028755B">
            <w:pPr>
              <w:shd w:val="clear" w:color="auto" w:fill="FFFFFF"/>
              <w:rPr>
                <w:color w:val="000000"/>
                <w:sz w:val="20"/>
                <w:szCs w:val="20"/>
              </w:rPr>
            </w:pPr>
            <w:r w:rsidRPr="0028755B">
              <w:rPr>
                <w:color w:val="000000"/>
                <w:sz w:val="20"/>
                <w:szCs w:val="20"/>
              </w:rPr>
              <w:t>30 юни 2016 г.</w:t>
            </w:r>
          </w:p>
        </w:tc>
        <w:tc>
          <w:tcPr>
            <w:tcW w:w="1338" w:type="dxa"/>
          </w:tcPr>
          <w:p w:rsidR="00C16D10" w:rsidRPr="0028755B" w:rsidRDefault="00C16D10" w:rsidP="0028755B">
            <w:pPr>
              <w:pStyle w:val="BodyTextIndent"/>
              <w:ind w:firstLine="0"/>
              <w:rPr>
                <w:color w:val="000000"/>
                <w:sz w:val="20"/>
                <w:szCs w:val="20"/>
              </w:rPr>
            </w:pPr>
            <w:r w:rsidRPr="0028755B">
              <w:rPr>
                <w:color w:val="000000"/>
                <w:sz w:val="20"/>
                <w:szCs w:val="20"/>
              </w:rPr>
              <w:t>14</w:t>
            </w:r>
          </w:p>
          <w:p w:rsidR="00E24461" w:rsidRPr="0028755B" w:rsidRDefault="00C16D10" w:rsidP="0028755B">
            <w:pPr>
              <w:pStyle w:val="BodyTextIndent"/>
              <w:ind w:firstLine="0"/>
              <w:rPr>
                <w:color w:val="000000"/>
                <w:sz w:val="20"/>
                <w:szCs w:val="20"/>
              </w:rPr>
            </w:pPr>
            <w:r w:rsidRPr="0028755B">
              <w:rPr>
                <w:sz w:val="20"/>
                <w:szCs w:val="20"/>
              </w:rPr>
              <w:t>Родентици-ди</w:t>
            </w:r>
          </w:p>
        </w:tc>
        <w:tc>
          <w:tcPr>
            <w:tcW w:w="3000" w:type="dxa"/>
          </w:tcPr>
          <w:p w:rsidR="00C16D10" w:rsidRPr="0028755B" w:rsidRDefault="00C16D10" w:rsidP="00F220AA">
            <w:pPr>
              <w:shd w:val="clear" w:color="auto" w:fill="FFFFFF"/>
              <w:jc w:val="both"/>
              <w:rPr>
                <w:sz w:val="20"/>
                <w:szCs w:val="20"/>
                <w:lang w:val="ru-RU"/>
              </w:rPr>
            </w:pPr>
            <w:r w:rsidRPr="0028755B">
              <w:rPr>
                <w:sz w:val="20"/>
                <w:szCs w:val="20"/>
                <w:lang w:val="ru-RU"/>
              </w:rPr>
              <w:t>Въз основа на установените характеристики на активното вещество</w:t>
            </w:r>
            <w:r w:rsidR="00741AAF" w:rsidRPr="0028755B">
              <w:rPr>
                <w:color w:val="000000"/>
                <w:sz w:val="20"/>
                <w:szCs w:val="20"/>
                <w:lang w:val="ru-RU"/>
              </w:rPr>
              <w:t xml:space="preserve"> </w:t>
            </w:r>
            <w:r w:rsidR="00DE229B">
              <w:rPr>
                <w:color w:val="000000"/>
                <w:sz w:val="20"/>
                <w:szCs w:val="20"/>
                <w:lang w:val="bg-BG"/>
              </w:rPr>
              <w:t>б</w:t>
            </w:r>
            <w:r w:rsidR="00741AAF" w:rsidRPr="0028755B">
              <w:rPr>
                <w:color w:val="000000"/>
                <w:sz w:val="20"/>
                <w:szCs w:val="20"/>
                <w:lang w:val="en-US"/>
              </w:rPr>
              <w:t>ромадиалон</w:t>
            </w:r>
            <w:r w:rsidR="00B70B27">
              <w:rPr>
                <w:color w:val="000000"/>
                <w:sz w:val="20"/>
                <w:szCs w:val="20"/>
                <w:lang w:val="bg-BG"/>
              </w:rPr>
              <w:t>,</w:t>
            </w:r>
            <w:r w:rsidRPr="0028755B">
              <w:rPr>
                <w:sz w:val="20"/>
                <w:szCs w:val="20"/>
                <w:lang w:val="ru-RU"/>
              </w:rPr>
              <w:t xml:space="preserve"> които го определят като потенциално устойчиво, биоакумулиращо и токсично или силно устойчиво и силно биоакумулиращо, подлежи на сравнителна оценка на риска съ</w:t>
            </w:r>
            <w:r w:rsidR="001D5E18">
              <w:rPr>
                <w:sz w:val="20"/>
                <w:szCs w:val="20"/>
                <w:lang w:val="ru-RU"/>
              </w:rPr>
              <w:t xml:space="preserve">гласно чл. 18а, </w:t>
            </w:r>
            <w:proofErr w:type="gramStart"/>
            <w:r w:rsidR="001D5E18">
              <w:rPr>
                <w:sz w:val="20"/>
                <w:szCs w:val="20"/>
                <w:lang w:val="ru-RU"/>
              </w:rPr>
              <w:t>ал</w:t>
            </w:r>
            <w:proofErr w:type="gramEnd"/>
            <w:r w:rsidR="001D5E18">
              <w:rPr>
                <w:sz w:val="20"/>
                <w:szCs w:val="20"/>
                <w:lang w:val="ru-RU"/>
              </w:rPr>
              <w:t>. 9 от ЗЗВВХВС</w:t>
            </w:r>
            <w:r w:rsidRPr="0028755B">
              <w:rPr>
                <w:sz w:val="20"/>
                <w:szCs w:val="20"/>
                <w:lang w:val="ru-RU"/>
              </w:rPr>
              <w:t xml:space="preserve">, преди да бъде </w:t>
            </w:r>
            <w:r w:rsidRPr="0028755B">
              <w:rPr>
                <w:sz w:val="20"/>
                <w:szCs w:val="20"/>
                <w:lang w:val="ru-RU"/>
              </w:rPr>
              <w:lastRenderedPageBreak/>
              <w:t xml:space="preserve">подновено включването му в приложение </w:t>
            </w:r>
            <w:r w:rsidR="00B70B27">
              <w:rPr>
                <w:sz w:val="20"/>
                <w:szCs w:val="20"/>
                <w:lang w:val="ru-RU"/>
              </w:rPr>
              <w:t xml:space="preserve">№ </w:t>
            </w:r>
            <w:r w:rsidRPr="0028755B">
              <w:rPr>
                <w:sz w:val="20"/>
                <w:szCs w:val="20"/>
              </w:rPr>
              <w:t>I</w:t>
            </w:r>
            <w:r w:rsidRPr="0028755B">
              <w:rPr>
                <w:sz w:val="20"/>
                <w:szCs w:val="20"/>
                <w:lang w:val="ru-RU"/>
              </w:rPr>
              <w:t xml:space="preserve">. </w:t>
            </w:r>
          </w:p>
          <w:p w:rsidR="00C16D10" w:rsidRPr="0028755B" w:rsidRDefault="00C16D10" w:rsidP="00F220AA">
            <w:pPr>
              <w:pStyle w:val="BodyTextIndent"/>
              <w:ind w:firstLine="0"/>
              <w:rPr>
                <w:sz w:val="20"/>
                <w:szCs w:val="20"/>
              </w:rPr>
            </w:pPr>
          </w:p>
          <w:p w:rsidR="00C16D10" w:rsidRPr="0028755B" w:rsidRDefault="00C16D10" w:rsidP="00F220AA">
            <w:pPr>
              <w:pStyle w:val="BodyTextIndent"/>
              <w:ind w:firstLine="0"/>
              <w:rPr>
                <w:sz w:val="20"/>
                <w:szCs w:val="20"/>
              </w:rPr>
            </w:pPr>
            <w:r w:rsidRPr="0028755B">
              <w:rPr>
                <w:sz w:val="20"/>
                <w:szCs w:val="20"/>
              </w:rPr>
              <w:t xml:space="preserve">При издаване на разрешение за пускане на пазара се спазват следните изисквания: </w:t>
            </w:r>
          </w:p>
          <w:p w:rsidR="00C16D10" w:rsidRPr="0028755B" w:rsidRDefault="00C16D10" w:rsidP="00F220AA">
            <w:pPr>
              <w:shd w:val="clear" w:color="auto" w:fill="FFFFFF"/>
              <w:jc w:val="both"/>
              <w:rPr>
                <w:color w:val="000000"/>
                <w:sz w:val="20"/>
                <w:szCs w:val="20"/>
                <w:lang w:val="ru-RU"/>
              </w:rPr>
            </w:pPr>
            <w:r w:rsidRPr="0028755B">
              <w:rPr>
                <w:color w:val="000000"/>
                <w:sz w:val="20"/>
                <w:szCs w:val="20"/>
                <w:lang w:val="ru-RU"/>
              </w:rPr>
              <w:t>1.</w:t>
            </w:r>
            <w:r w:rsidR="00F220AA">
              <w:rPr>
                <w:color w:val="000000"/>
                <w:sz w:val="20"/>
                <w:szCs w:val="20"/>
                <w:lang w:val="ru-RU"/>
              </w:rPr>
              <w:t xml:space="preserve"> </w:t>
            </w:r>
            <w:r w:rsidRPr="0028755B">
              <w:rPr>
                <w:color w:val="000000"/>
                <w:sz w:val="20"/>
                <w:szCs w:val="20"/>
                <w:lang w:val="ru-RU"/>
              </w:rPr>
              <w:t xml:space="preserve">Номиналната концентрация на активното вещество в продуктите няма да надвишава </w:t>
            </w:r>
            <w:r w:rsidR="00741AAF" w:rsidRPr="0028755B">
              <w:rPr>
                <w:color w:val="000000"/>
                <w:sz w:val="20"/>
                <w:szCs w:val="20"/>
                <w:lang w:val="ru-RU"/>
              </w:rPr>
              <w:t>50</w:t>
            </w:r>
            <w:r w:rsidRPr="0028755B">
              <w:rPr>
                <w:color w:val="000000"/>
                <w:sz w:val="20"/>
                <w:szCs w:val="20"/>
                <w:lang w:val="ru-RU"/>
              </w:rPr>
              <w:t xml:space="preserve"> </w:t>
            </w:r>
            <w:r w:rsidRPr="0028755B">
              <w:rPr>
                <w:color w:val="000000"/>
                <w:sz w:val="20"/>
                <w:szCs w:val="20"/>
                <w:lang w:val="en-US"/>
              </w:rPr>
              <w:t>mg</w:t>
            </w:r>
            <w:r w:rsidRPr="0028755B">
              <w:rPr>
                <w:color w:val="000000"/>
                <w:sz w:val="20"/>
                <w:szCs w:val="20"/>
                <w:lang w:val="ru-RU"/>
              </w:rPr>
              <w:t>/</w:t>
            </w:r>
            <w:r w:rsidRPr="0028755B">
              <w:rPr>
                <w:color w:val="000000"/>
                <w:sz w:val="20"/>
                <w:szCs w:val="20"/>
                <w:lang w:val="en-US"/>
              </w:rPr>
              <w:t>kg</w:t>
            </w:r>
            <w:r w:rsidRPr="0028755B">
              <w:rPr>
                <w:color w:val="000000"/>
                <w:sz w:val="20"/>
                <w:szCs w:val="20"/>
                <w:lang w:val="ru-RU"/>
              </w:rPr>
              <w:t>/ и се одобряват само тови за употреба продукти</w:t>
            </w:r>
            <w:r w:rsidR="00B70B27">
              <w:rPr>
                <w:color w:val="000000"/>
                <w:sz w:val="20"/>
                <w:szCs w:val="20"/>
                <w:lang w:val="ru-RU"/>
              </w:rPr>
              <w:t>.</w:t>
            </w:r>
          </w:p>
          <w:p w:rsidR="00C16D10" w:rsidRPr="0028755B" w:rsidRDefault="00C16D10" w:rsidP="00F220AA">
            <w:pPr>
              <w:shd w:val="clear" w:color="auto" w:fill="FFFFFF"/>
              <w:jc w:val="both"/>
              <w:rPr>
                <w:color w:val="000000"/>
                <w:sz w:val="20"/>
                <w:szCs w:val="20"/>
                <w:lang w:val="ru-RU"/>
              </w:rPr>
            </w:pPr>
            <w:r w:rsidRPr="0028755B">
              <w:rPr>
                <w:color w:val="000000"/>
                <w:sz w:val="20"/>
                <w:szCs w:val="20"/>
                <w:lang w:val="ru-RU"/>
              </w:rPr>
              <w:t>2. Продуктите трябва да съдържат отблъскващ агент и където е приложимо оцветител</w:t>
            </w:r>
            <w:r w:rsidR="00F220AA">
              <w:rPr>
                <w:color w:val="000000"/>
                <w:sz w:val="20"/>
                <w:szCs w:val="20"/>
                <w:lang w:val="ru-RU"/>
              </w:rPr>
              <w:t>.</w:t>
            </w:r>
          </w:p>
          <w:p w:rsidR="00C16D10" w:rsidRPr="0028755B" w:rsidRDefault="00C16D10" w:rsidP="00F220AA">
            <w:pPr>
              <w:shd w:val="clear" w:color="auto" w:fill="FFFFFF"/>
              <w:jc w:val="both"/>
              <w:rPr>
                <w:color w:val="000000"/>
                <w:sz w:val="20"/>
                <w:szCs w:val="20"/>
                <w:lang w:val="ru-RU"/>
              </w:rPr>
            </w:pPr>
            <w:r w:rsidRPr="0028755B">
              <w:rPr>
                <w:color w:val="000000"/>
                <w:sz w:val="20"/>
                <w:szCs w:val="20"/>
                <w:lang w:val="ru-RU"/>
              </w:rPr>
              <w:t>3.</w:t>
            </w:r>
            <w:r w:rsidR="00F220AA">
              <w:rPr>
                <w:color w:val="000000"/>
                <w:sz w:val="20"/>
                <w:szCs w:val="20"/>
                <w:lang w:val="ru-RU"/>
              </w:rPr>
              <w:t xml:space="preserve"> </w:t>
            </w:r>
            <w:r w:rsidRPr="0028755B">
              <w:rPr>
                <w:color w:val="000000"/>
                <w:sz w:val="20"/>
                <w:szCs w:val="20"/>
                <w:lang w:val="ru-RU"/>
              </w:rPr>
              <w:t>Продуктите не се  използват като прах за посипване</w:t>
            </w:r>
            <w:r w:rsidR="00F220AA">
              <w:rPr>
                <w:color w:val="000000"/>
                <w:sz w:val="20"/>
                <w:szCs w:val="20"/>
                <w:lang w:val="ru-RU"/>
              </w:rPr>
              <w:t>.</w:t>
            </w:r>
          </w:p>
          <w:p w:rsidR="00E24461" w:rsidRPr="0028755B" w:rsidRDefault="00C16D10" w:rsidP="00F220AA">
            <w:pPr>
              <w:shd w:val="clear" w:color="auto" w:fill="FFFFFF"/>
              <w:ind w:left="5" w:right="5"/>
              <w:jc w:val="both"/>
              <w:rPr>
                <w:color w:val="000000"/>
                <w:sz w:val="20"/>
                <w:szCs w:val="20"/>
              </w:rPr>
            </w:pPr>
            <w:r w:rsidRPr="0028755B">
              <w:rPr>
                <w:color w:val="000000"/>
                <w:sz w:val="20"/>
                <w:szCs w:val="20"/>
                <w:lang w:val="ru-RU"/>
              </w:rPr>
              <w:t>4.</w:t>
            </w:r>
            <w:r w:rsidR="00F220AA">
              <w:rPr>
                <w:color w:val="000000"/>
                <w:sz w:val="20"/>
                <w:szCs w:val="20"/>
                <w:lang w:val="ru-RU"/>
              </w:rPr>
              <w:t xml:space="preserve"> </w:t>
            </w:r>
            <w:r w:rsidRPr="0028755B">
              <w:rPr>
                <w:color w:val="000000"/>
                <w:sz w:val="20"/>
                <w:szCs w:val="20"/>
                <w:lang w:val="ru-RU"/>
              </w:rPr>
              <w:t xml:space="preserve">Първичното, както и вторично излагане на хора и на нецелеви животни, и на околната среда са сведени до минимум, чрез спазване и прилагане на всички подходящи мерки за намаляване </w:t>
            </w:r>
            <w:proofErr w:type="gramStart"/>
            <w:r w:rsidRPr="0028755B">
              <w:rPr>
                <w:color w:val="000000"/>
                <w:sz w:val="20"/>
                <w:szCs w:val="20"/>
                <w:lang w:val="ru-RU"/>
              </w:rPr>
              <w:t>на</w:t>
            </w:r>
            <w:proofErr w:type="gramEnd"/>
            <w:r w:rsidRPr="0028755B">
              <w:rPr>
                <w:color w:val="000000"/>
                <w:sz w:val="20"/>
                <w:szCs w:val="20"/>
                <w:lang w:val="ru-RU"/>
              </w:rPr>
              <w:t xml:space="preserve"> риска. Те включват, между другото, свеждането само до професионалната му употреба, въвеждането на горен лимит </w:t>
            </w:r>
            <w:proofErr w:type="gramStart"/>
            <w:r w:rsidRPr="0028755B">
              <w:rPr>
                <w:color w:val="000000"/>
                <w:sz w:val="20"/>
                <w:szCs w:val="20"/>
                <w:lang w:val="ru-RU"/>
              </w:rPr>
              <w:t>за</w:t>
            </w:r>
            <w:proofErr w:type="gramEnd"/>
            <w:r w:rsidRPr="0028755B">
              <w:rPr>
                <w:color w:val="000000"/>
                <w:sz w:val="20"/>
                <w:szCs w:val="20"/>
                <w:lang w:val="ru-RU"/>
              </w:rPr>
              <w:t xml:space="preserve"> размера на опаковката и налагането на задължение да се </w:t>
            </w:r>
            <w:r w:rsidR="008942E9" w:rsidRPr="008942E9">
              <w:rPr>
                <w:color w:val="000000"/>
                <w:sz w:val="20"/>
                <w:szCs w:val="20"/>
                <w:lang w:val="ru-RU"/>
              </w:rPr>
              <w:t>и</w:t>
            </w:r>
            <w:r w:rsidRPr="008942E9">
              <w:rPr>
                <w:color w:val="000000"/>
                <w:sz w:val="20"/>
                <w:szCs w:val="20"/>
                <w:lang w:val="ru-RU"/>
              </w:rPr>
              <w:t xml:space="preserve"> подсигурени кутии прим</w:t>
            </w:r>
            <w:r w:rsidR="008942E9" w:rsidRPr="008942E9">
              <w:rPr>
                <w:color w:val="000000"/>
                <w:sz w:val="20"/>
                <w:szCs w:val="20"/>
                <w:lang w:val="bg-BG"/>
              </w:rPr>
              <w:t>амки</w:t>
            </w:r>
            <w:r w:rsidR="00F220AA">
              <w:rPr>
                <w:color w:val="000000"/>
                <w:sz w:val="20"/>
                <w:szCs w:val="20"/>
                <w:lang w:val="ru-RU"/>
              </w:rPr>
              <w:t>.</w:t>
            </w:r>
          </w:p>
        </w:tc>
        <w:tc>
          <w:tcPr>
            <w:tcW w:w="1440" w:type="dxa"/>
          </w:tcPr>
          <w:p w:rsidR="00E24461" w:rsidRPr="0028755B" w:rsidRDefault="00702C5F" w:rsidP="0028755B">
            <w:pPr>
              <w:shd w:val="clear" w:color="auto" w:fill="FFFFFF"/>
              <w:rPr>
                <w:color w:val="000000"/>
                <w:sz w:val="20"/>
                <w:szCs w:val="20"/>
              </w:rPr>
            </w:pPr>
            <w:r w:rsidRPr="0028755B">
              <w:rPr>
                <w:color w:val="000000"/>
                <w:sz w:val="20"/>
                <w:szCs w:val="20"/>
              </w:rPr>
              <w:lastRenderedPageBreak/>
              <w:t>1 юли 2011 г.</w:t>
            </w:r>
          </w:p>
        </w:tc>
      </w:tr>
      <w:tr w:rsidR="007C572D" w:rsidRPr="0028755B" w:rsidTr="00C26CE7">
        <w:tc>
          <w:tcPr>
            <w:tcW w:w="518" w:type="dxa"/>
          </w:tcPr>
          <w:p w:rsidR="007C572D" w:rsidRPr="0028755B" w:rsidRDefault="007C572D" w:rsidP="0028755B">
            <w:pPr>
              <w:pStyle w:val="BodyTextIndent"/>
              <w:ind w:firstLine="0"/>
              <w:rPr>
                <w:sz w:val="20"/>
                <w:szCs w:val="20"/>
              </w:rPr>
            </w:pPr>
            <w:r w:rsidRPr="0028755B">
              <w:rPr>
                <w:sz w:val="20"/>
                <w:szCs w:val="20"/>
              </w:rPr>
              <w:lastRenderedPageBreak/>
              <w:t>18</w:t>
            </w:r>
            <w:r w:rsidR="00F220AA">
              <w:rPr>
                <w:sz w:val="20"/>
                <w:szCs w:val="20"/>
              </w:rPr>
              <w:t>.</w:t>
            </w:r>
          </w:p>
        </w:tc>
        <w:tc>
          <w:tcPr>
            <w:tcW w:w="1514" w:type="dxa"/>
          </w:tcPr>
          <w:p w:rsidR="007C572D" w:rsidRPr="0028755B" w:rsidRDefault="00F220AA" w:rsidP="0028755B">
            <w:pPr>
              <w:shd w:val="clear" w:color="auto" w:fill="FFFFFF"/>
              <w:jc w:val="both"/>
              <w:rPr>
                <w:color w:val="000000"/>
                <w:sz w:val="20"/>
                <w:szCs w:val="20"/>
              </w:rPr>
            </w:pPr>
            <w:r>
              <w:rPr>
                <w:color w:val="000000"/>
                <w:sz w:val="20"/>
                <w:szCs w:val="20"/>
                <w:lang w:val="bg-BG"/>
              </w:rPr>
              <w:t>Т</w:t>
            </w:r>
            <w:r w:rsidR="007C572D" w:rsidRPr="0028755B">
              <w:rPr>
                <w:color w:val="000000"/>
                <w:sz w:val="20"/>
                <w:szCs w:val="20"/>
              </w:rPr>
              <w:t>иаклоприд</w:t>
            </w:r>
          </w:p>
        </w:tc>
        <w:tc>
          <w:tcPr>
            <w:tcW w:w="2036" w:type="dxa"/>
          </w:tcPr>
          <w:p w:rsidR="00485445" w:rsidRPr="0028755B" w:rsidRDefault="007C572D" w:rsidP="0028755B">
            <w:pPr>
              <w:shd w:val="clear" w:color="auto" w:fill="FFFFFF"/>
              <w:ind w:left="5"/>
              <w:rPr>
                <w:color w:val="000000"/>
                <w:sz w:val="20"/>
                <w:szCs w:val="20"/>
                <w:lang w:val="bg-BG"/>
              </w:rPr>
            </w:pPr>
            <w:r w:rsidRPr="0028755B">
              <w:rPr>
                <w:color w:val="000000"/>
                <w:sz w:val="20"/>
                <w:szCs w:val="20"/>
              </w:rPr>
              <w:t xml:space="preserve">(Z)-3-(6-chloro-3- pyridylmethyl)- 1,3-thiazolidin-2- ylidenecyanamide </w:t>
            </w:r>
          </w:p>
          <w:p w:rsidR="00485445" w:rsidRPr="0028755B" w:rsidRDefault="007C572D" w:rsidP="0028755B">
            <w:pPr>
              <w:shd w:val="clear" w:color="auto" w:fill="FFFFFF"/>
              <w:ind w:left="5"/>
              <w:rPr>
                <w:color w:val="000000"/>
                <w:sz w:val="20"/>
                <w:szCs w:val="20"/>
                <w:lang w:val="bg-BG"/>
              </w:rPr>
            </w:pPr>
            <w:r w:rsidRPr="0028755B">
              <w:rPr>
                <w:color w:val="000000"/>
                <w:sz w:val="20"/>
                <w:szCs w:val="20"/>
              </w:rPr>
              <w:t xml:space="preserve">ЕО №: липсва </w:t>
            </w:r>
          </w:p>
          <w:p w:rsidR="007C572D" w:rsidRPr="0028755B" w:rsidRDefault="007C572D" w:rsidP="0028755B">
            <w:pPr>
              <w:shd w:val="clear" w:color="auto" w:fill="FFFFFF"/>
              <w:ind w:left="5"/>
              <w:rPr>
                <w:color w:val="000000"/>
                <w:sz w:val="20"/>
                <w:szCs w:val="20"/>
              </w:rPr>
            </w:pPr>
            <w:r w:rsidRPr="0028755B">
              <w:rPr>
                <w:color w:val="000000"/>
                <w:sz w:val="20"/>
                <w:szCs w:val="20"/>
              </w:rPr>
              <w:t>CAS №: 111988-49-9</w:t>
            </w:r>
          </w:p>
        </w:tc>
        <w:tc>
          <w:tcPr>
            <w:tcW w:w="1332" w:type="dxa"/>
          </w:tcPr>
          <w:p w:rsidR="007C572D" w:rsidRPr="0028755B" w:rsidRDefault="007C572D" w:rsidP="0028755B">
            <w:pPr>
              <w:shd w:val="clear" w:color="auto" w:fill="FFFFFF"/>
              <w:rPr>
                <w:color w:val="000000"/>
                <w:sz w:val="20"/>
                <w:szCs w:val="20"/>
              </w:rPr>
            </w:pPr>
            <w:r w:rsidRPr="0028755B">
              <w:rPr>
                <w:color w:val="000000"/>
                <w:sz w:val="20"/>
                <w:szCs w:val="20"/>
              </w:rPr>
              <w:t>975 g/kg</w:t>
            </w:r>
          </w:p>
        </w:tc>
        <w:tc>
          <w:tcPr>
            <w:tcW w:w="1265" w:type="dxa"/>
          </w:tcPr>
          <w:p w:rsidR="007C572D" w:rsidRPr="0028755B" w:rsidRDefault="007C572D" w:rsidP="0028755B">
            <w:pPr>
              <w:shd w:val="clear" w:color="auto" w:fill="FFFFFF"/>
              <w:rPr>
                <w:color w:val="000000"/>
                <w:sz w:val="20"/>
                <w:szCs w:val="20"/>
              </w:rPr>
            </w:pPr>
            <w:r w:rsidRPr="0028755B">
              <w:rPr>
                <w:color w:val="000000"/>
                <w:sz w:val="20"/>
                <w:szCs w:val="20"/>
              </w:rPr>
              <w:t>1 януари 2010 г.</w:t>
            </w:r>
          </w:p>
        </w:tc>
        <w:tc>
          <w:tcPr>
            <w:tcW w:w="1543" w:type="dxa"/>
          </w:tcPr>
          <w:p w:rsidR="007C572D" w:rsidRPr="0028755B" w:rsidRDefault="007C572D" w:rsidP="0028755B">
            <w:pPr>
              <w:shd w:val="clear" w:color="auto" w:fill="FFFFFF"/>
              <w:rPr>
                <w:color w:val="000000"/>
                <w:sz w:val="20"/>
                <w:szCs w:val="20"/>
              </w:rPr>
            </w:pPr>
            <w:r w:rsidRPr="0028755B">
              <w:rPr>
                <w:color w:val="000000"/>
                <w:sz w:val="20"/>
                <w:szCs w:val="20"/>
              </w:rPr>
              <w:t>липсва</w:t>
            </w:r>
          </w:p>
        </w:tc>
        <w:tc>
          <w:tcPr>
            <w:tcW w:w="1260" w:type="dxa"/>
          </w:tcPr>
          <w:p w:rsidR="007C572D" w:rsidRPr="0028755B" w:rsidRDefault="007C572D" w:rsidP="0028755B">
            <w:pPr>
              <w:shd w:val="clear" w:color="auto" w:fill="FFFFFF"/>
              <w:rPr>
                <w:color w:val="000000"/>
                <w:sz w:val="20"/>
                <w:szCs w:val="20"/>
              </w:rPr>
            </w:pPr>
            <w:r w:rsidRPr="0028755B">
              <w:rPr>
                <w:color w:val="000000"/>
                <w:sz w:val="20"/>
                <w:szCs w:val="20"/>
              </w:rPr>
              <w:t>31 декември 2019 г.</w:t>
            </w:r>
          </w:p>
        </w:tc>
        <w:tc>
          <w:tcPr>
            <w:tcW w:w="1338" w:type="dxa"/>
          </w:tcPr>
          <w:p w:rsidR="007C572D" w:rsidRPr="0028755B" w:rsidRDefault="007C572D" w:rsidP="0028755B">
            <w:pPr>
              <w:pStyle w:val="BodyTextIndent"/>
              <w:ind w:firstLine="0"/>
              <w:rPr>
                <w:color w:val="000000"/>
                <w:sz w:val="20"/>
                <w:szCs w:val="20"/>
              </w:rPr>
            </w:pPr>
            <w:r w:rsidRPr="0028755B">
              <w:rPr>
                <w:color w:val="000000"/>
                <w:sz w:val="20"/>
                <w:szCs w:val="20"/>
              </w:rPr>
              <w:t>8</w:t>
            </w:r>
          </w:p>
          <w:p w:rsidR="007C572D" w:rsidRPr="0028755B" w:rsidRDefault="007C572D" w:rsidP="0028755B">
            <w:pPr>
              <w:pStyle w:val="BodyTextIndent"/>
              <w:ind w:firstLine="0"/>
              <w:rPr>
                <w:sz w:val="20"/>
                <w:szCs w:val="20"/>
              </w:rPr>
            </w:pPr>
            <w:r w:rsidRPr="0028755B">
              <w:rPr>
                <w:sz w:val="20"/>
                <w:szCs w:val="20"/>
              </w:rPr>
              <w:t>Консерванти</w:t>
            </w:r>
          </w:p>
          <w:p w:rsidR="007C572D" w:rsidRPr="0028755B" w:rsidRDefault="007C572D" w:rsidP="0028755B">
            <w:pPr>
              <w:pStyle w:val="BodyTextIndent"/>
              <w:ind w:firstLine="0"/>
              <w:rPr>
                <w:color w:val="000000"/>
                <w:sz w:val="20"/>
                <w:szCs w:val="20"/>
              </w:rPr>
            </w:pPr>
            <w:r w:rsidRPr="0028755B">
              <w:rPr>
                <w:sz w:val="20"/>
                <w:szCs w:val="20"/>
              </w:rPr>
              <w:t>на дърво</w:t>
            </w:r>
          </w:p>
        </w:tc>
        <w:tc>
          <w:tcPr>
            <w:tcW w:w="3000" w:type="dxa"/>
          </w:tcPr>
          <w:p w:rsidR="00F057C2" w:rsidRPr="0028755B" w:rsidRDefault="00F057C2" w:rsidP="0028755B">
            <w:pPr>
              <w:shd w:val="clear" w:color="auto" w:fill="FFFFFF"/>
              <w:ind w:left="5" w:right="5"/>
              <w:jc w:val="both"/>
              <w:rPr>
                <w:sz w:val="20"/>
                <w:szCs w:val="20"/>
                <w:lang w:val="ru-RU"/>
              </w:rPr>
            </w:pPr>
            <w:r w:rsidRPr="0028755B">
              <w:rPr>
                <w:color w:val="000000"/>
                <w:sz w:val="20"/>
                <w:szCs w:val="20"/>
                <w:lang w:val="ru-RU"/>
              </w:rPr>
              <w:t xml:space="preserve">Държавите-членки гарантират, че при издаването на </w:t>
            </w:r>
            <w:r w:rsidR="00B70B27">
              <w:rPr>
                <w:color w:val="000000"/>
                <w:sz w:val="20"/>
                <w:szCs w:val="20"/>
                <w:lang w:val="ru-RU"/>
              </w:rPr>
              <w:t>разрешение за пускане на пазара на биоцид</w:t>
            </w:r>
            <w:r w:rsidRPr="0028755B">
              <w:rPr>
                <w:color w:val="000000"/>
                <w:sz w:val="20"/>
                <w:szCs w:val="20"/>
                <w:lang w:val="ru-RU"/>
              </w:rPr>
              <w:t xml:space="preserve"> се спазват следните условия:</w:t>
            </w:r>
          </w:p>
          <w:p w:rsidR="00F057C2" w:rsidRPr="0028755B" w:rsidRDefault="00F057C2" w:rsidP="0028755B">
            <w:pPr>
              <w:shd w:val="clear" w:color="auto" w:fill="FFFFFF"/>
              <w:jc w:val="both"/>
              <w:rPr>
                <w:sz w:val="20"/>
                <w:szCs w:val="20"/>
                <w:lang w:val="ru-RU"/>
              </w:rPr>
            </w:pPr>
            <w:r w:rsidRPr="0028755B">
              <w:rPr>
                <w:color w:val="000000"/>
                <w:sz w:val="20"/>
                <w:szCs w:val="20"/>
                <w:lang w:val="ru-RU"/>
              </w:rPr>
              <w:t>1.</w:t>
            </w:r>
            <w:r w:rsidR="00F220AA">
              <w:rPr>
                <w:color w:val="000000"/>
                <w:sz w:val="20"/>
                <w:szCs w:val="20"/>
                <w:lang w:val="ru-RU"/>
              </w:rPr>
              <w:t xml:space="preserve"> </w:t>
            </w:r>
            <w:r w:rsidRPr="0028755B">
              <w:rPr>
                <w:color w:val="000000"/>
                <w:sz w:val="20"/>
                <w:szCs w:val="20"/>
                <w:lang w:val="ru-RU"/>
              </w:rPr>
              <w:t xml:space="preserve">Предвид на допусканията, направени по </w:t>
            </w:r>
            <w:proofErr w:type="gramStart"/>
            <w:r w:rsidRPr="0028755B">
              <w:rPr>
                <w:color w:val="000000"/>
                <w:sz w:val="20"/>
                <w:szCs w:val="20"/>
                <w:lang w:val="ru-RU"/>
              </w:rPr>
              <w:t>време на</w:t>
            </w:r>
            <w:proofErr w:type="gramEnd"/>
            <w:r w:rsidRPr="0028755B">
              <w:rPr>
                <w:color w:val="000000"/>
                <w:sz w:val="20"/>
                <w:szCs w:val="20"/>
                <w:lang w:val="ru-RU"/>
              </w:rPr>
              <w:t xml:space="preserve"> оценката на риска, продукти предназначени за промишлена и/или професионална употреба трябва да се използват с </w:t>
            </w:r>
            <w:r w:rsidRPr="0028755B">
              <w:rPr>
                <w:color w:val="000000"/>
                <w:sz w:val="20"/>
                <w:szCs w:val="20"/>
                <w:lang w:val="ru-RU"/>
              </w:rPr>
              <w:lastRenderedPageBreak/>
              <w:t xml:space="preserve">подходяща лична защитна екипировка, освен ако в заявлението за </w:t>
            </w:r>
            <w:r w:rsidR="00B70B27">
              <w:rPr>
                <w:color w:val="000000"/>
                <w:sz w:val="20"/>
                <w:szCs w:val="20"/>
                <w:lang w:val="ru-RU"/>
              </w:rPr>
              <w:t xml:space="preserve">издаване на разрешение за пускане на пазара на биоцид </w:t>
            </w:r>
            <w:r w:rsidRPr="0028755B">
              <w:rPr>
                <w:color w:val="000000"/>
                <w:sz w:val="20"/>
                <w:szCs w:val="20"/>
                <w:lang w:val="ru-RU"/>
              </w:rPr>
              <w:t xml:space="preserve">може да се </w:t>
            </w:r>
            <w:r w:rsidR="00B70B27">
              <w:rPr>
                <w:color w:val="000000"/>
                <w:sz w:val="20"/>
                <w:szCs w:val="20"/>
                <w:lang w:val="ru-RU"/>
              </w:rPr>
              <w:t>удостовери</w:t>
            </w:r>
            <w:r w:rsidRPr="0028755B">
              <w:rPr>
                <w:color w:val="000000"/>
                <w:sz w:val="20"/>
                <w:szCs w:val="20"/>
                <w:lang w:val="ru-RU"/>
              </w:rPr>
              <w:t>, че рисковете за промишлените и професионалните потребители могат да се сведат до допусгимо ниво с други средс</w:t>
            </w:r>
            <w:r w:rsidR="00B70B27">
              <w:rPr>
                <w:color w:val="000000"/>
                <w:sz w:val="20"/>
                <w:szCs w:val="20"/>
                <w:lang w:val="ru-RU"/>
              </w:rPr>
              <w:t>т</w:t>
            </w:r>
            <w:r w:rsidRPr="0028755B">
              <w:rPr>
                <w:color w:val="000000"/>
                <w:sz w:val="20"/>
                <w:szCs w:val="20"/>
                <w:lang w:val="ru-RU"/>
              </w:rPr>
              <w:t>ва.</w:t>
            </w:r>
          </w:p>
          <w:p w:rsidR="00F057C2" w:rsidRPr="00F220AA" w:rsidRDefault="00F057C2" w:rsidP="0028755B">
            <w:pPr>
              <w:shd w:val="clear" w:color="auto" w:fill="FFFFFF"/>
              <w:jc w:val="both"/>
              <w:rPr>
                <w:sz w:val="20"/>
                <w:szCs w:val="20"/>
                <w:lang w:val="bg-BG"/>
              </w:rPr>
            </w:pPr>
            <w:r w:rsidRPr="0028755B">
              <w:rPr>
                <w:color w:val="000000"/>
                <w:sz w:val="20"/>
                <w:szCs w:val="20"/>
                <w:lang w:val="ru-RU"/>
              </w:rPr>
              <w:t>2.</w:t>
            </w:r>
            <w:r w:rsidR="00F220AA">
              <w:rPr>
                <w:color w:val="000000"/>
                <w:sz w:val="20"/>
                <w:szCs w:val="20"/>
                <w:lang w:val="ru-RU"/>
              </w:rPr>
              <w:t xml:space="preserve"> </w:t>
            </w:r>
            <w:r w:rsidRPr="0028755B">
              <w:rPr>
                <w:color w:val="000000"/>
                <w:sz w:val="20"/>
                <w:szCs w:val="20"/>
                <w:lang w:val="ru-RU"/>
              </w:rPr>
              <w:t xml:space="preserve">С оглед на установените рискове за почвени и водни </w:t>
            </w:r>
            <w:r w:rsidRPr="00F220AA">
              <w:rPr>
                <w:color w:val="000000"/>
                <w:sz w:val="20"/>
                <w:szCs w:val="20"/>
                <w:lang w:val="bg-BG"/>
              </w:rPr>
              <w:t xml:space="preserve">участьци трябва да се вземат подходящи мерки за намаляване на риска с </w:t>
            </w:r>
            <w:proofErr w:type="gramStart"/>
            <w:r w:rsidRPr="00F220AA">
              <w:rPr>
                <w:color w:val="000000"/>
                <w:sz w:val="20"/>
                <w:szCs w:val="20"/>
                <w:lang w:val="bg-BG"/>
              </w:rPr>
              <w:t>цел</w:t>
            </w:r>
            <w:proofErr w:type="gramEnd"/>
            <w:r w:rsidRPr="00F220AA">
              <w:rPr>
                <w:color w:val="000000"/>
                <w:sz w:val="20"/>
                <w:szCs w:val="20"/>
                <w:lang w:val="bg-BG"/>
              </w:rPr>
              <w:t xml:space="preserve"> защита на тези участьци. По-конкретно, етикетите и/или </w:t>
            </w:r>
            <w:r w:rsidR="00EF35C0" w:rsidRPr="00E510C2">
              <w:rPr>
                <w:rFonts w:cs="EUAlbertina"/>
                <w:color w:val="000000"/>
                <w:sz w:val="20"/>
                <w:szCs w:val="20"/>
              </w:rPr>
              <w:t xml:space="preserve">информационните листове за безопасност </w:t>
            </w:r>
            <w:r w:rsidRPr="00F220AA">
              <w:rPr>
                <w:color w:val="000000"/>
                <w:sz w:val="20"/>
                <w:szCs w:val="20"/>
                <w:lang w:val="bg-BG"/>
              </w:rPr>
              <w:t>на разрешените за промишлена употреба продукти да указват, че обработеният наскоро дървен материал трябва да бъде съхраняван след обработването си на закрито или върху непропусклива твърда основа, за да се предотврати прякото попадане на вещество в почвата или във води, и че всички загуби трябва да се събират за повторна употреба или депониране.</w:t>
            </w:r>
          </w:p>
          <w:p w:rsidR="007C572D" w:rsidRPr="0028755B" w:rsidRDefault="00F057C2" w:rsidP="00B70B27">
            <w:pPr>
              <w:shd w:val="clear" w:color="auto" w:fill="FFFFFF"/>
              <w:ind w:left="5"/>
              <w:jc w:val="both"/>
              <w:rPr>
                <w:sz w:val="20"/>
                <w:szCs w:val="20"/>
                <w:lang w:val="ru-RU"/>
              </w:rPr>
            </w:pPr>
            <w:r w:rsidRPr="00F220AA">
              <w:rPr>
                <w:color w:val="000000"/>
                <w:sz w:val="20"/>
                <w:szCs w:val="20"/>
                <w:lang w:val="bg-BG"/>
              </w:rPr>
              <w:t>3.</w:t>
            </w:r>
            <w:r w:rsidR="00F220AA">
              <w:rPr>
                <w:color w:val="000000"/>
                <w:sz w:val="20"/>
                <w:szCs w:val="20"/>
                <w:lang w:val="bg-BG"/>
              </w:rPr>
              <w:t xml:space="preserve"> </w:t>
            </w:r>
            <w:r w:rsidRPr="00F220AA">
              <w:rPr>
                <w:color w:val="000000"/>
                <w:sz w:val="20"/>
                <w:szCs w:val="20"/>
                <w:lang w:val="bg-BG"/>
              </w:rPr>
              <w:t xml:space="preserve">Да не се издават разрешителни за обработването </w:t>
            </w:r>
            <w:r w:rsidRPr="00F220AA">
              <w:rPr>
                <w:i/>
                <w:iCs/>
                <w:color w:val="000000"/>
                <w:sz w:val="20"/>
                <w:szCs w:val="20"/>
                <w:lang w:val="bg-BG"/>
              </w:rPr>
              <w:t xml:space="preserve">in situ </w:t>
            </w:r>
            <w:r w:rsidRPr="00F220AA">
              <w:rPr>
                <w:color w:val="000000"/>
                <w:sz w:val="20"/>
                <w:szCs w:val="20"/>
                <w:lang w:val="bg-BG"/>
              </w:rPr>
              <w:t>на дърво на открито или на дърво, което ще бъде изложено на атмосферни влияния, освен ако са представени данни, доказващи, че продукгьт отговаря на изискванията</w:t>
            </w:r>
            <w:r w:rsidR="00B70B27">
              <w:rPr>
                <w:color w:val="000000"/>
                <w:sz w:val="20"/>
                <w:szCs w:val="20"/>
                <w:lang w:val="bg-BG"/>
              </w:rPr>
              <w:t>,</w:t>
            </w:r>
            <w:r w:rsidRPr="00F220AA">
              <w:rPr>
                <w:color w:val="000000"/>
                <w:sz w:val="20"/>
                <w:szCs w:val="20"/>
                <w:lang w:val="bg-BG"/>
              </w:rPr>
              <w:t xml:space="preserve"> за което при необходимост се прилагат </w:t>
            </w:r>
            <w:r w:rsidRPr="00F220AA">
              <w:rPr>
                <w:color w:val="000000"/>
                <w:sz w:val="20"/>
                <w:szCs w:val="20"/>
                <w:lang w:val="bg-BG"/>
              </w:rPr>
              <w:lastRenderedPageBreak/>
              <w:t>подходящи мерки за намаляване на риска</w:t>
            </w:r>
            <w:r w:rsidR="00F220AA">
              <w:rPr>
                <w:color w:val="000000"/>
                <w:sz w:val="20"/>
                <w:szCs w:val="20"/>
                <w:lang w:val="ru-RU"/>
              </w:rPr>
              <w:t>.</w:t>
            </w:r>
          </w:p>
        </w:tc>
        <w:tc>
          <w:tcPr>
            <w:tcW w:w="1440" w:type="dxa"/>
          </w:tcPr>
          <w:p w:rsidR="00534980" w:rsidRDefault="00702C5F" w:rsidP="0028755B">
            <w:pPr>
              <w:shd w:val="clear" w:color="auto" w:fill="FFFFFF"/>
              <w:rPr>
                <w:color w:val="000000"/>
                <w:sz w:val="20"/>
                <w:szCs w:val="20"/>
                <w:lang w:val="bg-BG"/>
              </w:rPr>
            </w:pPr>
            <w:r w:rsidRPr="0028755B">
              <w:rPr>
                <w:color w:val="000000"/>
                <w:sz w:val="20"/>
                <w:szCs w:val="20"/>
              </w:rPr>
              <w:lastRenderedPageBreak/>
              <w:t xml:space="preserve">1 януари </w:t>
            </w:r>
          </w:p>
          <w:p w:rsidR="007C572D" w:rsidRPr="0028755B" w:rsidRDefault="00702C5F" w:rsidP="0028755B">
            <w:pPr>
              <w:shd w:val="clear" w:color="auto" w:fill="FFFFFF"/>
              <w:rPr>
                <w:color w:val="000000"/>
                <w:sz w:val="20"/>
                <w:szCs w:val="20"/>
              </w:rPr>
            </w:pPr>
            <w:r w:rsidRPr="0028755B">
              <w:rPr>
                <w:color w:val="000000"/>
                <w:sz w:val="20"/>
                <w:szCs w:val="20"/>
              </w:rPr>
              <w:t>2010 г.</w:t>
            </w:r>
          </w:p>
        </w:tc>
      </w:tr>
      <w:tr w:rsidR="009E1E47" w:rsidRPr="0028755B" w:rsidTr="00C26CE7">
        <w:tc>
          <w:tcPr>
            <w:tcW w:w="518" w:type="dxa"/>
          </w:tcPr>
          <w:p w:rsidR="009E1E47" w:rsidRPr="0028755B" w:rsidRDefault="009E1E47" w:rsidP="0028755B">
            <w:pPr>
              <w:pStyle w:val="BodyTextIndent"/>
              <w:ind w:firstLine="0"/>
              <w:rPr>
                <w:sz w:val="20"/>
                <w:szCs w:val="20"/>
              </w:rPr>
            </w:pPr>
            <w:r w:rsidRPr="0028755B">
              <w:rPr>
                <w:sz w:val="20"/>
                <w:szCs w:val="20"/>
              </w:rPr>
              <w:lastRenderedPageBreak/>
              <w:t>19</w:t>
            </w:r>
            <w:r w:rsidR="00F220AA">
              <w:rPr>
                <w:sz w:val="20"/>
                <w:szCs w:val="20"/>
              </w:rPr>
              <w:t>.</w:t>
            </w:r>
          </w:p>
        </w:tc>
        <w:tc>
          <w:tcPr>
            <w:tcW w:w="1514" w:type="dxa"/>
          </w:tcPr>
          <w:p w:rsidR="009E1E47" w:rsidRPr="0028755B" w:rsidRDefault="009E1E47" w:rsidP="0028755B">
            <w:pPr>
              <w:shd w:val="clear" w:color="auto" w:fill="FFFFFF"/>
              <w:jc w:val="both"/>
              <w:rPr>
                <w:color w:val="000000"/>
                <w:sz w:val="20"/>
                <w:szCs w:val="20"/>
              </w:rPr>
            </w:pPr>
            <w:r w:rsidRPr="0028755B">
              <w:rPr>
                <w:color w:val="000000"/>
                <w:sz w:val="20"/>
                <w:szCs w:val="20"/>
              </w:rPr>
              <w:t>Индоксакарб (енантиомерна реакционна маса S:R 75:25)</w:t>
            </w:r>
          </w:p>
        </w:tc>
        <w:tc>
          <w:tcPr>
            <w:tcW w:w="2036" w:type="dxa"/>
          </w:tcPr>
          <w:p w:rsidR="0020211C" w:rsidRPr="0028755B" w:rsidRDefault="009E1E47" w:rsidP="0028755B">
            <w:pPr>
              <w:shd w:val="clear" w:color="auto" w:fill="FFFFFF"/>
              <w:ind w:left="5"/>
              <w:rPr>
                <w:color w:val="000000"/>
                <w:sz w:val="20"/>
                <w:szCs w:val="20"/>
                <w:lang w:val="bg-BG"/>
              </w:rPr>
            </w:pPr>
            <w:r w:rsidRPr="0028755B">
              <w:rPr>
                <w:color w:val="000000"/>
                <w:sz w:val="20"/>
                <w:szCs w:val="20"/>
              </w:rPr>
              <w:t xml:space="preserve">Реакционнна маса на methyl (S)- и methyl(R)-7-chloro- 2,3,4a,5-tetrahydro-2- [methoxycarbonyl-(4- trifluoromethoxyphenyl) carbamoyl]indeno[1,2-e][1,3,4]oxadiazine-4a-carboxylate (това вписване обхваща реакционната маса 75:25 на енантиомери S и R) ЕО №: липсва </w:t>
            </w:r>
          </w:p>
          <w:p w:rsidR="009E1E47" w:rsidRPr="0028755B" w:rsidRDefault="009E1E47" w:rsidP="0028755B">
            <w:pPr>
              <w:shd w:val="clear" w:color="auto" w:fill="FFFFFF"/>
              <w:ind w:left="5"/>
              <w:rPr>
                <w:color w:val="000000"/>
                <w:sz w:val="20"/>
                <w:szCs w:val="20"/>
              </w:rPr>
            </w:pPr>
            <w:r w:rsidRPr="0028755B">
              <w:rPr>
                <w:color w:val="000000"/>
                <w:sz w:val="20"/>
                <w:szCs w:val="20"/>
              </w:rPr>
              <w:t>CAS №: енантиомер S: 173584-44-6 и енантиомер R: 185608-75-7</w:t>
            </w:r>
          </w:p>
        </w:tc>
        <w:tc>
          <w:tcPr>
            <w:tcW w:w="1332" w:type="dxa"/>
          </w:tcPr>
          <w:p w:rsidR="009E1E47" w:rsidRPr="0028755B" w:rsidRDefault="009E1E47" w:rsidP="0028755B">
            <w:pPr>
              <w:shd w:val="clear" w:color="auto" w:fill="FFFFFF"/>
              <w:rPr>
                <w:color w:val="000000"/>
                <w:sz w:val="20"/>
                <w:szCs w:val="20"/>
              </w:rPr>
            </w:pPr>
            <w:r w:rsidRPr="0028755B">
              <w:rPr>
                <w:color w:val="000000"/>
                <w:sz w:val="20"/>
                <w:szCs w:val="20"/>
              </w:rPr>
              <w:t>796 g/kg</w:t>
            </w:r>
          </w:p>
        </w:tc>
        <w:tc>
          <w:tcPr>
            <w:tcW w:w="1265" w:type="dxa"/>
          </w:tcPr>
          <w:p w:rsidR="009E1E47" w:rsidRPr="0028755B" w:rsidRDefault="009E1E47" w:rsidP="0028755B">
            <w:pPr>
              <w:shd w:val="clear" w:color="auto" w:fill="FFFFFF"/>
              <w:rPr>
                <w:color w:val="000000"/>
                <w:sz w:val="20"/>
                <w:szCs w:val="20"/>
              </w:rPr>
            </w:pPr>
            <w:r w:rsidRPr="0028755B">
              <w:rPr>
                <w:color w:val="000000"/>
                <w:sz w:val="20"/>
                <w:szCs w:val="20"/>
              </w:rPr>
              <w:t>1 януари 2010 г.</w:t>
            </w:r>
          </w:p>
        </w:tc>
        <w:tc>
          <w:tcPr>
            <w:tcW w:w="1543" w:type="dxa"/>
          </w:tcPr>
          <w:p w:rsidR="009E1E47" w:rsidRPr="0028755B" w:rsidRDefault="009E1E47" w:rsidP="0028755B">
            <w:pPr>
              <w:shd w:val="clear" w:color="auto" w:fill="FFFFFF"/>
              <w:rPr>
                <w:color w:val="000000"/>
                <w:sz w:val="20"/>
                <w:szCs w:val="20"/>
              </w:rPr>
            </w:pPr>
            <w:r w:rsidRPr="0028755B">
              <w:rPr>
                <w:color w:val="000000"/>
                <w:sz w:val="20"/>
                <w:szCs w:val="20"/>
              </w:rPr>
              <w:t>липсва</w:t>
            </w:r>
          </w:p>
        </w:tc>
        <w:tc>
          <w:tcPr>
            <w:tcW w:w="1260" w:type="dxa"/>
          </w:tcPr>
          <w:p w:rsidR="009E1E47" w:rsidRPr="0028755B" w:rsidRDefault="009E1E47" w:rsidP="0028755B">
            <w:pPr>
              <w:shd w:val="clear" w:color="auto" w:fill="FFFFFF"/>
              <w:rPr>
                <w:color w:val="000000"/>
                <w:sz w:val="20"/>
                <w:szCs w:val="20"/>
              </w:rPr>
            </w:pPr>
            <w:r w:rsidRPr="0028755B">
              <w:rPr>
                <w:color w:val="000000"/>
                <w:sz w:val="20"/>
                <w:szCs w:val="20"/>
              </w:rPr>
              <w:t>31 декември 2019 г.</w:t>
            </w:r>
          </w:p>
        </w:tc>
        <w:tc>
          <w:tcPr>
            <w:tcW w:w="1338" w:type="dxa"/>
          </w:tcPr>
          <w:p w:rsidR="009E1E47" w:rsidRPr="0028755B" w:rsidRDefault="009E1E47" w:rsidP="0028755B">
            <w:pPr>
              <w:pStyle w:val="BodyTextIndent"/>
              <w:ind w:firstLine="0"/>
              <w:rPr>
                <w:color w:val="000000"/>
                <w:sz w:val="20"/>
                <w:szCs w:val="20"/>
              </w:rPr>
            </w:pPr>
            <w:r w:rsidRPr="0028755B">
              <w:rPr>
                <w:color w:val="000000"/>
                <w:sz w:val="20"/>
                <w:szCs w:val="20"/>
              </w:rPr>
              <w:t>18</w:t>
            </w:r>
          </w:p>
          <w:p w:rsidR="009E1E47" w:rsidRPr="0028755B" w:rsidRDefault="009E1E47" w:rsidP="0028755B">
            <w:pPr>
              <w:pStyle w:val="BodyTextIndent"/>
              <w:ind w:firstLine="0"/>
              <w:rPr>
                <w:color w:val="000000"/>
                <w:sz w:val="20"/>
                <w:szCs w:val="20"/>
              </w:rPr>
            </w:pPr>
            <w:r w:rsidRPr="0028755B">
              <w:rPr>
                <w:sz w:val="20"/>
                <w:szCs w:val="20"/>
              </w:rPr>
              <w:t>Инсектициди, акарициди и биоциди за борба с други членестоноги</w:t>
            </w:r>
          </w:p>
        </w:tc>
        <w:tc>
          <w:tcPr>
            <w:tcW w:w="3000" w:type="dxa"/>
          </w:tcPr>
          <w:p w:rsidR="00AC0476" w:rsidRDefault="00485445" w:rsidP="0028755B">
            <w:pPr>
              <w:shd w:val="clear" w:color="auto" w:fill="FFFFFF"/>
              <w:ind w:left="5" w:right="5"/>
              <w:jc w:val="both"/>
              <w:rPr>
                <w:color w:val="000000"/>
                <w:sz w:val="20"/>
                <w:szCs w:val="20"/>
                <w:lang w:val="bg-BG"/>
              </w:rPr>
            </w:pPr>
            <w:r w:rsidRPr="0028755B">
              <w:rPr>
                <w:color w:val="000000"/>
                <w:sz w:val="20"/>
                <w:szCs w:val="20"/>
              </w:rPr>
              <w:t xml:space="preserve">При </w:t>
            </w:r>
            <w:r w:rsidR="0020211C" w:rsidRPr="0028755B">
              <w:rPr>
                <w:color w:val="000000"/>
                <w:sz w:val="20"/>
                <w:szCs w:val="20"/>
              </w:rPr>
              <w:t xml:space="preserve">оценяването на заявление за издаване на </w:t>
            </w:r>
            <w:r w:rsidR="00B70B27">
              <w:rPr>
                <w:color w:val="000000"/>
                <w:sz w:val="20"/>
                <w:szCs w:val="20"/>
                <w:lang w:val="bg-BG"/>
              </w:rPr>
              <w:t>разрешение за пускане на пазара на биоцид</w:t>
            </w:r>
            <w:r w:rsidR="0020211C" w:rsidRPr="0028755B">
              <w:rPr>
                <w:color w:val="000000"/>
                <w:sz w:val="20"/>
                <w:szCs w:val="20"/>
              </w:rPr>
              <w:t xml:space="preserve">, когато това е уместно за конкретния продукт, държавите-членки оценяват населението, което може да е изложено на въздействието на този продукт, и сценариите за използване или за излагане на въздействие, които не са били разгледани по представителен начин при оценката на риска на равнището на Общността. При издаване на разрешително за продукти държавите-членки оценяват рисковете и след това гарантират, че са предприети подходящи мерки или са наложени специални условия, за да се намалят установените рискове. </w:t>
            </w:r>
            <w:r w:rsidR="00B70B27">
              <w:rPr>
                <w:color w:val="000000"/>
                <w:sz w:val="20"/>
                <w:szCs w:val="20"/>
                <w:lang w:val="bg-BG"/>
              </w:rPr>
              <w:t>Разрешения за пускане на пазара</w:t>
            </w:r>
            <w:r w:rsidR="0020211C" w:rsidRPr="0028755B">
              <w:rPr>
                <w:color w:val="000000"/>
                <w:sz w:val="20"/>
                <w:szCs w:val="20"/>
              </w:rPr>
              <w:t xml:space="preserve"> се издават само когато в заявлението е </w:t>
            </w:r>
            <w:r w:rsidR="00AC0476">
              <w:rPr>
                <w:color w:val="000000"/>
                <w:sz w:val="20"/>
                <w:szCs w:val="20"/>
                <w:lang w:val="bg-BG"/>
              </w:rPr>
              <w:t>удостоверено</w:t>
            </w:r>
            <w:r w:rsidR="0020211C" w:rsidRPr="0028755B">
              <w:rPr>
                <w:color w:val="000000"/>
                <w:sz w:val="20"/>
                <w:szCs w:val="20"/>
              </w:rPr>
              <w:t xml:space="preserve">, че рисковете могат да бъдат намалени до приемливи нива. Държавите-членки гарантират, че при издаването на </w:t>
            </w:r>
            <w:r w:rsidR="00AC0476">
              <w:rPr>
                <w:color w:val="000000"/>
                <w:sz w:val="20"/>
                <w:szCs w:val="20"/>
                <w:lang w:val="bg-BG"/>
              </w:rPr>
              <w:t>разрешения за пускане на пазара на биоцид</w:t>
            </w:r>
            <w:r w:rsidR="0020211C" w:rsidRPr="0028755B">
              <w:rPr>
                <w:color w:val="000000"/>
                <w:sz w:val="20"/>
                <w:szCs w:val="20"/>
              </w:rPr>
              <w:t xml:space="preserve"> се спазват следните условия: Трябва да се вземат подходящи мерки за намаляване на риска, като се сведе до минимум възможното излагане на хора, животински видове, неподлежащи на унищожение, или на водната среда. По- конкретно, етикетите и/или </w:t>
            </w:r>
            <w:r w:rsidR="0020211C" w:rsidRPr="0028755B">
              <w:rPr>
                <w:color w:val="000000"/>
                <w:sz w:val="20"/>
                <w:szCs w:val="20"/>
              </w:rPr>
              <w:lastRenderedPageBreak/>
              <w:t xml:space="preserve">информационните листове за безопасност на разрешените за промишлена употребапродукти указват, че: </w:t>
            </w:r>
          </w:p>
          <w:p w:rsidR="00485445" w:rsidRPr="0028755B" w:rsidRDefault="0020211C" w:rsidP="0028755B">
            <w:pPr>
              <w:shd w:val="clear" w:color="auto" w:fill="FFFFFF"/>
              <w:ind w:left="5" w:right="5"/>
              <w:jc w:val="both"/>
              <w:rPr>
                <w:color w:val="000000"/>
                <w:sz w:val="20"/>
                <w:szCs w:val="20"/>
                <w:lang w:val="bg-BG"/>
              </w:rPr>
            </w:pPr>
            <w:r w:rsidRPr="0028755B">
              <w:rPr>
                <w:color w:val="000000"/>
                <w:sz w:val="20"/>
                <w:szCs w:val="20"/>
              </w:rPr>
              <w:t xml:space="preserve">1. Продуктите не трябва да се поставят на места, достъпни за бебета, деца и домашни любимци. </w:t>
            </w:r>
          </w:p>
          <w:p w:rsidR="00485445" w:rsidRPr="0028755B" w:rsidRDefault="0020211C" w:rsidP="0028755B">
            <w:pPr>
              <w:shd w:val="clear" w:color="auto" w:fill="FFFFFF"/>
              <w:ind w:left="5" w:right="5"/>
              <w:jc w:val="both"/>
              <w:rPr>
                <w:color w:val="000000"/>
                <w:sz w:val="20"/>
                <w:szCs w:val="20"/>
                <w:lang w:val="bg-BG"/>
              </w:rPr>
            </w:pPr>
            <w:r w:rsidRPr="0028755B">
              <w:rPr>
                <w:color w:val="000000"/>
                <w:sz w:val="20"/>
                <w:szCs w:val="20"/>
              </w:rPr>
              <w:t xml:space="preserve">2. Продуктите трябва да се поставят далеч от отводнителни канали. </w:t>
            </w:r>
          </w:p>
          <w:p w:rsidR="00485445" w:rsidRPr="0028755B" w:rsidRDefault="0020211C" w:rsidP="00F220AA">
            <w:pPr>
              <w:shd w:val="clear" w:color="auto" w:fill="FFFFFF"/>
              <w:ind w:left="5" w:right="5"/>
              <w:jc w:val="both"/>
              <w:rPr>
                <w:color w:val="000000"/>
                <w:sz w:val="20"/>
                <w:szCs w:val="20"/>
                <w:lang w:val="bg-BG"/>
              </w:rPr>
            </w:pPr>
            <w:r w:rsidRPr="0028755B">
              <w:rPr>
                <w:color w:val="000000"/>
                <w:sz w:val="20"/>
                <w:szCs w:val="20"/>
              </w:rPr>
              <w:t>3. Неизползваните продукти трябва да се унищожават по надлежния начин и да не се изливат в канал. За непрофесионално използване трябва да се разрешават само готови за употреба продукти.</w:t>
            </w:r>
          </w:p>
        </w:tc>
        <w:tc>
          <w:tcPr>
            <w:tcW w:w="1440" w:type="dxa"/>
          </w:tcPr>
          <w:p w:rsidR="00534980" w:rsidRDefault="00702C5F" w:rsidP="0028755B">
            <w:pPr>
              <w:shd w:val="clear" w:color="auto" w:fill="FFFFFF"/>
              <w:rPr>
                <w:color w:val="000000"/>
                <w:sz w:val="20"/>
                <w:szCs w:val="20"/>
                <w:lang w:val="bg-BG"/>
              </w:rPr>
            </w:pPr>
            <w:r w:rsidRPr="0028755B">
              <w:rPr>
                <w:color w:val="000000"/>
                <w:sz w:val="20"/>
                <w:szCs w:val="20"/>
              </w:rPr>
              <w:lastRenderedPageBreak/>
              <w:t xml:space="preserve">1 януари </w:t>
            </w:r>
          </w:p>
          <w:p w:rsidR="009E1E47" w:rsidRPr="0028755B" w:rsidRDefault="00702C5F" w:rsidP="0028755B">
            <w:pPr>
              <w:shd w:val="clear" w:color="auto" w:fill="FFFFFF"/>
              <w:rPr>
                <w:color w:val="000000"/>
                <w:sz w:val="20"/>
                <w:szCs w:val="20"/>
              </w:rPr>
            </w:pPr>
            <w:r w:rsidRPr="0028755B">
              <w:rPr>
                <w:color w:val="000000"/>
                <w:sz w:val="20"/>
                <w:szCs w:val="20"/>
              </w:rPr>
              <w:t>2010 г.</w:t>
            </w:r>
          </w:p>
        </w:tc>
      </w:tr>
      <w:tr w:rsidR="00E861F1" w:rsidRPr="0028755B" w:rsidTr="00C26CE7">
        <w:tc>
          <w:tcPr>
            <w:tcW w:w="518" w:type="dxa"/>
          </w:tcPr>
          <w:p w:rsidR="00E861F1" w:rsidRPr="0028755B" w:rsidRDefault="00E861F1" w:rsidP="0028755B">
            <w:pPr>
              <w:pStyle w:val="BodyTextIndent"/>
              <w:ind w:firstLine="0"/>
              <w:rPr>
                <w:sz w:val="20"/>
                <w:szCs w:val="20"/>
              </w:rPr>
            </w:pPr>
            <w:r w:rsidRPr="0028755B">
              <w:rPr>
                <w:sz w:val="20"/>
                <w:szCs w:val="20"/>
              </w:rPr>
              <w:lastRenderedPageBreak/>
              <w:t>20</w:t>
            </w:r>
            <w:r w:rsidR="00F220AA">
              <w:rPr>
                <w:sz w:val="20"/>
                <w:szCs w:val="20"/>
              </w:rPr>
              <w:t>.</w:t>
            </w:r>
          </w:p>
        </w:tc>
        <w:tc>
          <w:tcPr>
            <w:tcW w:w="1514" w:type="dxa"/>
          </w:tcPr>
          <w:p w:rsidR="00E861F1" w:rsidRPr="0028755B" w:rsidRDefault="00E861F1" w:rsidP="0028755B">
            <w:pPr>
              <w:shd w:val="clear" w:color="auto" w:fill="FFFFFF"/>
              <w:jc w:val="both"/>
              <w:rPr>
                <w:color w:val="000000"/>
                <w:sz w:val="20"/>
                <w:szCs w:val="20"/>
              </w:rPr>
            </w:pPr>
            <w:r w:rsidRPr="0028755B">
              <w:rPr>
                <w:color w:val="000000"/>
                <w:sz w:val="20"/>
                <w:szCs w:val="20"/>
              </w:rPr>
              <w:t>Алуминиев фосфид, отделящ фосфин</w:t>
            </w:r>
          </w:p>
        </w:tc>
        <w:tc>
          <w:tcPr>
            <w:tcW w:w="2036" w:type="dxa"/>
          </w:tcPr>
          <w:p w:rsidR="00E861F1" w:rsidRPr="0028755B" w:rsidRDefault="00E861F1" w:rsidP="0028755B">
            <w:pPr>
              <w:shd w:val="clear" w:color="auto" w:fill="FFFFFF"/>
              <w:ind w:left="5"/>
              <w:rPr>
                <w:color w:val="000000"/>
                <w:sz w:val="20"/>
                <w:szCs w:val="20"/>
                <w:lang w:val="en-US"/>
              </w:rPr>
            </w:pPr>
            <w:r w:rsidRPr="0028755B">
              <w:rPr>
                <w:color w:val="000000"/>
                <w:sz w:val="20"/>
                <w:szCs w:val="20"/>
              </w:rPr>
              <w:t>Аluminium phosphide ЕО №: 244-088-0 CAS №: 20859-73-8</w:t>
            </w:r>
          </w:p>
        </w:tc>
        <w:tc>
          <w:tcPr>
            <w:tcW w:w="1332" w:type="dxa"/>
          </w:tcPr>
          <w:p w:rsidR="00E861F1" w:rsidRDefault="00E861F1" w:rsidP="0028755B">
            <w:pPr>
              <w:shd w:val="clear" w:color="auto" w:fill="FFFFFF"/>
              <w:rPr>
                <w:color w:val="000000"/>
                <w:sz w:val="20"/>
                <w:szCs w:val="20"/>
              </w:rPr>
            </w:pPr>
            <w:r w:rsidRPr="0028755B">
              <w:rPr>
                <w:color w:val="000000"/>
                <w:sz w:val="20"/>
                <w:szCs w:val="20"/>
              </w:rPr>
              <w:t>830 g/kg</w:t>
            </w: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lang w:val="bg-BG"/>
              </w:rPr>
            </w:pPr>
          </w:p>
          <w:p w:rsidR="00AC0476" w:rsidRDefault="00AC0476" w:rsidP="0028755B">
            <w:pPr>
              <w:shd w:val="clear" w:color="auto" w:fill="FFFFFF"/>
              <w:rPr>
                <w:color w:val="000000"/>
                <w:sz w:val="20"/>
                <w:szCs w:val="20"/>
                <w:lang w:val="bg-BG"/>
              </w:rPr>
            </w:pPr>
          </w:p>
          <w:p w:rsidR="00AC0476" w:rsidRPr="00AC0476" w:rsidRDefault="00AC0476" w:rsidP="0028755B">
            <w:pPr>
              <w:shd w:val="clear" w:color="auto" w:fill="FFFFFF"/>
              <w:rPr>
                <w:color w:val="000000"/>
                <w:sz w:val="20"/>
                <w:szCs w:val="20"/>
                <w:lang w:val="bg-BG"/>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Pr="00014F4A" w:rsidRDefault="00014F4A" w:rsidP="0028755B">
            <w:pPr>
              <w:shd w:val="clear" w:color="auto" w:fill="FFFFFF"/>
              <w:rPr>
                <w:color w:val="000000"/>
                <w:sz w:val="20"/>
                <w:szCs w:val="20"/>
              </w:rPr>
            </w:pPr>
            <w:r w:rsidRPr="00014F4A">
              <w:rPr>
                <w:rFonts w:cs="EUAlbertina"/>
                <w:color w:val="000000"/>
                <w:sz w:val="20"/>
                <w:szCs w:val="20"/>
              </w:rPr>
              <w:t>830 g/kg</w:t>
            </w:r>
          </w:p>
        </w:tc>
        <w:tc>
          <w:tcPr>
            <w:tcW w:w="1265" w:type="dxa"/>
          </w:tcPr>
          <w:p w:rsidR="00E861F1" w:rsidRDefault="00E861F1" w:rsidP="0028755B">
            <w:pPr>
              <w:shd w:val="clear" w:color="auto" w:fill="FFFFFF"/>
              <w:rPr>
                <w:color w:val="000000"/>
                <w:sz w:val="20"/>
                <w:szCs w:val="20"/>
              </w:rPr>
            </w:pPr>
            <w:r w:rsidRPr="0028755B">
              <w:rPr>
                <w:color w:val="000000"/>
                <w:sz w:val="20"/>
                <w:szCs w:val="20"/>
              </w:rPr>
              <w:lastRenderedPageBreak/>
              <w:t>1 септември 2011 г.</w:t>
            </w: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lang w:val="bg-BG"/>
              </w:rPr>
            </w:pPr>
          </w:p>
          <w:p w:rsidR="00AC0476" w:rsidRDefault="00AC0476" w:rsidP="0028755B">
            <w:pPr>
              <w:shd w:val="clear" w:color="auto" w:fill="FFFFFF"/>
              <w:rPr>
                <w:color w:val="000000"/>
                <w:sz w:val="20"/>
                <w:szCs w:val="20"/>
                <w:lang w:val="bg-BG"/>
              </w:rPr>
            </w:pPr>
          </w:p>
          <w:p w:rsidR="00AC0476" w:rsidRPr="00AC0476" w:rsidRDefault="00AC0476" w:rsidP="0028755B">
            <w:pPr>
              <w:shd w:val="clear" w:color="auto" w:fill="FFFFFF"/>
              <w:rPr>
                <w:color w:val="000000"/>
                <w:sz w:val="20"/>
                <w:szCs w:val="20"/>
                <w:lang w:val="bg-BG"/>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Pr="00014F4A" w:rsidRDefault="00014F4A" w:rsidP="0028755B">
            <w:pPr>
              <w:shd w:val="clear" w:color="auto" w:fill="FFFFFF"/>
              <w:rPr>
                <w:color w:val="000000"/>
                <w:sz w:val="20"/>
                <w:szCs w:val="20"/>
              </w:rPr>
            </w:pPr>
            <w:r w:rsidRPr="00014F4A">
              <w:rPr>
                <w:rFonts w:cs="EUAlbertina"/>
                <w:color w:val="000000"/>
                <w:sz w:val="20"/>
                <w:szCs w:val="20"/>
              </w:rPr>
              <w:t>1 февруари 2012 г.</w:t>
            </w:r>
          </w:p>
        </w:tc>
        <w:tc>
          <w:tcPr>
            <w:tcW w:w="1543" w:type="dxa"/>
          </w:tcPr>
          <w:p w:rsidR="00E861F1" w:rsidRDefault="00E861F1" w:rsidP="0028755B">
            <w:pPr>
              <w:shd w:val="clear" w:color="auto" w:fill="FFFFFF"/>
              <w:rPr>
                <w:color w:val="000000"/>
                <w:sz w:val="20"/>
                <w:szCs w:val="20"/>
              </w:rPr>
            </w:pPr>
            <w:r w:rsidRPr="0028755B">
              <w:rPr>
                <w:color w:val="000000"/>
                <w:sz w:val="20"/>
                <w:szCs w:val="20"/>
              </w:rPr>
              <w:lastRenderedPageBreak/>
              <w:t>31 август 2013 г.</w:t>
            </w: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lang w:val="bg-BG"/>
              </w:rPr>
            </w:pPr>
          </w:p>
          <w:p w:rsidR="00AC0476" w:rsidRDefault="00AC0476" w:rsidP="0028755B">
            <w:pPr>
              <w:shd w:val="clear" w:color="auto" w:fill="FFFFFF"/>
              <w:rPr>
                <w:color w:val="000000"/>
                <w:sz w:val="20"/>
                <w:szCs w:val="20"/>
                <w:lang w:val="bg-BG"/>
              </w:rPr>
            </w:pPr>
          </w:p>
          <w:p w:rsidR="00AC0476" w:rsidRPr="00AC0476" w:rsidRDefault="00AC0476" w:rsidP="0028755B">
            <w:pPr>
              <w:shd w:val="clear" w:color="auto" w:fill="FFFFFF"/>
              <w:rPr>
                <w:color w:val="000000"/>
                <w:sz w:val="20"/>
                <w:szCs w:val="20"/>
                <w:lang w:val="bg-BG"/>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Pr="0028755B" w:rsidRDefault="00014F4A" w:rsidP="0028755B">
            <w:pPr>
              <w:shd w:val="clear" w:color="auto" w:fill="FFFFFF"/>
              <w:rPr>
                <w:color w:val="000000"/>
                <w:sz w:val="20"/>
                <w:szCs w:val="20"/>
              </w:rPr>
            </w:pPr>
            <w:r w:rsidRPr="00014F4A">
              <w:rPr>
                <w:rFonts w:cs="EUAlbertina"/>
                <w:color w:val="000000"/>
                <w:sz w:val="20"/>
                <w:szCs w:val="20"/>
              </w:rPr>
              <w:t>31 януари 2014 г</w:t>
            </w:r>
            <w:r>
              <w:rPr>
                <w:rFonts w:cs="EUAlbertina"/>
                <w:color w:val="000000"/>
                <w:sz w:val="17"/>
                <w:szCs w:val="17"/>
              </w:rPr>
              <w:t>.</w:t>
            </w:r>
          </w:p>
        </w:tc>
        <w:tc>
          <w:tcPr>
            <w:tcW w:w="1260" w:type="dxa"/>
          </w:tcPr>
          <w:p w:rsidR="00E861F1" w:rsidRDefault="00E861F1" w:rsidP="0028755B">
            <w:pPr>
              <w:shd w:val="clear" w:color="auto" w:fill="FFFFFF"/>
              <w:rPr>
                <w:color w:val="000000"/>
                <w:sz w:val="20"/>
                <w:szCs w:val="20"/>
              </w:rPr>
            </w:pPr>
            <w:r w:rsidRPr="0028755B">
              <w:rPr>
                <w:color w:val="000000"/>
                <w:sz w:val="20"/>
                <w:szCs w:val="20"/>
              </w:rPr>
              <w:lastRenderedPageBreak/>
              <w:t>31 август 2021 г.</w:t>
            </w: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lang w:val="bg-BG"/>
              </w:rPr>
            </w:pPr>
          </w:p>
          <w:p w:rsidR="00AC0476" w:rsidRDefault="00AC0476" w:rsidP="0028755B">
            <w:pPr>
              <w:shd w:val="clear" w:color="auto" w:fill="FFFFFF"/>
              <w:rPr>
                <w:color w:val="000000"/>
                <w:sz w:val="20"/>
                <w:szCs w:val="20"/>
                <w:lang w:val="bg-BG"/>
              </w:rPr>
            </w:pPr>
          </w:p>
          <w:p w:rsidR="00AC0476" w:rsidRPr="00AC0476" w:rsidRDefault="00AC0476" w:rsidP="0028755B">
            <w:pPr>
              <w:shd w:val="clear" w:color="auto" w:fill="FFFFFF"/>
              <w:rPr>
                <w:color w:val="000000"/>
                <w:sz w:val="20"/>
                <w:szCs w:val="20"/>
                <w:lang w:val="bg-BG"/>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Default="00014F4A" w:rsidP="0028755B">
            <w:pPr>
              <w:shd w:val="clear" w:color="auto" w:fill="FFFFFF"/>
              <w:rPr>
                <w:color w:val="000000"/>
                <w:sz w:val="20"/>
                <w:szCs w:val="20"/>
              </w:rPr>
            </w:pPr>
          </w:p>
          <w:p w:rsidR="00014F4A" w:rsidRPr="00014F4A" w:rsidRDefault="00014F4A" w:rsidP="0028755B">
            <w:pPr>
              <w:shd w:val="clear" w:color="auto" w:fill="FFFFFF"/>
              <w:rPr>
                <w:color w:val="000000"/>
                <w:sz w:val="20"/>
                <w:szCs w:val="20"/>
              </w:rPr>
            </w:pPr>
            <w:r w:rsidRPr="00014F4A">
              <w:rPr>
                <w:rFonts w:cs="EUAlbertina"/>
                <w:color w:val="000000"/>
                <w:sz w:val="20"/>
                <w:szCs w:val="20"/>
              </w:rPr>
              <w:t>31 януари 2022 г.</w:t>
            </w:r>
          </w:p>
        </w:tc>
        <w:tc>
          <w:tcPr>
            <w:tcW w:w="1338" w:type="dxa"/>
          </w:tcPr>
          <w:p w:rsidR="00E861F1" w:rsidRPr="0028755B" w:rsidRDefault="00E861F1" w:rsidP="0028755B">
            <w:pPr>
              <w:pStyle w:val="BodyTextIndent"/>
              <w:ind w:firstLine="0"/>
              <w:rPr>
                <w:color w:val="000000"/>
                <w:sz w:val="20"/>
                <w:szCs w:val="20"/>
              </w:rPr>
            </w:pPr>
            <w:r w:rsidRPr="0028755B">
              <w:rPr>
                <w:color w:val="000000"/>
                <w:sz w:val="20"/>
                <w:szCs w:val="20"/>
              </w:rPr>
              <w:lastRenderedPageBreak/>
              <w:t>14</w:t>
            </w:r>
          </w:p>
          <w:p w:rsidR="00E861F1" w:rsidRDefault="00E861F1" w:rsidP="0028755B">
            <w:pPr>
              <w:pStyle w:val="BodyTextIndent"/>
              <w:ind w:firstLine="0"/>
              <w:rPr>
                <w:sz w:val="20"/>
                <w:szCs w:val="20"/>
                <w:lang w:val="en-US"/>
              </w:rPr>
            </w:pPr>
            <w:r w:rsidRPr="0028755B">
              <w:rPr>
                <w:sz w:val="20"/>
                <w:szCs w:val="20"/>
              </w:rPr>
              <w:t>Родентици-ди</w:t>
            </w: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sz w:val="20"/>
                <w:szCs w:val="20"/>
              </w:rPr>
            </w:pPr>
          </w:p>
          <w:p w:rsidR="00AC0476" w:rsidRDefault="00AC0476" w:rsidP="0028755B">
            <w:pPr>
              <w:pStyle w:val="BodyTextIndent"/>
              <w:ind w:firstLine="0"/>
              <w:rPr>
                <w:sz w:val="20"/>
                <w:szCs w:val="20"/>
              </w:rPr>
            </w:pPr>
          </w:p>
          <w:p w:rsidR="00AC0476" w:rsidRPr="00AC0476" w:rsidRDefault="00AC0476" w:rsidP="0028755B">
            <w:pPr>
              <w:pStyle w:val="BodyTextIndent"/>
              <w:ind w:firstLine="0"/>
              <w:rPr>
                <w:sz w:val="20"/>
                <w:szCs w:val="20"/>
              </w:rPr>
            </w:pPr>
          </w:p>
          <w:p w:rsidR="00014F4A" w:rsidRDefault="00014F4A" w:rsidP="0028755B">
            <w:pPr>
              <w:pStyle w:val="BodyTextIndent"/>
              <w:ind w:firstLine="0"/>
              <w:rPr>
                <w:sz w:val="20"/>
                <w:szCs w:val="20"/>
                <w:lang w:val="en-US"/>
              </w:rPr>
            </w:pPr>
          </w:p>
          <w:p w:rsidR="00014F4A" w:rsidRDefault="00014F4A" w:rsidP="0028755B">
            <w:pPr>
              <w:pStyle w:val="BodyTextIndent"/>
              <w:ind w:firstLine="0"/>
              <w:rPr>
                <w:rFonts w:cs="EUAlbertina"/>
                <w:color w:val="000000"/>
                <w:sz w:val="20"/>
                <w:szCs w:val="20"/>
                <w:lang w:val="en-US"/>
              </w:rPr>
            </w:pPr>
            <w:r w:rsidRPr="00F777F8">
              <w:rPr>
                <w:rFonts w:cs="EUAlbertina"/>
                <w:color w:val="000000"/>
                <w:sz w:val="20"/>
                <w:szCs w:val="20"/>
              </w:rPr>
              <w:t>18</w:t>
            </w:r>
          </w:p>
          <w:p w:rsidR="00F777F8" w:rsidRPr="00F777F8" w:rsidRDefault="00F777F8" w:rsidP="0028755B">
            <w:pPr>
              <w:pStyle w:val="BodyTextIndent"/>
              <w:ind w:firstLine="0"/>
              <w:rPr>
                <w:color w:val="000000"/>
                <w:sz w:val="20"/>
                <w:szCs w:val="20"/>
                <w:lang w:val="en-US"/>
              </w:rPr>
            </w:pPr>
            <w:r w:rsidRPr="0028755B">
              <w:rPr>
                <w:sz w:val="20"/>
                <w:szCs w:val="20"/>
              </w:rPr>
              <w:t>Инсектициди, акарициди и биоциди за борба с други членестоноги</w:t>
            </w:r>
          </w:p>
        </w:tc>
        <w:tc>
          <w:tcPr>
            <w:tcW w:w="3000" w:type="dxa"/>
          </w:tcPr>
          <w:p w:rsidR="00CC21C8" w:rsidRPr="0028755B" w:rsidRDefault="00A17D5B" w:rsidP="0028755B">
            <w:pPr>
              <w:shd w:val="clear" w:color="auto" w:fill="FFFFFF"/>
              <w:ind w:left="5" w:right="5"/>
              <w:jc w:val="both"/>
              <w:rPr>
                <w:color w:val="000000"/>
                <w:sz w:val="20"/>
                <w:szCs w:val="20"/>
                <w:lang w:val="bg-BG"/>
              </w:rPr>
            </w:pPr>
            <w:r w:rsidRPr="0028755B">
              <w:rPr>
                <w:color w:val="000000"/>
                <w:sz w:val="20"/>
                <w:szCs w:val="20"/>
              </w:rPr>
              <w:lastRenderedPageBreak/>
              <w:t xml:space="preserve">При </w:t>
            </w:r>
            <w:r w:rsidR="00E861F1" w:rsidRPr="0028755B">
              <w:rPr>
                <w:color w:val="000000"/>
                <w:sz w:val="20"/>
                <w:szCs w:val="20"/>
              </w:rPr>
              <w:t xml:space="preserve">оценяването на заявление за издаване на </w:t>
            </w:r>
            <w:r w:rsidR="00AC0476">
              <w:rPr>
                <w:color w:val="000000"/>
                <w:sz w:val="20"/>
                <w:szCs w:val="20"/>
                <w:lang w:val="bg-BG"/>
              </w:rPr>
              <w:t>разрешение за пускане на пазара на биоцид</w:t>
            </w:r>
            <w:r w:rsidR="00E861F1" w:rsidRPr="0028755B">
              <w:rPr>
                <w:color w:val="000000"/>
                <w:sz w:val="20"/>
                <w:szCs w:val="20"/>
              </w:rPr>
              <w:t xml:space="preserve">, когато това е уместно за конкретния продукт, </w:t>
            </w:r>
            <w:r w:rsidRPr="0028755B">
              <w:rPr>
                <w:color w:val="000000"/>
                <w:sz w:val="20"/>
                <w:szCs w:val="20"/>
                <w:lang w:val="bg-BG"/>
              </w:rPr>
              <w:t xml:space="preserve">се </w:t>
            </w:r>
            <w:r w:rsidR="00E861F1" w:rsidRPr="0028755B">
              <w:rPr>
                <w:color w:val="000000"/>
                <w:sz w:val="20"/>
                <w:szCs w:val="20"/>
              </w:rPr>
              <w:t>оценяват населението, което може да е изложено на въздействието на този продукт, и сценариите за използване или излагане на риск, които не са били разгледани по представителен начин при оценката на риска</w:t>
            </w:r>
            <w:r w:rsidR="00AC0476">
              <w:rPr>
                <w:color w:val="000000"/>
                <w:sz w:val="20"/>
                <w:szCs w:val="20"/>
                <w:lang w:val="bg-BG"/>
              </w:rPr>
              <w:t>.</w:t>
            </w:r>
            <w:r w:rsidR="00E861F1" w:rsidRPr="0028755B">
              <w:rPr>
                <w:color w:val="000000"/>
                <w:sz w:val="20"/>
                <w:szCs w:val="20"/>
              </w:rPr>
              <w:t xml:space="preserve"> При издаване на </w:t>
            </w:r>
            <w:r w:rsidR="00AC0476">
              <w:rPr>
                <w:color w:val="000000"/>
                <w:sz w:val="20"/>
                <w:szCs w:val="20"/>
                <w:lang w:val="bg-BG"/>
              </w:rPr>
              <w:t>разрешение за пускане на пазара</w:t>
            </w:r>
            <w:r w:rsidR="00E861F1" w:rsidRPr="0028755B">
              <w:rPr>
                <w:color w:val="000000"/>
                <w:sz w:val="20"/>
                <w:szCs w:val="20"/>
              </w:rPr>
              <w:t xml:space="preserve"> </w:t>
            </w:r>
            <w:r w:rsidRPr="0028755B">
              <w:rPr>
                <w:color w:val="000000"/>
                <w:sz w:val="20"/>
                <w:szCs w:val="20"/>
                <w:lang w:val="bg-BG"/>
              </w:rPr>
              <w:t xml:space="preserve">се </w:t>
            </w:r>
            <w:r w:rsidR="00E861F1" w:rsidRPr="0028755B">
              <w:rPr>
                <w:color w:val="000000"/>
                <w:sz w:val="20"/>
                <w:szCs w:val="20"/>
              </w:rPr>
              <w:t xml:space="preserve">оценяват рисковете и след това гарантират, че са предприети подходящи мерки или са наложени специални условия, за да се намалят установените рискове. </w:t>
            </w:r>
            <w:r w:rsidR="00AC0476">
              <w:rPr>
                <w:color w:val="000000"/>
                <w:sz w:val="20"/>
                <w:szCs w:val="20"/>
                <w:lang w:val="bg-BG"/>
              </w:rPr>
              <w:t xml:space="preserve">Разрешенията за пускане на пазара на биоцид </w:t>
            </w:r>
            <w:r w:rsidR="00E861F1" w:rsidRPr="0028755B">
              <w:rPr>
                <w:color w:val="000000"/>
                <w:sz w:val="20"/>
                <w:szCs w:val="20"/>
              </w:rPr>
              <w:t xml:space="preserve">се издават единствено когато в </w:t>
            </w:r>
            <w:r w:rsidR="00E861F1" w:rsidRPr="0028755B">
              <w:rPr>
                <w:color w:val="000000"/>
                <w:sz w:val="20"/>
                <w:szCs w:val="20"/>
              </w:rPr>
              <w:lastRenderedPageBreak/>
              <w:t xml:space="preserve">заявлението е </w:t>
            </w:r>
            <w:r w:rsidR="00AC0476">
              <w:rPr>
                <w:color w:val="000000"/>
                <w:sz w:val="20"/>
                <w:szCs w:val="20"/>
                <w:lang w:val="bg-BG"/>
              </w:rPr>
              <w:t>удостоверено</w:t>
            </w:r>
            <w:r w:rsidR="00E861F1" w:rsidRPr="0028755B">
              <w:rPr>
                <w:color w:val="000000"/>
                <w:sz w:val="20"/>
                <w:szCs w:val="20"/>
              </w:rPr>
              <w:t xml:space="preserve">, че рисковете могат да бъдат намалени до приемливи нива. По-специално не може да се издава </w:t>
            </w:r>
            <w:r w:rsidR="00AC0476">
              <w:rPr>
                <w:color w:val="000000"/>
                <w:sz w:val="20"/>
                <w:szCs w:val="20"/>
                <w:lang w:val="bg-BG"/>
              </w:rPr>
              <w:t>разрешение за пускане на пазара на биоцид</w:t>
            </w:r>
            <w:r w:rsidR="00E861F1" w:rsidRPr="0028755B">
              <w:rPr>
                <w:color w:val="000000"/>
                <w:sz w:val="20"/>
                <w:szCs w:val="20"/>
              </w:rPr>
              <w:t xml:space="preserve"> за употреба в помещения, освен ако не се представят данни, доказващи, че продуктът отговаря на изискванията </w:t>
            </w:r>
            <w:r w:rsidRPr="0028755B">
              <w:rPr>
                <w:color w:val="000000"/>
                <w:sz w:val="20"/>
                <w:szCs w:val="20"/>
                <w:lang w:val="bg-BG"/>
              </w:rPr>
              <w:t xml:space="preserve">и </w:t>
            </w:r>
            <w:r w:rsidR="00E861F1" w:rsidRPr="0028755B">
              <w:rPr>
                <w:color w:val="000000"/>
                <w:sz w:val="20"/>
                <w:szCs w:val="20"/>
              </w:rPr>
              <w:t xml:space="preserve">при необходимост чрез вземане на подходящи мерки за намаляване на риска. </w:t>
            </w:r>
            <w:r w:rsidR="00E52475">
              <w:rPr>
                <w:color w:val="000000"/>
                <w:sz w:val="20"/>
                <w:szCs w:val="20"/>
                <w:lang w:val="bg-BG"/>
              </w:rPr>
              <w:t xml:space="preserve"> </w:t>
            </w:r>
            <w:r w:rsidRPr="0028755B">
              <w:rPr>
                <w:color w:val="000000"/>
                <w:sz w:val="20"/>
                <w:szCs w:val="20"/>
                <w:lang w:val="bg-BG"/>
              </w:rPr>
              <w:t>Г</w:t>
            </w:r>
            <w:r w:rsidRPr="0028755B">
              <w:rPr>
                <w:color w:val="000000"/>
                <w:sz w:val="20"/>
                <w:szCs w:val="20"/>
              </w:rPr>
              <w:t>арантира</w:t>
            </w:r>
            <w:r w:rsidRPr="0028755B">
              <w:rPr>
                <w:color w:val="000000"/>
                <w:sz w:val="20"/>
                <w:szCs w:val="20"/>
                <w:lang w:val="bg-BG"/>
              </w:rPr>
              <w:t xml:space="preserve"> се</w:t>
            </w:r>
            <w:r w:rsidRPr="0028755B">
              <w:rPr>
                <w:color w:val="000000"/>
                <w:sz w:val="20"/>
                <w:szCs w:val="20"/>
              </w:rPr>
              <w:t xml:space="preserve">, </w:t>
            </w:r>
            <w:r w:rsidR="00E861F1" w:rsidRPr="0028755B">
              <w:rPr>
                <w:color w:val="000000"/>
                <w:sz w:val="20"/>
                <w:szCs w:val="20"/>
              </w:rPr>
              <w:t>че при</w:t>
            </w:r>
            <w:r w:rsidR="00AC0476">
              <w:rPr>
                <w:color w:val="000000"/>
                <w:sz w:val="20"/>
                <w:szCs w:val="20"/>
                <w:lang w:val="bg-BG"/>
              </w:rPr>
              <w:t xml:space="preserve"> </w:t>
            </w:r>
            <w:r w:rsidRPr="0028755B">
              <w:rPr>
                <w:color w:val="000000"/>
                <w:sz w:val="20"/>
                <w:szCs w:val="20"/>
              </w:rPr>
              <w:t xml:space="preserve">издаването на </w:t>
            </w:r>
            <w:r w:rsidR="00AC0476">
              <w:rPr>
                <w:color w:val="000000"/>
                <w:sz w:val="20"/>
                <w:szCs w:val="20"/>
                <w:lang w:val="bg-BG"/>
              </w:rPr>
              <w:t>разрешение за пускане на пазара</w:t>
            </w:r>
            <w:r w:rsidRPr="0028755B">
              <w:rPr>
                <w:color w:val="000000"/>
                <w:sz w:val="20"/>
                <w:szCs w:val="20"/>
              </w:rPr>
              <w:t xml:space="preserve"> се спазват следните условия:</w:t>
            </w:r>
          </w:p>
          <w:p w:rsidR="00CC21C8" w:rsidRPr="0028755B" w:rsidRDefault="00A17D5B" w:rsidP="0028755B">
            <w:pPr>
              <w:shd w:val="clear" w:color="auto" w:fill="FFFFFF"/>
              <w:ind w:left="5" w:right="5"/>
              <w:jc w:val="both"/>
              <w:rPr>
                <w:color w:val="000000"/>
                <w:sz w:val="20"/>
                <w:szCs w:val="20"/>
                <w:lang w:val="bg-BG"/>
              </w:rPr>
            </w:pPr>
            <w:r w:rsidRPr="0028755B">
              <w:rPr>
                <w:color w:val="000000"/>
                <w:sz w:val="20"/>
                <w:szCs w:val="20"/>
              </w:rPr>
              <w:t>1. Продуктите се продават и използват от специално обучени професионалисти.</w:t>
            </w:r>
          </w:p>
          <w:p w:rsidR="00CC21C8" w:rsidRPr="0028755B" w:rsidRDefault="00A17D5B" w:rsidP="0028755B">
            <w:pPr>
              <w:shd w:val="clear" w:color="auto" w:fill="FFFFFF"/>
              <w:ind w:left="5" w:right="5"/>
              <w:jc w:val="both"/>
              <w:rPr>
                <w:color w:val="000000"/>
                <w:sz w:val="20"/>
                <w:szCs w:val="20"/>
                <w:lang w:val="bg-BG"/>
              </w:rPr>
            </w:pPr>
            <w:r w:rsidRPr="0028755B">
              <w:rPr>
                <w:color w:val="000000"/>
                <w:sz w:val="20"/>
                <w:szCs w:val="20"/>
              </w:rPr>
              <w:t xml:space="preserve">2. Предвид установените рискове за операторите, трябва да се вземат подходящи мерки за намаляване на риска. Те включват, между другото, използването на подходящи лични защитни средства и апликатори, както и представяне на продукта в такава форма, която да осигури намаляване до приемливо равнище на излагането на оператора. </w:t>
            </w:r>
          </w:p>
          <w:p w:rsidR="00E861F1" w:rsidRDefault="00A17D5B" w:rsidP="0028755B">
            <w:pPr>
              <w:shd w:val="clear" w:color="auto" w:fill="FFFFFF"/>
              <w:ind w:left="5" w:right="5"/>
              <w:jc w:val="both"/>
              <w:rPr>
                <w:color w:val="000000"/>
                <w:sz w:val="20"/>
                <w:szCs w:val="20"/>
              </w:rPr>
            </w:pPr>
            <w:r w:rsidRPr="0028755B">
              <w:rPr>
                <w:color w:val="000000"/>
                <w:sz w:val="20"/>
                <w:szCs w:val="20"/>
              </w:rPr>
              <w:t xml:space="preserve">3. Предвид установените рискове за сухоземни животински видове, които не са обект на унищожаване, трябва да бъдат вземани подходящи мерки за намаляване на риска. Те включват, между другото, необработването на райони, в </w:t>
            </w:r>
            <w:r w:rsidRPr="0028755B">
              <w:rPr>
                <w:color w:val="000000"/>
                <w:sz w:val="20"/>
                <w:szCs w:val="20"/>
              </w:rPr>
              <w:lastRenderedPageBreak/>
              <w:t>които освен видовете, подлежащи на унищожение, има и други бозайници, ровещи дупки.</w:t>
            </w:r>
          </w:p>
          <w:p w:rsidR="00F777F8" w:rsidRDefault="00F777F8" w:rsidP="0028755B">
            <w:pPr>
              <w:shd w:val="clear" w:color="auto" w:fill="FFFFFF"/>
              <w:ind w:left="5" w:right="5"/>
              <w:jc w:val="both"/>
              <w:rPr>
                <w:color w:val="000000"/>
                <w:sz w:val="20"/>
                <w:szCs w:val="20"/>
              </w:rPr>
            </w:pPr>
          </w:p>
          <w:p w:rsidR="00894FD1" w:rsidRDefault="000E0458" w:rsidP="000E0458">
            <w:pPr>
              <w:shd w:val="clear" w:color="auto" w:fill="FFFFFF"/>
              <w:ind w:left="5" w:right="5"/>
              <w:jc w:val="both"/>
              <w:rPr>
                <w:rFonts w:cs="EUAlbertina"/>
                <w:color w:val="000000"/>
                <w:sz w:val="20"/>
                <w:szCs w:val="20"/>
                <w:lang w:val="bg-BG"/>
              </w:rPr>
            </w:pPr>
            <w:r w:rsidRPr="00F777F8">
              <w:rPr>
                <w:rFonts w:cs="EUAlbertina"/>
                <w:color w:val="000000"/>
                <w:sz w:val="20"/>
                <w:szCs w:val="20"/>
              </w:rPr>
              <w:t xml:space="preserve">При </w:t>
            </w:r>
            <w:r w:rsidR="00F777F8" w:rsidRPr="00F777F8">
              <w:rPr>
                <w:rFonts w:cs="EUAlbertina"/>
                <w:color w:val="000000"/>
                <w:sz w:val="20"/>
                <w:szCs w:val="20"/>
              </w:rPr>
              <w:t xml:space="preserve">оценяването на заявление за издаване на разрешение за </w:t>
            </w:r>
            <w:r w:rsidR="00AC0476">
              <w:rPr>
                <w:rFonts w:cs="EUAlbertina"/>
                <w:color w:val="000000"/>
                <w:sz w:val="20"/>
                <w:szCs w:val="20"/>
                <w:lang w:val="bg-BG"/>
              </w:rPr>
              <w:t>пускане на пазара на биоцид</w:t>
            </w:r>
            <w:r w:rsidR="00F777F8" w:rsidRPr="00F777F8">
              <w:rPr>
                <w:rFonts w:cs="EUAlbertina"/>
                <w:color w:val="000000"/>
                <w:sz w:val="20"/>
                <w:szCs w:val="20"/>
              </w:rPr>
              <w:t>, когато това е уместно за конк</w:t>
            </w:r>
            <w:r>
              <w:rPr>
                <w:rFonts w:cs="EUAlbertina"/>
                <w:color w:val="000000"/>
                <w:sz w:val="20"/>
                <w:szCs w:val="20"/>
              </w:rPr>
              <w:t xml:space="preserve">ретния продукт, </w:t>
            </w:r>
            <w:r>
              <w:rPr>
                <w:rFonts w:cs="EUAlbertina"/>
                <w:color w:val="000000"/>
                <w:sz w:val="20"/>
                <w:szCs w:val="20"/>
                <w:lang w:val="bg-BG"/>
              </w:rPr>
              <w:t>се</w:t>
            </w:r>
            <w:r w:rsidR="00F777F8" w:rsidRPr="00F777F8">
              <w:rPr>
                <w:rFonts w:cs="EUAlbertina"/>
                <w:color w:val="000000"/>
                <w:sz w:val="20"/>
                <w:szCs w:val="20"/>
              </w:rPr>
              <w:t xml:space="preserve"> оценяват видовете употреба или възможностите за експозиция и рисковете за околната среда и населението, които не са били разгледани по представителен начин в оценката на риска, направена на равнището на Съюза. По-специално, кога</w:t>
            </w:r>
            <w:r>
              <w:rPr>
                <w:rFonts w:cs="EUAlbertina"/>
                <w:color w:val="000000"/>
                <w:sz w:val="20"/>
                <w:szCs w:val="20"/>
              </w:rPr>
              <w:t xml:space="preserve">то е приложимо, </w:t>
            </w:r>
            <w:r>
              <w:rPr>
                <w:rFonts w:cs="EUAlbertina"/>
                <w:color w:val="000000"/>
                <w:sz w:val="20"/>
                <w:szCs w:val="20"/>
                <w:lang w:val="bg-BG"/>
              </w:rPr>
              <w:t>се</w:t>
            </w:r>
            <w:r w:rsidR="00F777F8" w:rsidRPr="00F777F8">
              <w:rPr>
                <w:rFonts w:cs="EUAlbertina"/>
                <w:color w:val="000000"/>
                <w:sz w:val="20"/>
                <w:szCs w:val="20"/>
              </w:rPr>
              <w:t xml:space="preserve"> оценяват употребата на открито. </w:t>
            </w:r>
          </w:p>
          <w:p w:rsidR="00894FD1" w:rsidRDefault="00F777F8" w:rsidP="000E0458">
            <w:pPr>
              <w:shd w:val="clear" w:color="auto" w:fill="FFFFFF"/>
              <w:ind w:left="5" w:right="5"/>
              <w:jc w:val="both"/>
              <w:rPr>
                <w:rFonts w:cs="EUAlbertina"/>
                <w:color w:val="000000"/>
                <w:sz w:val="20"/>
                <w:szCs w:val="20"/>
                <w:lang w:val="bg-BG"/>
              </w:rPr>
            </w:pPr>
            <w:r w:rsidRPr="00F777F8">
              <w:rPr>
                <w:rFonts w:cs="EUAlbertina"/>
                <w:color w:val="000000"/>
                <w:sz w:val="20"/>
                <w:szCs w:val="20"/>
              </w:rPr>
              <w:t>При издаване на разрешен</w:t>
            </w:r>
            <w:r w:rsidR="000E0458">
              <w:rPr>
                <w:rFonts w:cs="EUAlbertina"/>
                <w:color w:val="000000"/>
                <w:sz w:val="20"/>
                <w:szCs w:val="20"/>
              </w:rPr>
              <w:t xml:space="preserve">ия за </w:t>
            </w:r>
            <w:r w:rsidR="00225EB4">
              <w:rPr>
                <w:rFonts w:cs="EUAlbertina"/>
                <w:color w:val="000000"/>
                <w:sz w:val="20"/>
                <w:szCs w:val="20"/>
                <w:lang w:val="bg-BG"/>
              </w:rPr>
              <w:t>пускане на пазара на биоцид</w:t>
            </w:r>
            <w:r w:rsidR="000E0458">
              <w:rPr>
                <w:rFonts w:cs="EUAlbertina"/>
                <w:color w:val="000000"/>
                <w:sz w:val="20"/>
                <w:szCs w:val="20"/>
              </w:rPr>
              <w:t xml:space="preserve"> </w:t>
            </w:r>
            <w:r w:rsidR="000E0458">
              <w:rPr>
                <w:rFonts w:cs="EUAlbertina"/>
                <w:color w:val="000000"/>
                <w:sz w:val="20"/>
                <w:szCs w:val="20"/>
                <w:lang w:val="bg-BG"/>
              </w:rPr>
              <w:t>се</w:t>
            </w:r>
            <w:r w:rsidR="000E0458">
              <w:rPr>
                <w:rFonts w:cs="EUAlbertina"/>
                <w:color w:val="000000"/>
                <w:sz w:val="20"/>
                <w:szCs w:val="20"/>
              </w:rPr>
              <w:t xml:space="preserve"> гарантира</w:t>
            </w:r>
            <w:r w:rsidRPr="00F777F8">
              <w:rPr>
                <w:rFonts w:cs="EUAlbertina"/>
                <w:color w:val="000000"/>
                <w:sz w:val="20"/>
                <w:szCs w:val="20"/>
              </w:rPr>
              <w:t xml:space="preserve">, че </w:t>
            </w:r>
            <w:r w:rsidR="00894FD1">
              <w:rPr>
                <w:rFonts w:cs="EUAlbertina"/>
                <w:color w:val="000000"/>
                <w:sz w:val="20"/>
                <w:szCs w:val="20"/>
                <w:lang w:val="bg-BG"/>
              </w:rPr>
              <w:t>-</w:t>
            </w:r>
            <w:r w:rsidRPr="00F777F8">
              <w:rPr>
                <w:rFonts w:cs="EUAlbertina"/>
                <w:color w:val="000000"/>
                <w:sz w:val="20"/>
                <w:szCs w:val="20"/>
              </w:rPr>
              <w:t xml:space="preserve"> с цел да се даде възможност за оценка на риска за потребителите </w:t>
            </w:r>
            <w:r w:rsidR="00894FD1">
              <w:rPr>
                <w:rFonts w:cs="EUAlbertina"/>
                <w:color w:val="000000"/>
                <w:sz w:val="20"/>
                <w:szCs w:val="20"/>
                <w:lang w:val="bg-BG"/>
              </w:rPr>
              <w:t>-</w:t>
            </w:r>
            <w:r w:rsidRPr="00F777F8">
              <w:rPr>
                <w:rFonts w:cs="EUAlbertina"/>
                <w:color w:val="000000"/>
                <w:sz w:val="20"/>
                <w:szCs w:val="20"/>
              </w:rPr>
              <w:t xml:space="preserve"> са проведени съответстващи изпитвания по отношение на остатъчните вещества, както и че се вземат подходящи мерки или че се налагат специфични условия с цел да се намалят устано</w:t>
            </w:r>
            <w:r w:rsidR="000E0458">
              <w:rPr>
                <w:rFonts w:cs="EUAlbertina"/>
                <w:color w:val="000000"/>
                <w:sz w:val="20"/>
                <w:szCs w:val="20"/>
              </w:rPr>
              <w:t xml:space="preserve">вените рискове. </w:t>
            </w:r>
          </w:p>
          <w:p w:rsidR="000E0458" w:rsidRDefault="000E0458" w:rsidP="000E0458">
            <w:pPr>
              <w:shd w:val="clear" w:color="auto" w:fill="FFFFFF"/>
              <w:ind w:left="5" w:right="5"/>
              <w:jc w:val="both"/>
              <w:rPr>
                <w:rFonts w:cs="EUAlbertina"/>
                <w:color w:val="000000"/>
                <w:sz w:val="20"/>
                <w:szCs w:val="20"/>
                <w:lang w:val="bg-BG"/>
              </w:rPr>
            </w:pPr>
            <w:r>
              <w:rPr>
                <w:rFonts w:cs="EUAlbertina"/>
                <w:color w:val="000000"/>
                <w:sz w:val="20"/>
                <w:szCs w:val="20"/>
                <w:lang w:val="bg-BG"/>
              </w:rPr>
              <w:t>Г</w:t>
            </w:r>
            <w:r>
              <w:rPr>
                <w:rFonts w:cs="EUAlbertina"/>
                <w:color w:val="000000"/>
                <w:sz w:val="20"/>
                <w:szCs w:val="20"/>
              </w:rPr>
              <w:t>арантира</w:t>
            </w:r>
            <w:r>
              <w:rPr>
                <w:rFonts w:cs="EUAlbertina"/>
                <w:color w:val="000000"/>
                <w:sz w:val="20"/>
                <w:szCs w:val="20"/>
                <w:lang w:val="bg-BG"/>
              </w:rPr>
              <w:t xml:space="preserve"> се</w:t>
            </w:r>
            <w:r w:rsidRPr="00F777F8">
              <w:rPr>
                <w:rFonts w:cs="EUAlbertina"/>
                <w:color w:val="000000"/>
                <w:sz w:val="20"/>
                <w:szCs w:val="20"/>
              </w:rPr>
              <w:t xml:space="preserve">, </w:t>
            </w:r>
            <w:r w:rsidR="00F777F8" w:rsidRPr="00F777F8">
              <w:rPr>
                <w:rFonts w:cs="EUAlbertina"/>
                <w:color w:val="000000"/>
                <w:sz w:val="20"/>
                <w:szCs w:val="20"/>
              </w:rPr>
              <w:t>че при издаването на разрешения се спазват следните условия:</w:t>
            </w:r>
          </w:p>
          <w:p w:rsidR="000E0458" w:rsidRDefault="00F777F8" w:rsidP="000E0458">
            <w:pPr>
              <w:shd w:val="clear" w:color="auto" w:fill="FFFFFF"/>
              <w:ind w:left="5" w:right="5"/>
              <w:jc w:val="both"/>
              <w:rPr>
                <w:rFonts w:cs="EUAlbertina"/>
                <w:color w:val="000000"/>
                <w:sz w:val="20"/>
                <w:szCs w:val="20"/>
                <w:lang w:val="bg-BG"/>
              </w:rPr>
            </w:pPr>
            <w:r w:rsidRPr="00F777F8">
              <w:rPr>
                <w:rFonts w:cs="EUAlbertina"/>
                <w:color w:val="000000"/>
                <w:sz w:val="20"/>
                <w:szCs w:val="20"/>
              </w:rPr>
              <w:t xml:space="preserve">1. Продуктите могат да бъдат доставяни само на специално обучени за тяхното използване професионалисти и използвани само от последните под формата на готови за ползване </w:t>
            </w:r>
            <w:r w:rsidRPr="00F777F8">
              <w:rPr>
                <w:rFonts w:cs="EUAlbertina"/>
                <w:color w:val="000000"/>
                <w:sz w:val="20"/>
                <w:szCs w:val="20"/>
              </w:rPr>
              <w:lastRenderedPageBreak/>
              <w:t xml:space="preserve">продукти. </w:t>
            </w:r>
          </w:p>
          <w:p w:rsidR="00F777F8" w:rsidRDefault="00F777F8" w:rsidP="000E0458">
            <w:pPr>
              <w:shd w:val="clear" w:color="auto" w:fill="FFFFFF"/>
              <w:ind w:left="5" w:right="5"/>
              <w:jc w:val="both"/>
              <w:rPr>
                <w:rFonts w:cs="EUAlbertina"/>
                <w:color w:val="000000"/>
                <w:sz w:val="20"/>
                <w:szCs w:val="20"/>
                <w:lang w:val="bg-BG"/>
              </w:rPr>
            </w:pPr>
            <w:r w:rsidRPr="00F777F8">
              <w:rPr>
                <w:rFonts w:cs="EUAlbertina"/>
                <w:color w:val="000000"/>
                <w:sz w:val="20"/>
                <w:szCs w:val="20"/>
              </w:rPr>
              <w:t>2. Предвид установените рискове за операторите трябва да се прилагат подходящи мерки за намаляване на риска. Сред последните фигурират използването на подходящи лични защитни средства и такива за защита на дихателните органи, употребата на апликатори и представянето на продукта в такава форма, която да осигури намаляване до приемливо равнище на експозицията на операторите. При използване в помещения мерките включват защита на операторите и работещите по време на фумигацията, защита на работещите при повторно влизане в помещенията (след фумигацията) и защита на случайни лица от изтичане на газ.</w:t>
            </w:r>
          </w:p>
          <w:p w:rsidR="00375B8F" w:rsidRPr="00375B8F" w:rsidRDefault="00375B8F" w:rsidP="003C6489">
            <w:pPr>
              <w:shd w:val="clear" w:color="auto" w:fill="FFFFFF"/>
              <w:ind w:left="5" w:right="5"/>
              <w:jc w:val="both"/>
              <w:rPr>
                <w:color w:val="000000"/>
                <w:sz w:val="20"/>
                <w:szCs w:val="20"/>
                <w:lang w:val="bg-BG"/>
              </w:rPr>
            </w:pPr>
            <w:r w:rsidRPr="00AF5D99">
              <w:rPr>
                <w:rFonts w:cs="EUAlbertina"/>
                <w:color w:val="000000"/>
                <w:sz w:val="20"/>
                <w:szCs w:val="20"/>
                <w:lang w:val="bg-BG"/>
              </w:rPr>
              <w:t xml:space="preserve">3. </w:t>
            </w:r>
            <w:r w:rsidRPr="00AF5D99">
              <w:rPr>
                <w:rFonts w:cs="EUAlbertina"/>
                <w:color w:val="19161B"/>
                <w:sz w:val="20"/>
                <w:szCs w:val="20"/>
              </w:rPr>
              <w:t>За съдържащи алуминиев фосфид продукти, които могат да предизвикат наличие на остатъчни вещества в храните или във фуражите, етикетите и/или информационните листове за безопасност за разрешените продукти трябва да съдържат инструкции за употреба, като например с</w:t>
            </w:r>
            <w:r w:rsidR="003C6489" w:rsidRPr="00AF5D99">
              <w:rPr>
                <w:rFonts w:cs="EUAlbertina"/>
                <w:color w:val="19161B"/>
                <w:sz w:val="20"/>
                <w:szCs w:val="20"/>
              </w:rPr>
              <w:t>пазване на срокове за изчакване</w:t>
            </w:r>
            <w:r w:rsidRPr="00AF5D99">
              <w:rPr>
                <w:rFonts w:cs="EUAlbertina"/>
                <w:color w:val="19161B"/>
                <w:sz w:val="20"/>
                <w:szCs w:val="20"/>
              </w:rPr>
              <w:t>.</w:t>
            </w:r>
          </w:p>
        </w:tc>
        <w:tc>
          <w:tcPr>
            <w:tcW w:w="1440" w:type="dxa"/>
          </w:tcPr>
          <w:p w:rsidR="00E861F1" w:rsidRDefault="00A17D5B" w:rsidP="0028755B">
            <w:pPr>
              <w:shd w:val="clear" w:color="auto" w:fill="FFFFFF"/>
              <w:rPr>
                <w:color w:val="000000"/>
                <w:sz w:val="20"/>
                <w:szCs w:val="20"/>
                <w:lang w:val="bg-BG"/>
              </w:rPr>
            </w:pPr>
            <w:r w:rsidRPr="0028755B">
              <w:rPr>
                <w:color w:val="000000"/>
                <w:sz w:val="20"/>
                <w:szCs w:val="20"/>
              </w:rPr>
              <w:lastRenderedPageBreak/>
              <w:t>1 септември 2011 г.</w:t>
            </w: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0E0458" w:rsidRDefault="000E0458" w:rsidP="0028755B">
            <w:pPr>
              <w:shd w:val="clear" w:color="auto" w:fill="FFFFFF"/>
              <w:rPr>
                <w:color w:val="000000"/>
                <w:sz w:val="20"/>
                <w:szCs w:val="20"/>
                <w:lang w:val="bg-BG"/>
              </w:rPr>
            </w:pPr>
          </w:p>
          <w:p w:rsidR="00AC0476" w:rsidRDefault="00AC0476" w:rsidP="0028755B">
            <w:pPr>
              <w:shd w:val="clear" w:color="auto" w:fill="FFFFFF"/>
              <w:rPr>
                <w:color w:val="000000"/>
                <w:sz w:val="20"/>
                <w:szCs w:val="20"/>
                <w:lang w:val="bg-BG"/>
              </w:rPr>
            </w:pPr>
          </w:p>
          <w:p w:rsidR="00AC0476" w:rsidRDefault="00AC0476" w:rsidP="0028755B">
            <w:pPr>
              <w:shd w:val="clear" w:color="auto" w:fill="FFFFFF"/>
              <w:rPr>
                <w:color w:val="000000"/>
                <w:sz w:val="20"/>
                <w:szCs w:val="20"/>
                <w:lang w:val="bg-BG"/>
              </w:rPr>
            </w:pPr>
          </w:p>
          <w:p w:rsidR="000E0458" w:rsidRPr="000E0458" w:rsidRDefault="000E0458" w:rsidP="0028755B">
            <w:pPr>
              <w:shd w:val="clear" w:color="auto" w:fill="FFFFFF"/>
              <w:rPr>
                <w:color w:val="000000"/>
                <w:sz w:val="20"/>
                <w:szCs w:val="20"/>
                <w:lang w:val="bg-BG"/>
              </w:rPr>
            </w:pPr>
            <w:r w:rsidRPr="00014F4A">
              <w:rPr>
                <w:rFonts w:cs="EUAlbertina"/>
                <w:color w:val="000000"/>
                <w:sz w:val="20"/>
                <w:szCs w:val="20"/>
              </w:rPr>
              <w:t>1 февруари 2012 г.</w:t>
            </w:r>
          </w:p>
        </w:tc>
      </w:tr>
      <w:tr w:rsidR="00485445" w:rsidRPr="0028755B" w:rsidTr="00C26CE7">
        <w:tc>
          <w:tcPr>
            <w:tcW w:w="518" w:type="dxa"/>
          </w:tcPr>
          <w:p w:rsidR="00485445" w:rsidRPr="0028755B" w:rsidRDefault="00485445" w:rsidP="0028755B">
            <w:pPr>
              <w:pStyle w:val="BodyTextIndent"/>
              <w:ind w:firstLine="0"/>
              <w:rPr>
                <w:sz w:val="20"/>
                <w:szCs w:val="20"/>
              </w:rPr>
            </w:pPr>
            <w:r w:rsidRPr="0028755B">
              <w:rPr>
                <w:sz w:val="20"/>
                <w:szCs w:val="20"/>
              </w:rPr>
              <w:lastRenderedPageBreak/>
              <w:t>21</w:t>
            </w:r>
            <w:r w:rsidR="00F220AA">
              <w:rPr>
                <w:sz w:val="20"/>
                <w:szCs w:val="20"/>
              </w:rPr>
              <w:t>.</w:t>
            </w:r>
          </w:p>
        </w:tc>
        <w:tc>
          <w:tcPr>
            <w:tcW w:w="1514" w:type="dxa"/>
          </w:tcPr>
          <w:p w:rsidR="00485445" w:rsidRPr="0028755B" w:rsidRDefault="00F220AA" w:rsidP="0028755B">
            <w:pPr>
              <w:shd w:val="clear" w:color="auto" w:fill="FFFFFF"/>
              <w:jc w:val="both"/>
              <w:rPr>
                <w:color w:val="000000"/>
                <w:sz w:val="20"/>
                <w:szCs w:val="20"/>
              </w:rPr>
            </w:pPr>
            <w:r>
              <w:rPr>
                <w:color w:val="000000"/>
                <w:sz w:val="20"/>
                <w:szCs w:val="20"/>
                <w:lang w:val="bg-BG"/>
              </w:rPr>
              <w:t>Ф</w:t>
            </w:r>
            <w:r w:rsidR="00485445" w:rsidRPr="0028755B">
              <w:rPr>
                <w:color w:val="000000"/>
                <w:sz w:val="20"/>
                <w:szCs w:val="20"/>
              </w:rPr>
              <w:t>енпропиморф</w:t>
            </w:r>
          </w:p>
        </w:tc>
        <w:tc>
          <w:tcPr>
            <w:tcW w:w="2036" w:type="dxa"/>
          </w:tcPr>
          <w:p w:rsidR="00485445" w:rsidRPr="0028755B" w:rsidRDefault="00485445" w:rsidP="0028755B">
            <w:pPr>
              <w:shd w:val="clear" w:color="auto" w:fill="FFFFFF"/>
              <w:ind w:left="5"/>
              <w:rPr>
                <w:color w:val="000000"/>
                <w:sz w:val="20"/>
                <w:szCs w:val="20"/>
              </w:rPr>
            </w:pPr>
            <w:r w:rsidRPr="0028755B">
              <w:rPr>
                <w:color w:val="000000"/>
                <w:sz w:val="20"/>
                <w:szCs w:val="20"/>
              </w:rPr>
              <w:t xml:space="preserve">(+/-)-цис-4-[3-(р-трет- бутилфенил)-2-метилпропил]-2,6-диметилморфолин ЕО №: 266-719-9 </w:t>
            </w:r>
            <w:r w:rsidRPr="0028755B">
              <w:rPr>
                <w:color w:val="000000"/>
                <w:sz w:val="20"/>
                <w:szCs w:val="20"/>
              </w:rPr>
              <w:lastRenderedPageBreak/>
              <w:t>CAS №: 67564-91-4</w:t>
            </w:r>
          </w:p>
        </w:tc>
        <w:tc>
          <w:tcPr>
            <w:tcW w:w="1332" w:type="dxa"/>
          </w:tcPr>
          <w:p w:rsidR="00485445" w:rsidRPr="0028755B" w:rsidRDefault="00485445" w:rsidP="0028755B">
            <w:pPr>
              <w:shd w:val="clear" w:color="auto" w:fill="FFFFFF"/>
              <w:rPr>
                <w:color w:val="000000"/>
                <w:sz w:val="20"/>
                <w:szCs w:val="20"/>
              </w:rPr>
            </w:pPr>
            <w:r w:rsidRPr="0028755B">
              <w:rPr>
                <w:color w:val="000000"/>
                <w:sz w:val="20"/>
                <w:szCs w:val="20"/>
              </w:rPr>
              <w:lastRenderedPageBreak/>
              <w:t>930 g/kg</w:t>
            </w:r>
          </w:p>
        </w:tc>
        <w:tc>
          <w:tcPr>
            <w:tcW w:w="1265" w:type="dxa"/>
          </w:tcPr>
          <w:p w:rsidR="00534980" w:rsidRDefault="00485445" w:rsidP="0028755B">
            <w:pPr>
              <w:shd w:val="clear" w:color="auto" w:fill="FFFFFF"/>
              <w:rPr>
                <w:color w:val="000000"/>
                <w:sz w:val="20"/>
                <w:szCs w:val="20"/>
                <w:lang w:val="bg-BG"/>
              </w:rPr>
            </w:pPr>
            <w:r w:rsidRPr="0028755B">
              <w:rPr>
                <w:color w:val="000000"/>
                <w:sz w:val="20"/>
                <w:szCs w:val="20"/>
              </w:rPr>
              <w:t xml:space="preserve">1 юли </w:t>
            </w:r>
          </w:p>
          <w:p w:rsidR="00485445" w:rsidRPr="0028755B" w:rsidRDefault="00485445" w:rsidP="0028755B">
            <w:pPr>
              <w:shd w:val="clear" w:color="auto" w:fill="FFFFFF"/>
              <w:rPr>
                <w:color w:val="000000"/>
                <w:sz w:val="20"/>
                <w:szCs w:val="20"/>
              </w:rPr>
            </w:pPr>
            <w:r w:rsidRPr="0028755B">
              <w:rPr>
                <w:color w:val="000000"/>
                <w:sz w:val="20"/>
                <w:szCs w:val="20"/>
              </w:rPr>
              <w:t>2011 г.</w:t>
            </w:r>
          </w:p>
        </w:tc>
        <w:tc>
          <w:tcPr>
            <w:tcW w:w="1543" w:type="dxa"/>
          </w:tcPr>
          <w:p w:rsidR="00485445" w:rsidRPr="0028755B" w:rsidRDefault="00485445" w:rsidP="0028755B">
            <w:pPr>
              <w:shd w:val="clear" w:color="auto" w:fill="FFFFFF"/>
              <w:rPr>
                <w:color w:val="000000"/>
                <w:sz w:val="20"/>
                <w:szCs w:val="20"/>
              </w:rPr>
            </w:pPr>
            <w:r w:rsidRPr="0028755B">
              <w:rPr>
                <w:color w:val="000000"/>
                <w:sz w:val="20"/>
                <w:szCs w:val="20"/>
              </w:rPr>
              <w:t>30 юни 2013 г.</w:t>
            </w:r>
          </w:p>
        </w:tc>
        <w:tc>
          <w:tcPr>
            <w:tcW w:w="1260" w:type="dxa"/>
          </w:tcPr>
          <w:p w:rsidR="00485445" w:rsidRPr="0028755B" w:rsidRDefault="00485445" w:rsidP="0028755B">
            <w:pPr>
              <w:shd w:val="clear" w:color="auto" w:fill="FFFFFF"/>
              <w:rPr>
                <w:color w:val="000000"/>
                <w:sz w:val="20"/>
                <w:szCs w:val="20"/>
              </w:rPr>
            </w:pPr>
            <w:r w:rsidRPr="0028755B">
              <w:rPr>
                <w:color w:val="000000"/>
                <w:sz w:val="20"/>
                <w:szCs w:val="20"/>
              </w:rPr>
              <w:t>30 юни 2021 г.</w:t>
            </w:r>
          </w:p>
        </w:tc>
        <w:tc>
          <w:tcPr>
            <w:tcW w:w="1338" w:type="dxa"/>
          </w:tcPr>
          <w:p w:rsidR="00485445" w:rsidRPr="0028755B" w:rsidRDefault="00485445" w:rsidP="0028755B">
            <w:pPr>
              <w:pStyle w:val="BodyTextIndent"/>
              <w:ind w:firstLine="0"/>
              <w:rPr>
                <w:color w:val="000000"/>
                <w:sz w:val="20"/>
                <w:szCs w:val="20"/>
              </w:rPr>
            </w:pPr>
            <w:r w:rsidRPr="0028755B">
              <w:rPr>
                <w:color w:val="000000"/>
                <w:sz w:val="20"/>
                <w:szCs w:val="20"/>
              </w:rPr>
              <w:t>8</w:t>
            </w:r>
          </w:p>
          <w:p w:rsidR="00485445" w:rsidRPr="0028755B" w:rsidRDefault="00485445" w:rsidP="0028755B">
            <w:pPr>
              <w:pStyle w:val="BodyTextIndent"/>
              <w:ind w:firstLine="0"/>
              <w:rPr>
                <w:sz w:val="20"/>
                <w:szCs w:val="20"/>
              </w:rPr>
            </w:pPr>
            <w:r w:rsidRPr="0028755B">
              <w:rPr>
                <w:sz w:val="20"/>
                <w:szCs w:val="20"/>
              </w:rPr>
              <w:t>Консерванти</w:t>
            </w:r>
          </w:p>
          <w:p w:rsidR="00485445" w:rsidRPr="0028755B" w:rsidRDefault="00485445" w:rsidP="0028755B">
            <w:pPr>
              <w:pStyle w:val="BodyTextIndent"/>
              <w:ind w:firstLine="0"/>
              <w:rPr>
                <w:color w:val="000000"/>
                <w:sz w:val="20"/>
                <w:szCs w:val="20"/>
              </w:rPr>
            </w:pPr>
            <w:r w:rsidRPr="0028755B">
              <w:rPr>
                <w:sz w:val="20"/>
                <w:szCs w:val="20"/>
              </w:rPr>
              <w:t>на дърво</w:t>
            </w:r>
          </w:p>
        </w:tc>
        <w:tc>
          <w:tcPr>
            <w:tcW w:w="3000" w:type="dxa"/>
          </w:tcPr>
          <w:p w:rsidR="006A3D0C" w:rsidRPr="0028755B" w:rsidRDefault="006A3D0C" w:rsidP="0028755B">
            <w:pPr>
              <w:shd w:val="clear" w:color="auto" w:fill="FFFFFF"/>
              <w:ind w:left="5" w:right="5"/>
              <w:jc w:val="both"/>
              <w:rPr>
                <w:color w:val="000000"/>
                <w:sz w:val="20"/>
                <w:szCs w:val="20"/>
                <w:lang w:val="bg-BG"/>
              </w:rPr>
            </w:pPr>
            <w:r w:rsidRPr="0028755B">
              <w:rPr>
                <w:color w:val="000000"/>
                <w:sz w:val="20"/>
                <w:szCs w:val="20"/>
              </w:rPr>
              <w:t xml:space="preserve">При оценяването на заявленията за </w:t>
            </w:r>
            <w:r w:rsidR="00FD0291">
              <w:rPr>
                <w:color w:val="000000"/>
                <w:sz w:val="20"/>
                <w:szCs w:val="20"/>
                <w:lang w:val="bg-BG"/>
              </w:rPr>
              <w:t>издаване на разрешение за пускане на пазара на биоцид</w:t>
            </w:r>
            <w:r w:rsidRPr="0028755B">
              <w:rPr>
                <w:color w:val="000000"/>
                <w:sz w:val="20"/>
                <w:szCs w:val="20"/>
              </w:rPr>
              <w:t xml:space="preserve"> трябва да се направ</w:t>
            </w:r>
            <w:r w:rsidR="00FD0291">
              <w:rPr>
                <w:color w:val="000000"/>
                <w:sz w:val="20"/>
                <w:szCs w:val="20"/>
                <w:lang w:val="bg-BG"/>
              </w:rPr>
              <w:t>и</w:t>
            </w:r>
            <w:r w:rsidRPr="0028755B">
              <w:rPr>
                <w:color w:val="000000"/>
                <w:sz w:val="20"/>
                <w:szCs w:val="20"/>
              </w:rPr>
              <w:t xml:space="preserve"> оценка, когато това е </w:t>
            </w:r>
            <w:r w:rsidRPr="0028755B">
              <w:rPr>
                <w:color w:val="000000"/>
                <w:sz w:val="20"/>
                <w:szCs w:val="20"/>
              </w:rPr>
              <w:lastRenderedPageBreak/>
              <w:t xml:space="preserve">от значение във връзка с конкретния вид продукт, на популациите, които би могло да са изложени на въздействието на продукта, и на сценариите за използване или излагане на въздействието на съответния продукт, които е възможно да не са проучени на равнището на Общността по представителен начин. При издаването на разрешение за </w:t>
            </w:r>
            <w:r w:rsidR="00FD0291">
              <w:rPr>
                <w:color w:val="000000"/>
                <w:sz w:val="20"/>
                <w:szCs w:val="20"/>
                <w:lang w:val="bg-BG"/>
              </w:rPr>
              <w:t>пускане на пазара на биоцид</w:t>
            </w:r>
            <w:r w:rsidRPr="0028755B">
              <w:rPr>
                <w:color w:val="000000"/>
                <w:sz w:val="20"/>
                <w:szCs w:val="20"/>
              </w:rPr>
              <w:t xml:space="preserve"> държавите-членки трябва да направят оценка на рисковете и след това да осигурят предприемането на съответни мерки или налагането на специални условия, с оглед намаляване на идентифицираните рискове. Разрешение за даден продукт може да бъде издадено само при условие че в заявлението е </w:t>
            </w:r>
            <w:r w:rsidR="00FD0291">
              <w:rPr>
                <w:color w:val="000000"/>
                <w:sz w:val="20"/>
                <w:szCs w:val="20"/>
                <w:lang w:val="bg-BG"/>
              </w:rPr>
              <w:t>удостоверено</w:t>
            </w:r>
            <w:r w:rsidRPr="0028755B">
              <w:rPr>
                <w:color w:val="000000"/>
                <w:sz w:val="20"/>
                <w:szCs w:val="20"/>
              </w:rPr>
              <w:t xml:space="preserve">, че рисковете могат да бъдат сведени до приемливи равнища. Държавите-членки трябва да осигурят спазването на следните условия при издаването на разрешения: </w:t>
            </w:r>
          </w:p>
          <w:p w:rsidR="006A3D0C" w:rsidRPr="0028755B" w:rsidRDefault="006A3D0C" w:rsidP="0028755B">
            <w:pPr>
              <w:shd w:val="clear" w:color="auto" w:fill="FFFFFF"/>
              <w:ind w:left="5" w:right="5"/>
              <w:jc w:val="both"/>
              <w:rPr>
                <w:color w:val="000000"/>
                <w:sz w:val="20"/>
                <w:szCs w:val="20"/>
                <w:lang w:val="bg-BG"/>
              </w:rPr>
            </w:pPr>
            <w:r w:rsidRPr="0028755B">
              <w:rPr>
                <w:color w:val="000000"/>
                <w:sz w:val="20"/>
                <w:szCs w:val="20"/>
              </w:rPr>
              <w:t xml:space="preserve">1. Предвид допусканията, направени по време на оценката на риска, продуктите, разрешени за промишлена употреба, трябва да се използват с подходящи лични защитни средства, освен ако в заявлението за </w:t>
            </w:r>
            <w:r w:rsidR="00FD0291">
              <w:rPr>
                <w:color w:val="000000"/>
                <w:sz w:val="20"/>
                <w:szCs w:val="20"/>
                <w:lang w:val="bg-BG"/>
              </w:rPr>
              <w:t>издаване на разрешение за пускане на пазара на биоцид</w:t>
            </w:r>
            <w:r w:rsidRPr="0028755B">
              <w:rPr>
                <w:color w:val="000000"/>
                <w:sz w:val="20"/>
                <w:szCs w:val="20"/>
              </w:rPr>
              <w:t xml:space="preserve"> не бъде </w:t>
            </w:r>
            <w:r w:rsidR="00FD0291">
              <w:rPr>
                <w:color w:val="000000"/>
                <w:sz w:val="20"/>
                <w:szCs w:val="20"/>
                <w:lang w:val="bg-BG"/>
              </w:rPr>
              <w:t>удостоверено</w:t>
            </w:r>
            <w:r w:rsidRPr="0028755B">
              <w:rPr>
                <w:color w:val="000000"/>
                <w:sz w:val="20"/>
                <w:szCs w:val="20"/>
              </w:rPr>
              <w:t xml:space="preserve">, че рисковете за </w:t>
            </w:r>
            <w:r w:rsidRPr="0028755B">
              <w:rPr>
                <w:color w:val="000000"/>
                <w:sz w:val="20"/>
                <w:szCs w:val="20"/>
              </w:rPr>
              <w:lastRenderedPageBreak/>
              <w:t xml:space="preserve">промишлените потребители могат да бъдат сведени до приемливо ниво с други средства. </w:t>
            </w:r>
          </w:p>
          <w:p w:rsidR="00485445" w:rsidRPr="00F220AA" w:rsidRDefault="006A3D0C" w:rsidP="0028755B">
            <w:pPr>
              <w:shd w:val="clear" w:color="auto" w:fill="FFFFFF"/>
              <w:ind w:left="5" w:right="5"/>
              <w:jc w:val="both"/>
              <w:rPr>
                <w:color w:val="000000"/>
                <w:sz w:val="20"/>
                <w:szCs w:val="20"/>
                <w:lang w:val="bg-BG"/>
              </w:rPr>
            </w:pPr>
            <w:r w:rsidRPr="0028755B">
              <w:rPr>
                <w:color w:val="000000"/>
                <w:sz w:val="20"/>
                <w:szCs w:val="20"/>
              </w:rPr>
              <w:t xml:space="preserve">2. С оглед на установените рискове за почвените и водните среди трябва да се вземат подходящи мерки за намаляване на риска с цел защита на тези среди. По-специално етикетите и/или </w:t>
            </w:r>
            <w:r w:rsidR="00EF35C0" w:rsidRPr="00E510C2">
              <w:rPr>
                <w:rFonts w:cs="EUAlbertina"/>
                <w:color w:val="000000"/>
                <w:sz w:val="20"/>
                <w:szCs w:val="20"/>
              </w:rPr>
              <w:t xml:space="preserve">информационните листове за безопасност </w:t>
            </w:r>
            <w:r w:rsidRPr="0028755B">
              <w:rPr>
                <w:color w:val="000000"/>
                <w:sz w:val="20"/>
                <w:szCs w:val="20"/>
              </w:rPr>
              <w:t>на разрешените за промишлена употреба продукти следва да указват, че прясно третираният дървен материал трябва да бъде съхраняван след третирането му на закрито и/или върху непропусклива твърда основа, за да се предотврати прякото попадане на съответния продукт в почвата или във водите, както и че всички отделяни количества от продукта трябва да се събират за повторна употреба или обезвреждане.</w:t>
            </w:r>
          </w:p>
        </w:tc>
        <w:tc>
          <w:tcPr>
            <w:tcW w:w="1440" w:type="dxa"/>
          </w:tcPr>
          <w:p w:rsidR="00485445" w:rsidRPr="0028755B" w:rsidRDefault="00702C5F" w:rsidP="0028755B">
            <w:pPr>
              <w:shd w:val="clear" w:color="auto" w:fill="FFFFFF"/>
              <w:rPr>
                <w:color w:val="000000"/>
                <w:sz w:val="20"/>
                <w:szCs w:val="20"/>
              </w:rPr>
            </w:pPr>
            <w:r w:rsidRPr="0028755B">
              <w:rPr>
                <w:color w:val="000000"/>
                <w:sz w:val="20"/>
                <w:szCs w:val="20"/>
              </w:rPr>
              <w:lastRenderedPageBreak/>
              <w:t>1 юли 2011 г.</w:t>
            </w:r>
          </w:p>
        </w:tc>
      </w:tr>
      <w:tr w:rsidR="008C3103" w:rsidRPr="0028755B" w:rsidTr="00C26CE7">
        <w:tc>
          <w:tcPr>
            <w:tcW w:w="518" w:type="dxa"/>
          </w:tcPr>
          <w:p w:rsidR="008C3103" w:rsidRPr="0028755B" w:rsidRDefault="008C3103" w:rsidP="0028755B">
            <w:pPr>
              <w:pStyle w:val="BodyTextIndent"/>
              <w:ind w:firstLine="0"/>
              <w:rPr>
                <w:sz w:val="20"/>
                <w:szCs w:val="20"/>
              </w:rPr>
            </w:pPr>
            <w:r w:rsidRPr="0028755B">
              <w:rPr>
                <w:sz w:val="20"/>
                <w:szCs w:val="20"/>
              </w:rPr>
              <w:lastRenderedPageBreak/>
              <w:t>22</w:t>
            </w:r>
            <w:r w:rsidR="00F220AA">
              <w:rPr>
                <w:sz w:val="20"/>
                <w:szCs w:val="20"/>
              </w:rPr>
              <w:t>.</w:t>
            </w:r>
          </w:p>
        </w:tc>
        <w:tc>
          <w:tcPr>
            <w:tcW w:w="1514" w:type="dxa"/>
          </w:tcPr>
          <w:p w:rsidR="008C3103" w:rsidRPr="0028755B" w:rsidRDefault="00F220AA" w:rsidP="0028755B">
            <w:pPr>
              <w:shd w:val="clear" w:color="auto" w:fill="FFFFFF"/>
              <w:jc w:val="both"/>
              <w:rPr>
                <w:color w:val="000000"/>
                <w:sz w:val="20"/>
                <w:szCs w:val="20"/>
              </w:rPr>
            </w:pPr>
            <w:r>
              <w:rPr>
                <w:color w:val="000000"/>
                <w:sz w:val="20"/>
                <w:szCs w:val="20"/>
                <w:lang w:val="bg-BG"/>
              </w:rPr>
              <w:t>Б</w:t>
            </w:r>
            <w:r w:rsidR="008C3103" w:rsidRPr="0028755B">
              <w:rPr>
                <w:color w:val="000000"/>
                <w:sz w:val="20"/>
                <w:szCs w:val="20"/>
              </w:rPr>
              <w:t>орна киселина</w:t>
            </w:r>
          </w:p>
        </w:tc>
        <w:tc>
          <w:tcPr>
            <w:tcW w:w="2036" w:type="dxa"/>
          </w:tcPr>
          <w:p w:rsidR="002A67EE" w:rsidRDefault="00DB50B7" w:rsidP="002A67EE">
            <w:pPr>
              <w:shd w:val="clear" w:color="auto" w:fill="FFFFFF"/>
              <w:ind w:left="5"/>
              <w:rPr>
                <w:color w:val="000000"/>
                <w:sz w:val="20"/>
                <w:szCs w:val="20"/>
                <w:lang w:val="bg-BG"/>
              </w:rPr>
            </w:pPr>
            <w:r w:rsidRPr="0028755B">
              <w:rPr>
                <w:color w:val="000000"/>
                <w:sz w:val="20"/>
                <w:szCs w:val="20"/>
              </w:rPr>
              <w:t>борна киселина</w:t>
            </w:r>
          </w:p>
          <w:p w:rsidR="002A67EE" w:rsidRDefault="00DB50B7" w:rsidP="002A67EE">
            <w:pPr>
              <w:shd w:val="clear" w:color="auto" w:fill="FFFFFF"/>
              <w:ind w:left="5"/>
              <w:rPr>
                <w:color w:val="000000"/>
                <w:sz w:val="20"/>
                <w:szCs w:val="20"/>
                <w:lang w:val="bg-BG"/>
              </w:rPr>
            </w:pPr>
            <w:r w:rsidRPr="0028755B">
              <w:rPr>
                <w:color w:val="000000"/>
                <w:sz w:val="20"/>
                <w:szCs w:val="20"/>
              </w:rPr>
              <w:t xml:space="preserve">ЕО №: 233-139-2 </w:t>
            </w:r>
          </w:p>
          <w:p w:rsidR="008C3103" w:rsidRPr="0028755B" w:rsidRDefault="00DB50B7" w:rsidP="002A67EE">
            <w:pPr>
              <w:shd w:val="clear" w:color="auto" w:fill="FFFFFF"/>
              <w:ind w:left="5"/>
              <w:rPr>
                <w:color w:val="000000"/>
                <w:sz w:val="20"/>
                <w:szCs w:val="20"/>
              </w:rPr>
            </w:pPr>
            <w:r w:rsidRPr="0028755B">
              <w:rPr>
                <w:color w:val="000000"/>
                <w:sz w:val="20"/>
                <w:szCs w:val="20"/>
              </w:rPr>
              <w:t>CAS №: 10043-35-3</w:t>
            </w:r>
          </w:p>
        </w:tc>
        <w:tc>
          <w:tcPr>
            <w:tcW w:w="1332" w:type="dxa"/>
          </w:tcPr>
          <w:p w:rsidR="008C3103" w:rsidRPr="0028755B" w:rsidRDefault="00DB50B7" w:rsidP="0028755B">
            <w:pPr>
              <w:shd w:val="clear" w:color="auto" w:fill="FFFFFF"/>
              <w:rPr>
                <w:color w:val="000000"/>
                <w:sz w:val="20"/>
                <w:szCs w:val="20"/>
              </w:rPr>
            </w:pPr>
            <w:r w:rsidRPr="0028755B">
              <w:rPr>
                <w:color w:val="000000"/>
                <w:sz w:val="20"/>
                <w:szCs w:val="20"/>
              </w:rPr>
              <w:t>990 g/kg</w:t>
            </w:r>
          </w:p>
        </w:tc>
        <w:tc>
          <w:tcPr>
            <w:tcW w:w="1265" w:type="dxa"/>
          </w:tcPr>
          <w:p w:rsidR="008C3103" w:rsidRPr="0028755B" w:rsidRDefault="00DB50B7" w:rsidP="0028755B">
            <w:pPr>
              <w:shd w:val="clear" w:color="auto" w:fill="FFFFFF"/>
              <w:rPr>
                <w:color w:val="000000"/>
                <w:sz w:val="20"/>
                <w:szCs w:val="20"/>
              </w:rPr>
            </w:pPr>
            <w:r w:rsidRPr="0028755B">
              <w:rPr>
                <w:color w:val="000000"/>
                <w:sz w:val="20"/>
                <w:szCs w:val="20"/>
              </w:rPr>
              <w:t>1 септември 2011 г.</w:t>
            </w:r>
          </w:p>
        </w:tc>
        <w:tc>
          <w:tcPr>
            <w:tcW w:w="1543" w:type="dxa"/>
          </w:tcPr>
          <w:p w:rsidR="008C3103" w:rsidRPr="0028755B" w:rsidRDefault="00DB50B7" w:rsidP="0028755B">
            <w:pPr>
              <w:shd w:val="clear" w:color="auto" w:fill="FFFFFF"/>
              <w:rPr>
                <w:color w:val="000000"/>
                <w:sz w:val="20"/>
                <w:szCs w:val="20"/>
              </w:rPr>
            </w:pPr>
            <w:r w:rsidRPr="0028755B">
              <w:rPr>
                <w:color w:val="000000"/>
                <w:sz w:val="20"/>
                <w:szCs w:val="20"/>
              </w:rPr>
              <w:t>31 август 2013 г.</w:t>
            </w:r>
          </w:p>
        </w:tc>
        <w:tc>
          <w:tcPr>
            <w:tcW w:w="1260" w:type="dxa"/>
          </w:tcPr>
          <w:p w:rsidR="008C3103" w:rsidRPr="0028755B" w:rsidRDefault="00DB50B7" w:rsidP="0028755B">
            <w:pPr>
              <w:shd w:val="clear" w:color="auto" w:fill="FFFFFF"/>
              <w:rPr>
                <w:color w:val="000000"/>
                <w:sz w:val="20"/>
                <w:szCs w:val="20"/>
              </w:rPr>
            </w:pPr>
            <w:r w:rsidRPr="0028755B">
              <w:rPr>
                <w:color w:val="000000"/>
                <w:sz w:val="20"/>
                <w:szCs w:val="20"/>
              </w:rPr>
              <w:t>31 август 2021 г.</w:t>
            </w:r>
          </w:p>
        </w:tc>
        <w:tc>
          <w:tcPr>
            <w:tcW w:w="1338" w:type="dxa"/>
          </w:tcPr>
          <w:p w:rsidR="00DB50B7" w:rsidRPr="0028755B" w:rsidRDefault="00DB50B7" w:rsidP="0028755B">
            <w:pPr>
              <w:pStyle w:val="BodyTextIndent"/>
              <w:ind w:firstLine="0"/>
              <w:rPr>
                <w:color w:val="000000"/>
                <w:sz w:val="20"/>
                <w:szCs w:val="20"/>
              </w:rPr>
            </w:pPr>
            <w:r w:rsidRPr="0028755B">
              <w:rPr>
                <w:color w:val="000000"/>
                <w:sz w:val="20"/>
                <w:szCs w:val="20"/>
              </w:rPr>
              <w:t>8</w:t>
            </w:r>
          </w:p>
          <w:p w:rsidR="00DB50B7" w:rsidRPr="0028755B" w:rsidRDefault="00DB50B7" w:rsidP="0028755B">
            <w:pPr>
              <w:pStyle w:val="BodyTextIndent"/>
              <w:ind w:firstLine="0"/>
              <w:rPr>
                <w:sz w:val="20"/>
                <w:szCs w:val="20"/>
              </w:rPr>
            </w:pPr>
            <w:r w:rsidRPr="0028755B">
              <w:rPr>
                <w:sz w:val="20"/>
                <w:szCs w:val="20"/>
              </w:rPr>
              <w:t>Консерванти</w:t>
            </w:r>
          </w:p>
          <w:p w:rsidR="008C3103" w:rsidRPr="0028755B" w:rsidRDefault="00DB50B7" w:rsidP="0028755B">
            <w:pPr>
              <w:pStyle w:val="BodyTextIndent"/>
              <w:ind w:firstLine="0"/>
              <w:rPr>
                <w:color w:val="000000"/>
                <w:sz w:val="20"/>
                <w:szCs w:val="20"/>
              </w:rPr>
            </w:pPr>
            <w:r w:rsidRPr="0028755B">
              <w:rPr>
                <w:sz w:val="20"/>
                <w:szCs w:val="20"/>
              </w:rPr>
              <w:t>на дърво</w:t>
            </w:r>
          </w:p>
        </w:tc>
        <w:tc>
          <w:tcPr>
            <w:tcW w:w="3000" w:type="dxa"/>
          </w:tcPr>
          <w:p w:rsidR="00DB50B7" w:rsidRPr="00F220AA" w:rsidRDefault="00DB50B7" w:rsidP="0028755B">
            <w:pPr>
              <w:shd w:val="clear" w:color="auto" w:fill="FFFFFF"/>
              <w:ind w:left="5" w:right="5"/>
              <w:jc w:val="both"/>
              <w:rPr>
                <w:color w:val="000000"/>
                <w:sz w:val="20"/>
                <w:szCs w:val="20"/>
                <w:lang w:val="bg-BG"/>
              </w:rPr>
            </w:pPr>
            <w:r w:rsidRPr="00F220AA">
              <w:rPr>
                <w:color w:val="000000"/>
                <w:sz w:val="20"/>
                <w:szCs w:val="20"/>
                <w:lang w:val="bg-BG"/>
              </w:rPr>
              <w:t xml:space="preserve">При оценяване на заявлението за </w:t>
            </w:r>
            <w:r w:rsidR="002A67EE">
              <w:rPr>
                <w:color w:val="000000"/>
                <w:sz w:val="20"/>
                <w:szCs w:val="20"/>
                <w:lang w:val="bg-BG"/>
              </w:rPr>
              <w:t>издаване на разрешение за пускане на пазара на биоцид</w:t>
            </w:r>
            <w:r w:rsidRPr="00F220AA">
              <w:rPr>
                <w:color w:val="000000"/>
                <w:sz w:val="20"/>
                <w:szCs w:val="20"/>
                <w:lang w:val="bg-BG"/>
              </w:rPr>
              <w:t xml:space="preserve"> трябва да се направи оценка, когато тя е от значение във връзка с конкретния вид продукт на популациите, които би могло да са изложении на въздействието на продукта и на сценариите за използване или излагане на въздействието на съответния продукт, които е възможно да не са проучени.</w:t>
            </w:r>
          </w:p>
          <w:p w:rsidR="00DB50B7" w:rsidRPr="00F220AA" w:rsidRDefault="00DB50B7" w:rsidP="0028755B">
            <w:pPr>
              <w:shd w:val="clear" w:color="auto" w:fill="FFFFFF"/>
              <w:ind w:left="5" w:right="5"/>
              <w:jc w:val="both"/>
              <w:rPr>
                <w:color w:val="000000"/>
                <w:sz w:val="20"/>
                <w:szCs w:val="20"/>
                <w:lang w:val="bg-BG"/>
              </w:rPr>
            </w:pPr>
            <w:r w:rsidRPr="00F220AA">
              <w:rPr>
                <w:color w:val="000000"/>
                <w:sz w:val="20"/>
                <w:szCs w:val="20"/>
                <w:lang w:val="bg-BG"/>
              </w:rPr>
              <w:t xml:space="preserve">При издаване на разрешение </w:t>
            </w:r>
            <w:r w:rsidRPr="00F220AA">
              <w:rPr>
                <w:color w:val="000000"/>
                <w:sz w:val="20"/>
                <w:szCs w:val="20"/>
                <w:lang w:val="bg-BG"/>
              </w:rPr>
              <w:lastRenderedPageBreak/>
              <w:t xml:space="preserve">трябва да се направи оценка на рисковете и след това да се </w:t>
            </w:r>
            <w:r w:rsidR="002A67EE">
              <w:rPr>
                <w:color w:val="000000"/>
                <w:sz w:val="20"/>
                <w:szCs w:val="20"/>
                <w:lang w:val="bg-BG"/>
              </w:rPr>
              <w:t>о</w:t>
            </w:r>
            <w:r w:rsidRPr="00F220AA">
              <w:rPr>
                <w:color w:val="000000"/>
                <w:sz w:val="20"/>
                <w:szCs w:val="20"/>
                <w:lang w:val="bg-BG"/>
              </w:rPr>
              <w:t>сигури предприемането на съответните мерки или налагане на специални условия с оглед намаляване на индентифицираните рискове.</w:t>
            </w:r>
          </w:p>
          <w:p w:rsidR="00DB50B7" w:rsidRPr="00F220AA" w:rsidRDefault="00DB50B7" w:rsidP="0028755B">
            <w:pPr>
              <w:shd w:val="clear" w:color="auto" w:fill="FFFFFF"/>
              <w:ind w:left="5" w:right="5"/>
              <w:jc w:val="both"/>
              <w:rPr>
                <w:color w:val="000000"/>
                <w:sz w:val="20"/>
                <w:szCs w:val="20"/>
                <w:lang w:val="bg-BG"/>
              </w:rPr>
            </w:pPr>
            <w:r w:rsidRPr="00F220AA">
              <w:rPr>
                <w:color w:val="000000"/>
                <w:sz w:val="20"/>
                <w:szCs w:val="20"/>
                <w:lang w:val="bg-BG"/>
              </w:rPr>
              <w:t>Разрешение може да бъде издадено само при условие, че рисковете могат да бъдат сведении до приемливи равнища</w:t>
            </w:r>
            <w:r w:rsidR="00D861D7">
              <w:rPr>
                <w:color w:val="000000"/>
                <w:sz w:val="20"/>
                <w:szCs w:val="20"/>
                <w:lang w:val="bg-BG"/>
              </w:rPr>
              <w:t>.</w:t>
            </w:r>
          </w:p>
          <w:p w:rsidR="00DB50B7" w:rsidRPr="00F220AA" w:rsidRDefault="00DB50B7" w:rsidP="0028755B">
            <w:pPr>
              <w:shd w:val="clear" w:color="auto" w:fill="FFFFFF"/>
              <w:ind w:left="5" w:right="5"/>
              <w:jc w:val="both"/>
              <w:rPr>
                <w:sz w:val="20"/>
                <w:szCs w:val="20"/>
                <w:lang w:val="bg-BG"/>
              </w:rPr>
            </w:pPr>
            <w:r w:rsidRPr="00F220AA">
              <w:rPr>
                <w:color w:val="000000"/>
                <w:sz w:val="20"/>
                <w:szCs w:val="20"/>
                <w:lang w:val="bg-BG"/>
              </w:rPr>
              <w:t>Държавите-членки гарантират, че при издаването на разрешителни се спазват следните условия:</w:t>
            </w:r>
          </w:p>
          <w:p w:rsidR="00DB50B7" w:rsidRPr="00F220AA" w:rsidRDefault="00DB50B7" w:rsidP="0028755B">
            <w:pPr>
              <w:shd w:val="clear" w:color="auto" w:fill="FFFFFF"/>
              <w:jc w:val="both"/>
              <w:rPr>
                <w:sz w:val="20"/>
                <w:szCs w:val="20"/>
                <w:lang w:val="bg-BG"/>
              </w:rPr>
            </w:pPr>
            <w:r w:rsidRPr="00F220AA">
              <w:rPr>
                <w:color w:val="000000"/>
                <w:sz w:val="20"/>
                <w:szCs w:val="20"/>
                <w:lang w:val="bg-BG"/>
              </w:rPr>
              <w:t>1.</w:t>
            </w:r>
            <w:r w:rsidR="00D861D7">
              <w:rPr>
                <w:color w:val="000000"/>
                <w:sz w:val="20"/>
                <w:szCs w:val="20"/>
                <w:lang w:val="bg-BG"/>
              </w:rPr>
              <w:t xml:space="preserve"> </w:t>
            </w:r>
            <w:r w:rsidRPr="00F220AA">
              <w:rPr>
                <w:color w:val="000000"/>
                <w:sz w:val="20"/>
                <w:szCs w:val="20"/>
                <w:lang w:val="bg-BG"/>
              </w:rPr>
              <w:t>Предвид на допусканията, направени по време на оценката на риска, продукти</w:t>
            </w:r>
            <w:r w:rsidR="002A67EE">
              <w:rPr>
                <w:color w:val="000000"/>
                <w:sz w:val="20"/>
                <w:szCs w:val="20"/>
                <w:lang w:val="bg-BG"/>
              </w:rPr>
              <w:t>,</w:t>
            </w:r>
            <w:r w:rsidRPr="00F220AA">
              <w:rPr>
                <w:color w:val="000000"/>
                <w:sz w:val="20"/>
                <w:szCs w:val="20"/>
                <w:lang w:val="bg-BG"/>
              </w:rPr>
              <w:t xml:space="preserve"> предназначени за промишлена и/или професионална употреба трябва да се използват с подходяща лична защитна екипировка, освен ако в заявлението за разрешително за ползване на продукта може да се демонстрира, че рисковете за промишлените и професионалните потребители могат да се сведат до допусгимо ниво с други средсгва.</w:t>
            </w:r>
          </w:p>
          <w:p w:rsidR="008C3103" w:rsidRPr="00F220AA" w:rsidRDefault="00DB50B7" w:rsidP="002A67EE">
            <w:pPr>
              <w:shd w:val="clear" w:color="auto" w:fill="FFFFFF"/>
              <w:jc w:val="both"/>
              <w:rPr>
                <w:color w:val="000000"/>
                <w:sz w:val="20"/>
                <w:szCs w:val="20"/>
                <w:lang w:val="bg-BG"/>
              </w:rPr>
            </w:pPr>
            <w:r w:rsidRPr="00F220AA">
              <w:rPr>
                <w:color w:val="000000"/>
                <w:sz w:val="20"/>
                <w:szCs w:val="20"/>
                <w:lang w:val="bg-BG"/>
              </w:rPr>
              <w:t>2.</w:t>
            </w:r>
            <w:r w:rsidR="00D861D7">
              <w:rPr>
                <w:color w:val="000000"/>
                <w:sz w:val="20"/>
                <w:szCs w:val="20"/>
                <w:lang w:val="bg-BG"/>
              </w:rPr>
              <w:t xml:space="preserve"> </w:t>
            </w:r>
            <w:r w:rsidRPr="00F220AA">
              <w:rPr>
                <w:color w:val="000000"/>
                <w:sz w:val="20"/>
                <w:szCs w:val="20"/>
                <w:lang w:val="bg-BG"/>
              </w:rPr>
              <w:t xml:space="preserve">С оглед на установените рискове за почвени и водни участьци трябва да се вземат подходящи мерки за намаляване на риска с цел защита на тези участьци. По-конкретно, етикетите и/или </w:t>
            </w:r>
            <w:r w:rsidR="00EF35C0" w:rsidRPr="00E510C2">
              <w:rPr>
                <w:rFonts w:cs="EUAlbertina"/>
                <w:color w:val="000000"/>
                <w:sz w:val="20"/>
                <w:szCs w:val="20"/>
              </w:rPr>
              <w:t xml:space="preserve">информационните листове за безопасност </w:t>
            </w:r>
            <w:r w:rsidRPr="00F220AA">
              <w:rPr>
                <w:color w:val="000000"/>
                <w:sz w:val="20"/>
                <w:szCs w:val="20"/>
                <w:lang w:val="bg-BG"/>
              </w:rPr>
              <w:t xml:space="preserve">на разрешените за промишлена употреба продукти </w:t>
            </w:r>
            <w:r w:rsidRPr="00F220AA">
              <w:rPr>
                <w:color w:val="000000"/>
                <w:sz w:val="20"/>
                <w:szCs w:val="20"/>
                <w:lang w:val="bg-BG"/>
              </w:rPr>
              <w:lastRenderedPageBreak/>
              <w:t>да указват, че обработеният наскоро дървен материал трябва да бъде съхраняван след обработването си на закрито или върху непропусклива твърда основа, за да се предотврати прякото попадане на вещество в почвата или във води, и че всички загуби трябва да се събират за повторна употреба или депониране.</w:t>
            </w:r>
            <w:r w:rsidR="002A67EE">
              <w:rPr>
                <w:color w:val="000000"/>
                <w:sz w:val="20"/>
                <w:szCs w:val="20"/>
                <w:lang w:val="bg-BG"/>
              </w:rPr>
              <w:t xml:space="preserve"> </w:t>
            </w:r>
            <w:r w:rsidRPr="00F220AA">
              <w:rPr>
                <w:color w:val="000000"/>
                <w:sz w:val="20"/>
                <w:szCs w:val="20"/>
                <w:lang w:val="bg-BG"/>
              </w:rPr>
              <w:t xml:space="preserve">Да не се издават разрешителни за обработването </w:t>
            </w:r>
            <w:r w:rsidRPr="00F220AA">
              <w:rPr>
                <w:i/>
                <w:iCs/>
                <w:color w:val="000000"/>
                <w:sz w:val="20"/>
                <w:szCs w:val="20"/>
                <w:lang w:val="bg-BG"/>
              </w:rPr>
              <w:t xml:space="preserve">in situ </w:t>
            </w:r>
            <w:r w:rsidRPr="00F220AA">
              <w:rPr>
                <w:color w:val="000000"/>
                <w:sz w:val="20"/>
                <w:szCs w:val="20"/>
                <w:lang w:val="bg-BG"/>
              </w:rPr>
              <w:t>на дърво на открито или на дърво, което ще бъде изложено на атмосферни влияния, освен ако са пред-ставени данни, доказващи, че продук</w:t>
            </w:r>
            <w:r w:rsidR="002A67EE">
              <w:rPr>
                <w:color w:val="000000"/>
                <w:sz w:val="20"/>
                <w:szCs w:val="20"/>
                <w:lang w:val="bg-BG"/>
              </w:rPr>
              <w:t>тъ</w:t>
            </w:r>
            <w:r w:rsidRPr="00F220AA">
              <w:rPr>
                <w:color w:val="000000"/>
                <w:sz w:val="20"/>
                <w:szCs w:val="20"/>
                <w:lang w:val="bg-BG"/>
              </w:rPr>
              <w:t xml:space="preserve">т отговаря на изискванията </w:t>
            </w:r>
            <w:r w:rsidR="00B25A8E" w:rsidRPr="0028755B">
              <w:rPr>
                <w:color w:val="000000"/>
                <w:sz w:val="20"/>
                <w:szCs w:val="20"/>
                <w:lang w:val="bg-BG"/>
              </w:rPr>
              <w:t>на чл</w:t>
            </w:r>
            <w:r w:rsidR="002A67EE">
              <w:rPr>
                <w:color w:val="000000"/>
                <w:sz w:val="20"/>
                <w:szCs w:val="20"/>
                <w:lang w:val="bg-BG"/>
              </w:rPr>
              <w:t>.</w:t>
            </w:r>
            <w:r w:rsidR="00B25A8E" w:rsidRPr="0028755B">
              <w:rPr>
                <w:color w:val="000000"/>
                <w:sz w:val="20"/>
                <w:szCs w:val="20"/>
                <w:lang w:val="bg-BG"/>
              </w:rPr>
              <w:t xml:space="preserve"> 16</w:t>
            </w:r>
            <w:r w:rsidR="00B25A8E" w:rsidRPr="0028755B">
              <w:rPr>
                <w:sz w:val="20"/>
                <w:szCs w:val="20"/>
                <w:lang w:val="bg-BG"/>
              </w:rPr>
              <w:t xml:space="preserve"> от ЗЗВВХВ</w:t>
            </w:r>
            <w:r w:rsidR="00B25A8E">
              <w:rPr>
                <w:sz w:val="20"/>
                <w:szCs w:val="20"/>
                <w:lang w:val="bg-BG"/>
              </w:rPr>
              <w:t>С</w:t>
            </w:r>
            <w:r w:rsidR="00B25A8E" w:rsidRPr="0028755B">
              <w:rPr>
                <w:color w:val="000000"/>
                <w:sz w:val="20"/>
                <w:szCs w:val="20"/>
                <w:lang w:val="bg-BG"/>
              </w:rPr>
              <w:t xml:space="preserve"> и приложение </w:t>
            </w:r>
            <w:r w:rsidR="00B25A8E" w:rsidRPr="0028755B">
              <w:rPr>
                <w:sz w:val="20"/>
                <w:szCs w:val="20"/>
                <w:lang w:val="bg-BG"/>
              </w:rPr>
              <w:t>и приложение № 9 на Наредбата за условията и реда за пускане на пазара на биоциди</w:t>
            </w:r>
            <w:r w:rsidR="002A67EE">
              <w:rPr>
                <w:sz w:val="20"/>
                <w:szCs w:val="20"/>
                <w:lang w:val="bg-BG"/>
              </w:rPr>
              <w:t>,</w:t>
            </w:r>
            <w:r w:rsidR="00B25A8E" w:rsidRPr="0028755B">
              <w:rPr>
                <w:sz w:val="20"/>
                <w:szCs w:val="20"/>
                <w:lang w:val="bg-BG"/>
              </w:rPr>
              <w:t xml:space="preserve"> </w:t>
            </w:r>
            <w:r w:rsidRPr="00F220AA">
              <w:rPr>
                <w:color w:val="000000"/>
                <w:sz w:val="20"/>
                <w:szCs w:val="20"/>
                <w:lang w:val="bg-BG"/>
              </w:rPr>
              <w:t>за което при необходимост се прилагат подходящи мерки за намаляване на риска.</w:t>
            </w:r>
          </w:p>
        </w:tc>
        <w:tc>
          <w:tcPr>
            <w:tcW w:w="1440" w:type="dxa"/>
          </w:tcPr>
          <w:p w:rsidR="008C3103" w:rsidRPr="0028755B" w:rsidRDefault="00702C5F" w:rsidP="0028755B">
            <w:pPr>
              <w:shd w:val="clear" w:color="auto" w:fill="FFFFFF"/>
              <w:rPr>
                <w:color w:val="000000"/>
                <w:sz w:val="20"/>
                <w:szCs w:val="20"/>
              </w:rPr>
            </w:pPr>
            <w:r w:rsidRPr="0028755B">
              <w:rPr>
                <w:color w:val="000000"/>
                <w:sz w:val="20"/>
                <w:szCs w:val="20"/>
              </w:rPr>
              <w:lastRenderedPageBreak/>
              <w:t>1 септември 2011 г.</w:t>
            </w:r>
          </w:p>
        </w:tc>
      </w:tr>
      <w:tr w:rsidR="009A52A0" w:rsidRPr="0028755B" w:rsidTr="00C26CE7">
        <w:tc>
          <w:tcPr>
            <w:tcW w:w="518" w:type="dxa"/>
          </w:tcPr>
          <w:p w:rsidR="009A52A0" w:rsidRPr="0028755B" w:rsidRDefault="009A52A0" w:rsidP="0028755B">
            <w:pPr>
              <w:pStyle w:val="BodyTextIndent"/>
              <w:ind w:firstLine="0"/>
              <w:rPr>
                <w:sz w:val="20"/>
                <w:szCs w:val="20"/>
              </w:rPr>
            </w:pPr>
            <w:r w:rsidRPr="0028755B">
              <w:rPr>
                <w:sz w:val="20"/>
                <w:szCs w:val="20"/>
              </w:rPr>
              <w:lastRenderedPageBreak/>
              <w:t>23</w:t>
            </w:r>
            <w:r w:rsidR="00D861D7">
              <w:rPr>
                <w:sz w:val="20"/>
                <w:szCs w:val="20"/>
              </w:rPr>
              <w:t>.</w:t>
            </w:r>
          </w:p>
        </w:tc>
        <w:tc>
          <w:tcPr>
            <w:tcW w:w="1514" w:type="dxa"/>
          </w:tcPr>
          <w:p w:rsidR="009A52A0" w:rsidRPr="0028755B" w:rsidRDefault="009A52A0" w:rsidP="0028755B">
            <w:pPr>
              <w:shd w:val="clear" w:color="auto" w:fill="FFFFFF"/>
              <w:jc w:val="both"/>
              <w:rPr>
                <w:color w:val="000000"/>
                <w:sz w:val="20"/>
                <w:szCs w:val="20"/>
                <w:lang w:val="bg-BG"/>
              </w:rPr>
            </w:pPr>
            <w:r w:rsidRPr="0028755B">
              <w:rPr>
                <w:color w:val="000000"/>
                <w:sz w:val="20"/>
                <w:szCs w:val="20"/>
                <w:lang w:val="bg-BG"/>
              </w:rPr>
              <w:t>Борен оксид</w:t>
            </w:r>
          </w:p>
        </w:tc>
        <w:tc>
          <w:tcPr>
            <w:tcW w:w="2036" w:type="dxa"/>
          </w:tcPr>
          <w:p w:rsidR="009A52A0" w:rsidRPr="0028755B" w:rsidRDefault="009A52A0" w:rsidP="0028755B">
            <w:pPr>
              <w:shd w:val="clear" w:color="auto" w:fill="FFFFFF"/>
              <w:ind w:left="5"/>
              <w:rPr>
                <w:color w:val="000000"/>
                <w:sz w:val="20"/>
                <w:szCs w:val="20"/>
                <w:lang w:val="bg-BG"/>
              </w:rPr>
            </w:pPr>
            <w:r w:rsidRPr="0028755B">
              <w:rPr>
                <w:color w:val="000000"/>
                <w:sz w:val="20"/>
                <w:szCs w:val="20"/>
                <w:lang w:val="bg-BG"/>
              </w:rPr>
              <w:t>Диборен триоксид</w:t>
            </w:r>
          </w:p>
          <w:p w:rsidR="009A52A0" w:rsidRPr="0028755B" w:rsidRDefault="009A52A0" w:rsidP="0028755B">
            <w:pPr>
              <w:shd w:val="clear" w:color="auto" w:fill="FFFFFF"/>
              <w:rPr>
                <w:sz w:val="20"/>
                <w:szCs w:val="20"/>
                <w:lang w:val="ru-RU"/>
              </w:rPr>
            </w:pPr>
            <w:r w:rsidRPr="0028755B">
              <w:rPr>
                <w:color w:val="000000"/>
                <w:sz w:val="20"/>
                <w:szCs w:val="20"/>
                <w:lang w:val="ru-RU"/>
              </w:rPr>
              <w:t>ЕО №: 215-125-8</w:t>
            </w:r>
          </w:p>
          <w:p w:rsidR="009A52A0" w:rsidRPr="0028755B" w:rsidRDefault="009A52A0" w:rsidP="0028755B">
            <w:pPr>
              <w:shd w:val="clear" w:color="auto" w:fill="FFFFFF"/>
              <w:ind w:left="5"/>
              <w:rPr>
                <w:sz w:val="20"/>
                <w:szCs w:val="20"/>
                <w:lang w:val="bg-BG"/>
              </w:rPr>
            </w:pPr>
            <w:r w:rsidRPr="0028755B">
              <w:rPr>
                <w:color w:val="000000"/>
                <w:sz w:val="20"/>
                <w:szCs w:val="20"/>
                <w:lang w:val="en-US"/>
              </w:rPr>
              <w:t xml:space="preserve">CAS </w:t>
            </w:r>
            <w:r w:rsidRPr="0028755B">
              <w:rPr>
                <w:color w:val="000000"/>
                <w:sz w:val="20"/>
                <w:szCs w:val="20"/>
              </w:rPr>
              <w:t xml:space="preserve">№: </w:t>
            </w:r>
            <w:r w:rsidRPr="0028755B">
              <w:rPr>
                <w:color w:val="000000"/>
                <w:sz w:val="20"/>
                <w:szCs w:val="20"/>
                <w:lang w:val="bg-BG"/>
              </w:rPr>
              <w:t>1303-86-2</w:t>
            </w:r>
          </w:p>
          <w:p w:rsidR="009A52A0" w:rsidRPr="0028755B" w:rsidRDefault="009A52A0" w:rsidP="0028755B">
            <w:pPr>
              <w:shd w:val="clear" w:color="auto" w:fill="FFFFFF"/>
              <w:ind w:left="5"/>
              <w:rPr>
                <w:color w:val="000000"/>
                <w:sz w:val="20"/>
                <w:szCs w:val="20"/>
                <w:lang w:val="bg-BG"/>
              </w:rPr>
            </w:pPr>
          </w:p>
        </w:tc>
        <w:tc>
          <w:tcPr>
            <w:tcW w:w="1332" w:type="dxa"/>
          </w:tcPr>
          <w:p w:rsidR="009A52A0" w:rsidRPr="0028755B" w:rsidRDefault="009A52A0" w:rsidP="0028755B">
            <w:pPr>
              <w:shd w:val="clear" w:color="auto" w:fill="FFFFFF"/>
              <w:rPr>
                <w:color w:val="000000"/>
                <w:sz w:val="20"/>
                <w:szCs w:val="20"/>
                <w:lang w:val="bg-BG"/>
              </w:rPr>
            </w:pPr>
            <w:r w:rsidRPr="0028755B">
              <w:rPr>
                <w:color w:val="000000"/>
                <w:sz w:val="20"/>
                <w:szCs w:val="20"/>
                <w:lang w:val="bg-BG"/>
              </w:rPr>
              <w:t xml:space="preserve">975 </w:t>
            </w:r>
            <w:r w:rsidRPr="0028755B">
              <w:rPr>
                <w:color w:val="000000"/>
                <w:sz w:val="20"/>
                <w:szCs w:val="20"/>
                <w:lang w:val="en-US"/>
              </w:rPr>
              <w:t>g/kg</w:t>
            </w:r>
          </w:p>
        </w:tc>
        <w:tc>
          <w:tcPr>
            <w:tcW w:w="1265" w:type="dxa"/>
          </w:tcPr>
          <w:p w:rsidR="009A52A0" w:rsidRPr="0028755B" w:rsidRDefault="009A52A0" w:rsidP="0028755B">
            <w:pPr>
              <w:shd w:val="clear" w:color="auto" w:fill="FFFFFF"/>
              <w:rPr>
                <w:color w:val="000000"/>
                <w:sz w:val="20"/>
                <w:szCs w:val="20"/>
                <w:lang w:val="bg-BG"/>
              </w:rPr>
            </w:pPr>
            <w:r w:rsidRPr="0028755B">
              <w:rPr>
                <w:color w:val="000000"/>
                <w:sz w:val="20"/>
                <w:szCs w:val="20"/>
                <w:lang w:val="bg-BG"/>
              </w:rPr>
              <w:t>1септември 2011 г.</w:t>
            </w:r>
          </w:p>
        </w:tc>
        <w:tc>
          <w:tcPr>
            <w:tcW w:w="1543" w:type="dxa"/>
          </w:tcPr>
          <w:p w:rsidR="009A52A0" w:rsidRPr="0028755B" w:rsidRDefault="009A52A0" w:rsidP="0028755B">
            <w:pPr>
              <w:shd w:val="clear" w:color="auto" w:fill="FFFFFF"/>
              <w:rPr>
                <w:color w:val="000000"/>
                <w:sz w:val="20"/>
                <w:szCs w:val="20"/>
                <w:lang w:val="bg-BG"/>
              </w:rPr>
            </w:pPr>
            <w:r w:rsidRPr="0028755B">
              <w:rPr>
                <w:color w:val="000000"/>
                <w:sz w:val="20"/>
                <w:szCs w:val="20"/>
                <w:lang w:val="bg-BG"/>
              </w:rPr>
              <w:t xml:space="preserve">31 август </w:t>
            </w:r>
          </w:p>
          <w:p w:rsidR="009A52A0" w:rsidRPr="0028755B" w:rsidRDefault="009A52A0" w:rsidP="0028755B">
            <w:pPr>
              <w:shd w:val="clear" w:color="auto" w:fill="FFFFFF"/>
              <w:rPr>
                <w:color w:val="000000"/>
                <w:sz w:val="20"/>
                <w:szCs w:val="20"/>
                <w:lang w:val="bg-BG"/>
              </w:rPr>
            </w:pPr>
            <w:r w:rsidRPr="0028755B">
              <w:rPr>
                <w:color w:val="000000"/>
                <w:sz w:val="20"/>
                <w:szCs w:val="20"/>
                <w:lang w:val="bg-BG"/>
              </w:rPr>
              <w:t>2013 г.</w:t>
            </w:r>
          </w:p>
        </w:tc>
        <w:tc>
          <w:tcPr>
            <w:tcW w:w="1260" w:type="dxa"/>
          </w:tcPr>
          <w:p w:rsidR="009A52A0" w:rsidRPr="0028755B" w:rsidRDefault="009A52A0" w:rsidP="0028755B">
            <w:pPr>
              <w:shd w:val="clear" w:color="auto" w:fill="FFFFFF"/>
              <w:rPr>
                <w:color w:val="000000"/>
                <w:sz w:val="20"/>
                <w:szCs w:val="20"/>
                <w:lang w:val="bg-BG"/>
              </w:rPr>
            </w:pPr>
            <w:r w:rsidRPr="0028755B">
              <w:rPr>
                <w:color w:val="000000"/>
                <w:sz w:val="20"/>
                <w:szCs w:val="20"/>
                <w:lang w:val="bg-BG"/>
              </w:rPr>
              <w:t xml:space="preserve">31 август </w:t>
            </w:r>
          </w:p>
          <w:p w:rsidR="009A52A0" w:rsidRPr="0028755B" w:rsidRDefault="009A52A0" w:rsidP="0028755B">
            <w:pPr>
              <w:shd w:val="clear" w:color="auto" w:fill="FFFFFF"/>
              <w:rPr>
                <w:color w:val="000000"/>
                <w:sz w:val="20"/>
                <w:szCs w:val="20"/>
              </w:rPr>
            </w:pPr>
            <w:r w:rsidRPr="0028755B">
              <w:rPr>
                <w:color w:val="000000"/>
                <w:sz w:val="20"/>
                <w:szCs w:val="20"/>
                <w:lang w:val="bg-BG"/>
              </w:rPr>
              <w:t>2021 г.</w:t>
            </w:r>
          </w:p>
        </w:tc>
        <w:tc>
          <w:tcPr>
            <w:tcW w:w="1338" w:type="dxa"/>
          </w:tcPr>
          <w:p w:rsidR="009A52A0" w:rsidRPr="0028755B" w:rsidRDefault="009A52A0" w:rsidP="0028755B">
            <w:pPr>
              <w:pStyle w:val="BodyTextIndent"/>
              <w:ind w:firstLine="0"/>
              <w:rPr>
                <w:color w:val="000000"/>
                <w:sz w:val="20"/>
                <w:szCs w:val="20"/>
              </w:rPr>
            </w:pPr>
            <w:r w:rsidRPr="0028755B">
              <w:rPr>
                <w:color w:val="000000"/>
                <w:sz w:val="20"/>
                <w:szCs w:val="20"/>
              </w:rPr>
              <w:t>8</w:t>
            </w:r>
          </w:p>
          <w:p w:rsidR="009A52A0" w:rsidRPr="0028755B" w:rsidRDefault="009A52A0" w:rsidP="0028755B">
            <w:pPr>
              <w:pStyle w:val="BodyTextIndent"/>
              <w:ind w:firstLine="0"/>
              <w:rPr>
                <w:sz w:val="20"/>
                <w:szCs w:val="20"/>
              </w:rPr>
            </w:pPr>
            <w:r w:rsidRPr="0028755B">
              <w:rPr>
                <w:sz w:val="20"/>
                <w:szCs w:val="20"/>
              </w:rPr>
              <w:t>Консерванти</w:t>
            </w:r>
          </w:p>
          <w:p w:rsidR="009A52A0" w:rsidRPr="0028755B" w:rsidRDefault="009A52A0" w:rsidP="0028755B">
            <w:pPr>
              <w:pStyle w:val="BodyTextIndent"/>
              <w:ind w:firstLine="0"/>
              <w:rPr>
                <w:color w:val="000000"/>
                <w:sz w:val="20"/>
                <w:szCs w:val="20"/>
              </w:rPr>
            </w:pPr>
            <w:r w:rsidRPr="0028755B">
              <w:rPr>
                <w:sz w:val="20"/>
                <w:szCs w:val="20"/>
              </w:rPr>
              <w:t>на дърво</w:t>
            </w:r>
          </w:p>
        </w:tc>
        <w:tc>
          <w:tcPr>
            <w:tcW w:w="3000" w:type="dxa"/>
          </w:tcPr>
          <w:p w:rsidR="00710C66" w:rsidRPr="00D861D7" w:rsidRDefault="00710C66" w:rsidP="0028755B">
            <w:pPr>
              <w:shd w:val="clear" w:color="auto" w:fill="FFFFFF"/>
              <w:ind w:left="5" w:right="5"/>
              <w:jc w:val="both"/>
              <w:rPr>
                <w:color w:val="000000"/>
                <w:sz w:val="20"/>
                <w:szCs w:val="20"/>
                <w:lang w:val="bg-BG"/>
              </w:rPr>
            </w:pPr>
            <w:r w:rsidRPr="00D861D7">
              <w:rPr>
                <w:color w:val="000000"/>
                <w:sz w:val="20"/>
                <w:szCs w:val="20"/>
                <w:lang w:val="bg-BG"/>
              </w:rPr>
              <w:t xml:space="preserve">При оценяване на заявлението за </w:t>
            </w:r>
            <w:r w:rsidR="002A67EE">
              <w:rPr>
                <w:color w:val="000000"/>
                <w:sz w:val="20"/>
                <w:szCs w:val="20"/>
                <w:lang w:val="bg-BG"/>
              </w:rPr>
              <w:t>издаване на разрешение за пускане на пазара на биоцид</w:t>
            </w:r>
            <w:r w:rsidRPr="00D861D7">
              <w:rPr>
                <w:color w:val="000000"/>
                <w:sz w:val="20"/>
                <w:szCs w:val="20"/>
                <w:lang w:val="bg-BG"/>
              </w:rPr>
              <w:t xml:space="preserve"> трябва да се направи оценка, когато тя е от значение във връзка с конкретния вид продукт на популациите, които би могло </w:t>
            </w:r>
            <w:r w:rsidR="00B6249D" w:rsidRPr="00D861D7">
              <w:rPr>
                <w:color w:val="000000"/>
                <w:sz w:val="20"/>
                <w:szCs w:val="20"/>
                <w:lang w:val="bg-BG"/>
              </w:rPr>
              <w:t>да са изложени на възде</w:t>
            </w:r>
            <w:r w:rsidR="003673DB" w:rsidRPr="00D861D7">
              <w:rPr>
                <w:color w:val="000000"/>
                <w:sz w:val="20"/>
                <w:szCs w:val="20"/>
                <w:lang w:val="bg-BG"/>
              </w:rPr>
              <w:t>йствието на продукта и на сценариите за използване или излагане на въздействието на съответния продукт, които е възможно да не са проучени.</w:t>
            </w:r>
          </w:p>
          <w:p w:rsidR="003673DB" w:rsidRPr="00D861D7" w:rsidRDefault="003673DB" w:rsidP="0028755B">
            <w:pPr>
              <w:shd w:val="clear" w:color="auto" w:fill="FFFFFF"/>
              <w:ind w:left="5" w:right="5"/>
              <w:jc w:val="both"/>
              <w:rPr>
                <w:color w:val="000000"/>
                <w:sz w:val="20"/>
                <w:szCs w:val="20"/>
                <w:lang w:val="bg-BG"/>
              </w:rPr>
            </w:pPr>
            <w:r w:rsidRPr="00D861D7">
              <w:rPr>
                <w:color w:val="000000"/>
                <w:sz w:val="20"/>
                <w:szCs w:val="20"/>
                <w:lang w:val="bg-BG"/>
              </w:rPr>
              <w:t xml:space="preserve">При издаване на разрешение трябва да се направи оценка на </w:t>
            </w:r>
            <w:r w:rsidRPr="00D861D7">
              <w:rPr>
                <w:color w:val="000000"/>
                <w:sz w:val="20"/>
                <w:szCs w:val="20"/>
                <w:lang w:val="bg-BG"/>
              </w:rPr>
              <w:lastRenderedPageBreak/>
              <w:t>рисковете и след това да се усигури предприемането на съответните мерки или налагане на специални условия с оглед намаляване на индентифицираните рискове.</w:t>
            </w:r>
          </w:p>
          <w:p w:rsidR="00710C66" w:rsidRPr="00D861D7" w:rsidRDefault="003673DB" w:rsidP="0028755B">
            <w:pPr>
              <w:shd w:val="clear" w:color="auto" w:fill="FFFFFF"/>
              <w:ind w:left="5" w:right="5"/>
              <w:jc w:val="both"/>
              <w:rPr>
                <w:color w:val="000000"/>
                <w:sz w:val="20"/>
                <w:szCs w:val="20"/>
                <w:lang w:val="bg-BG"/>
              </w:rPr>
            </w:pPr>
            <w:r w:rsidRPr="00D861D7">
              <w:rPr>
                <w:color w:val="000000"/>
                <w:sz w:val="20"/>
                <w:szCs w:val="20"/>
                <w:lang w:val="bg-BG"/>
              </w:rPr>
              <w:t>Разрешение може да бъде издадено само при условие, че рисковете могат да бъдат сведении до приемливи равнища</w:t>
            </w:r>
            <w:r w:rsidR="00D861D7">
              <w:rPr>
                <w:color w:val="000000"/>
                <w:sz w:val="20"/>
                <w:szCs w:val="20"/>
                <w:lang w:val="bg-BG"/>
              </w:rPr>
              <w:t>.</w:t>
            </w:r>
          </w:p>
          <w:p w:rsidR="009A52A0" w:rsidRPr="00D861D7" w:rsidRDefault="009A52A0" w:rsidP="0028755B">
            <w:pPr>
              <w:shd w:val="clear" w:color="auto" w:fill="FFFFFF"/>
              <w:ind w:left="5" w:right="5"/>
              <w:jc w:val="both"/>
              <w:rPr>
                <w:sz w:val="20"/>
                <w:szCs w:val="20"/>
                <w:lang w:val="bg-BG"/>
              </w:rPr>
            </w:pPr>
            <w:r w:rsidRPr="00D861D7">
              <w:rPr>
                <w:color w:val="000000"/>
                <w:sz w:val="20"/>
                <w:szCs w:val="20"/>
                <w:lang w:val="bg-BG"/>
              </w:rPr>
              <w:t xml:space="preserve">Държавите-членки гарантират, че при издаването на </w:t>
            </w:r>
            <w:r w:rsidR="008E3008">
              <w:rPr>
                <w:color w:val="000000"/>
                <w:sz w:val="20"/>
                <w:szCs w:val="20"/>
                <w:lang w:val="bg-BG"/>
              </w:rPr>
              <w:t>разрешения</w:t>
            </w:r>
            <w:r w:rsidRPr="00D861D7">
              <w:rPr>
                <w:color w:val="000000"/>
                <w:sz w:val="20"/>
                <w:szCs w:val="20"/>
                <w:lang w:val="bg-BG"/>
              </w:rPr>
              <w:t xml:space="preserve"> се спазват следните условия:</w:t>
            </w:r>
          </w:p>
          <w:p w:rsidR="009A52A0" w:rsidRPr="00D861D7" w:rsidRDefault="009A52A0" w:rsidP="0028755B">
            <w:pPr>
              <w:shd w:val="clear" w:color="auto" w:fill="FFFFFF"/>
              <w:jc w:val="both"/>
              <w:rPr>
                <w:sz w:val="20"/>
                <w:szCs w:val="20"/>
                <w:lang w:val="bg-BG"/>
              </w:rPr>
            </w:pPr>
            <w:r w:rsidRPr="00D861D7">
              <w:rPr>
                <w:color w:val="000000"/>
                <w:sz w:val="20"/>
                <w:szCs w:val="20"/>
                <w:lang w:val="bg-BG"/>
              </w:rPr>
              <w:t>1.</w:t>
            </w:r>
            <w:r w:rsidR="00D861D7">
              <w:rPr>
                <w:color w:val="000000"/>
                <w:sz w:val="20"/>
                <w:szCs w:val="20"/>
                <w:lang w:val="bg-BG"/>
              </w:rPr>
              <w:t xml:space="preserve"> </w:t>
            </w:r>
            <w:r w:rsidRPr="00D861D7">
              <w:rPr>
                <w:color w:val="000000"/>
                <w:sz w:val="20"/>
                <w:szCs w:val="20"/>
                <w:lang w:val="bg-BG"/>
              </w:rPr>
              <w:t xml:space="preserve">Предвид на допусканията, направени по време на оценката на риска, продукти предназначени за промишлена и/или професионална употреба трябва да се използват с подходяща лична защитна екипировка, освен ако в заявлението за </w:t>
            </w:r>
            <w:r w:rsidR="008E3008">
              <w:rPr>
                <w:color w:val="000000"/>
                <w:sz w:val="20"/>
                <w:szCs w:val="20"/>
                <w:lang w:val="bg-BG"/>
              </w:rPr>
              <w:t>издаване на разрешение за пускане на пазара на биоцид</w:t>
            </w:r>
            <w:r w:rsidRPr="00D861D7">
              <w:rPr>
                <w:color w:val="000000"/>
                <w:sz w:val="20"/>
                <w:szCs w:val="20"/>
                <w:lang w:val="bg-BG"/>
              </w:rPr>
              <w:t xml:space="preserve"> може да се демонстрира, че рисковете за промишлените и професионалните потребители могат да се сведат до допус</w:t>
            </w:r>
            <w:r w:rsidR="008E3008">
              <w:rPr>
                <w:color w:val="000000"/>
                <w:sz w:val="20"/>
                <w:szCs w:val="20"/>
                <w:lang w:val="bg-BG"/>
              </w:rPr>
              <w:t>т</w:t>
            </w:r>
            <w:r w:rsidRPr="00D861D7">
              <w:rPr>
                <w:color w:val="000000"/>
                <w:sz w:val="20"/>
                <w:szCs w:val="20"/>
                <w:lang w:val="bg-BG"/>
              </w:rPr>
              <w:t>имо ниво с други средс</w:t>
            </w:r>
            <w:r w:rsidR="008E3008">
              <w:rPr>
                <w:color w:val="000000"/>
                <w:sz w:val="20"/>
                <w:szCs w:val="20"/>
                <w:lang w:val="bg-BG"/>
              </w:rPr>
              <w:t>т</w:t>
            </w:r>
            <w:r w:rsidRPr="00D861D7">
              <w:rPr>
                <w:color w:val="000000"/>
                <w:sz w:val="20"/>
                <w:szCs w:val="20"/>
                <w:lang w:val="bg-BG"/>
              </w:rPr>
              <w:t>ва.</w:t>
            </w:r>
          </w:p>
          <w:p w:rsidR="009A52A0" w:rsidRPr="00D861D7" w:rsidRDefault="009A52A0" w:rsidP="008E3008">
            <w:pPr>
              <w:shd w:val="clear" w:color="auto" w:fill="FFFFFF"/>
              <w:jc w:val="both"/>
              <w:rPr>
                <w:color w:val="000000"/>
                <w:sz w:val="20"/>
                <w:szCs w:val="20"/>
                <w:lang w:val="bg-BG"/>
              </w:rPr>
            </w:pPr>
            <w:r w:rsidRPr="00D861D7">
              <w:rPr>
                <w:color w:val="000000"/>
                <w:sz w:val="20"/>
                <w:szCs w:val="20"/>
                <w:lang w:val="bg-BG"/>
              </w:rPr>
              <w:t>2.</w:t>
            </w:r>
            <w:r w:rsidR="00D861D7">
              <w:rPr>
                <w:color w:val="000000"/>
                <w:sz w:val="20"/>
                <w:szCs w:val="20"/>
                <w:lang w:val="bg-BG"/>
              </w:rPr>
              <w:t xml:space="preserve"> </w:t>
            </w:r>
            <w:r w:rsidRPr="00D861D7">
              <w:rPr>
                <w:color w:val="000000"/>
                <w:sz w:val="20"/>
                <w:szCs w:val="20"/>
                <w:lang w:val="bg-BG"/>
              </w:rPr>
              <w:t xml:space="preserve">С оглед на установените рискове за почвени и водни участьци трябва да се вземат подходящи мерки за намаляване на риска с цел защита на тези участьци. По-конкретно, етикетите и/или </w:t>
            </w:r>
            <w:r w:rsidR="00EF35C0" w:rsidRPr="00E510C2">
              <w:rPr>
                <w:rFonts w:cs="EUAlbertina"/>
                <w:color w:val="000000"/>
                <w:sz w:val="20"/>
                <w:szCs w:val="20"/>
              </w:rPr>
              <w:t xml:space="preserve">информационните листове за безопасност </w:t>
            </w:r>
            <w:r w:rsidRPr="00D861D7">
              <w:rPr>
                <w:color w:val="000000"/>
                <w:sz w:val="20"/>
                <w:szCs w:val="20"/>
                <w:lang w:val="bg-BG"/>
              </w:rPr>
              <w:t xml:space="preserve">на разрешените за промишлена употреба продукти </w:t>
            </w:r>
            <w:r w:rsidRPr="00D861D7">
              <w:rPr>
                <w:color w:val="000000"/>
                <w:sz w:val="20"/>
                <w:szCs w:val="20"/>
                <w:lang w:val="bg-BG"/>
              </w:rPr>
              <w:lastRenderedPageBreak/>
              <w:t>да указват, че обработеният наскоро дървен материал трябва да бъде съхраняван след обработването си на закрито или върху непропусклива твърда основа, за да се предотврати прякото попадане на вещество в почвата или във води, и че всички загуби трябва да се събират за повторна употреба или депониране.</w:t>
            </w:r>
            <w:r w:rsidR="008E3008">
              <w:rPr>
                <w:color w:val="000000"/>
                <w:sz w:val="20"/>
                <w:szCs w:val="20"/>
                <w:lang w:val="bg-BG"/>
              </w:rPr>
              <w:t xml:space="preserve"> </w:t>
            </w:r>
            <w:r w:rsidRPr="00D861D7">
              <w:rPr>
                <w:color w:val="000000"/>
                <w:sz w:val="20"/>
                <w:szCs w:val="20"/>
                <w:lang w:val="bg-BG"/>
              </w:rPr>
              <w:t xml:space="preserve">Да не се издават разрешителни за обработването </w:t>
            </w:r>
            <w:r w:rsidRPr="00D861D7">
              <w:rPr>
                <w:i/>
                <w:iCs/>
                <w:color w:val="000000"/>
                <w:sz w:val="20"/>
                <w:szCs w:val="20"/>
                <w:lang w:val="bg-BG"/>
              </w:rPr>
              <w:t xml:space="preserve">in situ </w:t>
            </w:r>
            <w:r w:rsidRPr="00D861D7">
              <w:rPr>
                <w:color w:val="000000"/>
                <w:sz w:val="20"/>
                <w:szCs w:val="20"/>
                <w:lang w:val="bg-BG"/>
              </w:rPr>
              <w:t>на дърво на открито или на дърво, което ще бъде изложено на атмосферни влияния, освен ако са представени данни, доказващи, че продук</w:t>
            </w:r>
            <w:r w:rsidR="008E3008">
              <w:rPr>
                <w:color w:val="000000"/>
                <w:sz w:val="20"/>
                <w:szCs w:val="20"/>
                <w:lang w:val="bg-BG"/>
              </w:rPr>
              <w:t>тъ</w:t>
            </w:r>
            <w:r w:rsidRPr="00D861D7">
              <w:rPr>
                <w:color w:val="000000"/>
                <w:sz w:val="20"/>
                <w:szCs w:val="20"/>
                <w:lang w:val="bg-BG"/>
              </w:rPr>
              <w:t xml:space="preserve">т отговаря на изискванията </w:t>
            </w:r>
            <w:r w:rsidR="00B25A8E" w:rsidRPr="0028755B">
              <w:rPr>
                <w:color w:val="000000"/>
                <w:sz w:val="20"/>
                <w:szCs w:val="20"/>
                <w:lang w:val="bg-BG"/>
              </w:rPr>
              <w:t>на чл</w:t>
            </w:r>
            <w:r w:rsidR="008E3008">
              <w:rPr>
                <w:color w:val="000000"/>
                <w:sz w:val="20"/>
                <w:szCs w:val="20"/>
                <w:lang w:val="bg-BG"/>
              </w:rPr>
              <w:t>.</w:t>
            </w:r>
            <w:r w:rsidR="00B25A8E" w:rsidRPr="0028755B">
              <w:rPr>
                <w:color w:val="000000"/>
                <w:sz w:val="20"/>
                <w:szCs w:val="20"/>
                <w:lang w:val="bg-BG"/>
              </w:rPr>
              <w:t xml:space="preserve"> 16</w:t>
            </w:r>
            <w:r w:rsidR="00B25A8E" w:rsidRPr="0028755B">
              <w:rPr>
                <w:sz w:val="20"/>
                <w:szCs w:val="20"/>
                <w:lang w:val="bg-BG"/>
              </w:rPr>
              <w:t xml:space="preserve"> от ЗЗВВХВ</w:t>
            </w:r>
            <w:r w:rsidR="00B25A8E">
              <w:rPr>
                <w:sz w:val="20"/>
                <w:szCs w:val="20"/>
                <w:lang w:val="bg-BG"/>
              </w:rPr>
              <w:t>С</w:t>
            </w:r>
            <w:r w:rsidR="00B25A8E" w:rsidRPr="0028755B">
              <w:rPr>
                <w:color w:val="000000"/>
                <w:sz w:val="20"/>
                <w:szCs w:val="20"/>
                <w:lang w:val="bg-BG"/>
              </w:rPr>
              <w:t xml:space="preserve"> и приложение </w:t>
            </w:r>
            <w:r w:rsidR="00B25A8E" w:rsidRPr="0028755B">
              <w:rPr>
                <w:sz w:val="20"/>
                <w:szCs w:val="20"/>
                <w:lang w:val="bg-BG"/>
              </w:rPr>
              <w:t>и приложение № 9 на Наредбата за условията и реда за пускане на пазара на биоциди</w:t>
            </w:r>
            <w:r w:rsidRPr="00D861D7">
              <w:rPr>
                <w:color w:val="000000"/>
                <w:sz w:val="20"/>
                <w:szCs w:val="20"/>
                <w:lang w:val="bg-BG"/>
              </w:rPr>
              <w:t>, за което при необходимост се прилагат подходящи мерки за намаляване на риска.</w:t>
            </w:r>
          </w:p>
        </w:tc>
        <w:tc>
          <w:tcPr>
            <w:tcW w:w="1440" w:type="dxa"/>
          </w:tcPr>
          <w:p w:rsidR="009A52A0" w:rsidRPr="0028755B" w:rsidRDefault="00DE051E" w:rsidP="0028755B">
            <w:pPr>
              <w:shd w:val="clear" w:color="auto" w:fill="FFFFFF"/>
              <w:rPr>
                <w:color w:val="000000"/>
                <w:sz w:val="20"/>
                <w:szCs w:val="20"/>
              </w:rPr>
            </w:pPr>
            <w:r w:rsidRPr="0028755B">
              <w:rPr>
                <w:color w:val="000000"/>
                <w:sz w:val="20"/>
                <w:szCs w:val="20"/>
                <w:lang w:val="bg-BG"/>
              </w:rPr>
              <w:lastRenderedPageBreak/>
              <w:t>1септември 2011 г.</w:t>
            </w:r>
          </w:p>
        </w:tc>
      </w:tr>
      <w:tr w:rsidR="00741AAF" w:rsidRPr="0028755B" w:rsidTr="00C26CE7">
        <w:tc>
          <w:tcPr>
            <w:tcW w:w="518" w:type="dxa"/>
          </w:tcPr>
          <w:p w:rsidR="00741AAF" w:rsidRPr="0028755B" w:rsidRDefault="00741AAF" w:rsidP="0028755B">
            <w:pPr>
              <w:pStyle w:val="BodyTextIndent"/>
              <w:ind w:firstLine="0"/>
              <w:rPr>
                <w:sz w:val="20"/>
                <w:szCs w:val="20"/>
              </w:rPr>
            </w:pPr>
            <w:r w:rsidRPr="0028755B">
              <w:rPr>
                <w:sz w:val="20"/>
                <w:szCs w:val="20"/>
              </w:rPr>
              <w:lastRenderedPageBreak/>
              <w:t>24</w:t>
            </w:r>
            <w:r w:rsidR="00D861D7">
              <w:rPr>
                <w:sz w:val="20"/>
                <w:szCs w:val="20"/>
              </w:rPr>
              <w:t>.</w:t>
            </w:r>
          </w:p>
        </w:tc>
        <w:tc>
          <w:tcPr>
            <w:tcW w:w="1514" w:type="dxa"/>
          </w:tcPr>
          <w:p w:rsidR="00741AAF" w:rsidRPr="0028755B" w:rsidRDefault="00D861D7" w:rsidP="0028755B">
            <w:pPr>
              <w:shd w:val="clear" w:color="auto" w:fill="FFFFFF"/>
              <w:jc w:val="both"/>
              <w:rPr>
                <w:color w:val="000000"/>
                <w:sz w:val="20"/>
                <w:szCs w:val="20"/>
                <w:lang w:val="bg-BG"/>
              </w:rPr>
            </w:pPr>
            <w:r>
              <w:rPr>
                <w:color w:val="000000"/>
                <w:sz w:val="20"/>
                <w:szCs w:val="20"/>
                <w:lang w:val="bg-BG"/>
              </w:rPr>
              <w:t>Д</w:t>
            </w:r>
            <w:r w:rsidR="00741AAF" w:rsidRPr="0028755B">
              <w:rPr>
                <w:color w:val="000000"/>
                <w:sz w:val="20"/>
                <w:szCs w:val="20"/>
              </w:rPr>
              <w:t>инатриев тетраборат</w:t>
            </w:r>
          </w:p>
        </w:tc>
        <w:tc>
          <w:tcPr>
            <w:tcW w:w="2036" w:type="dxa"/>
          </w:tcPr>
          <w:p w:rsidR="00003C40" w:rsidRPr="0028755B" w:rsidRDefault="00D861D7" w:rsidP="0028755B">
            <w:pPr>
              <w:shd w:val="clear" w:color="auto" w:fill="FFFFFF"/>
              <w:ind w:left="5"/>
              <w:rPr>
                <w:color w:val="000000"/>
                <w:sz w:val="20"/>
                <w:szCs w:val="20"/>
                <w:lang w:val="bg-BG"/>
              </w:rPr>
            </w:pPr>
            <w:r>
              <w:rPr>
                <w:color w:val="000000"/>
                <w:sz w:val="20"/>
                <w:szCs w:val="20"/>
                <w:lang w:val="bg-BG"/>
              </w:rPr>
              <w:t>Д</w:t>
            </w:r>
            <w:r w:rsidR="00741AAF" w:rsidRPr="0028755B">
              <w:rPr>
                <w:color w:val="000000"/>
                <w:sz w:val="20"/>
                <w:szCs w:val="20"/>
              </w:rPr>
              <w:t xml:space="preserve">инатриев тетраборат </w:t>
            </w:r>
          </w:p>
          <w:p w:rsidR="00003C40" w:rsidRPr="0028755B" w:rsidRDefault="00741AAF" w:rsidP="0028755B">
            <w:pPr>
              <w:shd w:val="clear" w:color="auto" w:fill="FFFFFF"/>
              <w:ind w:left="5"/>
              <w:rPr>
                <w:color w:val="000000"/>
                <w:sz w:val="20"/>
                <w:szCs w:val="20"/>
                <w:lang w:val="bg-BG"/>
              </w:rPr>
            </w:pPr>
            <w:r w:rsidRPr="0028755B">
              <w:rPr>
                <w:color w:val="000000"/>
                <w:sz w:val="20"/>
                <w:szCs w:val="20"/>
              </w:rPr>
              <w:t xml:space="preserve">ЕО №: 215-540-4 CAS № (анхидриран): 1330-43-4 </w:t>
            </w:r>
          </w:p>
          <w:p w:rsidR="00003C40" w:rsidRPr="0028755B" w:rsidRDefault="00741AAF" w:rsidP="0028755B">
            <w:pPr>
              <w:shd w:val="clear" w:color="auto" w:fill="FFFFFF"/>
              <w:ind w:left="5"/>
              <w:rPr>
                <w:color w:val="000000"/>
                <w:sz w:val="20"/>
                <w:szCs w:val="20"/>
                <w:lang w:val="bg-BG"/>
              </w:rPr>
            </w:pPr>
            <w:r w:rsidRPr="0028755B">
              <w:rPr>
                <w:color w:val="000000"/>
                <w:sz w:val="20"/>
                <w:szCs w:val="20"/>
              </w:rPr>
              <w:t xml:space="preserve">CAS № (пентахидрат): 12267-73-1 </w:t>
            </w:r>
          </w:p>
          <w:p w:rsidR="00741AAF" w:rsidRPr="0028755B" w:rsidRDefault="00741AAF" w:rsidP="0028755B">
            <w:pPr>
              <w:shd w:val="clear" w:color="auto" w:fill="FFFFFF"/>
              <w:ind w:left="5"/>
              <w:rPr>
                <w:color w:val="000000"/>
                <w:sz w:val="20"/>
                <w:szCs w:val="20"/>
                <w:lang w:val="bg-BG"/>
              </w:rPr>
            </w:pPr>
            <w:r w:rsidRPr="0028755B">
              <w:rPr>
                <w:color w:val="000000"/>
                <w:sz w:val="20"/>
                <w:szCs w:val="20"/>
              </w:rPr>
              <w:t>CAS № (декахидрат): 1303-96-4</w:t>
            </w:r>
          </w:p>
        </w:tc>
        <w:tc>
          <w:tcPr>
            <w:tcW w:w="1332" w:type="dxa"/>
          </w:tcPr>
          <w:p w:rsidR="00741AAF" w:rsidRPr="0028755B" w:rsidRDefault="00741AAF" w:rsidP="0028755B">
            <w:pPr>
              <w:shd w:val="clear" w:color="auto" w:fill="FFFFFF"/>
              <w:rPr>
                <w:color w:val="000000"/>
                <w:sz w:val="20"/>
                <w:szCs w:val="20"/>
                <w:lang w:val="bg-BG"/>
              </w:rPr>
            </w:pPr>
            <w:r w:rsidRPr="0028755B">
              <w:rPr>
                <w:color w:val="000000"/>
                <w:sz w:val="20"/>
                <w:szCs w:val="20"/>
              </w:rPr>
              <w:t>990 g/kg</w:t>
            </w:r>
          </w:p>
        </w:tc>
        <w:tc>
          <w:tcPr>
            <w:tcW w:w="1265" w:type="dxa"/>
          </w:tcPr>
          <w:p w:rsidR="00741AAF" w:rsidRPr="0028755B" w:rsidRDefault="00741AAF" w:rsidP="0028755B">
            <w:pPr>
              <w:shd w:val="clear" w:color="auto" w:fill="FFFFFF"/>
              <w:rPr>
                <w:color w:val="000000"/>
                <w:sz w:val="20"/>
                <w:szCs w:val="20"/>
                <w:lang w:val="bg-BG"/>
              </w:rPr>
            </w:pPr>
            <w:r w:rsidRPr="0028755B">
              <w:rPr>
                <w:color w:val="000000"/>
                <w:sz w:val="20"/>
                <w:szCs w:val="20"/>
              </w:rPr>
              <w:t>1 септември 2011 г.</w:t>
            </w:r>
          </w:p>
        </w:tc>
        <w:tc>
          <w:tcPr>
            <w:tcW w:w="1543" w:type="dxa"/>
          </w:tcPr>
          <w:p w:rsidR="00741AAF" w:rsidRPr="0028755B" w:rsidRDefault="0029551F" w:rsidP="0028755B">
            <w:pPr>
              <w:shd w:val="clear" w:color="auto" w:fill="FFFFFF"/>
              <w:rPr>
                <w:color w:val="000000"/>
                <w:sz w:val="20"/>
                <w:szCs w:val="20"/>
                <w:lang w:val="bg-BG"/>
              </w:rPr>
            </w:pPr>
            <w:r w:rsidRPr="0028755B">
              <w:rPr>
                <w:color w:val="000000"/>
                <w:sz w:val="20"/>
                <w:szCs w:val="20"/>
              </w:rPr>
              <w:t>31 август 2013 г.</w:t>
            </w:r>
          </w:p>
        </w:tc>
        <w:tc>
          <w:tcPr>
            <w:tcW w:w="1260" w:type="dxa"/>
          </w:tcPr>
          <w:p w:rsidR="00741AAF" w:rsidRPr="0028755B" w:rsidRDefault="0029551F" w:rsidP="0028755B">
            <w:pPr>
              <w:shd w:val="clear" w:color="auto" w:fill="FFFFFF"/>
              <w:rPr>
                <w:color w:val="000000"/>
                <w:sz w:val="20"/>
                <w:szCs w:val="20"/>
                <w:lang w:val="bg-BG"/>
              </w:rPr>
            </w:pPr>
            <w:r w:rsidRPr="0028755B">
              <w:rPr>
                <w:color w:val="000000"/>
                <w:sz w:val="20"/>
                <w:szCs w:val="20"/>
              </w:rPr>
              <w:t>31 август 2021 г.</w:t>
            </w:r>
          </w:p>
        </w:tc>
        <w:tc>
          <w:tcPr>
            <w:tcW w:w="1338" w:type="dxa"/>
          </w:tcPr>
          <w:p w:rsidR="00003C40" w:rsidRPr="0028755B" w:rsidRDefault="00003C40" w:rsidP="0028755B">
            <w:pPr>
              <w:pStyle w:val="BodyTextIndent"/>
              <w:ind w:firstLine="0"/>
              <w:rPr>
                <w:color w:val="000000"/>
                <w:sz w:val="20"/>
                <w:szCs w:val="20"/>
              </w:rPr>
            </w:pPr>
            <w:r w:rsidRPr="0028755B">
              <w:rPr>
                <w:color w:val="000000"/>
                <w:sz w:val="20"/>
                <w:szCs w:val="20"/>
              </w:rPr>
              <w:t>8</w:t>
            </w:r>
          </w:p>
          <w:p w:rsidR="00003C40" w:rsidRPr="0028755B" w:rsidRDefault="00003C40" w:rsidP="0028755B">
            <w:pPr>
              <w:pStyle w:val="BodyTextIndent"/>
              <w:ind w:firstLine="0"/>
              <w:rPr>
                <w:sz w:val="20"/>
                <w:szCs w:val="20"/>
              </w:rPr>
            </w:pPr>
            <w:r w:rsidRPr="0028755B">
              <w:rPr>
                <w:sz w:val="20"/>
                <w:szCs w:val="20"/>
              </w:rPr>
              <w:t>Консерванти</w:t>
            </w:r>
          </w:p>
          <w:p w:rsidR="00741AAF" w:rsidRPr="0028755B" w:rsidRDefault="00003C40" w:rsidP="0028755B">
            <w:pPr>
              <w:pStyle w:val="BodyTextIndent"/>
              <w:ind w:firstLine="0"/>
              <w:rPr>
                <w:color w:val="000000"/>
                <w:sz w:val="20"/>
                <w:szCs w:val="20"/>
              </w:rPr>
            </w:pPr>
            <w:r w:rsidRPr="0028755B">
              <w:rPr>
                <w:sz w:val="20"/>
                <w:szCs w:val="20"/>
              </w:rPr>
              <w:t>на дърво</w:t>
            </w:r>
          </w:p>
        </w:tc>
        <w:tc>
          <w:tcPr>
            <w:tcW w:w="3000" w:type="dxa"/>
          </w:tcPr>
          <w:p w:rsidR="00003C40" w:rsidRPr="0028755B" w:rsidRDefault="0029551F" w:rsidP="0028755B">
            <w:pPr>
              <w:shd w:val="clear" w:color="auto" w:fill="FFFFFF"/>
              <w:ind w:left="5" w:right="5"/>
              <w:jc w:val="both"/>
              <w:rPr>
                <w:color w:val="000000"/>
                <w:sz w:val="20"/>
                <w:szCs w:val="20"/>
                <w:lang w:val="bg-BG"/>
              </w:rPr>
            </w:pPr>
            <w:r w:rsidRPr="0028755B">
              <w:rPr>
                <w:color w:val="000000"/>
                <w:sz w:val="20"/>
                <w:szCs w:val="20"/>
              </w:rPr>
              <w:t xml:space="preserve">При оценяването на заявленията за </w:t>
            </w:r>
            <w:r w:rsidR="008E3008">
              <w:rPr>
                <w:color w:val="000000"/>
                <w:sz w:val="20"/>
                <w:szCs w:val="20"/>
                <w:lang w:val="bg-BG"/>
              </w:rPr>
              <w:t>издаване на разрешение за пускане на пазара на биоцид</w:t>
            </w:r>
            <w:r w:rsidRPr="0028755B">
              <w:rPr>
                <w:color w:val="000000"/>
                <w:sz w:val="20"/>
                <w:szCs w:val="20"/>
              </w:rPr>
              <w:t xml:space="preserve"> трябва да </w:t>
            </w:r>
            <w:r w:rsidR="00003C40" w:rsidRPr="0028755B">
              <w:rPr>
                <w:color w:val="000000"/>
                <w:sz w:val="20"/>
                <w:szCs w:val="20"/>
                <w:lang w:val="bg-BG"/>
              </w:rPr>
              <w:t xml:space="preserve">се </w:t>
            </w:r>
            <w:r w:rsidR="00003C40" w:rsidRPr="0028755B">
              <w:rPr>
                <w:color w:val="000000"/>
                <w:sz w:val="20"/>
                <w:szCs w:val="20"/>
              </w:rPr>
              <w:t>направ</w:t>
            </w:r>
            <w:r w:rsidR="00003C40" w:rsidRPr="0028755B">
              <w:rPr>
                <w:color w:val="000000"/>
                <w:sz w:val="20"/>
                <w:szCs w:val="20"/>
                <w:lang w:val="bg-BG"/>
              </w:rPr>
              <w:t>и</w:t>
            </w:r>
            <w:r w:rsidRPr="0028755B">
              <w:rPr>
                <w:color w:val="000000"/>
                <w:sz w:val="20"/>
                <w:szCs w:val="20"/>
              </w:rPr>
              <w:t xml:space="preserve"> оценка, когато това е от значение във връзка с конкретния вид продукт, на популациите, които би могло да са изложени на въздействието на продукта и на сценариите за използване или излагане на въздействието на съответния продукт, които не са проучени на равнището на Общността по представителен начин. При </w:t>
            </w:r>
            <w:r w:rsidRPr="0028755B">
              <w:rPr>
                <w:color w:val="000000"/>
                <w:sz w:val="20"/>
                <w:szCs w:val="20"/>
              </w:rPr>
              <w:lastRenderedPageBreak/>
              <w:t xml:space="preserve">издаването на разрешение за даден продукт трябва да </w:t>
            </w:r>
            <w:r w:rsidR="00003C40" w:rsidRPr="0028755B">
              <w:rPr>
                <w:color w:val="000000"/>
                <w:sz w:val="20"/>
                <w:szCs w:val="20"/>
                <w:lang w:val="bg-BG"/>
              </w:rPr>
              <w:t xml:space="preserve">се </w:t>
            </w:r>
            <w:r w:rsidR="00003C40" w:rsidRPr="0028755B">
              <w:rPr>
                <w:color w:val="000000"/>
                <w:sz w:val="20"/>
                <w:szCs w:val="20"/>
              </w:rPr>
              <w:t>направ</w:t>
            </w:r>
            <w:r w:rsidR="00003C40" w:rsidRPr="0028755B">
              <w:rPr>
                <w:color w:val="000000"/>
                <w:sz w:val="20"/>
                <w:szCs w:val="20"/>
                <w:lang w:val="bg-BG"/>
              </w:rPr>
              <w:t>и</w:t>
            </w:r>
            <w:r w:rsidRPr="0028755B">
              <w:rPr>
                <w:color w:val="000000"/>
                <w:sz w:val="20"/>
                <w:szCs w:val="20"/>
              </w:rPr>
              <w:t xml:space="preserve"> оценка на рисковете и след това да осигурят предприемането на съответни мерки или налагането на специални условия с оглед намаляване на идентифицираните рискове. Разрешение за даден продукт може да бъде издадено само при условие</w:t>
            </w:r>
            <w:r w:rsidR="008E3008">
              <w:rPr>
                <w:color w:val="000000"/>
                <w:sz w:val="20"/>
                <w:szCs w:val="20"/>
                <w:lang w:val="bg-BG"/>
              </w:rPr>
              <w:t>,</w:t>
            </w:r>
            <w:r w:rsidRPr="0028755B">
              <w:rPr>
                <w:color w:val="000000"/>
                <w:sz w:val="20"/>
                <w:szCs w:val="20"/>
              </w:rPr>
              <w:t xml:space="preserve"> че в заявлението е </w:t>
            </w:r>
            <w:r w:rsidR="008E3008">
              <w:rPr>
                <w:color w:val="000000"/>
                <w:sz w:val="20"/>
                <w:szCs w:val="20"/>
                <w:lang w:val="bg-BG"/>
              </w:rPr>
              <w:t>удостоверено</w:t>
            </w:r>
            <w:r w:rsidRPr="0028755B">
              <w:rPr>
                <w:color w:val="000000"/>
                <w:sz w:val="20"/>
                <w:szCs w:val="20"/>
              </w:rPr>
              <w:t>, че рисковете могат да бъдат сведени до приемливи равнища. Държавите-членки трябва да осигурят спазването на следните условия при издаването на разрешения:</w:t>
            </w:r>
          </w:p>
          <w:p w:rsidR="00003C40" w:rsidRPr="0028755B" w:rsidRDefault="0029551F" w:rsidP="0028755B">
            <w:pPr>
              <w:shd w:val="clear" w:color="auto" w:fill="FFFFFF"/>
              <w:ind w:left="5" w:right="5"/>
              <w:jc w:val="both"/>
              <w:rPr>
                <w:color w:val="000000"/>
                <w:sz w:val="20"/>
                <w:szCs w:val="20"/>
                <w:lang w:val="bg-BG"/>
              </w:rPr>
            </w:pPr>
            <w:r w:rsidRPr="0028755B">
              <w:rPr>
                <w:color w:val="000000"/>
                <w:sz w:val="20"/>
                <w:szCs w:val="20"/>
              </w:rPr>
              <w:t xml:space="preserve">1. Продуктите, разрешени за промишлена и професионална употреба, трябва да бъдат използвани с подходящи лични защитни средства, освен ако не бъде </w:t>
            </w:r>
            <w:r w:rsidR="008E3008">
              <w:rPr>
                <w:color w:val="000000"/>
                <w:sz w:val="20"/>
                <w:szCs w:val="20"/>
                <w:lang w:val="bg-BG"/>
              </w:rPr>
              <w:t>удостоверено</w:t>
            </w:r>
            <w:r w:rsidRPr="0028755B">
              <w:rPr>
                <w:color w:val="000000"/>
                <w:sz w:val="20"/>
                <w:szCs w:val="20"/>
              </w:rPr>
              <w:t xml:space="preserve"> в заявлението за </w:t>
            </w:r>
            <w:r w:rsidR="008E3008">
              <w:rPr>
                <w:color w:val="000000"/>
                <w:sz w:val="20"/>
                <w:szCs w:val="20"/>
                <w:lang w:val="bg-BG"/>
              </w:rPr>
              <w:t>издаване</w:t>
            </w:r>
            <w:r w:rsidRPr="0028755B">
              <w:rPr>
                <w:color w:val="000000"/>
                <w:sz w:val="20"/>
                <w:szCs w:val="20"/>
              </w:rPr>
              <w:t xml:space="preserve"> на разрешение, че рисковете за промишлените и/или професионалните </w:t>
            </w:r>
            <w:r w:rsidR="0063067E">
              <w:rPr>
                <w:color w:val="000000"/>
                <w:sz w:val="20"/>
                <w:szCs w:val="20"/>
                <w:lang w:val="bg-BG"/>
              </w:rPr>
              <w:t>потребители</w:t>
            </w:r>
            <w:r w:rsidRPr="0028755B">
              <w:rPr>
                <w:color w:val="000000"/>
                <w:sz w:val="20"/>
                <w:szCs w:val="20"/>
              </w:rPr>
              <w:t xml:space="preserve"> могат да бъдат намалени до приемливо равнище</w:t>
            </w:r>
            <w:r w:rsidR="00003C40" w:rsidRPr="0028755B">
              <w:rPr>
                <w:color w:val="000000"/>
                <w:sz w:val="20"/>
                <w:szCs w:val="20"/>
                <w:lang w:val="bg-BG"/>
              </w:rPr>
              <w:t xml:space="preserve"> </w:t>
            </w:r>
            <w:r w:rsidR="00003C40" w:rsidRPr="0028755B">
              <w:rPr>
                <w:color w:val="000000"/>
                <w:sz w:val="20"/>
                <w:szCs w:val="20"/>
              </w:rPr>
              <w:t xml:space="preserve">с други средства. </w:t>
            </w:r>
          </w:p>
          <w:p w:rsidR="00741AAF" w:rsidRPr="00D861D7" w:rsidRDefault="00003C40" w:rsidP="0028755B">
            <w:pPr>
              <w:shd w:val="clear" w:color="auto" w:fill="FFFFFF"/>
              <w:ind w:left="5" w:right="5"/>
              <w:jc w:val="both"/>
              <w:rPr>
                <w:color w:val="000000"/>
                <w:sz w:val="20"/>
                <w:szCs w:val="20"/>
                <w:lang w:val="bg-BG"/>
              </w:rPr>
            </w:pPr>
            <w:r w:rsidRPr="0028755B">
              <w:rPr>
                <w:color w:val="000000"/>
                <w:sz w:val="20"/>
                <w:szCs w:val="20"/>
              </w:rPr>
              <w:t>2. С оглед на установените рискове за почвени и водни среди не трябва да бъде разрешавано използването на разглежданите видове продукти за третиране на дървесина на открито, в естествена среда (</w:t>
            </w:r>
            <w:r w:rsidRPr="0028755B">
              <w:rPr>
                <w:i/>
                <w:iCs/>
                <w:color w:val="000000"/>
                <w:sz w:val="20"/>
                <w:szCs w:val="20"/>
              </w:rPr>
              <w:t>in situ</w:t>
            </w:r>
            <w:r w:rsidRPr="0028755B">
              <w:rPr>
                <w:color w:val="000000"/>
                <w:sz w:val="20"/>
                <w:szCs w:val="20"/>
              </w:rPr>
              <w:t xml:space="preserve">), или за третиране на дървесина, която ще бъде </w:t>
            </w:r>
            <w:r w:rsidRPr="0028755B">
              <w:rPr>
                <w:color w:val="000000"/>
                <w:sz w:val="20"/>
                <w:szCs w:val="20"/>
              </w:rPr>
              <w:lastRenderedPageBreak/>
              <w:t xml:space="preserve">изложена на атмосферни въздействия, освен ако не бъдат предоставени данни, доказващи, че продуктът ще е в съответствие с изискванията, включително в резултат на прилагане на мерки за намаляване на риска, ако са необходими такива. По-специално етикетите и/или </w:t>
            </w:r>
            <w:r w:rsidR="00EF35C0" w:rsidRPr="00E510C2">
              <w:rPr>
                <w:rFonts w:cs="EUAlbertina"/>
                <w:color w:val="000000"/>
                <w:sz w:val="20"/>
                <w:szCs w:val="20"/>
              </w:rPr>
              <w:t xml:space="preserve">информационните листове за безопасност </w:t>
            </w:r>
            <w:r w:rsidRPr="0028755B">
              <w:rPr>
                <w:color w:val="000000"/>
                <w:sz w:val="20"/>
                <w:szCs w:val="20"/>
              </w:rPr>
              <w:t>на разрешените за промишлена употреба продукти следва да указват, че прясно третираният дървен материал трябва да бъде съхраняван след третирането си на закрито и/или върху непропусклива твърда основа, за да се предотврати прякото попадане на съответния продукт в почвата или във водите, както и че всички отделяни количества от продукта трябва да се събират за повторна употреба или обезвреждане.</w:t>
            </w:r>
          </w:p>
        </w:tc>
        <w:tc>
          <w:tcPr>
            <w:tcW w:w="1440" w:type="dxa"/>
          </w:tcPr>
          <w:p w:rsidR="00741AAF" w:rsidRPr="0028755B" w:rsidRDefault="00702C5F" w:rsidP="0028755B">
            <w:pPr>
              <w:shd w:val="clear" w:color="auto" w:fill="FFFFFF"/>
              <w:rPr>
                <w:color w:val="000000"/>
                <w:sz w:val="20"/>
                <w:szCs w:val="20"/>
                <w:lang w:val="bg-BG"/>
              </w:rPr>
            </w:pPr>
            <w:r w:rsidRPr="0028755B">
              <w:rPr>
                <w:color w:val="000000"/>
                <w:sz w:val="20"/>
                <w:szCs w:val="20"/>
              </w:rPr>
              <w:lastRenderedPageBreak/>
              <w:t>1 септември 2011 г.</w:t>
            </w:r>
          </w:p>
        </w:tc>
      </w:tr>
      <w:tr w:rsidR="00DE051E" w:rsidRPr="0028755B" w:rsidTr="00C26CE7">
        <w:tc>
          <w:tcPr>
            <w:tcW w:w="518" w:type="dxa"/>
          </w:tcPr>
          <w:p w:rsidR="00DE051E" w:rsidRPr="0028755B" w:rsidRDefault="00DE051E" w:rsidP="0028755B">
            <w:pPr>
              <w:pStyle w:val="BodyTextIndent"/>
              <w:ind w:firstLine="0"/>
              <w:rPr>
                <w:sz w:val="20"/>
                <w:szCs w:val="20"/>
              </w:rPr>
            </w:pPr>
            <w:r w:rsidRPr="0028755B">
              <w:rPr>
                <w:sz w:val="20"/>
                <w:szCs w:val="20"/>
              </w:rPr>
              <w:lastRenderedPageBreak/>
              <w:t>25</w:t>
            </w:r>
            <w:r w:rsidR="00D861D7">
              <w:rPr>
                <w:sz w:val="20"/>
                <w:szCs w:val="20"/>
              </w:rPr>
              <w:t>.</w:t>
            </w:r>
          </w:p>
        </w:tc>
        <w:tc>
          <w:tcPr>
            <w:tcW w:w="1514" w:type="dxa"/>
          </w:tcPr>
          <w:p w:rsidR="00DE051E" w:rsidRPr="0028755B" w:rsidRDefault="00D861D7" w:rsidP="0028755B">
            <w:pPr>
              <w:shd w:val="clear" w:color="auto" w:fill="FFFFFF"/>
              <w:jc w:val="both"/>
              <w:rPr>
                <w:color w:val="000000"/>
                <w:sz w:val="20"/>
                <w:szCs w:val="20"/>
                <w:lang w:val="bg-BG"/>
              </w:rPr>
            </w:pPr>
            <w:r>
              <w:rPr>
                <w:color w:val="000000"/>
                <w:sz w:val="20"/>
                <w:szCs w:val="20"/>
                <w:lang w:val="bg-BG"/>
              </w:rPr>
              <w:t>Д</w:t>
            </w:r>
            <w:r w:rsidR="00DE051E" w:rsidRPr="0028755B">
              <w:rPr>
                <w:color w:val="000000"/>
                <w:sz w:val="20"/>
                <w:szCs w:val="20"/>
              </w:rPr>
              <w:t>инатриев октаборат тетрахидрат</w:t>
            </w:r>
          </w:p>
        </w:tc>
        <w:tc>
          <w:tcPr>
            <w:tcW w:w="2036" w:type="dxa"/>
          </w:tcPr>
          <w:p w:rsidR="00E861F1" w:rsidRPr="0028755B" w:rsidRDefault="00D861D7" w:rsidP="0028755B">
            <w:pPr>
              <w:shd w:val="clear" w:color="auto" w:fill="FFFFFF"/>
              <w:ind w:left="5"/>
              <w:rPr>
                <w:color w:val="000000"/>
                <w:sz w:val="20"/>
                <w:szCs w:val="20"/>
                <w:lang w:val="bg-BG"/>
              </w:rPr>
            </w:pPr>
            <w:r>
              <w:rPr>
                <w:color w:val="000000"/>
                <w:sz w:val="20"/>
                <w:szCs w:val="20"/>
                <w:lang w:val="bg-BG"/>
              </w:rPr>
              <w:t>Д</w:t>
            </w:r>
            <w:r w:rsidR="00DE051E" w:rsidRPr="0028755B">
              <w:rPr>
                <w:color w:val="000000"/>
                <w:sz w:val="20"/>
                <w:szCs w:val="20"/>
              </w:rPr>
              <w:t xml:space="preserve">инатриев октаборат тетрахидрат </w:t>
            </w:r>
          </w:p>
          <w:p w:rsidR="00DE051E" w:rsidRPr="0028755B" w:rsidRDefault="00DE051E" w:rsidP="0028755B">
            <w:pPr>
              <w:shd w:val="clear" w:color="auto" w:fill="FFFFFF"/>
              <w:ind w:left="5"/>
              <w:rPr>
                <w:color w:val="000000"/>
                <w:sz w:val="20"/>
                <w:szCs w:val="20"/>
                <w:lang w:val="bg-BG"/>
              </w:rPr>
            </w:pPr>
            <w:r w:rsidRPr="0028755B">
              <w:rPr>
                <w:color w:val="000000"/>
                <w:sz w:val="20"/>
                <w:szCs w:val="20"/>
              </w:rPr>
              <w:t>ЕО №: 234-541-0 CAS №: 12280-03-4</w:t>
            </w:r>
          </w:p>
        </w:tc>
        <w:tc>
          <w:tcPr>
            <w:tcW w:w="1332" w:type="dxa"/>
          </w:tcPr>
          <w:p w:rsidR="00DE051E" w:rsidRPr="0028755B" w:rsidRDefault="00DE051E" w:rsidP="0028755B">
            <w:pPr>
              <w:shd w:val="clear" w:color="auto" w:fill="FFFFFF"/>
              <w:rPr>
                <w:color w:val="000000"/>
                <w:sz w:val="20"/>
                <w:szCs w:val="20"/>
                <w:lang w:val="bg-BG"/>
              </w:rPr>
            </w:pPr>
            <w:r w:rsidRPr="0028755B">
              <w:rPr>
                <w:color w:val="000000"/>
                <w:sz w:val="20"/>
                <w:szCs w:val="20"/>
              </w:rPr>
              <w:t>975 g/kg</w:t>
            </w:r>
          </w:p>
        </w:tc>
        <w:tc>
          <w:tcPr>
            <w:tcW w:w="1265" w:type="dxa"/>
          </w:tcPr>
          <w:p w:rsidR="00DE051E" w:rsidRPr="0028755B" w:rsidRDefault="00DE051E" w:rsidP="0028755B">
            <w:pPr>
              <w:shd w:val="clear" w:color="auto" w:fill="FFFFFF"/>
              <w:rPr>
                <w:color w:val="000000"/>
                <w:sz w:val="20"/>
                <w:szCs w:val="20"/>
                <w:lang w:val="bg-BG"/>
              </w:rPr>
            </w:pPr>
            <w:r w:rsidRPr="0028755B">
              <w:rPr>
                <w:color w:val="000000"/>
                <w:sz w:val="20"/>
                <w:szCs w:val="20"/>
              </w:rPr>
              <w:t>1 септември 2011 г.</w:t>
            </w:r>
          </w:p>
        </w:tc>
        <w:tc>
          <w:tcPr>
            <w:tcW w:w="1543" w:type="dxa"/>
          </w:tcPr>
          <w:p w:rsidR="00DE051E" w:rsidRPr="0028755B" w:rsidRDefault="00DE051E" w:rsidP="0028755B">
            <w:pPr>
              <w:shd w:val="clear" w:color="auto" w:fill="FFFFFF"/>
              <w:rPr>
                <w:color w:val="000000"/>
                <w:sz w:val="20"/>
                <w:szCs w:val="20"/>
                <w:lang w:val="bg-BG"/>
              </w:rPr>
            </w:pPr>
            <w:r w:rsidRPr="0028755B">
              <w:rPr>
                <w:color w:val="000000"/>
                <w:sz w:val="20"/>
                <w:szCs w:val="20"/>
              </w:rPr>
              <w:t>31 август 2013 г.</w:t>
            </w:r>
          </w:p>
        </w:tc>
        <w:tc>
          <w:tcPr>
            <w:tcW w:w="1260" w:type="dxa"/>
          </w:tcPr>
          <w:p w:rsidR="00DE051E" w:rsidRPr="0028755B" w:rsidRDefault="00DE051E" w:rsidP="0028755B">
            <w:pPr>
              <w:shd w:val="clear" w:color="auto" w:fill="FFFFFF"/>
              <w:rPr>
                <w:color w:val="000000"/>
                <w:sz w:val="20"/>
                <w:szCs w:val="20"/>
                <w:lang w:val="bg-BG"/>
              </w:rPr>
            </w:pPr>
            <w:r w:rsidRPr="0028755B">
              <w:rPr>
                <w:color w:val="000000"/>
                <w:sz w:val="20"/>
                <w:szCs w:val="20"/>
              </w:rPr>
              <w:t>31 август 2021 г.</w:t>
            </w:r>
          </w:p>
        </w:tc>
        <w:tc>
          <w:tcPr>
            <w:tcW w:w="1338" w:type="dxa"/>
          </w:tcPr>
          <w:p w:rsidR="00DE051E" w:rsidRPr="0028755B" w:rsidRDefault="00DE051E" w:rsidP="0028755B">
            <w:pPr>
              <w:pStyle w:val="BodyTextIndent"/>
              <w:ind w:firstLine="0"/>
              <w:rPr>
                <w:color w:val="000000"/>
                <w:sz w:val="20"/>
                <w:szCs w:val="20"/>
              </w:rPr>
            </w:pPr>
            <w:r w:rsidRPr="0028755B">
              <w:rPr>
                <w:color w:val="000000"/>
                <w:sz w:val="20"/>
                <w:szCs w:val="20"/>
              </w:rPr>
              <w:t>8</w:t>
            </w:r>
          </w:p>
          <w:p w:rsidR="00DE051E" w:rsidRPr="0028755B" w:rsidRDefault="00DE051E" w:rsidP="0028755B">
            <w:pPr>
              <w:pStyle w:val="BodyTextIndent"/>
              <w:ind w:firstLine="0"/>
              <w:rPr>
                <w:sz w:val="20"/>
                <w:szCs w:val="20"/>
              </w:rPr>
            </w:pPr>
            <w:r w:rsidRPr="0028755B">
              <w:rPr>
                <w:sz w:val="20"/>
                <w:szCs w:val="20"/>
              </w:rPr>
              <w:t>Консерванти</w:t>
            </w:r>
          </w:p>
          <w:p w:rsidR="00DE051E" w:rsidRPr="0028755B" w:rsidRDefault="00DE051E" w:rsidP="0028755B">
            <w:pPr>
              <w:pStyle w:val="BodyTextIndent"/>
              <w:ind w:firstLine="0"/>
              <w:rPr>
                <w:color w:val="000000"/>
                <w:sz w:val="20"/>
                <w:szCs w:val="20"/>
              </w:rPr>
            </w:pPr>
            <w:r w:rsidRPr="0028755B">
              <w:rPr>
                <w:sz w:val="20"/>
                <w:szCs w:val="20"/>
              </w:rPr>
              <w:t>на дърво</w:t>
            </w:r>
          </w:p>
        </w:tc>
        <w:tc>
          <w:tcPr>
            <w:tcW w:w="3000" w:type="dxa"/>
          </w:tcPr>
          <w:p w:rsidR="00E861F1" w:rsidRPr="0028755B" w:rsidRDefault="00DE051E" w:rsidP="0028755B">
            <w:pPr>
              <w:shd w:val="clear" w:color="auto" w:fill="FFFFFF"/>
              <w:ind w:left="5" w:right="5"/>
              <w:jc w:val="both"/>
              <w:rPr>
                <w:color w:val="000000"/>
                <w:sz w:val="20"/>
                <w:szCs w:val="20"/>
                <w:lang w:val="bg-BG"/>
              </w:rPr>
            </w:pPr>
            <w:r w:rsidRPr="0028755B">
              <w:rPr>
                <w:color w:val="000000"/>
                <w:sz w:val="20"/>
                <w:szCs w:val="20"/>
              </w:rPr>
              <w:t xml:space="preserve">При оценяването на заявленията за </w:t>
            </w:r>
            <w:r w:rsidR="007B7D24">
              <w:rPr>
                <w:color w:val="000000"/>
                <w:sz w:val="20"/>
                <w:szCs w:val="20"/>
                <w:lang w:val="bg-BG"/>
              </w:rPr>
              <w:t>издаване на разрешение за пускане на пазара на биоцид</w:t>
            </w:r>
            <w:r w:rsidRPr="0028755B">
              <w:rPr>
                <w:color w:val="000000"/>
                <w:sz w:val="20"/>
                <w:szCs w:val="20"/>
              </w:rPr>
              <w:t xml:space="preserve"> трябва да </w:t>
            </w:r>
            <w:r w:rsidR="00E861F1" w:rsidRPr="0028755B">
              <w:rPr>
                <w:color w:val="000000"/>
                <w:sz w:val="20"/>
                <w:szCs w:val="20"/>
                <w:lang w:val="bg-BG"/>
              </w:rPr>
              <w:t xml:space="preserve">се </w:t>
            </w:r>
            <w:r w:rsidR="00E861F1" w:rsidRPr="0028755B">
              <w:rPr>
                <w:color w:val="000000"/>
                <w:sz w:val="20"/>
                <w:szCs w:val="20"/>
              </w:rPr>
              <w:t>направят оценк</w:t>
            </w:r>
            <w:r w:rsidR="00E861F1" w:rsidRPr="0028755B">
              <w:rPr>
                <w:color w:val="000000"/>
                <w:sz w:val="20"/>
                <w:szCs w:val="20"/>
                <w:lang w:val="bg-BG"/>
              </w:rPr>
              <w:t>и</w:t>
            </w:r>
            <w:r w:rsidRPr="0028755B">
              <w:rPr>
                <w:color w:val="000000"/>
                <w:sz w:val="20"/>
                <w:szCs w:val="20"/>
              </w:rPr>
              <w:t>, когато това е от значение във връзка с конкретния вид продукт, на популациите, които би могло да са изложени на въздействието на продукта, и на сценариите за използване или излагане на въздействието на съответния продукт, които не са проучени</w:t>
            </w:r>
            <w:r w:rsidR="007B7D24">
              <w:rPr>
                <w:color w:val="000000"/>
                <w:sz w:val="20"/>
                <w:szCs w:val="20"/>
                <w:lang w:val="bg-BG"/>
              </w:rPr>
              <w:t>.</w:t>
            </w:r>
            <w:r w:rsidRPr="0028755B">
              <w:rPr>
                <w:color w:val="000000"/>
                <w:sz w:val="20"/>
                <w:szCs w:val="20"/>
              </w:rPr>
              <w:t xml:space="preserve"> При издаването на разрешение за даден продукт трябва да </w:t>
            </w:r>
            <w:r w:rsidR="00E861F1" w:rsidRPr="0028755B">
              <w:rPr>
                <w:color w:val="000000"/>
                <w:sz w:val="20"/>
                <w:szCs w:val="20"/>
                <w:lang w:val="bg-BG"/>
              </w:rPr>
              <w:t xml:space="preserve">се </w:t>
            </w:r>
            <w:r w:rsidR="00E861F1" w:rsidRPr="0028755B">
              <w:rPr>
                <w:color w:val="000000"/>
                <w:sz w:val="20"/>
                <w:szCs w:val="20"/>
              </w:rPr>
              <w:lastRenderedPageBreak/>
              <w:t>направят оценк</w:t>
            </w:r>
            <w:r w:rsidR="00E861F1" w:rsidRPr="0028755B">
              <w:rPr>
                <w:color w:val="000000"/>
                <w:sz w:val="20"/>
                <w:szCs w:val="20"/>
                <w:lang w:val="bg-BG"/>
              </w:rPr>
              <w:t>и</w:t>
            </w:r>
            <w:r w:rsidRPr="0028755B">
              <w:rPr>
                <w:color w:val="000000"/>
                <w:sz w:val="20"/>
                <w:szCs w:val="20"/>
              </w:rPr>
              <w:t xml:space="preserve"> на рисковете и след това да осигурят предприемането на съответни мерки или налагането на специални условия с оглед намаляване на идентифицираните рискове. Разрешение за даден продукт може да бъде издадено само при условие че в заявлението е показано, че рисковете могат да бъдат сведени до приемливи равнища. Държавите-членки трябва да осигурят спазването на следните условия при издаването на разрешения:</w:t>
            </w:r>
          </w:p>
          <w:p w:rsidR="00E861F1" w:rsidRPr="0028755B" w:rsidRDefault="00DE051E" w:rsidP="0028755B">
            <w:pPr>
              <w:shd w:val="clear" w:color="auto" w:fill="FFFFFF"/>
              <w:ind w:left="5" w:right="5"/>
              <w:jc w:val="both"/>
              <w:rPr>
                <w:color w:val="000000"/>
                <w:sz w:val="20"/>
                <w:szCs w:val="20"/>
                <w:lang w:val="bg-BG"/>
              </w:rPr>
            </w:pPr>
            <w:r w:rsidRPr="0028755B">
              <w:rPr>
                <w:color w:val="000000"/>
                <w:sz w:val="20"/>
                <w:szCs w:val="20"/>
              </w:rPr>
              <w:t xml:space="preserve">1. Продуктите, разрешени за промишлена и професионална употреба, трябва да бъдат използвани с подходящи лични защитни средства, освен ако в заявлението за </w:t>
            </w:r>
            <w:r w:rsidR="007B7D24">
              <w:rPr>
                <w:color w:val="000000"/>
                <w:sz w:val="20"/>
                <w:szCs w:val="20"/>
                <w:lang w:val="bg-BG"/>
              </w:rPr>
              <w:t>издаване</w:t>
            </w:r>
            <w:r w:rsidRPr="0028755B">
              <w:rPr>
                <w:color w:val="000000"/>
                <w:sz w:val="20"/>
                <w:szCs w:val="20"/>
              </w:rPr>
              <w:t xml:space="preserve"> на разрешение не бъде </w:t>
            </w:r>
            <w:r w:rsidR="007B7D24">
              <w:rPr>
                <w:color w:val="000000"/>
                <w:sz w:val="20"/>
                <w:szCs w:val="20"/>
                <w:lang w:val="bg-BG"/>
              </w:rPr>
              <w:t>удостоверено</w:t>
            </w:r>
            <w:r w:rsidRPr="0028755B">
              <w:rPr>
                <w:color w:val="000000"/>
                <w:sz w:val="20"/>
                <w:szCs w:val="20"/>
              </w:rPr>
              <w:t xml:space="preserve">, че рисковете за промишлените и/или професионалните </w:t>
            </w:r>
            <w:r w:rsidR="0063067E">
              <w:rPr>
                <w:color w:val="000000"/>
                <w:sz w:val="20"/>
                <w:szCs w:val="20"/>
                <w:lang w:val="bg-BG"/>
              </w:rPr>
              <w:t>потребители</w:t>
            </w:r>
            <w:r w:rsidRPr="0028755B">
              <w:rPr>
                <w:color w:val="000000"/>
                <w:sz w:val="20"/>
                <w:szCs w:val="20"/>
              </w:rPr>
              <w:t xml:space="preserve"> могат да бъдат намалени до приемливо равнище с други средства.</w:t>
            </w:r>
          </w:p>
          <w:p w:rsidR="00E861F1" w:rsidRPr="0028755B" w:rsidRDefault="00DE051E" w:rsidP="00D861D7">
            <w:pPr>
              <w:shd w:val="clear" w:color="auto" w:fill="FFFFFF"/>
              <w:ind w:left="5" w:right="5"/>
              <w:jc w:val="both"/>
              <w:rPr>
                <w:color w:val="000000"/>
                <w:sz w:val="20"/>
                <w:szCs w:val="20"/>
                <w:lang w:val="bg-BG"/>
              </w:rPr>
            </w:pPr>
            <w:r w:rsidRPr="0028755B">
              <w:rPr>
                <w:color w:val="000000"/>
                <w:sz w:val="20"/>
                <w:szCs w:val="20"/>
              </w:rPr>
              <w:t>2. С оглед на установените рискове за почвени и водни среди не трябва да бъде разрешавано използването на разглежданите видове продукти за третиране на дървесина на открито, в естествена среда (</w:t>
            </w:r>
            <w:r w:rsidRPr="0028755B">
              <w:rPr>
                <w:i/>
                <w:iCs/>
                <w:color w:val="000000"/>
                <w:sz w:val="20"/>
                <w:szCs w:val="20"/>
              </w:rPr>
              <w:t>in situ</w:t>
            </w:r>
            <w:r w:rsidRPr="0028755B">
              <w:rPr>
                <w:color w:val="000000"/>
                <w:sz w:val="20"/>
                <w:szCs w:val="20"/>
              </w:rPr>
              <w:t xml:space="preserve">), или за третиране на дървесина, която ще бъде изложена на атмосферни въздействия, освен ако не бъдат предоставени данни, доказващи </w:t>
            </w:r>
            <w:r w:rsidRPr="0028755B">
              <w:rPr>
                <w:color w:val="000000"/>
                <w:sz w:val="20"/>
                <w:szCs w:val="20"/>
              </w:rPr>
              <w:lastRenderedPageBreak/>
              <w:t>че продуктът е</w:t>
            </w:r>
            <w:r w:rsidR="00E861F1" w:rsidRPr="0028755B">
              <w:rPr>
                <w:color w:val="000000"/>
                <w:sz w:val="20"/>
                <w:szCs w:val="20"/>
              </w:rPr>
              <w:t xml:space="preserve"> в съответствие с изискванията,</w:t>
            </w:r>
            <w:r w:rsidRPr="0028755B">
              <w:rPr>
                <w:color w:val="000000"/>
                <w:sz w:val="20"/>
                <w:szCs w:val="20"/>
              </w:rPr>
              <w:t xml:space="preserve"> включително в резултат на прилагане на мерки за намаляване на риска, ако са необходими такива. По-специално етикетите и/или </w:t>
            </w:r>
            <w:r w:rsidR="00EF35C0" w:rsidRPr="00E510C2">
              <w:rPr>
                <w:rFonts w:cs="EUAlbertina"/>
                <w:color w:val="000000"/>
                <w:sz w:val="20"/>
                <w:szCs w:val="20"/>
              </w:rPr>
              <w:t xml:space="preserve">информационните листове за безопасност </w:t>
            </w:r>
            <w:r w:rsidRPr="0028755B">
              <w:rPr>
                <w:color w:val="000000"/>
                <w:sz w:val="20"/>
                <w:szCs w:val="20"/>
              </w:rPr>
              <w:t>на разрешените за промишлена употреба продукти следва да указват, че прясно третираният дървен материал трябва да бъде съхраняван след третирането му на закрито и/или върху непропусклива твърда основа, за да се предотврати прякото попадане на съответния продукт в почвата или във водите, както и че всички отделяни количества от продукта трябва да се събират за повторна употреба или обезвреждане</w:t>
            </w:r>
            <w:r w:rsidR="00D861D7">
              <w:rPr>
                <w:color w:val="000000"/>
                <w:sz w:val="20"/>
                <w:szCs w:val="20"/>
                <w:lang w:val="bg-BG"/>
              </w:rPr>
              <w:t>.</w:t>
            </w:r>
          </w:p>
        </w:tc>
        <w:tc>
          <w:tcPr>
            <w:tcW w:w="1440" w:type="dxa"/>
          </w:tcPr>
          <w:p w:rsidR="00DE051E" w:rsidRPr="0028755B" w:rsidRDefault="00DE051E" w:rsidP="0028755B">
            <w:pPr>
              <w:shd w:val="clear" w:color="auto" w:fill="FFFFFF"/>
              <w:rPr>
                <w:color w:val="000000"/>
                <w:sz w:val="20"/>
                <w:szCs w:val="20"/>
              </w:rPr>
            </w:pPr>
            <w:r w:rsidRPr="0028755B">
              <w:rPr>
                <w:color w:val="000000"/>
                <w:sz w:val="20"/>
                <w:szCs w:val="20"/>
              </w:rPr>
              <w:lastRenderedPageBreak/>
              <w:t>1 септември 2011 г.</w:t>
            </w:r>
          </w:p>
        </w:tc>
      </w:tr>
      <w:tr w:rsidR="00223F42" w:rsidRPr="0028755B" w:rsidTr="00C26CE7">
        <w:tc>
          <w:tcPr>
            <w:tcW w:w="518" w:type="dxa"/>
          </w:tcPr>
          <w:p w:rsidR="00223F42" w:rsidRPr="0028755B" w:rsidRDefault="00223F42" w:rsidP="0028755B">
            <w:pPr>
              <w:pStyle w:val="BodyTextIndent"/>
              <w:ind w:firstLine="0"/>
              <w:rPr>
                <w:sz w:val="20"/>
                <w:szCs w:val="20"/>
              </w:rPr>
            </w:pPr>
            <w:r>
              <w:rPr>
                <w:sz w:val="20"/>
                <w:szCs w:val="20"/>
              </w:rPr>
              <w:lastRenderedPageBreak/>
              <w:t>26</w:t>
            </w:r>
            <w:r w:rsidR="00515FB7">
              <w:rPr>
                <w:sz w:val="20"/>
                <w:szCs w:val="20"/>
              </w:rPr>
              <w:t>.</w:t>
            </w:r>
          </w:p>
        </w:tc>
        <w:tc>
          <w:tcPr>
            <w:tcW w:w="1514" w:type="dxa"/>
          </w:tcPr>
          <w:p w:rsidR="00223F42" w:rsidRPr="00223F42" w:rsidRDefault="00223F42" w:rsidP="0028755B">
            <w:pPr>
              <w:shd w:val="clear" w:color="auto" w:fill="FFFFFF"/>
              <w:jc w:val="both"/>
              <w:rPr>
                <w:color w:val="000000"/>
                <w:sz w:val="20"/>
                <w:szCs w:val="20"/>
                <w:lang w:val="bg-BG"/>
              </w:rPr>
            </w:pPr>
            <w:r w:rsidRPr="00223F42">
              <w:rPr>
                <w:rFonts w:cs="EUAlbertina"/>
                <w:color w:val="000000"/>
                <w:sz w:val="20"/>
                <w:szCs w:val="20"/>
              </w:rPr>
              <w:t>Магнезиев фосфид, освобождаващ фосфин</w:t>
            </w:r>
          </w:p>
        </w:tc>
        <w:tc>
          <w:tcPr>
            <w:tcW w:w="2036" w:type="dxa"/>
          </w:tcPr>
          <w:p w:rsidR="00AF75C6" w:rsidRDefault="00AF75C6" w:rsidP="0028755B">
            <w:pPr>
              <w:shd w:val="clear" w:color="auto" w:fill="FFFFFF"/>
              <w:ind w:left="5"/>
              <w:rPr>
                <w:rFonts w:cs="EUAlbertina"/>
                <w:color w:val="000000"/>
                <w:sz w:val="20"/>
                <w:szCs w:val="20"/>
                <w:lang w:val="bg-BG"/>
              </w:rPr>
            </w:pPr>
            <w:r w:rsidRPr="00AF75C6">
              <w:rPr>
                <w:rFonts w:cs="EUAlbertina"/>
                <w:color w:val="000000"/>
                <w:sz w:val="20"/>
                <w:szCs w:val="20"/>
              </w:rPr>
              <w:t xml:space="preserve">тримагнезиев дифосфид </w:t>
            </w:r>
          </w:p>
          <w:p w:rsidR="00223F42" w:rsidRPr="00AF75C6" w:rsidRDefault="00AF75C6" w:rsidP="0028755B">
            <w:pPr>
              <w:shd w:val="clear" w:color="auto" w:fill="FFFFFF"/>
              <w:ind w:left="5"/>
              <w:rPr>
                <w:color w:val="000000"/>
                <w:sz w:val="20"/>
                <w:szCs w:val="20"/>
                <w:lang w:val="bg-BG"/>
              </w:rPr>
            </w:pPr>
            <w:r w:rsidRPr="00AF75C6">
              <w:rPr>
                <w:rFonts w:cs="EUAlbertina"/>
                <w:color w:val="000000"/>
                <w:sz w:val="20"/>
                <w:szCs w:val="20"/>
              </w:rPr>
              <w:t>ЕО №: 235-023-7 CAS №: 12057-74-8</w:t>
            </w:r>
          </w:p>
        </w:tc>
        <w:tc>
          <w:tcPr>
            <w:tcW w:w="1332" w:type="dxa"/>
          </w:tcPr>
          <w:p w:rsidR="00223F42" w:rsidRPr="00AF75C6" w:rsidRDefault="00AF75C6" w:rsidP="0028755B">
            <w:pPr>
              <w:shd w:val="clear" w:color="auto" w:fill="FFFFFF"/>
              <w:rPr>
                <w:color w:val="000000"/>
                <w:sz w:val="20"/>
                <w:szCs w:val="20"/>
              </w:rPr>
            </w:pPr>
            <w:r w:rsidRPr="00AF75C6">
              <w:rPr>
                <w:rFonts w:cs="EUAlbertina"/>
                <w:color w:val="000000"/>
                <w:sz w:val="20"/>
                <w:szCs w:val="20"/>
              </w:rPr>
              <w:t>880 g/kg</w:t>
            </w:r>
          </w:p>
        </w:tc>
        <w:tc>
          <w:tcPr>
            <w:tcW w:w="1265" w:type="dxa"/>
          </w:tcPr>
          <w:p w:rsidR="00223F42" w:rsidRPr="00AF75C6" w:rsidRDefault="00AF75C6" w:rsidP="0028755B">
            <w:pPr>
              <w:shd w:val="clear" w:color="auto" w:fill="FFFFFF"/>
              <w:rPr>
                <w:color w:val="000000"/>
                <w:sz w:val="20"/>
                <w:szCs w:val="20"/>
              </w:rPr>
            </w:pPr>
            <w:r w:rsidRPr="00AF75C6">
              <w:rPr>
                <w:rFonts w:cs="EUAlbertina"/>
                <w:color w:val="000000"/>
                <w:sz w:val="20"/>
                <w:szCs w:val="20"/>
              </w:rPr>
              <w:t>1 февруари 2012 г.</w:t>
            </w:r>
          </w:p>
        </w:tc>
        <w:tc>
          <w:tcPr>
            <w:tcW w:w="1543" w:type="dxa"/>
          </w:tcPr>
          <w:p w:rsidR="00AF75C6" w:rsidRDefault="00AF75C6" w:rsidP="0028755B">
            <w:pPr>
              <w:shd w:val="clear" w:color="auto" w:fill="FFFFFF"/>
              <w:rPr>
                <w:rFonts w:cs="EUAlbertina"/>
                <w:color w:val="000000"/>
                <w:sz w:val="20"/>
                <w:szCs w:val="20"/>
                <w:lang w:val="bg-BG"/>
              </w:rPr>
            </w:pPr>
            <w:r w:rsidRPr="00AF75C6">
              <w:rPr>
                <w:rFonts w:cs="EUAlbertina"/>
                <w:color w:val="000000"/>
                <w:sz w:val="20"/>
                <w:szCs w:val="20"/>
              </w:rPr>
              <w:t xml:space="preserve">31 януари </w:t>
            </w:r>
          </w:p>
          <w:p w:rsidR="00223F42" w:rsidRPr="00AF75C6" w:rsidRDefault="00AF75C6" w:rsidP="0028755B">
            <w:pPr>
              <w:shd w:val="clear" w:color="auto" w:fill="FFFFFF"/>
              <w:rPr>
                <w:color w:val="000000"/>
                <w:sz w:val="20"/>
                <w:szCs w:val="20"/>
              </w:rPr>
            </w:pPr>
            <w:r w:rsidRPr="00AF75C6">
              <w:rPr>
                <w:rFonts w:cs="EUAlbertina"/>
                <w:color w:val="000000"/>
                <w:sz w:val="20"/>
                <w:szCs w:val="20"/>
              </w:rPr>
              <w:t>2014 г.</w:t>
            </w:r>
          </w:p>
        </w:tc>
        <w:tc>
          <w:tcPr>
            <w:tcW w:w="1260" w:type="dxa"/>
          </w:tcPr>
          <w:p w:rsidR="00223F42" w:rsidRPr="00AF75C6" w:rsidRDefault="00AF75C6" w:rsidP="0028755B">
            <w:pPr>
              <w:shd w:val="clear" w:color="auto" w:fill="FFFFFF"/>
              <w:rPr>
                <w:color w:val="000000"/>
                <w:sz w:val="20"/>
                <w:szCs w:val="20"/>
              </w:rPr>
            </w:pPr>
            <w:r w:rsidRPr="00AF75C6">
              <w:rPr>
                <w:rFonts w:cs="EUAlbertina"/>
                <w:color w:val="000000"/>
                <w:sz w:val="20"/>
                <w:szCs w:val="20"/>
              </w:rPr>
              <w:t>31 януари 2022 г.</w:t>
            </w:r>
          </w:p>
        </w:tc>
        <w:tc>
          <w:tcPr>
            <w:tcW w:w="1338" w:type="dxa"/>
          </w:tcPr>
          <w:p w:rsidR="00AF75C6" w:rsidRPr="0028755B" w:rsidRDefault="00AF75C6" w:rsidP="00AF75C6">
            <w:pPr>
              <w:pStyle w:val="BodyTextIndent"/>
              <w:ind w:firstLine="0"/>
              <w:rPr>
                <w:color w:val="000000"/>
                <w:sz w:val="20"/>
                <w:szCs w:val="20"/>
              </w:rPr>
            </w:pPr>
            <w:r w:rsidRPr="0028755B">
              <w:rPr>
                <w:color w:val="000000"/>
                <w:sz w:val="20"/>
                <w:szCs w:val="20"/>
              </w:rPr>
              <w:t>18</w:t>
            </w:r>
          </w:p>
          <w:p w:rsidR="00223F42" w:rsidRPr="0028755B" w:rsidRDefault="00AF75C6" w:rsidP="00AF75C6">
            <w:pPr>
              <w:pStyle w:val="BodyTextIndent"/>
              <w:ind w:firstLine="0"/>
              <w:rPr>
                <w:color w:val="000000"/>
                <w:sz w:val="20"/>
                <w:szCs w:val="20"/>
              </w:rPr>
            </w:pPr>
            <w:r w:rsidRPr="0028755B">
              <w:rPr>
                <w:sz w:val="20"/>
                <w:szCs w:val="20"/>
              </w:rPr>
              <w:t>Инсектициди, акарициди и биоциди за борба с други членестоноги</w:t>
            </w:r>
          </w:p>
        </w:tc>
        <w:tc>
          <w:tcPr>
            <w:tcW w:w="3000" w:type="dxa"/>
          </w:tcPr>
          <w:p w:rsidR="00EA6432" w:rsidRDefault="00E510C2" w:rsidP="0028755B">
            <w:pPr>
              <w:shd w:val="clear" w:color="auto" w:fill="FFFFFF"/>
              <w:ind w:left="5" w:right="5"/>
              <w:jc w:val="both"/>
              <w:rPr>
                <w:rFonts w:cs="EUAlbertina"/>
                <w:color w:val="000000"/>
                <w:sz w:val="20"/>
                <w:szCs w:val="20"/>
                <w:lang w:val="bg-BG"/>
              </w:rPr>
            </w:pPr>
            <w:r w:rsidRPr="00E510C2">
              <w:rPr>
                <w:rFonts w:cs="EUAlbertina"/>
                <w:color w:val="000000"/>
                <w:sz w:val="20"/>
                <w:szCs w:val="20"/>
              </w:rPr>
              <w:t xml:space="preserve">При </w:t>
            </w:r>
            <w:r w:rsidR="00AF75C6" w:rsidRPr="00E510C2">
              <w:rPr>
                <w:rFonts w:cs="EUAlbertina"/>
                <w:color w:val="000000"/>
                <w:sz w:val="20"/>
                <w:szCs w:val="20"/>
              </w:rPr>
              <w:t xml:space="preserve">оценяването на заявление за издаване на разрешение за </w:t>
            </w:r>
            <w:r w:rsidR="007B7D24">
              <w:rPr>
                <w:rFonts w:cs="EUAlbertina"/>
                <w:color w:val="000000"/>
                <w:sz w:val="20"/>
                <w:szCs w:val="20"/>
                <w:lang w:val="bg-BG"/>
              </w:rPr>
              <w:t>пускане на пазара на биоцид</w:t>
            </w:r>
            <w:r w:rsidR="00AF75C6" w:rsidRPr="00E510C2">
              <w:rPr>
                <w:rFonts w:cs="EUAlbertina"/>
                <w:color w:val="000000"/>
                <w:sz w:val="20"/>
                <w:szCs w:val="20"/>
              </w:rPr>
              <w:t>, когато това е уместно за конкретния продукт</w:t>
            </w:r>
            <w:r>
              <w:rPr>
                <w:rFonts w:cs="EUAlbertina"/>
                <w:color w:val="000000"/>
                <w:sz w:val="20"/>
                <w:szCs w:val="20"/>
                <w:lang w:val="bg-BG"/>
              </w:rPr>
              <w:t xml:space="preserve"> се</w:t>
            </w:r>
            <w:r w:rsidR="00AF75C6" w:rsidRPr="00E510C2">
              <w:rPr>
                <w:rFonts w:cs="EUAlbertina"/>
                <w:color w:val="000000"/>
                <w:sz w:val="20"/>
                <w:szCs w:val="20"/>
              </w:rPr>
              <w:t xml:space="preserve"> оценяват видовете употреба или възможностите за експозиция и рисковете за околната среда и населението, които не са били разгледани по представителен начин в оценката на риска. По-специално, когато е приложимо</w:t>
            </w:r>
            <w:r>
              <w:rPr>
                <w:rFonts w:cs="EUAlbertina"/>
                <w:color w:val="000000"/>
                <w:sz w:val="20"/>
                <w:szCs w:val="20"/>
                <w:lang w:val="bg-BG"/>
              </w:rPr>
              <w:t xml:space="preserve"> се</w:t>
            </w:r>
            <w:r w:rsidR="00AF75C6" w:rsidRPr="00E510C2">
              <w:rPr>
                <w:rFonts w:cs="EUAlbertina"/>
                <w:color w:val="000000"/>
                <w:sz w:val="20"/>
                <w:szCs w:val="20"/>
              </w:rPr>
              <w:t xml:space="preserve"> </w:t>
            </w:r>
            <w:r>
              <w:rPr>
                <w:rFonts w:cs="EUAlbertina"/>
                <w:color w:val="000000"/>
                <w:sz w:val="20"/>
                <w:szCs w:val="20"/>
              </w:rPr>
              <w:t>оценява</w:t>
            </w:r>
            <w:r w:rsidR="00AF75C6" w:rsidRPr="00E510C2">
              <w:rPr>
                <w:rFonts w:cs="EUAlbertina"/>
                <w:color w:val="000000"/>
                <w:sz w:val="20"/>
                <w:szCs w:val="20"/>
              </w:rPr>
              <w:t xml:space="preserve"> употребата на открито. </w:t>
            </w:r>
          </w:p>
          <w:p w:rsidR="00EA6432" w:rsidRDefault="00AF75C6" w:rsidP="0028755B">
            <w:pPr>
              <w:shd w:val="clear" w:color="auto" w:fill="FFFFFF"/>
              <w:ind w:left="5" w:right="5"/>
              <w:jc w:val="both"/>
              <w:rPr>
                <w:rFonts w:cs="EUAlbertina"/>
                <w:color w:val="000000"/>
                <w:sz w:val="20"/>
                <w:szCs w:val="20"/>
                <w:lang w:val="bg-BG"/>
              </w:rPr>
            </w:pPr>
            <w:r w:rsidRPr="00E510C2">
              <w:rPr>
                <w:rFonts w:cs="EUAlbertina"/>
                <w:color w:val="000000"/>
                <w:sz w:val="20"/>
                <w:szCs w:val="20"/>
              </w:rPr>
              <w:t xml:space="preserve">При издаване на разрешения за продукти </w:t>
            </w:r>
            <w:r w:rsidR="00E510C2">
              <w:rPr>
                <w:rFonts w:cs="EUAlbertina"/>
                <w:color w:val="000000"/>
                <w:sz w:val="20"/>
                <w:szCs w:val="20"/>
                <w:lang w:val="bg-BG"/>
              </w:rPr>
              <w:t xml:space="preserve">се </w:t>
            </w:r>
            <w:r w:rsidR="00E510C2">
              <w:rPr>
                <w:rFonts w:cs="EUAlbertina"/>
                <w:color w:val="000000"/>
                <w:sz w:val="20"/>
                <w:szCs w:val="20"/>
              </w:rPr>
              <w:t>гарантира</w:t>
            </w:r>
            <w:r w:rsidRPr="00E510C2">
              <w:rPr>
                <w:rFonts w:cs="EUAlbertina"/>
                <w:color w:val="000000"/>
                <w:sz w:val="20"/>
                <w:szCs w:val="20"/>
              </w:rPr>
              <w:t xml:space="preserve">, че </w:t>
            </w:r>
            <w:r w:rsidR="00EA6432">
              <w:rPr>
                <w:rFonts w:cs="EUAlbertina"/>
                <w:color w:val="000000"/>
                <w:sz w:val="20"/>
                <w:szCs w:val="20"/>
                <w:lang w:val="bg-BG"/>
              </w:rPr>
              <w:t>-</w:t>
            </w:r>
            <w:r w:rsidRPr="00E510C2">
              <w:rPr>
                <w:rFonts w:cs="EUAlbertina"/>
                <w:color w:val="000000"/>
                <w:sz w:val="20"/>
                <w:szCs w:val="20"/>
              </w:rPr>
              <w:t xml:space="preserve"> с цел да се даде възможност за оценка на риска за потребителите </w:t>
            </w:r>
            <w:r w:rsidR="00EA6432">
              <w:rPr>
                <w:rFonts w:cs="EUAlbertina"/>
                <w:color w:val="000000"/>
                <w:sz w:val="20"/>
                <w:szCs w:val="20"/>
                <w:lang w:val="bg-BG"/>
              </w:rPr>
              <w:t>-</w:t>
            </w:r>
            <w:r w:rsidRPr="00E510C2">
              <w:rPr>
                <w:rFonts w:cs="EUAlbertina"/>
                <w:color w:val="000000"/>
                <w:sz w:val="20"/>
                <w:szCs w:val="20"/>
              </w:rPr>
              <w:t xml:space="preserve"> са проведени </w:t>
            </w:r>
            <w:r w:rsidRPr="00E510C2">
              <w:rPr>
                <w:rFonts w:cs="EUAlbertina"/>
                <w:color w:val="000000"/>
                <w:sz w:val="20"/>
                <w:szCs w:val="20"/>
              </w:rPr>
              <w:lastRenderedPageBreak/>
              <w:t>съответстващи изпитвания по отношение на остатъчни вещества, както и че се вземат подходящи мерки или че се налагат специфични условия, с цел да се намалят установените рискове</w:t>
            </w:r>
            <w:r w:rsidR="00E510C2">
              <w:rPr>
                <w:rFonts w:cs="EUAlbertina"/>
                <w:color w:val="000000"/>
                <w:sz w:val="20"/>
                <w:szCs w:val="20"/>
              </w:rPr>
              <w:t>.</w:t>
            </w:r>
            <w:r w:rsidRPr="00E510C2">
              <w:rPr>
                <w:rFonts w:cs="EUAlbertina"/>
                <w:color w:val="000000"/>
                <w:sz w:val="20"/>
                <w:szCs w:val="20"/>
              </w:rPr>
              <w:t xml:space="preserve"> </w:t>
            </w:r>
          </w:p>
          <w:p w:rsidR="0095023C" w:rsidRDefault="0095023C" w:rsidP="0028755B">
            <w:pPr>
              <w:shd w:val="clear" w:color="auto" w:fill="FFFFFF"/>
              <w:ind w:left="5" w:right="5"/>
              <w:jc w:val="both"/>
              <w:rPr>
                <w:rFonts w:cs="EUAlbertina"/>
                <w:color w:val="000000"/>
                <w:sz w:val="20"/>
                <w:szCs w:val="20"/>
                <w:lang w:val="bg-BG"/>
              </w:rPr>
            </w:pPr>
            <w:r>
              <w:rPr>
                <w:rFonts w:cs="EUAlbertina"/>
                <w:color w:val="000000"/>
                <w:sz w:val="20"/>
                <w:szCs w:val="20"/>
              </w:rPr>
              <w:t>Гарантира</w:t>
            </w:r>
            <w:r>
              <w:rPr>
                <w:rFonts w:cs="EUAlbertina"/>
                <w:color w:val="000000"/>
                <w:sz w:val="20"/>
                <w:szCs w:val="20"/>
                <w:lang w:val="bg-BG"/>
              </w:rPr>
              <w:t xml:space="preserve"> се</w:t>
            </w:r>
            <w:r w:rsidRPr="00E510C2">
              <w:rPr>
                <w:rFonts w:cs="EUAlbertina"/>
                <w:color w:val="000000"/>
                <w:sz w:val="20"/>
                <w:szCs w:val="20"/>
              </w:rPr>
              <w:t xml:space="preserve">, </w:t>
            </w:r>
            <w:r w:rsidR="00AF75C6" w:rsidRPr="00E510C2">
              <w:rPr>
                <w:rFonts w:cs="EUAlbertina"/>
                <w:color w:val="000000"/>
                <w:sz w:val="20"/>
                <w:szCs w:val="20"/>
              </w:rPr>
              <w:t xml:space="preserve">че при издаването на разрешения се спазват следните условия: </w:t>
            </w:r>
          </w:p>
          <w:p w:rsidR="0095023C" w:rsidRDefault="00AF75C6" w:rsidP="0028755B">
            <w:pPr>
              <w:shd w:val="clear" w:color="auto" w:fill="FFFFFF"/>
              <w:ind w:left="5" w:right="5"/>
              <w:jc w:val="both"/>
              <w:rPr>
                <w:rFonts w:cs="EUAlbertina"/>
                <w:color w:val="000000"/>
                <w:sz w:val="20"/>
                <w:szCs w:val="20"/>
                <w:lang w:val="bg-BG"/>
              </w:rPr>
            </w:pPr>
            <w:r w:rsidRPr="00E510C2">
              <w:rPr>
                <w:rFonts w:cs="EUAlbertina"/>
                <w:color w:val="000000"/>
                <w:sz w:val="20"/>
                <w:szCs w:val="20"/>
              </w:rPr>
              <w:t xml:space="preserve">1. Продуктите могат да бъдат доставяни само на специално обучени за тяхното използване професионалисти и използвани само от последните под формата на готови за ползване продукти. </w:t>
            </w:r>
          </w:p>
          <w:p w:rsidR="00223F42" w:rsidRPr="00E510C2" w:rsidRDefault="00AF75C6" w:rsidP="0028755B">
            <w:pPr>
              <w:shd w:val="clear" w:color="auto" w:fill="FFFFFF"/>
              <w:ind w:left="5" w:right="5"/>
              <w:jc w:val="both"/>
              <w:rPr>
                <w:rFonts w:cs="EUAlbertina"/>
                <w:color w:val="000000"/>
                <w:sz w:val="20"/>
                <w:szCs w:val="20"/>
                <w:lang w:val="bg-BG"/>
              </w:rPr>
            </w:pPr>
            <w:r w:rsidRPr="00E510C2">
              <w:rPr>
                <w:rFonts w:cs="EUAlbertina"/>
                <w:color w:val="000000"/>
                <w:sz w:val="20"/>
                <w:szCs w:val="20"/>
              </w:rPr>
              <w:t>2. Предвид установените рискове за операторите, трябва да се прилагат подходящи мерки за намаляване на риска. Сред последните фигурират използването на подходящи лични защитни средства и такива за защита на дихателните органи, употребата на апликатори и представяне на продукта в такава форма, която да осигури намаляване до приемливо равнище на експозицията на операторите. При използване в помещения мерките включват защитата на операторите и работещите по време на фумигацията, защитата на работещите при повторно влизане в помещенията (след фумигацията) и защитата на случайни лица от изтичане на газ.</w:t>
            </w:r>
          </w:p>
          <w:p w:rsidR="00E510C2" w:rsidRPr="0095023C" w:rsidRDefault="00E510C2" w:rsidP="0095023C">
            <w:pPr>
              <w:shd w:val="clear" w:color="auto" w:fill="FFFFFF"/>
              <w:ind w:left="5" w:right="5"/>
              <w:jc w:val="both"/>
              <w:rPr>
                <w:color w:val="000000"/>
                <w:sz w:val="20"/>
                <w:szCs w:val="20"/>
                <w:lang w:val="bg-BG"/>
              </w:rPr>
            </w:pPr>
            <w:r w:rsidRPr="00E510C2">
              <w:rPr>
                <w:rFonts w:cs="EUAlbertina"/>
                <w:color w:val="000000"/>
                <w:sz w:val="20"/>
                <w:szCs w:val="20"/>
              </w:rPr>
              <w:lastRenderedPageBreak/>
              <w:t>3. За съдържащи магнезиев фосфид продукти, които могат да доведат до наличие на остатъчни вещества в храните или във фуражите, етикетите и/или информационните листове за безопасност за разрешените продукти трябва да съдържат инструкции за употреба, като например спазване на срокове за изчакване</w:t>
            </w:r>
            <w:r w:rsidR="0095023C">
              <w:rPr>
                <w:rFonts w:cs="EUAlbertina"/>
                <w:color w:val="000000"/>
                <w:sz w:val="20"/>
                <w:szCs w:val="20"/>
                <w:lang w:val="bg-BG"/>
              </w:rPr>
              <w:t>.</w:t>
            </w:r>
          </w:p>
        </w:tc>
        <w:tc>
          <w:tcPr>
            <w:tcW w:w="1440" w:type="dxa"/>
          </w:tcPr>
          <w:p w:rsidR="00223F42" w:rsidRPr="0028755B" w:rsidRDefault="00534980" w:rsidP="0028755B">
            <w:pPr>
              <w:shd w:val="clear" w:color="auto" w:fill="FFFFFF"/>
              <w:rPr>
                <w:color w:val="000000"/>
                <w:sz w:val="20"/>
                <w:szCs w:val="20"/>
              </w:rPr>
            </w:pPr>
            <w:r w:rsidRPr="00AF75C6">
              <w:rPr>
                <w:rFonts w:cs="EUAlbertina"/>
                <w:color w:val="000000"/>
                <w:sz w:val="20"/>
                <w:szCs w:val="20"/>
              </w:rPr>
              <w:lastRenderedPageBreak/>
              <w:t>1 февруари 2012 г.</w:t>
            </w:r>
          </w:p>
        </w:tc>
      </w:tr>
      <w:tr w:rsidR="00003C40" w:rsidRPr="0028755B" w:rsidTr="00C26CE7">
        <w:tc>
          <w:tcPr>
            <w:tcW w:w="518" w:type="dxa"/>
          </w:tcPr>
          <w:p w:rsidR="00003C40" w:rsidRPr="0028755B" w:rsidRDefault="007676C2" w:rsidP="0028755B">
            <w:pPr>
              <w:pStyle w:val="BodyTextIndent"/>
              <w:ind w:firstLine="0"/>
              <w:rPr>
                <w:sz w:val="20"/>
                <w:szCs w:val="20"/>
              </w:rPr>
            </w:pPr>
            <w:r w:rsidRPr="0028755B">
              <w:rPr>
                <w:sz w:val="20"/>
                <w:szCs w:val="20"/>
              </w:rPr>
              <w:lastRenderedPageBreak/>
              <w:t>27</w:t>
            </w:r>
            <w:r w:rsidR="00D861D7">
              <w:rPr>
                <w:sz w:val="20"/>
                <w:szCs w:val="20"/>
              </w:rPr>
              <w:t>.</w:t>
            </w:r>
          </w:p>
        </w:tc>
        <w:tc>
          <w:tcPr>
            <w:tcW w:w="1514" w:type="dxa"/>
          </w:tcPr>
          <w:p w:rsidR="00003C40" w:rsidRPr="0028755B" w:rsidRDefault="007676C2" w:rsidP="0028755B">
            <w:pPr>
              <w:shd w:val="clear" w:color="auto" w:fill="FFFFFF"/>
              <w:jc w:val="both"/>
              <w:rPr>
                <w:color w:val="000000"/>
                <w:sz w:val="20"/>
                <w:szCs w:val="20"/>
              </w:rPr>
            </w:pPr>
            <w:r w:rsidRPr="0028755B">
              <w:rPr>
                <w:color w:val="000000"/>
                <w:sz w:val="20"/>
                <w:szCs w:val="20"/>
              </w:rPr>
              <w:t>Азот</w:t>
            </w:r>
          </w:p>
        </w:tc>
        <w:tc>
          <w:tcPr>
            <w:tcW w:w="2036" w:type="dxa"/>
          </w:tcPr>
          <w:p w:rsidR="00370CB0" w:rsidRPr="0028755B" w:rsidRDefault="007676C2" w:rsidP="0028755B">
            <w:pPr>
              <w:shd w:val="clear" w:color="auto" w:fill="FFFFFF"/>
              <w:ind w:left="5"/>
              <w:rPr>
                <w:color w:val="000000"/>
                <w:sz w:val="20"/>
                <w:szCs w:val="20"/>
                <w:lang w:val="bg-BG"/>
              </w:rPr>
            </w:pPr>
            <w:r w:rsidRPr="0028755B">
              <w:rPr>
                <w:color w:val="000000"/>
                <w:sz w:val="20"/>
                <w:szCs w:val="20"/>
              </w:rPr>
              <w:t xml:space="preserve">Азот </w:t>
            </w:r>
          </w:p>
          <w:p w:rsidR="00003C40" w:rsidRPr="0028755B" w:rsidRDefault="007676C2" w:rsidP="0028755B">
            <w:pPr>
              <w:shd w:val="clear" w:color="auto" w:fill="FFFFFF"/>
              <w:ind w:left="5"/>
              <w:rPr>
                <w:color w:val="000000"/>
                <w:sz w:val="20"/>
                <w:szCs w:val="20"/>
              </w:rPr>
            </w:pPr>
            <w:r w:rsidRPr="0028755B">
              <w:rPr>
                <w:color w:val="000000"/>
                <w:sz w:val="20"/>
                <w:szCs w:val="20"/>
              </w:rPr>
              <w:t>ЕО №: 231-783-9 CAS №: 7727-37-9</w:t>
            </w:r>
          </w:p>
        </w:tc>
        <w:tc>
          <w:tcPr>
            <w:tcW w:w="1332" w:type="dxa"/>
          </w:tcPr>
          <w:p w:rsidR="00003C40" w:rsidRPr="0028755B" w:rsidRDefault="007676C2" w:rsidP="0028755B">
            <w:pPr>
              <w:shd w:val="clear" w:color="auto" w:fill="FFFFFF"/>
              <w:rPr>
                <w:color w:val="000000"/>
                <w:sz w:val="20"/>
                <w:szCs w:val="20"/>
              </w:rPr>
            </w:pPr>
            <w:r w:rsidRPr="0028755B">
              <w:rPr>
                <w:color w:val="000000"/>
                <w:sz w:val="20"/>
                <w:szCs w:val="20"/>
              </w:rPr>
              <w:t>999 g/kg</w:t>
            </w:r>
          </w:p>
        </w:tc>
        <w:tc>
          <w:tcPr>
            <w:tcW w:w="1265" w:type="dxa"/>
          </w:tcPr>
          <w:p w:rsidR="00003C40" w:rsidRPr="0028755B" w:rsidRDefault="007676C2" w:rsidP="0028755B">
            <w:pPr>
              <w:shd w:val="clear" w:color="auto" w:fill="FFFFFF"/>
              <w:rPr>
                <w:color w:val="000000"/>
                <w:sz w:val="20"/>
                <w:szCs w:val="20"/>
              </w:rPr>
            </w:pPr>
            <w:r w:rsidRPr="0028755B">
              <w:rPr>
                <w:color w:val="000000"/>
                <w:sz w:val="20"/>
                <w:szCs w:val="20"/>
              </w:rPr>
              <w:t>1 септември 2011 г.</w:t>
            </w:r>
          </w:p>
        </w:tc>
        <w:tc>
          <w:tcPr>
            <w:tcW w:w="1543" w:type="dxa"/>
          </w:tcPr>
          <w:p w:rsidR="00003C40" w:rsidRPr="0028755B" w:rsidRDefault="007676C2" w:rsidP="0028755B">
            <w:pPr>
              <w:shd w:val="clear" w:color="auto" w:fill="FFFFFF"/>
              <w:rPr>
                <w:color w:val="000000"/>
                <w:sz w:val="20"/>
                <w:szCs w:val="20"/>
              </w:rPr>
            </w:pPr>
            <w:r w:rsidRPr="0028755B">
              <w:rPr>
                <w:color w:val="000000"/>
                <w:sz w:val="20"/>
                <w:szCs w:val="20"/>
              </w:rPr>
              <w:t>31 август 2013 г.</w:t>
            </w:r>
          </w:p>
        </w:tc>
        <w:tc>
          <w:tcPr>
            <w:tcW w:w="1260" w:type="dxa"/>
          </w:tcPr>
          <w:p w:rsidR="00003C40" w:rsidRPr="0028755B" w:rsidRDefault="007676C2" w:rsidP="0028755B">
            <w:pPr>
              <w:shd w:val="clear" w:color="auto" w:fill="FFFFFF"/>
              <w:rPr>
                <w:color w:val="000000"/>
                <w:sz w:val="20"/>
                <w:szCs w:val="20"/>
              </w:rPr>
            </w:pPr>
            <w:r w:rsidRPr="0028755B">
              <w:rPr>
                <w:color w:val="000000"/>
                <w:sz w:val="20"/>
                <w:szCs w:val="20"/>
              </w:rPr>
              <w:t>31 август 2021 г.</w:t>
            </w:r>
          </w:p>
        </w:tc>
        <w:tc>
          <w:tcPr>
            <w:tcW w:w="1338" w:type="dxa"/>
          </w:tcPr>
          <w:p w:rsidR="00003C40" w:rsidRPr="0028755B" w:rsidRDefault="00370CB0" w:rsidP="0028755B">
            <w:pPr>
              <w:pStyle w:val="BodyTextIndent"/>
              <w:ind w:firstLine="0"/>
              <w:rPr>
                <w:color w:val="000000"/>
                <w:sz w:val="20"/>
                <w:szCs w:val="20"/>
              </w:rPr>
            </w:pPr>
            <w:r w:rsidRPr="0028755B">
              <w:rPr>
                <w:color w:val="000000"/>
                <w:sz w:val="20"/>
                <w:szCs w:val="20"/>
              </w:rPr>
              <w:t>18</w:t>
            </w:r>
          </w:p>
          <w:p w:rsidR="00370CB0" w:rsidRPr="0028755B" w:rsidRDefault="00370CB0" w:rsidP="0028755B">
            <w:pPr>
              <w:pStyle w:val="BodyTextIndent"/>
              <w:ind w:firstLine="0"/>
              <w:rPr>
                <w:color w:val="000000"/>
                <w:sz w:val="20"/>
                <w:szCs w:val="20"/>
              </w:rPr>
            </w:pPr>
            <w:r w:rsidRPr="0028755B">
              <w:rPr>
                <w:sz w:val="20"/>
                <w:szCs w:val="20"/>
              </w:rPr>
              <w:t>Инсектициди, акарициди и биоциди за борба с други членестоноги</w:t>
            </w:r>
          </w:p>
        </w:tc>
        <w:tc>
          <w:tcPr>
            <w:tcW w:w="3000" w:type="dxa"/>
          </w:tcPr>
          <w:p w:rsidR="006671EC" w:rsidRPr="0028755B" w:rsidRDefault="006671EC" w:rsidP="0028755B">
            <w:pPr>
              <w:shd w:val="clear" w:color="auto" w:fill="FFFFFF"/>
              <w:ind w:left="5" w:right="5"/>
              <w:jc w:val="both"/>
              <w:rPr>
                <w:color w:val="000000"/>
                <w:sz w:val="20"/>
                <w:szCs w:val="20"/>
                <w:lang w:val="bg-BG"/>
              </w:rPr>
            </w:pPr>
            <w:r w:rsidRPr="0028755B">
              <w:rPr>
                <w:color w:val="000000"/>
                <w:sz w:val="20"/>
                <w:szCs w:val="20"/>
              </w:rPr>
              <w:t xml:space="preserve">При </w:t>
            </w:r>
            <w:r w:rsidR="00370CB0" w:rsidRPr="0028755B">
              <w:rPr>
                <w:color w:val="000000"/>
                <w:sz w:val="20"/>
                <w:szCs w:val="20"/>
              </w:rPr>
              <w:t xml:space="preserve">оценяването на заявление за издаване </w:t>
            </w:r>
            <w:r w:rsidR="004B1649">
              <w:rPr>
                <w:color w:val="000000"/>
                <w:sz w:val="20"/>
                <w:szCs w:val="20"/>
                <w:lang w:val="bg-BG"/>
              </w:rPr>
              <w:t>на разрешение за пускане на пазара на биоцид</w:t>
            </w:r>
            <w:r w:rsidR="00370CB0" w:rsidRPr="0028755B">
              <w:rPr>
                <w:color w:val="000000"/>
                <w:sz w:val="20"/>
                <w:szCs w:val="20"/>
              </w:rPr>
              <w:t xml:space="preserve">, когато това е уместно за конкретния продукт, държавите-членки оценяват населението, което може да е изложено на въздействието на този продукт, и сценариите за използване или изложеност на въздействие, които не са били разгледани по представителен начин при оценката на риска. При издаване на разрешително за продукти държавите-членки оценяват рисковете и впоследствие гарантират, че са предприети подходящи мерки или са наложени специални условия, за да се намалят установените рискове. </w:t>
            </w:r>
            <w:r w:rsidR="004B1649">
              <w:rPr>
                <w:color w:val="000000"/>
                <w:sz w:val="20"/>
                <w:szCs w:val="20"/>
                <w:lang w:val="bg-BG"/>
              </w:rPr>
              <w:t>Разрешения за пускане на пазара</w:t>
            </w:r>
            <w:r w:rsidR="00370CB0" w:rsidRPr="0028755B">
              <w:rPr>
                <w:color w:val="000000"/>
                <w:sz w:val="20"/>
                <w:szCs w:val="20"/>
              </w:rPr>
              <w:t xml:space="preserve"> се издават единствено когато в заявлението е </w:t>
            </w:r>
            <w:r w:rsidR="004B1649">
              <w:rPr>
                <w:color w:val="000000"/>
                <w:sz w:val="20"/>
                <w:szCs w:val="20"/>
                <w:lang w:val="bg-BG"/>
              </w:rPr>
              <w:t>удостоверено</w:t>
            </w:r>
            <w:r w:rsidR="00370CB0" w:rsidRPr="0028755B">
              <w:rPr>
                <w:color w:val="000000"/>
                <w:sz w:val="20"/>
                <w:szCs w:val="20"/>
              </w:rPr>
              <w:t xml:space="preserve">, че рисковете могат да бъдат намалени до приемливи нива </w:t>
            </w:r>
            <w:r w:rsidRPr="0028755B">
              <w:rPr>
                <w:color w:val="000000"/>
                <w:sz w:val="20"/>
                <w:szCs w:val="20"/>
                <w:lang w:val="bg-BG"/>
              </w:rPr>
              <w:t xml:space="preserve">и </w:t>
            </w:r>
            <w:r w:rsidR="00370CB0" w:rsidRPr="0028755B">
              <w:rPr>
                <w:color w:val="000000"/>
                <w:sz w:val="20"/>
                <w:szCs w:val="20"/>
              </w:rPr>
              <w:t xml:space="preserve">гарантират, че при издаването на разрешителни се спазват </w:t>
            </w:r>
            <w:r w:rsidR="00370CB0" w:rsidRPr="0028755B">
              <w:rPr>
                <w:color w:val="000000"/>
                <w:sz w:val="20"/>
                <w:szCs w:val="20"/>
              </w:rPr>
              <w:lastRenderedPageBreak/>
              <w:t>следните условия:</w:t>
            </w:r>
          </w:p>
          <w:p w:rsidR="00003C40" w:rsidRPr="00A32A73" w:rsidRDefault="00370CB0" w:rsidP="0028755B">
            <w:pPr>
              <w:shd w:val="clear" w:color="auto" w:fill="FFFFFF"/>
              <w:ind w:left="5" w:right="5"/>
              <w:jc w:val="both"/>
              <w:rPr>
                <w:color w:val="000000"/>
                <w:sz w:val="20"/>
                <w:szCs w:val="20"/>
                <w:lang w:val="bg-BG"/>
              </w:rPr>
            </w:pPr>
            <w:r w:rsidRPr="0028755B">
              <w:rPr>
                <w:color w:val="000000"/>
                <w:sz w:val="20"/>
                <w:szCs w:val="20"/>
              </w:rPr>
              <w:t>1. Продуктите могат да бъдат продавани само на и използвани само от професионалисти, обучени за тяхното използване. 2. Трябва да са налице безопасни работни практики и безопасни системи на работа, с цел рискът да се сведе до минимум, включително наличието на лични предпазни средства, ако е необходимо.</w:t>
            </w:r>
          </w:p>
        </w:tc>
        <w:tc>
          <w:tcPr>
            <w:tcW w:w="1440" w:type="dxa"/>
          </w:tcPr>
          <w:p w:rsidR="00003C40" w:rsidRPr="0028755B" w:rsidRDefault="00702C5F" w:rsidP="0028755B">
            <w:pPr>
              <w:shd w:val="clear" w:color="auto" w:fill="FFFFFF"/>
              <w:rPr>
                <w:color w:val="000000"/>
                <w:sz w:val="20"/>
                <w:szCs w:val="20"/>
              </w:rPr>
            </w:pPr>
            <w:r w:rsidRPr="0028755B">
              <w:rPr>
                <w:color w:val="000000"/>
                <w:sz w:val="20"/>
                <w:szCs w:val="20"/>
              </w:rPr>
              <w:lastRenderedPageBreak/>
              <w:t>1 септември 2011 г.</w:t>
            </w:r>
          </w:p>
        </w:tc>
      </w:tr>
      <w:tr w:rsidR="006A3D0C" w:rsidRPr="0028755B" w:rsidTr="00C26CE7">
        <w:tc>
          <w:tcPr>
            <w:tcW w:w="518" w:type="dxa"/>
          </w:tcPr>
          <w:p w:rsidR="006A3D0C" w:rsidRPr="0028755B" w:rsidRDefault="006A3D0C" w:rsidP="0028755B">
            <w:pPr>
              <w:pStyle w:val="BodyTextIndent"/>
              <w:ind w:firstLine="0"/>
              <w:rPr>
                <w:sz w:val="20"/>
                <w:szCs w:val="20"/>
              </w:rPr>
            </w:pPr>
            <w:r w:rsidRPr="0028755B">
              <w:rPr>
                <w:sz w:val="20"/>
                <w:szCs w:val="20"/>
              </w:rPr>
              <w:lastRenderedPageBreak/>
              <w:t>28</w:t>
            </w:r>
            <w:r w:rsidR="00A32A73">
              <w:rPr>
                <w:sz w:val="20"/>
                <w:szCs w:val="20"/>
              </w:rPr>
              <w:t>.</w:t>
            </w:r>
          </w:p>
        </w:tc>
        <w:tc>
          <w:tcPr>
            <w:tcW w:w="1514" w:type="dxa"/>
          </w:tcPr>
          <w:p w:rsidR="006A3D0C" w:rsidRPr="0028755B" w:rsidRDefault="00A32A73" w:rsidP="0028755B">
            <w:pPr>
              <w:shd w:val="clear" w:color="auto" w:fill="FFFFFF"/>
              <w:jc w:val="both"/>
              <w:rPr>
                <w:color w:val="000000"/>
                <w:sz w:val="20"/>
                <w:szCs w:val="20"/>
              </w:rPr>
            </w:pPr>
            <w:r>
              <w:rPr>
                <w:color w:val="000000"/>
                <w:sz w:val="20"/>
                <w:szCs w:val="20"/>
                <w:lang w:val="bg-BG"/>
              </w:rPr>
              <w:t>К</w:t>
            </w:r>
            <w:r w:rsidR="006A3D0C" w:rsidRPr="0028755B">
              <w:rPr>
                <w:color w:val="000000"/>
                <w:sz w:val="20"/>
                <w:szCs w:val="20"/>
              </w:rPr>
              <w:t>уматетралил</w:t>
            </w:r>
          </w:p>
        </w:tc>
        <w:tc>
          <w:tcPr>
            <w:tcW w:w="2036" w:type="dxa"/>
          </w:tcPr>
          <w:p w:rsidR="004B1649" w:rsidRDefault="00A32A73" w:rsidP="0028755B">
            <w:pPr>
              <w:shd w:val="clear" w:color="auto" w:fill="FFFFFF"/>
              <w:ind w:left="5"/>
              <w:rPr>
                <w:color w:val="000000"/>
                <w:sz w:val="20"/>
                <w:szCs w:val="20"/>
                <w:lang w:val="bg-BG"/>
              </w:rPr>
            </w:pPr>
            <w:r>
              <w:rPr>
                <w:color w:val="000000"/>
                <w:sz w:val="20"/>
                <w:szCs w:val="20"/>
                <w:lang w:val="bg-BG"/>
              </w:rPr>
              <w:t>К</w:t>
            </w:r>
            <w:r w:rsidR="006A3D0C" w:rsidRPr="0028755B">
              <w:rPr>
                <w:color w:val="000000"/>
                <w:sz w:val="20"/>
                <w:szCs w:val="20"/>
              </w:rPr>
              <w:t xml:space="preserve">уматетралил </w:t>
            </w:r>
          </w:p>
          <w:p w:rsidR="004B1649" w:rsidRDefault="006A3D0C" w:rsidP="0028755B">
            <w:pPr>
              <w:shd w:val="clear" w:color="auto" w:fill="FFFFFF"/>
              <w:ind w:left="5"/>
              <w:rPr>
                <w:color w:val="000000"/>
                <w:sz w:val="20"/>
                <w:szCs w:val="20"/>
                <w:lang w:val="bg-BG"/>
              </w:rPr>
            </w:pPr>
            <w:r w:rsidRPr="0028755B">
              <w:rPr>
                <w:color w:val="000000"/>
                <w:sz w:val="20"/>
                <w:szCs w:val="20"/>
              </w:rPr>
              <w:t xml:space="preserve">ЕО №: 227-424-0 </w:t>
            </w:r>
          </w:p>
          <w:p w:rsidR="006A3D0C" w:rsidRPr="0028755B" w:rsidRDefault="006A3D0C" w:rsidP="0028755B">
            <w:pPr>
              <w:shd w:val="clear" w:color="auto" w:fill="FFFFFF"/>
              <w:ind w:left="5"/>
              <w:rPr>
                <w:color w:val="000000"/>
                <w:sz w:val="20"/>
                <w:szCs w:val="20"/>
              </w:rPr>
            </w:pPr>
            <w:r w:rsidRPr="0028755B">
              <w:rPr>
                <w:color w:val="000000"/>
                <w:sz w:val="20"/>
                <w:szCs w:val="20"/>
              </w:rPr>
              <w:t>CAS №: 5836-29-3</w:t>
            </w:r>
          </w:p>
        </w:tc>
        <w:tc>
          <w:tcPr>
            <w:tcW w:w="1332" w:type="dxa"/>
          </w:tcPr>
          <w:p w:rsidR="006A3D0C" w:rsidRPr="0028755B" w:rsidRDefault="006A3D0C" w:rsidP="0028755B">
            <w:pPr>
              <w:shd w:val="clear" w:color="auto" w:fill="FFFFFF"/>
              <w:rPr>
                <w:color w:val="000000"/>
                <w:sz w:val="20"/>
                <w:szCs w:val="20"/>
              </w:rPr>
            </w:pPr>
            <w:r w:rsidRPr="0028755B">
              <w:rPr>
                <w:color w:val="000000"/>
                <w:sz w:val="20"/>
                <w:szCs w:val="20"/>
              </w:rPr>
              <w:t>980 g/kg</w:t>
            </w:r>
          </w:p>
        </w:tc>
        <w:tc>
          <w:tcPr>
            <w:tcW w:w="1265" w:type="dxa"/>
          </w:tcPr>
          <w:p w:rsidR="00534980" w:rsidRDefault="006A3D0C" w:rsidP="0028755B">
            <w:pPr>
              <w:shd w:val="clear" w:color="auto" w:fill="FFFFFF"/>
              <w:rPr>
                <w:color w:val="000000"/>
                <w:sz w:val="20"/>
                <w:szCs w:val="20"/>
                <w:lang w:val="bg-BG"/>
              </w:rPr>
            </w:pPr>
            <w:r w:rsidRPr="0028755B">
              <w:rPr>
                <w:color w:val="000000"/>
                <w:sz w:val="20"/>
                <w:szCs w:val="20"/>
              </w:rPr>
              <w:t xml:space="preserve">1 юли </w:t>
            </w:r>
          </w:p>
          <w:p w:rsidR="006A3D0C" w:rsidRPr="0028755B" w:rsidRDefault="006A3D0C" w:rsidP="0028755B">
            <w:pPr>
              <w:shd w:val="clear" w:color="auto" w:fill="FFFFFF"/>
              <w:rPr>
                <w:color w:val="000000"/>
                <w:sz w:val="20"/>
                <w:szCs w:val="20"/>
              </w:rPr>
            </w:pPr>
            <w:r w:rsidRPr="0028755B">
              <w:rPr>
                <w:color w:val="000000"/>
                <w:sz w:val="20"/>
                <w:szCs w:val="20"/>
              </w:rPr>
              <w:t>2011 г.</w:t>
            </w:r>
          </w:p>
        </w:tc>
        <w:tc>
          <w:tcPr>
            <w:tcW w:w="1543" w:type="dxa"/>
          </w:tcPr>
          <w:p w:rsidR="006A3D0C" w:rsidRPr="0028755B" w:rsidRDefault="006A3D0C" w:rsidP="0028755B">
            <w:pPr>
              <w:shd w:val="clear" w:color="auto" w:fill="FFFFFF"/>
              <w:rPr>
                <w:color w:val="000000"/>
                <w:sz w:val="20"/>
                <w:szCs w:val="20"/>
              </w:rPr>
            </w:pPr>
            <w:r w:rsidRPr="0028755B">
              <w:rPr>
                <w:color w:val="000000"/>
                <w:sz w:val="20"/>
                <w:szCs w:val="20"/>
              </w:rPr>
              <w:t>30 юни 2013 г.</w:t>
            </w:r>
          </w:p>
        </w:tc>
        <w:tc>
          <w:tcPr>
            <w:tcW w:w="1260" w:type="dxa"/>
          </w:tcPr>
          <w:p w:rsidR="006A3D0C" w:rsidRPr="0028755B" w:rsidRDefault="006A3D0C" w:rsidP="0028755B">
            <w:pPr>
              <w:shd w:val="clear" w:color="auto" w:fill="FFFFFF"/>
              <w:rPr>
                <w:color w:val="000000"/>
                <w:sz w:val="20"/>
                <w:szCs w:val="20"/>
              </w:rPr>
            </w:pPr>
            <w:r w:rsidRPr="0028755B">
              <w:rPr>
                <w:color w:val="000000"/>
                <w:sz w:val="20"/>
                <w:szCs w:val="20"/>
              </w:rPr>
              <w:t>30 юни 2016 г.</w:t>
            </w:r>
          </w:p>
        </w:tc>
        <w:tc>
          <w:tcPr>
            <w:tcW w:w="1338" w:type="dxa"/>
          </w:tcPr>
          <w:p w:rsidR="003F4F71" w:rsidRPr="0028755B" w:rsidRDefault="003F4F71" w:rsidP="0028755B">
            <w:pPr>
              <w:pStyle w:val="BodyTextIndent"/>
              <w:ind w:firstLine="0"/>
              <w:rPr>
                <w:color w:val="000000"/>
                <w:sz w:val="20"/>
                <w:szCs w:val="20"/>
              </w:rPr>
            </w:pPr>
            <w:r w:rsidRPr="0028755B">
              <w:rPr>
                <w:color w:val="000000"/>
                <w:sz w:val="20"/>
                <w:szCs w:val="20"/>
              </w:rPr>
              <w:t>14</w:t>
            </w:r>
          </w:p>
          <w:p w:rsidR="006A3D0C" w:rsidRPr="0028755B" w:rsidRDefault="003F4F71" w:rsidP="0028755B">
            <w:pPr>
              <w:pStyle w:val="BodyTextIndent"/>
              <w:ind w:firstLine="0"/>
              <w:rPr>
                <w:color w:val="000000"/>
                <w:sz w:val="20"/>
                <w:szCs w:val="20"/>
              </w:rPr>
            </w:pPr>
            <w:r w:rsidRPr="0028755B">
              <w:rPr>
                <w:sz w:val="20"/>
                <w:szCs w:val="20"/>
              </w:rPr>
              <w:t>Родентици-ди</w:t>
            </w:r>
          </w:p>
        </w:tc>
        <w:tc>
          <w:tcPr>
            <w:tcW w:w="3000" w:type="dxa"/>
          </w:tcPr>
          <w:p w:rsidR="004B1649" w:rsidRDefault="003F4F71" w:rsidP="0028755B">
            <w:pPr>
              <w:shd w:val="clear" w:color="auto" w:fill="FFFFFF"/>
              <w:ind w:left="5" w:right="5"/>
              <w:jc w:val="both"/>
              <w:rPr>
                <w:color w:val="000000"/>
                <w:sz w:val="20"/>
                <w:szCs w:val="20"/>
                <w:lang w:val="bg-BG"/>
              </w:rPr>
            </w:pPr>
            <w:r w:rsidRPr="0028755B">
              <w:rPr>
                <w:color w:val="000000"/>
                <w:sz w:val="20"/>
                <w:szCs w:val="20"/>
              </w:rPr>
              <w:t>Предвид на установените рискове за нецелеви животни, активното вещество се подлага на сравнителна оценка на риска преди да бъде включено отново в приложение</w:t>
            </w:r>
            <w:r w:rsidR="004B1649">
              <w:rPr>
                <w:color w:val="000000"/>
                <w:sz w:val="20"/>
                <w:szCs w:val="20"/>
                <w:lang w:val="bg-BG"/>
              </w:rPr>
              <w:t xml:space="preserve"> № І</w:t>
            </w:r>
            <w:r w:rsidRPr="0028755B">
              <w:rPr>
                <w:color w:val="000000"/>
                <w:sz w:val="20"/>
                <w:szCs w:val="20"/>
              </w:rPr>
              <w:t xml:space="preserve">. </w:t>
            </w:r>
          </w:p>
          <w:p w:rsidR="003F4F71" w:rsidRPr="0028755B" w:rsidRDefault="003F4F71" w:rsidP="0028755B">
            <w:pPr>
              <w:shd w:val="clear" w:color="auto" w:fill="FFFFFF"/>
              <w:ind w:left="5" w:right="5"/>
              <w:jc w:val="both"/>
              <w:rPr>
                <w:color w:val="000000"/>
                <w:sz w:val="20"/>
                <w:szCs w:val="20"/>
                <w:lang w:val="bg-BG"/>
              </w:rPr>
            </w:pPr>
            <w:r w:rsidRPr="0028755B">
              <w:rPr>
                <w:color w:val="000000"/>
                <w:sz w:val="20"/>
                <w:szCs w:val="20"/>
              </w:rPr>
              <w:t>Държавите-членки гарантират, че при издаването на разрешения се спазват следните условия:</w:t>
            </w:r>
          </w:p>
          <w:p w:rsidR="002E6D6F" w:rsidRPr="0028755B" w:rsidRDefault="003F4F71" w:rsidP="0028755B">
            <w:pPr>
              <w:shd w:val="clear" w:color="auto" w:fill="FFFFFF"/>
              <w:ind w:left="5" w:right="5"/>
              <w:jc w:val="both"/>
              <w:rPr>
                <w:color w:val="000000"/>
                <w:sz w:val="20"/>
                <w:szCs w:val="20"/>
                <w:lang w:val="bg-BG"/>
              </w:rPr>
            </w:pPr>
            <w:r w:rsidRPr="0028755B">
              <w:rPr>
                <w:color w:val="000000"/>
                <w:sz w:val="20"/>
                <w:szCs w:val="20"/>
              </w:rPr>
              <w:t xml:space="preserve">1. Номиналната концентрация на активното вещество в продуктите с изключение на прахообразната отрова за гризачи да не превишава 375 mg/kg и да се одобряват само готови за употреба продукти. </w:t>
            </w:r>
          </w:p>
          <w:p w:rsidR="006A3D0C" w:rsidRPr="00A32A73" w:rsidRDefault="003F4F71" w:rsidP="0028755B">
            <w:pPr>
              <w:shd w:val="clear" w:color="auto" w:fill="FFFFFF"/>
              <w:ind w:left="5" w:right="5"/>
              <w:jc w:val="both"/>
              <w:rPr>
                <w:color w:val="000000"/>
                <w:sz w:val="20"/>
                <w:szCs w:val="20"/>
                <w:lang w:val="bg-BG"/>
              </w:rPr>
            </w:pPr>
            <w:r w:rsidRPr="0028755B">
              <w:rPr>
                <w:color w:val="000000"/>
                <w:sz w:val="20"/>
                <w:szCs w:val="20"/>
              </w:rPr>
              <w:t xml:space="preserve">2. Продуктите трябва да съдържат отблъскващ агент и, където е приложимо, оцветител. 3. Първичното и вторичното излагане на хора и на нецелеви животни и на околната среда са сведени до минимум чрез спазване и прилагане на всички подходящи мерки за намаляване на риска. Това включва, наред с другите, ограничаване само за </w:t>
            </w:r>
            <w:r w:rsidRPr="0028755B">
              <w:rPr>
                <w:color w:val="000000"/>
                <w:sz w:val="20"/>
                <w:szCs w:val="20"/>
              </w:rPr>
              <w:lastRenderedPageBreak/>
              <w:t>професионална употреба, определяне на максимален размер, съдържащ се в опаковка, и определяне на задължения за употреба на затворени и обезопасени кутии за</w:t>
            </w:r>
            <w:r w:rsidRPr="0028755B">
              <w:rPr>
                <w:color w:val="000000"/>
                <w:sz w:val="20"/>
                <w:szCs w:val="20"/>
                <w:lang w:val="bg-BG"/>
              </w:rPr>
              <w:t xml:space="preserve"> </w:t>
            </w:r>
            <w:r w:rsidRPr="0028755B">
              <w:rPr>
                <w:color w:val="000000"/>
                <w:sz w:val="20"/>
                <w:szCs w:val="20"/>
              </w:rPr>
              <w:t>примамки.</w:t>
            </w:r>
          </w:p>
        </w:tc>
        <w:tc>
          <w:tcPr>
            <w:tcW w:w="1440" w:type="dxa"/>
          </w:tcPr>
          <w:p w:rsidR="006A3D0C" w:rsidRPr="0028755B" w:rsidRDefault="00702C5F" w:rsidP="0028755B">
            <w:pPr>
              <w:shd w:val="clear" w:color="auto" w:fill="FFFFFF"/>
              <w:rPr>
                <w:color w:val="000000"/>
                <w:sz w:val="20"/>
                <w:szCs w:val="20"/>
              </w:rPr>
            </w:pPr>
            <w:r w:rsidRPr="0028755B">
              <w:rPr>
                <w:color w:val="000000"/>
                <w:sz w:val="20"/>
                <w:szCs w:val="20"/>
              </w:rPr>
              <w:lastRenderedPageBreak/>
              <w:t>1 юли 2011 г.</w:t>
            </w:r>
          </w:p>
        </w:tc>
      </w:tr>
      <w:tr w:rsidR="00C772A0" w:rsidRPr="0028755B" w:rsidTr="00C26CE7">
        <w:tc>
          <w:tcPr>
            <w:tcW w:w="518" w:type="dxa"/>
          </w:tcPr>
          <w:p w:rsidR="00C772A0" w:rsidRPr="0028755B" w:rsidRDefault="003D5FE2" w:rsidP="0028755B">
            <w:pPr>
              <w:pStyle w:val="BodyTextIndent"/>
              <w:ind w:firstLine="0"/>
              <w:rPr>
                <w:sz w:val="20"/>
                <w:szCs w:val="20"/>
              </w:rPr>
            </w:pPr>
            <w:r w:rsidRPr="0028755B">
              <w:rPr>
                <w:sz w:val="20"/>
                <w:szCs w:val="20"/>
              </w:rPr>
              <w:lastRenderedPageBreak/>
              <w:t>29</w:t>
            </w:r>
            <w:r w:rsidR="00A32A73">
              <w:rPr>
                <w:sz w:val="20"/>
                <w:szCs w:val="20"/>
              </w:rPr>
              <w:t>.</w:t>
            </w:r>
          </w:p>
        </w:tc>
        <w:tc>
          <w:tcPr>
            <w:tcW w:w="1514" w:type="dxa"/>
          </w:tcPr>
          <w:p w:rsidR="00C772A0" w:rsidRPr="0028755B" w:rsidRDefault="00A32A73" w:rsidP="0028755B">
            <w:pPr>
              <w:shd w:val="clear" w:color="auto" w:fill="FFFFFF"/>
              <w:jc w:val="both"/>
              <w:rPr>
                <w:color w:val="000000"/>
                <w:sz w:val="20"/>
                <w:szCs w:val="20"/>
                <w:lang w:val="bg-BG"/>
              </w:rPr>
            </w:pPr>
            <w:r>
              <w:rPr>
                <w:color w:val="000000"/>
                <w:sz w:val="20"/>
                <w:szCs w:val="20"/>
                <w:lang w:val="bg-BG"/>
              </w:rPr>
              <w:t>Т</w:t>
            </w:r>
            <w:r w:rsidR="004B54D5" w:rsidRPr="0028755B">
              <w:rPr>
                <w:color w:val="000000"/>
                <w:sz w:val="20"/>
                <w:szCs w:val="20"/>
                <w:lang w:val="bg-BG"/>
              </w:rPr>
              <w:t>олилфлуанид</w:t>
            </w:r>
          </w:p>
        </w:tc>
        <w:tc>
          <w:tcPr>
            <w:tcW w:w="2036" w:type="dxa"/>
          </w:tcPr>
          <w:p w:rsidR="00C772A0" w:rsidRPr="0028755B" w:rsidRDefault="004B54D5" w:rsidP="0028755B">
            <w:pPr>
              <w:shd w:val="clear" w:color="auto" w:fill="FFFFFF"/>
              <w:ind w:left="5"/>
              <w:rPr>
                <w:color w:val="000000"/>
                <w:sz w:val="20"/>
                <w:szCs w:val="20"/>
                <w:lang w:val="bg-BG"/>
              </w:rPr>
            </w:pPr>
            <w:r w:rsidRPr="0028755B">
              <w:rPr>
                <w:color w:val="000000"/>
                <w:sz w:val="20"/>
                <w:szCs w:val="20"/>
                <w:lang w:val="bg-BG"/>
              </w:rPr>
              <w:t>Дихлоро-</w:t>
            </w:r>
            <w:r w:rsidRPr="0028755B">
              <w:rPr>
                <w:color w:val="000000"/>
                <w:sz w:val="20"/>
                <w:szCs w:val="20"/>
                <w:lang w:val="en-US"/>
              </w:rPr>
              <w:t>N-[</w:t>
            </w:r>
            <w:r w:rsidRPr="0028755B">
              <w:rPr>
                <w:color w:val="000000"/>
                <w:sz w:val="20"/>
                <w:szCs w:val="20"/>
                <w:lang w:val="bg-BG"/>
              </w:rPr>
              <w:t>(диметиламино)сулфонил</w:t>
            </w:r>
            <w:r w:rsidRPr="0028755B">
              <w:rPr>
                <w:color w:val="000000"/>
                <w:sz w:val="20"/>
                <w:szCs w:val="20"/>
                <w:lang w:val="en-US"/>
              </w:rPr>
              <w:t>]</w:t>
            </w:r>
            <w:r w:rsidRPr="0028755B">
              <w:rPr>
                <w:color w:val="000000"/>
                <w:sz w:val="20"/>
                <w:szCs w:val="20"/>
                <w:lang w:val="bg-BG"/>
              </w:rPr>
              <w:t>флу</w:t>
            </w:r>
            <w:r w:rsidR="00A75AC6" w:rsidRPr="0028755B">
              <w:rPr>
                <w:color w:val="000000"/>
                <w:sz w:val="20"/>
                <w:szCs w:val="20"/>
                <w:lang w:val="bg-BG"/>
              </w:rPr>
              <w:t>оро-</w:t>
            </w:r>
            <w:r w:rsidR="00A75AC6" w:rsidRPr="0028755B">
              <w:rPr>
                <w:color w:val="000000"/>
                <w:sz w:val="20"/>
                <w:szCs w:val="20"/>
                <w:lang w:val="en-US"/>
              </w:rPr>
              <w:t xml:space="preserve"> N</w:t>
            </w:r>
            <w:r w:rsidR="00A75AC6" w:rsidRPr="0028755B">
              <w:rPr>
                <w:color w:val="000000"/>
                <w:sz w:val="20"/>
                <w:szCs w:val="20"/>
                <w:lang w:val="bg-BG"/>
              </w:rPr>
              <w:t>-(р-толил)метан-сулфенамид</w:t>
            </w:r>
          </w:p>
          <w:p w:rsidR="00A75AC6" w:rsidRPr="0028755B" w:rsidRDefault="00A75AC6" w:rsidP="0028755B">
            <w:pPr>
              <w:shd w:val="clear" w:color="auto" w:fill="FFFFFF"/>
              <w:rPr>
                <w:sz w:val="20"/>
                <w:szCs w:val="20"/>
                <w:lang w:val="ru-RU"/>
              </w:rPr>
            </w:pPr>
            <w:r w:rsidRPr="0028755B">
              <w:rPr>
                <w:color w:val="000000"/>
                <w:sz w:val="20"/>
                <w:szCs w:val="20"/>
                <w:lang w:val="ru-RU"/>
              </w:rPr>
              <w:t>ЕО №: 211-986-9</w:t>
            </w:r>
          </w:p>
          <w:p w:rsidR="00A75AC6" w:rsidRPr="0028755B" w:rsidRDefault="00A75AC6" w:rsidP="0028755B">
            <w:pPr>
              <w:shd w:val="clear" w:color="auto" w:fill="FFFFFF"/>
              <w:ind w:left="5"/>
              <w:rPr>
                <w:sz w:val="20"/>
                <w:szCs w:val="20"/>
                <w:lang w:val="bg-BG"/>
              </w:rPr>
            </w:pPr>
            <w:r w:rsidRPr="0028755B">
              <w:rPr>
                <w:color w:val="000000"/>
                <w:sz w:val="20"/>
                <w:szCs w:val="20"/>
                <w:lang w:val="en-US"/>
              </w:rPr>
              <w:t xml:space="preserve">CAS </w:t>
            </w:r>
            <w:r w:rsidRPr="0028755B">
              <w:rPr>
                <w:color w:val="000000"/>
                <w:sz w:val="20"/>
                <w:szCs w:val="20"/>
              </w:rPr>
              <w:t xml:space="preserve">№: </w:t>
            </w:r>
            <w:r w:rsidRPr="0028755B">
              <w:rPr>
                <w:color w:val="000000"/>
                <w:sz w:val="20"/>
                <w:szCs w:val="20"/>
                <w:lang w:val="bg-BG"/>
              </w:rPr>
              <w:t>731-27-1</w:t>
            </w:r>
          </w:p>
          <w:p w:rsidR="00A75AC6" w:rsidRPr="0028755B" w:rsidRDefault="00A75AC6" w:rsidP="0028755B">
            <w:pPr>
              <w:shd w:val="clear" w:color="auto" w:fill="FFFFFF"/>
              <w:ind w:left="5"/>
              <w:rPr>
                <w:color w:val="000000"/>
                <w:sz w:val="20"/>
                <w:szCs w:val="20"/>
                <w:lang w:val="bg-BG"/>
              </w:rPr>
            </w:pPr>
          </w:p>
        </w:tc>
        <w:tc>
          <w:tcPr>
            <w:tcW w:w="1332" w:type="dxa"/>
          </w:tcPr>
          <w:p w:rsidR="00C772A0" w:rsidRPr="0028755B" w:rsidRDefault="00A75AC6" w:rsidP="0028755B">
            <w:pPr>
              <w:shd w:val="clear" w:color="auto" w:fill="FFFFFF"/>
              <w:rPr>
                <w:color w:val="000000"/>
                <w:sz w:val="20"/>
                <w:szCs w:val="20"/>
                <w:lang w:val="bg-BG"/>
              </w:rPr>
            </w:pPr>
            <w:r w:rsidRPr="0028755B">
              <w:rPr>
                <w:color w:val="000000"/>
                <w:sz w:val="20"/>
                <w:szCs w:val="20"/>
                <w:lang w:val="bg-BG"/>
              </w:rPr>
              <w:t xml:space="preserve">960 </w:t>
            </w:r>
            <w:r w:rsidRPr="0028755B">
              <w:rPr>
                <w:color w:val="000000"/>
                <w:sz w:val="20"/>
                <w:szCs w:val="20"/>
                <w:lang w:val="en-US"/>
              </w:rPr>
              <w:t>g/kg</w:t>
            </w:r>
          </w:p>
        </w:tc>
        <w:tc>
          <w:tcPr>
            <w:tcW w:w="1265" w:type="dxa"/>
          </w:tcPr>
          <w:p w:rsidR="00C772A0" w:rsidRPr="0028755B" w:rsidRDefault="00A75AC6" w:rsidP="0028755B">
            <w:pPr>
              <w:shd w:val="clear" w:color="auto" w:fill="FFFFFF"/>
              <w:rPr>
                <w:color w:val="000000"/>
                <w:sz w:val="20"/>
                <w:szCs w:val="20"/>
              </w:rPr>
            </w:pPr>
            <w:r w:rsidRPr="0028755B">
              <w:rPr>
                <w:color w:val="000000"/>
                <w:sz w:val="20"/>
                <w:szCs w:val="20"/>
                <w:lang w:val="bg-BG"/>
              </w:rPr>
              <w:t>1 октомври 2011 г.</w:t>
            </w:r>
          </w:p>
        </w:tc>
        <w:tc>
          <w:tcPr>
            <w:tcW w:w="1543" w:type="dxa"/>
          </w:tcPr>
          <w:p w:rsidR="00C772A0" w:rsidRPr="0028755B" w:rsidRDefault="00A75AC6" w:rsidP="0028755B">
            <w:pPr>
              <w:shd w:val="clear" w:color="auto" w:fill="FFFFFF"/>
              <w:rPr>
                <w:color w:val="000000"/>
                <w:sz w:val="20"/>
                <w:szCs w:val="20"/>
              </w:rPr>
            </w:pPr>
            <w:r w:rsidRPr="0028755B">
              <w:rPr>
                <w:color w:val="000000"/>
                <w:sz w:val="20"/>
                <w:szCs w:val="20"/>
                <w:lang w:val="bg-BG"/>
              </w:rPr>
              <w:t>30 септември 2013 г.</w:t>
            </w:r>
          </w:p>
        </w:tc>
        <w:tc>
          <w:tcPr>
            <w:tcW w:w="1260" w:type="dxa"/>
          </w:tcPr>
          <w:p w:rsidR="00C772A0" w:rsidRPr="0028755B" w:rsidRDefault="00A75AC6" w:rsidP="0028755B">
            <w:pPr>
              <w:shd w:val="clear" w:color="auto" w:fill="FFFFFF"/>
              <w:rPr>
                <w:color w:val="000000"/>
                <w:sz w:val="20"/>
                <w:szCs w:val="20"/>
              </w:rPr>
            </w:pPr>
            <w:r w:rsidRPr="0028755B">
              <w:rPr>
                <w:color w:val="000000"/>
                <w:sz w:val="20"/>
                <w:szCs w:val="20"/>
                <w:lang w:val="bg-BG"/>
              </w:rPr>
              <w:t>30 септември 2021 г.</w:t>
            </w:r>
          </w:p>
        </w:tc>
        <w:tc>
          <w:tcPr>
            <w:tcW w:w="1338" w:type="dxa"/>
          </w:tcPr>
          <w:p w:rsidR="00C772A0" w:rsidRPr="0028755B" w:rsidRDefault="00A75AC6" w:rsidP="0028755B">
            <w:pPr>
              <w:pStyle w:val="BodyTextIndent"/>
              <w:ind w:firstLine="0"/>
              <w:rPr>
                <w:color w:val="000000"/>
                <w:sz w:val="20"/>
                <w:szCs w:val="20"/>
              </w:rPr>
            </w:pPr>
            <w:r w:rsidRPr="0028755B">
              <w:rPr>
                <w:color w:val="000000"/>
                <w:sz w:val="20"/>
                <w:szCs w:val="20"/>
              </w:rPr>
              <w:t>8</w:t>
            </w:r>
          </w:p>
          <w:p w:rsidR="00A75AC6" w:rsidRPr="0028755B" w:rsidRDefault="00A75AC6" w:rsidP="0028755B">
            <w:pPr>
              <w:pStyle w:val="BodyTextIndent"/>
              <w:ind w:firstLine="0"/>
              <w:rPr>
                <w:sz w:val="20"/>
                <w:szCs w:val="20"/>
              </w:rPr>
            </w:pPr>
            <w:r w:rsidRPr="0028755B">
              <w:rPr>
                <w:sz w:val="20"/>
                <w:szCs w:val="20"/>
              </w:rPr>
              <w:t>Консерванти</w:t>
            </w:r>
          </w:p>
          <w:p w:rsidR="00A75AC6" w:rsidRPr="0028755B" w:rsidRDefault="00A75AC6" w:rsidP="0028755B">
            <w:pPr>
              <w:pStyle w:val="BodyTextIndent"/>
              <w:ind w:firstLine="0"/>
              <w:rPr>
                <w:color w:val="000000"/>
                <w:sz w:val="20"/>
                <w:szCs w:val="20"/>
              </w:rPr>
            </w:pPr>
            <w:r w:rsidRPr="0028755B">
              <w:rPr>
                <w:sz w:val="20"/>
                <w:szCs w:val="20"/>
              </w:rPr>
              <w:t>на дърво</w:t>
            </w:r>
          </w:p>
        </w:tc>
        <w:tc>
          <w:tcPr>
            <w:tcW w:w="3000" w:type="dxa"/>
          </w:tcPr>
          <w:p w:rsidR="009A52A0" w:rsidRPr="00A32A73" w:rsidRDefault="009A52A0" w:rsidP="0028755B">
            <w:pPr>
              <w:shd w:val="clear" w:color="auto" w:fill="FFFFFF"/>
              <w:ind w:left="5" w:right="5"/>
              <w:jc w:val="both"/>
              <w:rPr>
                <w:sz w:val="20"/>
                <w:szCs w:val="20"/>
                <w:lang w:val="bg-BG"/>
              </w:rPr>
            </w:pPr>
            <w:r w:rsidRPr="00A32A73">
              <w:rPr>
                <w:color w:val="000000"/>
                <w:sz w:val="20"/>
                <w:szCs w:val="20"/>
                <w:lang w:val="bg-BG"/>
              </w:rPr>
              <w:t xml:space="preserve">Държавите-членки гарантират, че при издаването на </w:t>
            </w:r>
            <w:r w:rsidR="00DF02A2">
              <w:rPr>
                <w:color w:val="000000"/>
                <w:sz w:val="20"/>
                <w:szCs w:val="20"/>
                <w:lang w:val="bg-BG"/>
              </w:rPr>
              <w:t>разрешения</w:t>
            </w:r>
            <w:r w:rsidRPr="00A32A73">
              <w:rPr>
                <w:color w:val="000000"/>
                <w:sz w:val="20"/>
                <w:szCs w:val="20"/>
                <w:lang w:val="bg-BG"/>
              </w:rPr>
              <w:t xml:space="preserve"> се спазват следните условия:</w:t>
            </w:r>
          </w:p>
          <w:p w:rsidR="009A52A0" w:rsidRPr="00A32A73" w:rsidRDefault="009A52A0" w:rsidP="0028755B">
            <w:pPr>
              <w:shd w:val="clear" w:color="auto" w:fill="FFFFFF"/>
              <w:jc w:val="both"/>
              <w:rPr>
                <w:sz w:val="20"/>
                <w:szCs w:val="20"/>
                <w:lang w:val="bg-BG"/>
              </w:rPr>
            </w:pPr>
            <w:r w:rsidRPr="00A32A73">
              <w:rPr>
                <w:color w:val="000000"/>
                <w:sz w:val="20"/>
                <w:szCs w:val="20"/>
                <w:lang w:val="bg-BG"/>
              </w:rPr>
              <w:t>1.</w:t>
            </w:r>
            <w:r w:rsidR="00A32A73" w:rsidRPr="00A32A73">
              <w:rPr>
                <w:color w:val="000000"/>
                <w:sz w:val="20"/>
                <w:szCs w:val="20"/>
                <w:lang w:val="bg-BG"/>
              </w:rPr>
              <w:t xml:space="preserve"> </w:t>
            </w:r>
            <w:r w:rsidRPr="00A32A73">
              <w:rPr>
                <w:color w:val="000000"/>
                <w:sz w:val="20"/>
                <w:szCs w:val="20"/>
                <w:lang w:val="bg-BG"/>
              </w:rPr>
              <w:t xml:space="preserve">Предвид на допусканията, направени по време на оценката на риска, продукти предназначени за промишлена и/или професионална употреба трябва да се използват с подходяща лична защитна екипировка, освен ако в заявлението за </w:t>
            </w:r>
            <w:r w:rsidR="00DF02A2">
              <w:rPr>
                <w:color w:val="000000"/>
                <w:sz w:val="20"/>
                <w:szCs w:val="20"/>
                <w:lang w:val="bg-BG"/>
              </w:rPr>
              <w:t>издаване на разрешение за пускане на пазара на биоцид</w:t>
            </w:r>
            <w:r w:rsidRPr="00A32A73">
              <w:rPr>
                <w:color w:val="000000"/>
                <w:sz w:val="20"/>
                <w:szCs w:val="20"/>
                <w:lang w:val="bg-BG"/>
              </w:rPr>
              <w:t xml:space="preserve"> може да се </w:t>
            </w:r>
            <w:r w:rsidR="00DF02A2">
              <w:rPr>
                <w:color w:val="000000"/>
                <w:sz w:val="20"/>
                <w:szCs w:val="20"/>
                <w:lang w:val="bg-BG"/>
              </w:rPr>
              <w:t>удостовери</w:t>
            </w:r>
            <w:r w:rsidRPr="00A32A73">
              <w:rPr>
                <w:color w:val="000000"/>
                <w:sz w:val="20"/>
                <w:szCs w:val="20"/>
                <w:lang w:val="bg-BG"/>
              </w:rPr>
              <w:t>, че рисковете за промишлените и професионалните потребители могат да се сведат до допус</w:t>
            </w:r>
            <w:r w:rsidR="00DF02A2">
              <w:rPr>
                <w:color w:val="000000"/>
                <w:sz w:val="20"/>
                <w:szCs w:val="20"/>
                <w:lang w:val="bg-BG"/>
              </w:rPr>
              <w:t>т</w:t>
            </w:r>
            <w:r w:rsidRPr="00A32A73">
              <w:rPr>
                <w:color w:val="000000"/>
                <w:sz w:val="20"/>
                <w:szCs w:val="20"/>
                <w:lang w:val="bg-BG"/>
              </w:rPr>
              <w:t>имо ниво с други средс</w:t>
            </w:r>
            <w:r w:rsidR="00A32A73" w:rsidRPr="00A32A73">
              <w:rPr>
                <w:color w:val="000000"/>
                <w:sz w:val="20"/>
                <w:szCs w:val="20"/>
                <w:lang w:val="bg-BG"/>
              </w:rPr>
              <w:t>т</w:t>
            </w:r>
            <w:r w:rsidRPr="00A32A73">
              <w:rPr>
                <w:color w:val="000000"/>
                <w:sz w:val="20"/>
                <w:szCs w:val="20"/>
                <w:lang w:val="bg-BG"/>
              </w:rPr>
              <w:t>ва.</w:t>
            </w:r>
          </w:p>
          <w:p w:rsidR="009A52A0" w:rsidRPr="00A32A73" w:rsidRDefault="009A52A0" w:rsidP="0028755B">
            <w:pPr>
              <w:shd w:val="clear" w:color="auto" w:fill="FFFFFF"/>
              <w:jc w:val="both"/>
              <w:rPr>
                <w:sz w:val="20"/>
                <w:szCs w:val="20"/>
                <w:lang w:val="bg-BG"/>
              </w:rPr>
            </w:pPr>
            <w:r w:rsidRPr="00A32A73">
              <w:rPr>
                <w:color w:val="000000"/>
                <w:sz w:val="20"/>
                <w:szCs w:val="20"/>
                <w:lang w:val="bg-BG"/>
              </w:rPr>
              <w:t>2.</w:t>
            </w:r>
            <w:r w:rsidR="00A32A73" w:rsidRPr="00A32A73">
              <w:rPr>
                <w:color w:val="000000"/>
                <w:sz w:val="20"/>
                <w:szCs w:val="20"/>
                <w:lang w:val="bg-BG"/>
              </w:rPr>
              <w:t xml:space="preserve"> </w:t>
            </w:r>
            <w:r w:rsidRPr="00A32A73">
              <w:rPr>
                <w:color w:val="000000"/>
                <w:sz w:val="20"/>
                <w:szCs w:val="20"/>
                <w:lang w:val="bg-BG"/>
              </w:rPr>
              <w:t xml:space="preserve">С оглед на установените рискове за почвени и водни участьци трябва да се вземат подходящи мерки за намаляване на риска с цел защита на тези участьци. По-конкретно, етикетите и/или </w:t>
            </w:r>
            <w:r w:rsidR="00EF35C0" w:rsidRPr="00E510C2">
              <w:rPr>
                <w:rFonts w:cs="EUAlbertina"/>
                <w:color w:val="000000"/>
                <w:sz w:val="20"/>
                <w:szCs w:val="20"/>
              </w:rPr>
              <w:t>информационните листове за безопасност</w:t>
            </w:r>
            <w:r w:rsidRPr="00A32A73">
              <w:rPr>
                <w:color w:val="000000"/>
                <w:sz w:val="20"/>
                <w:szCs w:val="20"/>
                <w:lang w:val="bg-BG"/>
              </w:rPr>
              <w:t xml:space="preserve"> на разрешените за промишлена употреба продукти да указват, че обработеният наскоро дървен материал трябва да бъде съхраняван след обработването си на закрито </w:t>
            </w:r>
            <w:r w:rsidRPr="00A32A73">
              <w:rPr>
                <w:color w:val="000000"/>
                <w:sz w:val="20"/>
                <w:szCs w:val="20"/>
                <w:lang w:val="bg-BG"/>
              </w:rPr>
              <w:lastRenderedPageBreak/>
              <w:t>или върху непропусклива твърда основа, за да се предотврати прякото попадане на вещество в почвата или във води, и че всички загуби трябва да се събират за повторна употреба или депониране.</w:t>
            </w:r>
          </w:p>
          <w:p w:rsidR="00C772A0" w:rsidRPr="00A32A73" w:rsidRDefault="009A52A0" w:rsidP="00DF02A2">
            <w:pPr>
              <w:shd w:val="clear" w:color="auto" w:fill="FFFFFF"/>
              <w:ind w:left="5"/>
              <w:jc w:val="both"/>
              <w:rPr>
                <w:color w:val="000000"/>
                <w:sz w:val="20"/>
                <w:szCs w:val="20"/>
                <w:lang w:val="bg-BG"/>
              </w:rPr>
            </w:pPr>
            <w:r w:rsidRPr="00A32A73">
              <w:rPr>
                <w:color w:val="000000"/>
                <w:sz w:val="20"/>
                <w:szCs w:val="20"/>
                <w:lang w:val="bg-BG"/>
              </w:rPr>
              <w:t>3.</w:t>
            </w:r>
            <w:r w:rsidR="00A32A73">
              <w:rPr>
                <w:color w:val="000000"/>
                <w:sz w:val="20"/>
                <w:szCs w:val="20"/>
                <w:lang w:val="bg-BG"/>
              </w:rPr>
              <w:t xml:space="preserve"> </w:t>
            </w:r>
            <w:r w:rsidRPr="00A32A73">
              <w:rPr>
                <w:color w:val="000000"/>
                <w:sz w:val="20"/>
                <w:szCs w:val="20"/>
                <w:lang w:val="bg-BG"/>
              </w:rPr>
              <w:t xml:space="preserve">Да не се издават разрешителни за обработването </w:t>
            </w:r>
            <w:r w:rsidRPr="00A32A73">
              <w:rPr>
                <w:i/>
                <w:iCs/>
                <w:color w:val="000000"/>
                <w:sz w:val="20"/>
                <w:szCs w:val="20"/>
                <w:lang w:val="bg-BG"/>
              </w:rPr>
              <w:t xml:space="preserve">in situ </w:t>
            </w:r>
            <w:r w:rsidRPr="00A32A73">
              <w:rPr>
                <w:color w:val="000000"/>
                <w:sz w:val="20"/>
                <w:szCs w:val="20"/>
                <w:lang w:val="bg-BG"/>
              </w:rPr>
              <w:t>на дърво на открито или на дърво, което ще бъде изложено на атмосферни влияния, освен ако са представени данни, доказващи, че продук</w:t>
            </w:r>
            <w:r w:rsidR="00DF02A2">
              <w:rPr>
                <w:color w:val="000000"/>
                <w:sz w:val="20"/>
                <w:szCs w:val="20"/>
                <w:lang w:val="bg-BG"/>
              </w:rPr>
              <w:t>т</w:t>
            </w:r>
            <w:r w:rsidRPr="00A32A73">
              <w:rPr>
                <w:color w:val="000000"/>
                <w:sz w:val="20"/>
                <w:szCs w:val="20"/>
                <w:lang w:val="bg-BG"/>
              </w:rPr>
              <w:t xml:space="preserve">ьт отговаря на изискванията </w:t>
            </w:r>
            <w:r w:rsidR="00B25A8E" w:rsidRPr="0028755B">
              <w:rPr>
                <w:color w:val="000000"/>
                <w:sz w:val="20"/>
                <w:szCs w:val="20"/>
                <w:lang w:val="bg-BG"/>
              </w:rPr>
              <w:t>на чл</w:t>
            </w:r>
            <w:r w:rsidR="00DF02A2">
              <w:rPr>
                <w:color w:val="000000"/>
                <w:sz w:val="20"/>
                <w:szCs w:val="20"/>
                <w:lang w:val="bg-BG"/>
              </w:rPr>
              <w:t>.</w:t>
            </w:r>
            <w:r w:rsidR="00B25A8E" w:rsidRPr="0028755B">
              <w:rPr>
                <w:color w:val="000000"/>
                <w:sz w:val="20"/>
                <w:szCs w:val="20"/>
                <w:lang w:val="bg-BG"/>
              </w:rPr>
              <w:t xml:space="preserve"> 16</w:t>
            </w:r>
            <w:r w:rsidR="00B25A8E" w:rsidRPr="0028755B">
              <w:rPr>
                <w:sz w:val="20"/>
                <w:szCs w:val="20"/>
                <w:lang w:val="bg-BG"/>
              </w:rPr>
              <w:t xml:space="preserve"> от ЗЗВВХВ</w:t>
            </w:r>
            <w:r w:rsidR="00B25A8E">
              <w:rPr>
                <w:sz w:val="20"/>
                <w:szCs w:val="20"/>
                <w:lang w:val="bg-BG"/>
              </w:rPr>
              <w:t>С</w:t>
            </w:r>
            <w:r w:rsidR="00B25A8E" w:rsidRPr="0028755B">
              <w:rPr>
                <w:color w:val="000000"/>
                <w:sz w:val="20"/>
                <w:szCs w:val="20"/>
                <w:lang w:val="bg-BG"/>
              </w:rPr>
              <w:t xml:space="preserve"> и приложение </w:t>
            </w:r>
            <w:r w:rsidR="00B25A8E" w:rsidRPr="0028755B">
              <w:rPr>
                <w:sz w:val="20"/>
                <w:szCs w:val="20"/>
                <w:lang w:val="bg-BG"/>
              </w:rPr>
              <w:t>и приложение № 9 на Наредбата за условията и реда за пускане на пазара на биоциди</w:t>
            </w:r>
            <w:r w:rsidRPr="00A32A73">
              <w:rPr>
                <w:color w:val="000000"/>
                <w:sz w:val="20"/>
                <w:szCs w:val="20"/>
                <w:lang w:val="bg-BG"/>
              </w:rPr>
              <w:t>, за което при необходимост се прилагат подходящи мерки за намаляване на риска.</w:t>
            </w:r>
          </w:p>
        </w:tc>
        <w:tc>
          <w:tcPr>
            <w:tcW w:w="1440" w:type="dxa"/>
          </w:tcPr>
          <w:p w:rsidR="00C772A0" w:rsidRPr="0028755B" w:rsidRDefault="00A75AC6" w:rsidP="0028755B">
            <w:pPr>
              <w:shd w:val="clear" w:color="auto" w:fill="FFFFFF"/>
              <w:rPr>
                <w:color w:val="000000"/>
                <w:sz w:val="20"/>
                <w:szCs w:val="20"/>
              </w:rPr>
            </w:pPr>
            <w:r w:rsidRPr="0028755B">
              <w:rPr>
                <w:color w:val="000000"/>
                <w:sz w:val="20"/>
                <w:szCs w:val="20"/>
                <w:lang w:val="bg-BG"/>
              </w:rPr>
              <w:lastRenderedPageBreak/>
              <w:t>1 октомври 2011 г.</w:t>
            </w:r>
          </w:p>
        </w:tc>
      </w:tr>
      <w:tr w:rsidR="00014F4A" w:rsidRPr="0028755B" w:rsidTr="00C26CE7">
        <w:tc>
          <w:tcPr>
            <w:tcW w:w="518" w:type="dxa"/>
          </w:tcPr>
          <w:p w:rsidR="00014F4A" w:rsidRPr="0028755B" w:rsidRDefault="00597041" w:rsidP="0028755B">
            <w:pPr>
              <w:pStyle w:val="BodyTextIndent"/>
              <w:ind w:firstLine="0"/>
              <w:rPr>
                <w:sz w:val="20"/>
                <w:szCs w:val="20"/>
              </w:rPr>
            </w:pPr>
            <w:r>
              <w:rPr>
                <w:sz w:val="20"/>
                <w:szCs w:val="20"/>
              </w:rPr>
              <w:lastRenderedPageBreak/>
              <w:t>30</w:t>
            </w:r>
            <w:r w:rsidR="009F6F3E">
              <w:rPr>
                <w:sz w:val="20"/>
                <w:szCs w:val="20"/>
              </w:rPr>
              <w:t>.</w:t>
            </w:r>
          </w:p>
        </w:tc>
        <w:tc>
          <w:tcPr>
            <w:tcW w:w="1514" w:type="dxa"/>
          </w:tcPr>
          <w:p w:rsidR="00014F4A" w:rsidRPr="00597041" w:rsidRDefault="00597041" w:rsidP="0028755B">
            <w:pPr>
              <w:shd w:val="clear" w:color="auto" w:fill="FFFFFF"/>
              <w:jc w:val="both"/>
              <w:rPr>
                <w:color w:val="000000"/>
                <w:sz w:val="20"/>
                <w:szCs w:val="20"/>
                <w:lang w:val="bg-BG"/>
              </w:rPr>
            </w:pPr>
            <w:r w:rsidRPr="00597041">
              <w:rPr>
                <w:rFonts w:cs="EUAlbertina"/>
                <w:color w:val="000000"/>
                <w:sz w:val="20"/>
                <w:szCs w:val="20"/>
              </w:rPr>
              <w:t>Акролеин</w:t>
            </w:r>
          </w:p>
        </w:tc>
        <w:tc>
          <w:tcPr>
            <w:tcW w:w="2036" w:type="dxa"/>
          </w:tcPr>
          <w:p w:rsidR="00597041" w:rsidRDefault="00597041" w:rsidP="0028755B">
            <w:pPr>
              <w:shd w:val="clear" w:color="auto" w:fill="FFFFFF"/>
              <w:ind w:left="5"/>
              <w:rPr>
                <w:rFonts w:cs="EUAlbertina"/>
                <w:color w:val="000000"/>
                <w:sz w:val="20"/>
                <w:szCs w:val="20"/>
                <w:lang w:val="bg-BG"/>
              </w:rPr>
            </w:pPr>
            <w:r w:rsidRPr="00597041">
              <w:rPr>
                <w:rFonts w:cs="EUAlbertina"/>
                <w:color w:val="000000"/>
                <w:sz w:val="20"/>
                <w:szCs w:val="20"/>
              </w:rPr>
              <w:t xml:space="preserve">Акрилалдехид </w:t>
            </w:r>
          </w:p>
          <w:p w:rsidR="00014F4A" w:rsidRPr="00597041" w:rsidRDefault="00597041" w:rsidP="0028755B">
            <w:pPr>
              <w:shd w:val="clear" w:color="auto" w:fill="FFFFFF"/>
              <w:ind w:left="5"/>
              <w:rPr>
                <w:color w:val="000000"/>
                <w:sz w:val="20"/>
                <w:szCs w:val="20"/>
                <w:lang w:val="bg-BG"/>
              </w:rPr>
            </w:pPr>
            <w:r w:rsidRPr="00597041">
              <w:rPr>
                <w:rFonts w:cs="EUAlbertina"/>
                <w:color w:val="000000"/>
                <w:sz w:val="20"/>
                <w:szCs w:val="20"/>
              </w:rPr>
              <w:t>ЕО №: 203-453-4 CAS №: 107-02-8</w:t>
            </w:r>
          </w:p>
        </w:tc>
        <w:tc>
          <w:tcPr>
            <w:tcW w:w="1332" w:type="dxa"/>
          </w:tcPr>
          <w:p w:rsidR="00014F4A" w:rsidRPr="00597041" w:rsidRDefault="00597041" w:rsidP="0028755B">
            <w:pPr>
              <w:shd w:val="clear" w:color="auto" w:fill="FFFFFF"/>
              <w:rPr>
                <w:color w:val="000000"/>
                <w:sz w:val="20"/>
                <w:szCs w:val="20"/>
                <w:lang w:val="bg-BG"/>
              </w:rPr>
            </w:pPr>
            <w:r w:rsidRPr="00597041">
              <w:rPr>
                <w:rFonts w:cs="EUAlbertina"/>
                <w:color w:val="000000"/>
                <w:sz w:val="20"/>
                <w:szCs w:val="20"/>
              </w:rPr>
              <w:t>913 g/kg</w:t>
            </w:r>
          </w:p>
        </w:tc>
        <w:tc>
          <w:tcPr>
            <w:tcW w:w="1265" w:type="dxa"/>
          </w:tcPr>
          <w:p w:rsidR="00014F4A" w:rsidRPr="00597041" w:rsidRDefault="00597041" w:rsidP="0028755B">
            <w:pPr>
              <w:shd w:val="clear" w:color="auto" w:fill="FFFFFF"/>
              <w:rPr>
                <w:color w:val="000000"/>
                <w:sz w:val="20"/>
                <w:szCs w:val="20"/>
                <w:lang w:val="bg-BG"/>
              </w:rPr>
            </w:pPr>
            <w:r w:rsidRPr="00597041">
              <w:rPr>
                <w:rFonts w:cs="EUAlbertina"/>
                <w:color w:val="000000"/>
                <w:sz w:val="20"/>
                <w:szCs w:val="20"/>
              </w:rPr>
              <w:t>1 септември 2010 г.</w:t>
            </w:r>
          </w:p>
        </w:tc>
        <w:tc>
          <w:tcPr>
            <w:tcW w:w="1543" w:type="dxa"/>
          </w:tcPr>
          <w:p w:rsidR="00014F4A" w:rsidRPr="00597041" w:rsidRDefault="00597041" w:rsidP="0028755B">
            <w:pPr>
              <w:shd w:val="clear" w:color="auto" w:fill="FFFFFF"/>
              <w:rPr>
                <w:color w:val="000000"/>
                <w:sz w:val="20"/>
                <w:szCs w:val="20"/>
                <w:lang w:val="bg-BG"/>
              </w:rPr>
            </w:pPr>
            <w:r w:rsidRPr="00597041">
              <w:rPr>
                <w:rFonts w:cs="EUAlbertina"/>
                <w:color w:val="000000"/>
                <w:sz w:val="20"/>
                <w:szCs w:val="20"/>
              </w:rPr>
              <w:t>Не е приложимо</w:t>
            </w:r>
          </w:p>
        </w:tc>
        <w:tc>
          <w:tcPr>
            <w:tcW w:w="1260" w:type="dxa"/>
          </w:tcPr>
          <w:p w:rsidR="00014F4A" w:rsidRPr="00597041" w:rsidRDefault="00597041" w:rsidP="0028755B">
            <w:pPr>
              <w:shd w:val="clear" w:color="auto" w:fill="FFFFFF"/>
              <w:rPr>
                <w:color w:val="000000"/>
                <w:sz w:val="20"/>
                <w:szCs w:val="20"/>
                <w:lang w:val="bg-BG"/>
              </w:rPr>
            </w:pPr>
            <w:r w:rsidRPr="00597041">
              <w:rPr>
                <w:rFonts w:cs="EUAlbertina"/>
                <w:color w:val="000000"/>
                <w:sz w:val="20"/>
                <w:szCs w:val="20"/>
              </w:rPr>
              <w:t>31 август 2020 г.</w:t>
            </w:r>
          </w:p>
        </w:tc>
        <w:tc>
          <w:tcPr>
            <w:tcW w:w="1338" w:type="dxa"/>
          </w:tcPr>
          <w:p w:rsidR="00014F4A" w:rsidRDefault="00597041" w:rsidP="0028755B">
            <w:pPr>
              <w:pStyle w:val="BodyTextIndent"/>
              <w:ind w:firstLine="0"/>
              <w:rPr>
                <w:rFonts w:cs="EUAlbertina"/>
                <w:color w:val="000000"/>
                <w:sz w:val="20"/>
                <w:szCs w:val="20"/>
              </w:rPr>
            </w:pPr>
            <w:r w:rsidRPr="00597041">
              <w:rPr>
                <w:rFonts w:cs="EUAlbertina"/>
                <w:color w:val="000000"/>
                <w:sz w:val="20"/>
                <w:szCs w:val="20"/>
              </w:rPr>
              <w:t>12</w:t>
            </w:r>
          </w:p>
          <w:p w:rsidR="00597041" w:rsidRPr="00A1766D" w:rsidRDefault="00A1766D" w:rsidP="0028755B">
            <w:pPr>
              <w:pStyle w:val="BodyTextIndent"/>
              <w:ind w:firstLine="0"/>
              <w:rPr>
                <w:color w:val="000000"/>
                <w:sz w:val="20"/>
                <w:szCs w:val="20"/>
              </w:rPr>
            </w:pPr>
            <w:r w:rsidRPr="00A1766D">
              <w:rPr>
                <w:sz w:val="20"/>
                <w:szCs w:val="20"/>
              </w:rPr>
              <w:t>Слимициди</w:t>
            </w:r>
          </w:p>
        </w:tc>
        <w:tc>
          <w:tcPr>
            <w:tcW w:w="3000" w:type="dxa"/>
          </w:tcPr>
          <w:p w:rsidR="00A80A19" w:rsidRPr="00AF5D99" w:rsidRDefault="00597041" w:rsidP="00B84F85">
            <w:pPr>
              <w:shd w:val="clear" w:color="auto" w:fill="FFFFFF"/>
              <w:ind w:left="5" w:right="5"/>
              <w:jc w:val="both"/>
              <w:rPr>
                <w:rFonts w:cs="EUAlbertina"/>
                <w:color w:val="000000"/>
                <w:sz w:val="20"/>
                <w:szCs w:val="20"/>
                <w:lang w:val="bg-BG"/>
              </w:rPr>
            </w:pPr>
            <w:r w:rsidRPr="00AF5D99">
              <w:rPr>
                <w:rFonts w:cs="EUAlbertina"/>
                <w:color w:val="000000"/>
                <w:sz w:val="20"/>
                <w:szCs w:val="20"/>
              </w:rPr>
              <w:t xml:space="preserve">При оценяването на заявлението за издаване на </w:t>
            </w:r>
            <w:r w:rsidR="00DF02A2">
              <w:rPr>
                <w:rFonts w:cs="EUAlbertina"/>
                <w:color w:val="000000"/>
                <w:sz w:val="20"/>
                <w:szCs w:val="20"/>
                <w:lang w:val="bg-BG"/>
              </w:rPr>
              <w:t>разрешение за пускане на пазара на биоцид</w:t>
            </w:r>
            <w:r w:rsidRPr="00AF5D99">
              <w:rPr>
                <w:rFonts w:cs="EUAlbertina"/>
                <w:color w:val="000000"/>
                <w:sz w:val="20"/>
                <w:szCs w:val="20"/>
              </w:rPr>
              <w:t xml:space="preserve"> </w:t>
            </w:r>
            <w:r w:rsidR="002C72F2" w:rsidRPr="00AF5D99">
              <w:rPr>
                <w:rFonts w:cs="EUAlbertina"/>
                <w:color w:val="000000"/>
                <w:sz w:val="20"/>
                <w:szCs w:val="20"/>
                <w:lang w:val="bg-BG"/>
              </w:rPr>
              <w:t xml:space="preserve">се </w:t>
            </w:r>
            <w:r w:rsidRPr="00AF5D99">
              <w:rPr>
                <w:rFonts w:cs="EUAlbertina"/>
                <w:color w:val="000000"/>
                <w:sz w:val="20"/>
                <w:szCs w:val="20"/>
              </w:rPr>
              <w:t>оценяват, когато това е уместно за даден продукт, тези части от населението, които могат да бъдат изложени на въздействието на продукта, и вариантите на употреба или излагане на въздействието, които не са били представително разгледани при оценката на риска</w:t>
            </w:r>
            <w:r w:rsidR="00A80A19" w:rsidRPr="00AF5D99">
              <w:rPr>
                <w:rFonts w:cs="EUAlbertina"/>
                <w:color w:val="000000"/>
                <w:sz w:val="20"/>
                <w:szCs w:val="20"/>
                <w:lang w:val="bg-BG"/>
              </w:rPr>
              <w:t xml:space="preserve"> на равнището на Съюза</w:t>
            </w:r>
            <w:r w:rsidRPr="00AF5D99">
              <w:rPr>
                <w:rFonts w:cs="EUAlbertina"/>
                <w:color w:val="000000"/>
                <w:sz w:val="20"/>
                <w:szCs w:val="20"/>
              </w:rPr>
              <w:t>.</w:t>
            </w:r>
          </w:p>
          <w:p w:rsidR="00345C50" w:rsidRPr="00AF5D99" w:rsidRDefault="00345C50" w:rsidP="00B84F85">
            <w:pPr>
              <w:shd w:val="clear" w:color="auto" w:fill="FFFFFF"/>
              <w:ind w:left="5" w:right="5"/>
              <w:jc w:val="both"/>
              <w:rPr>
                <w:rFonts w:cs="EUAlbertina"/>
                <w:color w:val="000000"/>
                <w:sz w:val="20"/>
                <w:szCs w:val="20"/>
                <w:lang w:val="bg-BG"/>
              </w:rPr>
            </w:pPr>
            <w:r w:rsidRPr="00AF5D99">
              <w:rPr>
                <w:rFonts w:cs="EUAlbertina"/>
                <w:color w:val="000000"/>
                <w:sz w:val="20"/>
                <w:szCs w:val="20"/>
                <w:lang w:val="bg-BG"/>
              </w:rPr>
              <w:t>Г</w:t>
            </w:r>
            <w:r w:rsidRPr="00AF5D99">
              <w:rPr>
                <w:rFonts w:cs="EUAlbertina"/>
                <w:color w:val="000000"/>
                <w:sz w:val="20"/>
                <w:szCs w:val="20"/>
              </w:rPr>
              <w:t>арантира</w:t>
            </w:r>
            <w:r w:rsidRPr="00AF5D99">
              <w:rPr>
                <w:rFonts w:cs="EUAlbertina"/>
                <w:color w:val="000000"/>
                <w:sz w:val="20"/>
                <w:szCs w:val="20"/>
                <w:lang w:val="bg-BG"/>
              </w:rPr>
              <w:t xml:space="preserve"> се</w:t>
            </w:r>
            <w:r w:rsidR="00597041" w:rsidRPr="00AF5D99">
              <w:rPr>
                <w:rFonts w:cs="EUAlbertina"/>
                <w:color w:val="000000"/>
                <w:sz w:val="20"/>
                <w:szCs w:val="20"/>
              </w:rPr>
              <w:t xml:space="preserve">, че при издаването на </w:t>
            </w:r>
            <w:r w:rsidR="00DF02A2">
              <w:rPr>
                <w:rFonts w:cs="EUAlbertina"/>
                <w:color w:val="000000"/>
                <w:sz w:val="20"/>
                <w:szCs w:val="20"/>
                <w:lang w:val="bg-BG"/>
              </w:rPr>
              <w:t>разрешения</w:t>
            </w:r>
            <w:r w:rsidR="00597041" w:rsidRPr="00AF5D99">
              <w:rPr>
                <w:rFonts w:cs="EUAlbertina"/>
                <w:color w:val="000000"/>
                <w:sz w:val="20"/>
                <w:szCs w:val="20"/>
              </w:rPr>
              <w:t xml:space="preserve"> се спазват следните условия: </w:t>
            </w:r>
          </w:p>
          <w:p w:rsidR="00345C50" w:rsidRPr="00AF5D99" w:rsidRDefault="00597041" w:rsidP="00B84F85">
            <w:pPr>
              <w:shd w:val="clear" w:color="auto" w:fill="FFFFFF"/>
              <w:ind w:left="5" w:right="5"/>
              <w:jc w:val="both"/>
              <w:rPr>
                <w:rFonts w:cs="EUAlbertina"/>
                <w:color w:val="000000"/>
                <w:sz w:val="20"/>
                <w:szCs w:val="20"/>
                <w:lang w:val="bg-BG"/>
              </w:rPr>
            </w:pPr>
            <w:r w:rsidRPr="00AF5D99">
              <w:rPr>
                <w:rFonts w:cs="EUAlbertina"/>
                <w:color w:val="000000"/>
                <w:sz w:val="20"/>
                <w:szCs w:val="20"/>
              </w:rPr>
              <w:lastRenderedPageBreak/>
              <w:t xml:space="preserve">1. Провежда се мониторинг на отпадъчните води, съдържащи акролеин, преди заустването им, освен ако може да се докаже, че рисковете за околната среда могат да се намалят с други средства. Където е необходимо с оглед на рисковете за морската околна среда, отпадъчните води се съхраняват в подходящи резервоари или хранилища или се пречистват по подходящ начин преди заустване. </w:t>
            </w:r>
          </w:p>
          <w:p w:rsidR="00014F4A" w:rsidRPr="00AF5D99" w:rsidRDefault="00597041" w:rsidP="0063067E">
            <w:pPr>
              <w:shd w:val="clear" w:color="auto" w:fill="FFFFFF"/>
              <w:ind w:left="5" w:right="5"/>
              <w:jc w:val="both"/>
              <w:rPr>
                <w:color w:val="000000"/>
                <w:sz w:val="20"/>
                <w:szCs w:val="20"/>
                <w:lang w:val="bg-BG"/>
              </w:rPr>
            </w:pPr>
            <w:r w:rsidRPr="00AF5D99">
              <w:rPr>
                <w:rFonts w:cs="EUAlbertina"/>
                <w:color w:val="000000"/>
                <w:sz w:val="20"/>
                <w:szCs w:val="20"/>
              </w:rPr>
              <w:t xml:space="preserve">2. Продуктите, предназначени за промишлена и/или професионална употреба, трябва да се използват с подходяща лична защитна екипировка и да се въведат процедури за безопасна работа, освен ако в заявлението за </w:t>
            </w:r>
            <w:r w:rsidR="00DF02A2">
              <w:rPr>
                <w:rFonts w:cs="EUAlbertina"/>
                <w:color w:val="000000"/>
                <w:sz w:val="20"/>
                <w:szCs w:val="20"/>
                <w:lang w:val="bg-BG"/>
              </w:rPr>
              <w:t xml:space="preserve">издаване </w:t>
            </w:r>
            <w:r w:rsidRPr="00AF5D99">
              <w:rPr>
                <w:rFonts w:cs="EUAlbertina"/>
                <w:color w:val="000000"/>
                <w:sz w:val="20"/>
                <w:szCs w:val="20"/>
              </w:rPr>
              <w:t xml:space="preserve"> </w:t>
            </w:r>
            <w:r w:rsidR="00DF02A2">
              <w:rPr>
                <w:rFonts w:cs="EUAlbertina"/>
                <w:color w:val="000000"/>
                <w:sz w:val="20"/>
                <w:szCs w:val="20"/>
                <w:lang w:val="bg-BG"/>
              </w:rPr>
              <w:t xml:space="preserve">на разрешение </w:t>
            </w:r>
            <w:r w:rsidRPr="00AF5D99">
              <w:rPr>
                <w:rFonts w:cs="EUAlbertina"/>
                <w:color w:val="000000"/>
                <w:sz w:val="20"/>
                <w:szCs w:val="20"/>
              </w:rPr>
              <w:t xml:space="preserve">може да се докаже, че рисковете за промишлените и/или професионалните </w:t>
            </w:r>
            <w:r w:rsidR="0063067E">
              <w:rPr>
                <w:rFonts w:cs="EUAlbertina"/>
                <w:color w:val="000000"/>
                <w:sz w:val="20"/>
                <w:szCs w:val="20"/>
                <w:lang w:val="bg-BG"/>
              </w:rPr>
              <w:t>потребители</w:t>
            </w:r>
            <w:r w:rsidRPr="00AF5D99">
              <w:rPr>
                <w:rFonts w:cs="EUAlbertina"/>
                <w:color w:val="000000"/>
                <w:sz w:val="20"/>
                <w:szCs w:val="20"/>
              </w:rPr>
              <w:t xml:space="preserve"> могат да се сведат до допустимо ниво с други средства.</w:t>
            </w:r>
          </w:p>
        </w:tc>
        <w:tc>
          <w:tcPr>
            <w:tcW w:w="1440" w:type="dxa"/>
          </w:tcPr>
          <w:p w:rsidR="00014F4A" w:rsidRPr="00AF5D99" w:rsidRDefault="009F68C0" w:rsidP="0028755B">
            <w:pPr>
              <w:shd w:val="clear" w:color="auto" w:fill="FFFFFF"/>
              <w:rPr>
                <w:color w:val="000000"/>
                <w:sz w:val="20"/>
                <w:szCs w:val="20"/>
                <w:lang w:val="bg-BG"/>
              </w:rPr>
            </w:pPr>
            <w:r w:rsidRPr="00AF5D99">
              <w:rPr>
                <w:rFonts w:cs="EUAlbertina"/>
                <w:color w:val="000000"/>
                <w:sz w:val="20"/>
                <w:szCs w:val="20"/>
              </w:rPr>
              <w:lastRenderedPageBreak/>
              <w:t>1 септември 2010 г.</w:t>
            </w:r>
          </w:p>
        </w:tc>
      </w:tr>
      <w:tr w:rsidR="00C772A0" w:rsidRPr="0028755B" w:rsidTr="00C26CE7">
        <w:tc>
          <w:tcPr>
            <w:tcW w:w="518" w:type="dxa"/>
          </w:tcPr>
          <w:p w:rsidR="00C772A0" w:rsidRPr="0028755B" w:rsidRDefault="00333494" w:rsidP="0028755B">
            <w:pPr>
              <w:pStyle w:val="BodyTextIndent"/>
              <w:ind w:firstLine="0"/>
              <w:rPr>
                <w:sz w:val="20"/>
                <w:szCs w:val="20"/>
              </w:rPr>
            </w:pPr>
            <w:r w:rsidRPr="0028755B">
              <w:rPr>
                <w:sz w:val="20"/>
                <w:szCs w:val="20"/>
              </w:rPr>
              <w:lastRenderedPageBreak/>
              <w:t>31</w:t>
            </w:r>
            <w:r w:rsidR="00A32A73">
              <w:rPr>
                <w:sz w:val="20"/>
                <w:szCs w:val="20"/>
              </w:rPr>
              <w:t>.</w:t>
            </w:r>
          </w:p>
        </w:tc>
        <w:tc>
          <w:tcPr>
            <w:tcW w:w="1514" w:type="dxa"/>
          </w:tcPr>
          <w:p w:rsidR="00C772A0" w:rsidRPr="0028755B" w:rsidRDefault="00A32A73" w:rsidP="0028755B">
            <w:pPr>
              <w:shd w:val="clear" w:color="auto" w:fill="FFFFFF"/>
              <w:jc w:val="both"/>
              <w:rPr>
                <w:color w:val="000000"/>
                <w:sz w:val="20"/>
                <w:szCs w:val="20"/>
                <w:lang w:val="bg-BG"/>
              </w:rPr>
            </w:pPr>
            <w:r>
              <w:rPr>
                <w:color w:val="000000"/>
                <w:sz w:val="20"/>
                <w:szCs w:val="20"/>
                <w:lang w:val="bg-BG"/>
              </w:rPr>
              <w:t>Ф</w:t>
            </w:r>
            <w:r w:rsidR="00333494" w:rsidRPr="0028755B">
              <w:rPr>
                <w:color w:val="000000"/>
                <w:sz w:val="20"/>
                <w:szCs w:val="20"/>
                <w:lang w:val="bg-BG"/>
              </w:rPr>
              <w:t>локумафен</w:t>
            </w:r>
          </w:p>
        </w:tc>
        <w:tc>
          <w:tcPr>
            <w:tcW w:w="2036" w:type="dxa"/>
          </w:tcPr>
          <w:p w:rsidR="00C772A0" w:rsidRPr="0028755B" w:rsidRDefault="00333494" w:rsidP="0028755B">
            <w:pPr>
              <w:shd w:val="clear" w:color="auto" w:fill="FFFFFF"/>
              <w:ind w:left="5"/>
              <w:rPr>
                <w:color w:val="000000"/>
                <w:sz w:val="20"/>
                <w:szCs w:val="20"/>
                <w:lang w:val="bg-BG"/>
              </w:rPr>
            </w:pPr>
            <w:r w:rsidRPr="0028755B">
              <w:rPr>
                <w:color w:val="000000"/>
                <w:sz w:val="20"/>
                <w:szCs w:val="20"/>
                <w:lang w:val="bg-BG"/>
              </w:rPr>
              <w:t>4-хидрокси-3-[(</w:t>
            </w:r>
            <w:r w:rsidR="00FB2857" w:rsidRPr="0028755B">
              <w:rPr>
                <w:color w:val="000000"/>
                <w:sz w:val="20"/>
                <w:szCs w:val="20"/>
                <w:lang w:val="en-US"/>
              </w:rPr>
              <w:t>1RS, 3RS;</w:t>
            </w:r>
            <w:r w:rsidRPr="0028755B">
              <w:rPr>
                <w:color w:val="000000"/>
                <w:sz w:val="20"/>
                <w:szCs w:val="20"/>
                <w:lang w:val="bg-BG"/>
              </w:rPr>
              <w:t xml:space="preserve"> </w:t>
            </w:r>
            <w:r w:rsidR="00FB2857" w:rsidRPr="0028755B">
              <w:rPr>
                <w:color w:val="000000"/>
                <w:sz w:val="20"/>
                <w:szCs w:val="20"/>
                <w:lang w:val="en-US"/>
              </w:rPr>
              <w:t>1RS, 3RS</w:t>
            </w:r>
            <w:r w:rsidR="00FB2857" w:rsidRPr="0028755B">
              <w:rPr>
                <w:color w:val="000000"/>
                <w:sz w:val="20"/>
                <w:szCs w:val="20"/>
                <w:lang w:val="bg-BG"/>
              </w:rPr>
              <w:t>)-1,2,3,4-тетрахидро-3-</w:t>
            </w:r>
            <w:r w:rsidRPr="0028755B">
              <w:rPr>
                <w:color w:val="000000"/>
                <w:sz w:val="20"/>
                <w:szCs w:val="20"/>
                <w:lang w:val="bg-BG"/>
              </w:rPr>
              <w:t>[</w:t>
            </w:r>
            <w:r w:rsidR="00FB2857" w:rsidRPr="0028755B">
              <w:rPr>
                <w:color w:val="000000"/>
                <w:sz w:val="20"/>
                <w:szCs w:val="20"/>
                <w:lang w:val="bg-BG"/>
              </w:rPr>
              <w:t>4-(4-трифлуорометил-бензилокси)фенил</w:t>
            </w:r>
            <w:r w:rsidRPr="0028755B">
              <w:rPr>
                <w:color w:val="000000"/>
                <w:sz w:val="20"/>
                <w:szCs w:val="20"/>
                <w:lang w:val="bg-BG"/>
              </w:rPr>
              <w:t>]</w:t>
            </w:r>
            <w:r w:rsidR="00FB2857" w:rsidRPr="0028755B">
              <w:rPr>
                <w:color w:val="000000"/>
                <w:sz w:val="20"/>
                <w:szCs w:val="20"/>
                <w:lang w:val="bg-BG"/>
              </w:rPr>
              <w:t>-1-нафтил</w:t>
            </w:r>
            <w:r w:rsidRPr="0028755B">
              <w:rPr>
                <w:color w:val="000000"/>
                <w:sz w:val="20"/>
                <w:szCs w:val="20"/>
                <w:lang w:val="bg-BG"/>
              </w:rPr>
              <w:t>]</w:t>
            </w:r>
            <w:r w:rsidR="00FB2857" w:rsidRPr="0028755B">
              <w:rPr>
                <w:color w:val="000000"/>
                <w:sz w:val="20"/>
                <w:szCs w:val="20"/>
                <w:lang w:val="bg-BG"/>
              </w:rPr>
              <w:t>кумарин</w:t>
            </w:r>
          </w:p>
          <w:p w:rsidR="003D5FE2" w:rsidRPr="0028755B" w:rsidRDefault="003D5FE2" w:rsidP="0028755B">
            <w:pPr>
              <w:shd w:val="clear" w:color="auto" w:fill="FFFFFF"/>
              <w:rPr>
                <w:sz w:val="20"/>
                <w:szCs w:val="20"/>
                <w:lang w:val="ru-RU"/>
              </w:rPr>
            </w:pPr>
            <w:r w:rsidRPr="0028755B">
              <w:rPr>
                <w:color w:val="000000"/>
                <w:sz w:val="20"/>
                <w:szCs w:val="20"/>
                <w:lang w:val="ru-RU"/>
              </w:rPr>
              <w:t>ЕО №: 421-960-0</w:t>
            </w:r>
          </w:p>
          <w:p w:rsidR="003D5FE2" w:rsidRPr="0028755B" w:rsidRDefault="003D5FE2" w:rsidP="0028755B">
            <w:pPr>
              <w:shd w:val="clear" w:color="auto" w:fill="FFFFFF"/>
              <w:ind w:left="5"/>
              <w:rPr>
                <w:sz w:val="20"/>
                <w:szCs w:val="20"/>
                <w:lang w:val="bg-BG"/>
              </w:rPr>
            </w:pPr>
            <w:r w:rsidRPr="0028755B">
              <w:rPr>
                <w:color w:val="000000"/>
                <w:sz w:val="20"/>
                <w:szCs w:val="20"/>
                <w:lang w:val="en-US"/>
              </w:rPr>
              <w:t xml:space="preserve">CAS </w:t>
            </w:r>
            <w:r w:rsidRPr="0028755B">
              <w:rPr>
                <w:color w:val="000000"/>
                <w:sz w:val="20"/>
                <w:szCs w:val="20"/>
              </w:rPr>
              <w:t xml:space="preserve">№: </w:t>
            </w:r>
            <w:r w:rsidRPr="0028755B">
              <w:rPr>
                <w:color w:val="000000"/>
                <w:sz w:val="20"/>
                <w:szCs w:val="20"/>
                <w:lang w:val="bg-BG"/>
              </w:rPr>
              <w:t>90035-08-8</w:t>
            </w:r>
          </w:p>
          <w:p w:rsidR="003D5FE2" w:rsidRPr="0028755B" w:rsidRDefault="003D5FE2" w:rsidP="0028755B">
            <w:pPr>
              <w:shd w:val="clear" w:color="auto" w:fill="FFFFFF"/>
              <w:ind w:left="5"/>
              <w:rPr>
                <w:color w:val="000000"/>
                <w:sz w:val="20"/>
                <w:szCs w:val="20"/>
                <w:lang w:val="bg-BG"/>
              </w:rPr>
            </w:pPr>
          </w:p>
        </w:tc>
        <w:tc>
          <w:tcPr>
            <w:tcW w:w="1332" w:type="dxa"/>
          </w:tcPr>
          <w:p w:rsidR="00C772A0" w:rsidRPr="0028755B" w:rsidRDefault="003D5FE2" w:rsidP="0028755B">
            <w:pPr>
              <w:shd w:val="clear" w:color="auto" w:fill="FFFFFF"/>
              <w:rPr>
                <w:color w:val="000000"/>
                <w:sz w:val="20"/>
                <w:szCs w:val="20"/>
                <w:lang w:val="bg-BG"/>
              </w:rPr>
            </w:pPr>
            <w:r w:rsidRPr="0028755B">
              <w:rPr>
                <w:color w:val="000000"/>
                <w:sz w:val="20"/>
                <w:szCs w:val="20"/>
                <w:lang w:val="bg-BG"/>
              </w:rPr>
              <w:t xml:space="preserve">955 </w:t>
            </w:r>
            <w:r w:rsidRPr="0028755B">
              <w:rPr>
                <w:color w:val="000000"/>
                <w:sz w:val="20"/>
                <w:szCs w:val="20"/>
                <w:lang w:val="en-US"/>
              </w:rPr>
              <w:t>g/kg</w:t>
            </w:r>
          </w:p>
        </w:tc>
        <w:tc>
          <w:tcPr>
            <w:tcW w:w="1265" w:type="dxa"/>
          </w:tcPr>
          <w:p w:rsidR="00C772A0" w:rsidRPr="0028755B" w:rsidRDefault="003D5FE2" w:rsidP="0028755B">
            <w:pPr>
              <w:shd w:val="clear" w:color="auto" w:fill="FFFFFF"/>
              <w:rPr>
                <w:color w:val="000000"/>
                <w:sz w:val="20"/>
                <w:szCs w:val="20"/>
                <w:lang w:val="bg-BG"/>
              </w:rPr>
            </w:pPr>
            <w:r w:rsidRPr="0028755B">
              <w:rPr>
                <w:color w:val="000000"/>
                <w:sz w:val="20"/>
                <w:szCs w:val="20"/>
                <w:lang w:val="bg-BG"/>
              </w:rPr>
              <w:t>1 октомври 2011 г.</w:t>
            </w:r>
          </w:p>
        </w:tc>
        <w:tc>
          <w:tcPr>
            <w:tcW w:w="1543" w:type="dxa"/>
          </w:tcPr>
          <w:p w:rsidR="00C772A0" w:rsidRPr="0028755B" w:rsidRDefault="003D5FE2" w:rsidP="0028755B">
            <w:pPr>
              <w:shd w:val="clear" w:color="auto" w:fill="FFFFFF"/>
              <w:rPr>
                <w:color w:val="000000"/>
                <w:sz w:val="20"/>
                <w:szCs w:val="20"/>
                <w:lang w:val="bg-BG"/>
              </w:rPr>
            </w:pPr>
            <w:r w:rsidRPr="0028755B">
              <w:rPr>
                <w:color w:val="000000"/>
                <w:sz w:val="20"/>
                <w:szCs w:val="20"/>
                <w:lang w:val="bg-BG"/>
              </w:rPr>
              <w:t>30 септември 2013 г.</w:t>
            </w:r>
          </w:p>
        </w:tc>
        <w:tc>
          <w:tcPr>
            <w:tcW w:w="1260" w:type="dxa"/>
          </w:tcPr>
          <w:p w:rsidR="00C772A0" w:rsidRPr="0028755B" w:rsidRDefault="003D5FE2" w:rsidP="0028755B">
            <w:pPr>
              <w:shd w:val="clear" w:color="auto" w:fill="FFFFFF"/>
              <w:rPr>
                <w:color w:val="000000"/>
                <w:sz w:val="20"/>
                <w:szCs w:val="20"/>
              </w:rPr>
            </w:pPr>
            <w:r w:rsidRPr="0028755B">
              <w:rPr>
                <w:color w:val="000000"/>
                <w:sz w:val="20"/>
                <w:szCs w:val="20"/>
                <w:lang w:val="bg-BG"/>
              </w:rPr>
              <w:t>30 септември 2016 г.</w:t>
            </w:r>
          </w:p>
        </w:tc>
        <w:tc>
          <w:tcPr>
            <w:tcW w:w="1338" w:type="dxa"/>
          </w:tcPr>
          <w:p w:rsidR="00C772A0" w:rsidRPr="0028755B" w:rsidRDefault="003D5FE2" w:rsidP="0028755B">
            <w:pPr>
              <w:pStyle w:val="BodyTextIndent"/>
              <w:ind w:firstLine="0"/>
              <w:rPr>
                <w:color w:val="000000"/>
                <w:sz w:val="20"/>
                <w:szCs w:val="20"/>
              </w:rPr>
            </w:pPr>
            <w:r w:rsidRPr="0028755B">
              <w:rPr>
                <w:color w:val="000000"/>
                <w:sz w:val="20"/>
                <w:szCs w:val="20"/>
              </w:rPr>
              <w:t>14</w:t>
            </w:r>
          </w:p>
          <w:p w:rsidR="003D5FE2" w:rsidRPr="0028755B" w:rsidRDefault="003D5FE2" w:rsidP="0028755B">
            <w:pPr>
              <w:pStyle w:val="BodyTextIndent"/>
              <w:ind w:firstLine="0"/>
              <w:rPr>
                <w:color w:val="000000"/>
                <w:sz w:val="20"/>
                <w:szCs w:val="20"/>
              </w:rPr>
            </w:pPr>
            <w:r w:rsidRPr="0028755B">
              <w:rPr>
                <w:sz w:val="20"/>
                <w:szCs w:val="20"/>
              </w:rPr>
              <w:t>Родентици-ди</w:t>
            </w:r>
          </w:p>
        </w:tc>
        <w:tc>
          <w:tcPr>
            <w:tcW w:w="3000" w:type="dxa"/>
          </w:tcPr>
          <w:p w:rsidR="003D5FE2" w:rsidRPr="00A32A73" w:rsidRDefault="003D5FE2" w:rsidP="00A32A73">
            <w:pPr>
              <w:shd w:val="clear" w:color="auto" w:fill="FFFFFF"/>
              <w:jc w:val="both"/>
              <w:rPr>
                <w:sz w:val="20"/>
                <w:szCs w:val="20"/>
                <w:lang w:val="bg-BG"/>
              </w:rPr>
            </w:pPr>
            <w:r w:rsidRPr="00A32A73">
              <w:rPr>
                <w:sz w:val="20"/>
                <w:szCs w:val="20"/>
                <w:lang w:val="bg-BG"/>
              </w:rPr>
              <w:t>Въз основа на установените характеристики на активното вещество</w:t>
            </w:r>
            <w:r w:rsidRPr="00A32A73">
              <w:rPr>
                <w:color w:val="000000"/>
                <w:sz w:val="20"/>
                <w:szCs w:val="20"/>
                <w:lang w:val="bg-BG"/>
              </w:rPr>
              <w:t xml:space="preserve"> </w:t>
            </w:r>
            <w:r w:rsidR="00566EDC">
              <w:rPr>
                <w:color w:val="000000"/>
                <w:sz w:val="20"/>
                <w:szCs w:val="20"/>
                <w:lang w:val="bg-BG"/>
              </w:rPr>
              <w:t>ф</w:t>
            </w:r>
            <w:r w:rsidRPr="00A32A73">
              <w:rPr>
                <w:color w:val="000000"/>
                <w:sz w:val="20"/>
                <w:szCs w:val="20"/>
                <w:lang w:val="bg-BG"/>
              </w:rPr>
              <w:t>локумафен</w:t>
            </w:r>
            <w:r w:rsidR="00566EDC">
              <w:rPr>
                <w:color w:val="000000"/>
                <w:sz w:val="20"/>
                <w:szCs w:val="20"/>
                <w:lang w:val="bg-BG"/>
              </w:rPr>
              <w:t>,</w:t>
            </w:r>
            <w:r w:rsidRPr="00A32A73">
              <w:rPr>
                <w:sz w:val="20"/>
                <w:szCs w:val="20"/>
                <w:lang w:val="bg-BG"/>
              </w:rPr>
              <w:t xml:space="preserve"> които го определят като потенциално устойчиво, биоакумулиращо и токсично или силно устойчиво и силно биоакумулиращо, подлежи на сравнителна оценка на риска съ</w:t>
            </w:r>
            <w:r w:rsidR="001D5E18">
              <w:rPr>
                <w:sz w:val="20"/>
                <w:szCs w:val="20"/>
                <w:lang w:val="bg-BG"/>
              </w:rPr>
              <w:t>гласно чл. 18а, ал. 9 от ЗЗВВХВС</w:t>
            </w:r>
            <w:r w:rsidRPr="00A32A73">
              <w:rPr>
                <w:sz w:val="20"/>
                <w:szCs w:val="20"/>
                <w:lang w:val="bg-BG"/>
              </w:rPr>
              <w:t xml:space="preserve">, преди да бъде подновено включването му в приложение </w:t>
            </w:r>
            <w:r w:rsidR="00566EDC">
              <w:rPr>
                <w:sz w:val="20"/>
                <w:szCs w:val="20"/>
                <w:lang w:val="bg-BG"/>
              </w:rPr>
              <w:t xml:space="preserve">№ </w:t>
            </w:r>
            <w:r w:rsidRPr="00A32A73">
              <w:rPr>
                <w:sz w:val="20"/>
                <w:szCs w:val="20"/>
                <w:lang w:val="bg-BG"/>
              </w:rPr>
              <w:t xml:space="preserve">I. </w:t>
            </w:r>
          </w:p>
          <w:p w:rsidR="003D5FE2" w:rsidRPr="00A32A73" w:rsidRDefault="003D5FE2" w:rsidP="00A32A73">
            <w:pPr>
              <w:pStyle w:val="BodyTextIndent"/>
              <w:ind w:firstLine="0"/>
              <w:rPr>
                <w:sz w:val="20"/>
                <w:szCs w:val="20"/>
              </w:rPr>
            </w:pPr>
          </w:p>
          <w:p w:rsidR="003D5FE2" w:rsidRPr="00A32A73" w:rsidRDefault="003D5FE2" w:rsidP="00A32A73">
            <w:pPr>
              <w:pStyle w:val="BodyTextIndent"/>
              <w:ind w:firstLine="0"/>
              <w:rPr>
                <w:sz w:val="20"/>
                <w:szCs w:val="20"/>
              </w:rPr>
            </w:pPr>
            <w:r w:rsidRPr="00A32A73">
              <w:rPr>
                <w:sz w:val="20"/>
                <w:szCs w:val="20"/>
              </w:rPr>
              <w:lastRenderedPageBreak/>
              <w:t xml:space="preserve">При издаване на разрешение за пускане на пазара се спазват следните изисквания: </w:t>
            </w:r>
          </w:p>
          <w:p w:rsidR="003D5FE2" w:rsidRPr="00A32A73" w:rsidRDefault="003D5FE2" w:rsidP="00A32A73">
            <w:pPr>
              <w:shd w:val="clear" w:color="auto" w:fill="FFFFFF"/>
              <w:jc w:val="both"/>
              <w:rPr>
                <w:color w:val="000000"/>
                <w:sz w:val="20"/>
                <w:szCs w:val="20"/>
                <w:lang w:val="bg-BG"/>
              </w:rPr>
            </w:pPr>
            <w:r w:rsidRPr="00A32A73">
              <w:rPr>
                <w:color w:val="000000"/>
                <w:sz w:val="20"/>
                <w:szCs w:val="20"/>
                <w:lang w:val="bg-BG"/>
              </w:rPr>
              <w:t>1.</w:t>
            </w:r>
            <w:r w:rsidR="00A32A73">
              <w:rPr>
                <w:color w:val="000000"/>
                <w:sz w:val="20"/>
                <w:szCs w:val="20"/>
                <w:lang w:val="bg-BG"/>
              </w:rPr>
              <w:t xml:space="preserve"> </w:t>
            </w:r>
            <w:r w:rsidRPr="00A32A73">
              <w:rPr>
                <w:color w:val="000000"/>
                <w:sz w:val="20"/>
                <w:szCs w:val="20"/>
                <w:lang w:val="bg-BG"/>
              </w:rPr>
              <w:t xml:space="preserve">Номиналната концентрация на активното вещество в продуктите няма да надвишава 50 mg/kg/ и се одобряват само </w:t>
            </w:r>
            <w:r w:rsidR="00566EDC">
              <w:rPr>
                <w:color w:val="000000"/>
                <w:sz w:val="20"/>
                <w:szCs w:val="20"/>
                <w:lang w:val="bg-BG"/>
              </w:rPr>
              <w:t>го</w:t>
            </w:r>
            <w:r w:rsidRPr="00A32A73">
              <w:rPr>
                <w:color w:val="000000"/>
                <w:sz w:val="20"/>
                <w:szCs w:val="20"/>
                <w:lang w:val="bg-BG"/>
              </w:rPr>
              <w:t>тови за употреба продукти</w:t>
            </w:r>
            <w:r w:rsidR="00A32A73">
              <w:rPr>
                <w:color w:val="000000"/>
                <w:sz w:val="20"/>
                <w:szCs w:val="20"/>
                <w:lang w:val="bg-BG"/>
              </w:rPr>
              <w:t>.</w:t>
            </w:r>
          </w:p>
          <w:p w:rsidR="003D5FE2" w:rsidRPr="00A32A73" w:rsidRDefault="003D5FE2" w:rsidP="00A32A73">
            <w:pPr>
              <w:shd w:val="clear" w:color="auto" w:fill="FFFFFF"/>
              <w:jc w:val="both"/>
              <w:rPr>
                <w:color w:val="000000"/>
                <w:sz w:val="20"/>
                <w:szCs w:val="20"/>
                <w:lang w:val="bg-BG"/>
              </w:rPr>
            </w:pPr>
            <w:r w:rsidRPr="00A32A73">
              <w:rPr>
                <w:color w:val="000000"/>
                <w:sz w:val="20"/>
                <w:szCs w:val="20"/>
                <w:lang w:val="bg-BG"/>
              </w:rPr>
              <w:t>2. Продуктите трябва да съдържат отблъскващ агент и където е приложимо оцветител</w:t>
            </w:r>
            <w:r w:rsidR="00A32A73">
              <w:rPr>
                <w:color w:val="000000"/>
                <w:sz w:val="20"/>
                <w:szCs w:val="20"/>
                <w:lang w:val="bg-BG"/>
              </w:rPr>
              <w:t>.</w:t>
            </w:r>
          </w:p>
          <w:p w:rsidR="003D5FE2" w:rsidRPr="00A32A73" w:rsidRDefault="003D5FE2" w:rsidP="00A32A73">
            <w:pPr>
              <w:shd w:val="clear" w:color="auto" w:fill="FFFFFF"/>
              <w:jc w:val="both"/>
              <w:rPr>
                <w:color w:val="000000"/>
                <w:sz w:val="20"/>
                <w:szCs w:val="20"/>
                <w:lang w:val="bg-BG"/>
              </w:rPr>
            </w:pPr>
            <w:r w:rsidRPr="00A32A73">
              <w:rPr>
                <w:color w:val="000000"/>
                <w:sz w:val="20"/>
                <w:szCs w:val="20"/>
                <w:lang w:val="bg-BG"/>
              </w:rPr>
              <w:t>3.</w:t>
            </w:r>
            <w:r w:rsidR="00A32A73">
              <w:rPr>
                <w:color w:val="000000"/>
                <w:sz w:val="20"/>
                <w:szCs w:val="20"/>
                <w:lang w:val="bg-BG"/>
              </w:rPr>
              <w:t xml:space="preserve"> </w:t>
            </w:r>
            <w:r w:rsidRPr="00A32A73">
              <w:rPr>
                <w:color w:val="000000"/>
                <w:sz w:val="20"/>
                <w:szCs w:val="20"/>
                <w:lang w:val="bg-BG"/>
              </w:rPr>
              <w:t>Продуктите не се  използват като прах за посипване</w:t>
            </w:r>
            <w:r w:rsidR="00A32A73">
              <w:rPr>
                <w:color w:val="000000"/>
                <w:sz w:val="20"/>
                <w:szCs w:val="20"/>
                <w:lang w:val="bg-BG"/>
              </w:rPr>
              <w:t>.</w:t>
            </w:r>
          </w:p>
          <w:p w:rsidR="00C772A0" w:rsidRPr="00A32A73" w:rsidRDefault="003D5FE2" w:rsidP="00566EDC">
            <w:pPr>
              <w:shd w:val="clear" w:color="auto" w:fill="FFFFFF"/>
              <w:ind w:left="5" w:right="5"/>
              <w:jc w:val="both"/>
              <w:rPr>
                <w:color w:val="000000"/>
                <w:sz w:val="20"/>
                <w:szCs w:val="20"/>
                <w:lang w:val="bg-BG"/>
              </w:rPr>
            </w:pPr>
            <w:r w:rsidRPr="00A32A73">
              <w:rPr>
                <w:color w:val="000000"/>
                <w:sz w:val="20"/>
                <w:szCs w:val="20"/>
                <w:lang w:val="bg-BG"/>
              </w:rPr>
              <w:t>4.</w:t>
            </w:r>
            <w:r w:rsidR="00A32A73">
              <w:rPr>
                <w:color w:val="000000"/>
                <w:sz w:val="20"/>
                <w:szCs w:val="20"/>
                <w:lang w:val="bg-BG"/>
              </w:rPr>
              <w:t xml:space="preserve"> </w:t>
            </w:r>
            <w:r w:rsidRPr="00A32A73">
              <w:rPr>
                <w:color w:val="000000"/>
                <w:sz w:val="20"/>
                <w:szCs w:val="20"/>
                <w:lang w:val="bg-BG"/>
              </w:rPr>
              <w:t xml:space="preserve">Първичното, както и вторично излагане на хора и на нецелеви животни, и на околната среда са сведени до минимум, чрез спазване и прилагане на всички подходящи мерки за намаляване на риска. Те включват, между другото, свеждането само до професио-налната му употреба, въвеждането на горен лимит за размера </w:t>
            </w:r>
            <w:r w:rsidRPr="008942E9">
              <w:rPr>
                <w:color w:val="000000"/>
                <w:sz w:val="20"/>
                <w:szCs w:val="20"/>
                <w:lang w:val="bg-BG"/>
              </w:rPr>
              <w:t>на опаковката и н</w:t>
            </w:r>
            <w:r w:rsidR="008942E9" w:rsidRPr="008942E9">
              <w:rPr>
                <w:color w:val="000000"/>
                <w:sz w:val="20"/>
                <w:szCs w:val="20"/>
                <w:lang w:val="bg-BG"/>
              </w:rPr>
              <w:t>алагането на задължение да с</w:t>
            </w:r>
            <w:r w:rsidR="00566EDC">
              <w:rPr>
                <w:color w:val="000000"/>
                <w:sz w:val="20"/>
                <w:szCs w:val="20"/>
                <w:lang w:val="bg-BG"/>
              </w:rPr>
              <w:t>а</w:t>
            </w:r>
            <w:r w:rsidRPr="008942E9">
              <w:rPr>
                <w:color w:val="000000"/>
                <w:sz w:val="20"/>
                <w:szCs w:val="20"/>
                <w:lang w:val="bg-BG"/>
              </w:rPr>
              <w:t xml:space="preserve"> подсигурени кутии прим</w:t>
            </w:r>
            <w:r w:rsidR="008942E9" w:rsidRPr="008942E9">
              <w:rPr>
                <w:color w:val="000000"/>
                <w:sz w:val="20"/>
                <w:szCs w:val="20"/>
                <w:lang w:val="bg-BG"/>
              </w:rPr>
              <w:t>амки</w:t>
            </w:r>
            <w:r w:rsidR="00A32A73" w:rsidRPr="008942E9">
              <w:rPr>
                <w:color w:val="000000"/>
                <w:sz w:val="20"/>
                <w:szCs w:val="20"/>
                <w:lang w:val="bg-BG"/>
              </w:rPr>
              <w:t>.</w:t>
            </w:r>
          </w:p>
        </w:tc>
        <w:tc>
          <w:tcPr>
            <w:tcW w:w="1440" w:type="dxa"/>
          </w:tcPr>
          <w:p w:rsidR="00C772A0" w:rsidRPr="0028755B" w:rsidRDefault="003D5FE2" w:rsidP="0028755B">
            <w:pPr>
              <w:shd w:val="clear" w:color="auto" w:fill="FFFFFF"/>
              <w:rPr>
                <w:color w:val="000000"/>
                <w:sz w:val="20"/>
                <w:szCs w:val="20"/>
              </w:rPr>
            </w:pPr>
            <w:r w:rsidRPr="0028755B">
              <w:rPr>
                <w:color w:val="000000"/>
                <w:sz w:val="20"/>
                <w:szCs w:val="20"/>
                <w:lang w:val="bg-BG"/>
              </w:rPr>
              <w:lastRenderedPageBreak/>
              <w:t>1 октомври 2011 г.</w:t>
            </w:r>
          </w:p>
        </w:tc>
      </w:tr>
      <w:tr w:rsidR="001B4F0E" w:rsidRPr="0028755B" w:rsidTr="00C26CE7">
        <w:tc>
          <w:tcPr>
            <w:tcW w:w="518" w:type="dxa"/>
          </w:tcPr>
          <w:p w:rsidR="001B4F0E" w:rsidRPr="000F2125" w:rsidRDefault="001B4F0E" w:rsidP="0028755B">
            <w:pPr>
              <w:pStyle w:val="BodyTextIndent"/>
              <w:ind w:firstLine="0"/>
              <w:rPr>
                <w:sz w:val="20"/>
                <w:szCs w:val="20"/>
              </w:rPr>
            </w:pPr>
            <w:r w:rsidRPr="000F2125">
              <w:rPr>
                <w:sz w:val="20"/>
                <w:szCs w:val="20"/>
              </w:rPr>
              <w:lastRenderedPageBreak/>
              <w:t>32</w:t>
            </w:r>
            <w:r w:rsidR="009F6F3E">
              <w:rPr>
                <w:sz w:val="20"/>
                <w:szCs w:val="20"/>
              </w:rPr>
              <w:t>.</w:t>
            </w:r>
          </w:p>
        </w:tc>
        <w:tc>
          <w:tcPr>
            <w:tcW w:w="1514" w:type="dxa"/>
          </w:tcPr>
          <w:p w:rsidR="001B4F0E" w:rsidRPr="000F2125" w:rsidRDefault="001B4F0E" w:rsidP="0028755B">
            <w:pPr>
              <w:shd w:val="clear" w:color="auto" w:fill="FFFFFF"/>
              <w:jc w:val="both"/>
              <w:rPr>
                <w:color w:val="000000"/>
                <w:sz w:val="20"/>
                <w:szCs w:val="20"/>
                <w:lang w:val="bg-BG"/>
              </w:rPr>
            </w:pPr>
            <w:r w:rsidRPr="000F2125">
              <w:rPr>
                <w:rFonts w:cs="EUAlbertina"/>
                <w:color w:val="000000"/>
                <w:sz w:val="20"/>
                <w:szCs w:val="20"/>
              </w:rPr>
              <w:t>Варфарин</w:t>
            </w:r>
          </w:p>
        </w:tc>
        <w:tc>
          <w:tcPr>
            <w:tcW w:w="2036" w:type="dxa"/>
          </w:tcPr>
          <w:p w:rsidR="000F2125" w:rsidRDefault="001B4F0E" w:rsidP="0028755B">
            <w:pPr>
              <w:shd w:val="clear" w:color="auto" w:fill="FFFFFF"/>
              <w:ind w:left="5"/>
              <w:rPr>
                <w:rFonts w:cs="EUAlbertina"/>
                <w:color w:val="000000"/>
                <w:sz w:val="20"/>
                <w:szCs w:val="20"/>
                <w:lang w:val="bg-BG"/>
              </w:rPr>
            </w:pPr>
            <w:r w:rsidRPr="000F2125">
              <w:rPr>
                <w:rFonts w:cs="EUAlbertina"/>
                <w:color w:val="000000"/>
                <w:sz w:val="20"/>
                <w:szCs w:val="20"/>
              </w:rPr>
              <w:t xml:space="preserve">(RS)-4-хидрокси-3- (3-оксо-1-фенилбутил) кумарин </w:t>
            </w:r>
          </w:p>
          <w:p w:rsidR="001B4F0E" w:rsidRPr="000F2125" w:rsidRDefault="001B4F0E" w:rsidP="0028755B">
            <w:pPr>
              <w:shd w:val="clear" w:color="auto" w:fill="FFFFFF"/>
              <w:ind w:left="5"/>
              <w:rPr>
                <w:color w:val="000000"/>
                <w:sz w:val="20"/>
                <w:szCs w:val="20"/>
                <w:lang w:val="bg-BG"/>
              </w:rPr>
            </w:pPr>
            <w:r w:rsidRPr="000F2125">
              <w:rPr>
                <w:rFonts w:cs="EUAlbertina"/>
                <w:color w:val="000000"/>
                <w:sz w:val="20"/>
                <w:szCs w:val="20"/>
              </w:rPr>
              <w:t>ЕО №: 201-377-6 CAS №: 81-81-2</w:t>
            </w:r>
          </w:p>
        </w:tc>
        <w:tc>
          <w:tcPr>
            <w:tcW w:w="1332" w:type="dxa"/>
          </w:tcPr>
          <w:p w:rsidR="001B4F0E" w:rsidRPr="000F2125" w:rsidRDefault="001B4F0E" w:rsidP="0028755B">
            <w:pPr>
              <w:shd w:val="clear" w:color="auto" w:fill="FFFFFF"/>
              <w:rPr>
                <w:color w:val="000000"/>
                <w:sz w:val="20"/>
                <w:szCs w:val="20"/>
                <w:lang w:val="bg-BG"/>
              </w:rPr>
            </w:pPr>
            <w:r w:rsidRPr="000F2125">
              <w:rPr>
                <w:rFonts w:cs="EUAlbertina"/>
                <w:color w:val="000000"/>
                <w:sz w:val="20"/>
                <w:szCs w:val="20"/>
              </w:rPr>
              <w:t>990 g/kg</w:t>
            </w:r>
          </w:p>
        </w:tc>
        <w:tc>
          <w:tcPr>
            <w:tcW w:w="1265" w:type="dxa"/>
          </w:tcPr>
          <w:p w:rsidR="001B4F0E" w:rsidRPr="000F2125" w:rsidRDefault="001B4F0E" w:rsidP="0028755B">
            <w:pPr>
              <w:shd w:val="clear" w:color="auto" w:fill="FFFFFF"/>
              <w:rPr>
                <w:color w:val="000000"/>
                <w:sz w:val="20"/>
                <w:szCs w:val="20"/>
                <w:lang w:val="bg-BG"/>
              </w:rPr>
            </w:pPr>
            <w:r w:rsidRPr="000F2125">
              <w:rPr>
                <w:rFonts w:cs="EUAlbertina"/>
                <w:color w:val="000000"/>
                <w:sz w:val="20"/>
                <w:szCs w:val="20"/>
              </w:rPr>
              <w:t>1 февруари 2012 г.</w:t>
            </w:r>
          </w:p>
        </w:tc>
        <w:tc>
          <w:tcPr>
            <w:tcW w:w="1543" w:type="dxa"/>
          </w:tcPr>
          <w:p w:rsidR="001B4F0E" w:rsidRPr="000F2125" w:rsidRDefault="001B4F0E" w:rsidP="0028755B">
            <w:pPr>
              <w:shd w:val="clear" w:color="auto" w:fill="FFFFFF"/>
              <w:rPr>
                <w:color w:val="000000"/>
                <w:sz w:val="20"/>
                <w:szCs w:val="20"/>
                <w:lang w:val="bg-BG"/>
              </w:rPr>
            </w:pPr>
            <w:r w:rsidRPr="000F2125">
              <w:rPr>
                <w:rFonts w:cs="EUAlbertina"/>
                <w:color w:val="000000"/>
                <w:sz w:val="20"/>
                <w:szCs w:val="20"/>
              </w:rPr>
              <w:t>31 януари 2014 г.</w:t>
            </w:r>
          </w:p>
        </w:tc>
        <w:tc>
          <w:tcPr>
            <w:tcW w:w="1260" w:type="dxa"/>
          </w:tcPr>
          <w:p w:rsidR="001B4F0E" w:rsidRPr="000F2125" w:rsidRDefault="001B4F0E" w:rsidP="0028755B">
            <w:pPr>
              <w:shd w:val="clear" w:color="auto" w:fill="FFFFFF"/>
              <w:rPr>
                <w:color w:val="000000"/>
                <w:sz w:val="20"/>
                <w:szCs w:val="20"/>
                <w:lang w:val="bg-BG"/>
              </w:rPr>
            </w:pPr>
            <w:r w:rsidRPr="000F2125">
              <w:rPr>
                <w:rFonts w:cs="EUAlbertina"/>
                <w:color w:val="000000"/>
                <w:sz w:val="20"/>
                <w:szCs w:val="20"/>
              </w:rPr>
              <w:t>31 януари 2017 г.</w:t>
            </w:r>
          </w:p>
        </w:tc>
        <w:tc>
          <w:tcPr>
            <w:tcW w:w="1338" w:type="dxa"/>
          </w:tcPr>
          <w:p w:rsidR="00DD1A2D" w:rsidRPr="0028755B" w:rsidRDefault="00DD1A2D" w:rsidP="00DD1A2D">
            <w:pPr>
              <w:pStyle w:val="BodyTextIndent"/>
              <w:ind w:firstLine="0"/>
              <w:rPr>
                <w:color w:val="000000"/>
                <w:sz w:val="20"/>
                <w:szCs w:val="20"/>
              </w:rPr>
            </w:pPr>
            <w:r w:rsidRPr="0028755B">
              <w:rPr>
                <w:color w:val="000000"/>
                <w:sz w:val="20"/>
                <w:szCs w:val="20"/>
              </w:rPr>
              <w:t>14</w:t>
            </w:r>
          </w:p>
          <w:p w:rsidR="001B4F0E" w:rsidRPr="0028755B" w:rsidRDefault="00DD1A2D" w:rsidP="00DD1A2D">
            <w:pPr>
              <w:pStyle w:val="BodyTextIndent"/>
              <w:ind w:firstLine="0"/>
              <w:rPr>
                <w:color w:val="000000"/>
                <w:sz w:val="20"/>
                <w:szCs w:val="20"/>
              </w:rPr>
            </w:pPr>
            <w:r w:rsidRPr="0028755B">
              <w:rPr>
                <w:sz w:val="20"/>
                <w:szCs w:val="20"/>
              </w:rPr>
              <w:t>Родентици-ди</w:t>
            </w:r>
          </w:p>
        </w:tc>
        <w:tc>
          <w:tcPr>
            <w:tcW w:w="3000" w:type="dxa"/>
          </w:tcPr>
          <w:p w:rsidR="00285C24" w:rsidRDefault="00F77736" w:rsidP="00C727FA">
            <w:pPr>
              <w:shd w:val="clear" w:color="auto" w:fill="FFFFFF"/>
              <w:jc w:val="both"/>
              <w:rPr>
                <w:rFonts w:cs="EUAlbertina"/>
                <w:color w:val="000000"/>
                <w:sz w:val="17"/>
                <w:szCs w:val="17"/>
                <w:lang w:val="bg-BG"/>
              </w:rPr>
            </w:pPr>
            <w:r w:rsidRPr="00F77736">
              <w:rPr>
                <w:rFonts w:cs="EUAlbertina"/>
                <w:color w:val="000000"/>
                <w:sz w:val="20"/>
                <w:szCs w:val="20"/>
              </w:rPr>
              <w:t>Активното вещество се подлага на сравнителна оценка на риска преди да бъде включено отново в приложение</w:t>
            </w:r>
            <w:r w:rsidR="00566EDC">
              <w:rPr>
                <w:rFonts w:cs="EUAlbertina"/>
                <w:color w:val="000000"/>
                <w:sz w:val="20"/>
                <w:szCs w:val="20"/>
                <w:lang w:val="bg-BG"/>
              </w:rPr>
              <w:t xml:space="preserve"> № І</w:t>
            </w:r>
            <w:r w:rsidRPr="00F77736">
              <w:rPr>
                <w:rFonts w:cs="EUAlbertina"/>
                <w:color w:val="000000"/>
                <w:sz w:val="20"/>
                <w:szCs w:val="20"/>
              </w:rPr>
              <w:t>.</w:t>
            </w:r>
            <w:r>
              <w:rPr>
                <w:rFonts w:cs="EUAlbertina"/>
                <w:color w:val="000000"/>
                <w:sz w:val="17"/>
                <w:szCs w:val="17"/>
              </w:rPr>
              <w:t xml:space="preserve"> </w:t>
            </w:r>
          </w:p>
          <w:p w:rsidR="00C727FA" w:rsidRPr="00C727FA" w:rsidRDefault="00C727FA" w:rsidP="00C727FA">
            <w:pPr>
              <w:shd w:val="clear" w:color="auto" w:fill="FFFFFF"/>
              <w:jc w:val="both"/>
              <w:rPr>
                <w:rFonts w:cs="EUAlbertina"/>
                <w:color w:val="000000"/>
                <w:sz w:val="20"/>
                <w:szCs w:val="20"/>
                <w:lang w:val="bg-BG"/>
              </w:rPr>
            </w:pPr>
            <w:r w:rsidRPr="00C727FA">
              <w:rPr>
                <w:rFonts w:cs="EUAlbertina"/>
                <w:color w:val="000000"/>
                <w:sz w:val="20"/>
                <w:szCs w:val="20"/>
              </w:rPr>
              <w:t xml:space="preserve">При издаването на разрешения се </w:t>
            </w:r>
            <w:r w:rsidR="00DD1A2D" w:rsidRPr="00C727FA">
              <w:rPr>
                <w:rFonts w:cs="EUAlbertina"/>
                <w:color w:val="000000"/>
                <w:sz w:val="20"/>
                <w:szCs w:val="20"/>
              </w:rPr>
              <w:t xml:space="preserve">гарантират, че </w:t>
            </w:r>
            <w:r w:rsidRPr="00C727FA">
              <w:rPr>
                <w:rFonts w:cs="EUAlbertina"/>
                <w:color w:val="000000"/>
                <w:sz w:val="20"/>
                <w:szCs w:val="20"/>
                <w:lang w:val="bg-BG"/>
              </w:rPr>
              <w:t xml:space="preserve">ще се </w:t>
            </w:r>
            <w:r w:rsidR="00DD1A2D" w:rsidRPr="00C727FA">
              <w:rPr>
                <w:rFonts w:cs="EUAlbertina"/>
                <w:color w:val="000000"/>
                <w:sz w:val="20"/>
                <w:szCs w:val="20"/>
              </w:rPr>
              <w:t xml:space="preserve">спазват следните условия: </w:t>
            </w:r>
          </w:p>
          <w:p w:rsidR="00285C24" w:rsidRDefault="00DD1A2D" w:rsidP="00C727FA">
            <w:pPr>
              <w:shd w:val="clear" w:color="auto" w:fill="FFFFFF"/>
              <w:jc w:val="both"/>
              <w:rPr>
                <w:rFonts w:cs="EUAlbertina"/>
                <w:color w:val="000000"/>
                <w:sz w:val="20"/>
                <w:szCs w:val="20"/>
                <w:lang w:val="bg-BG"/>
              </w:rPr>
            </w:pPr>
            <w:r w:rsidRPr="00C727FA">
              <w:rPr>
                <w:rFonts w:cs="EUAlbertina"/>
                <w:color w:val="000000"/>
                <w:sz w:val="20"/>
                <w:szCs w:val="20"/>
              </w:rPr>
              <w:t xml:space="preserve">1. Номиналната концентрация на активното вещество </w:t>
            </w:r>
            <w:r w:rsidR="00C727FA" w:rsidRPr="00C727FA">
              <w:rPr>
                <w:rFonts w:cs="EUAlbertina"/>
                <w:color w:val="000000"/>
                <w:sz w:val="20"/>
                <w:szCs w:val="20"/>
                <w:lang w:val="bg-BG"/>
              </w:rPr>
              <w:t xml:space="preserve">варфарин </w:t>
            </w:r>
            <w:r w:rsidRPr="00C727FA">
              <w:rPr>
                <w:rFonts w:cs="EUAlbertina"/>
                <w:color w:val="000000"/>
                <w:sz w:val="20"/>
                <w:szCs w:val="20"/>
              </w:rPr>
              <w:t xml:space="preserve">не надвишава 790 mg/kg и разрешения се издават само за готови за употреба продукти. </w:t>
            </w:r>
          </w:p>
          <w:p w:rsidR="00C727FA" w:rsidRPr="00C727FA" w:rsidRDefault="00DD1A2D" w:rsidP="00C727FA">
            <w:pPr>
              <w:shd w:val="clear" w:color="auto" w:fill="FFFFFF"/>
              <w:jc w:val="both"/>
              <w:rPr>
                <w:rFonts w:cs="EUAlbertina"/>
                <w:color w:val="000000"/>
                <w:sz w:val="20"/>
                <w:szCs w:val="20"/>
                <w:lang w:val="bg-BG"/>
              </w:rPr>
            </w:pPr>
            <w:r w:rsidRPr="00C727FA">
              <w:rPr>
                <w:rFonts w:cs="EUAlbertina"/>
                <w:color w:val="000000"/>
                <w:sz w:val="20"/>
                <w:szCs w:val="20"/>
              </w:rPr>
              <w:t xml:space="preserve">2. Продуктите съдържат </w:t>
            </w:r>
            <w:r w:rsidRPr="00C727FA">
              <w:rPr>
                <w:rFonts w:cs="EUAlbertina"/>
                <w:color w:val="000000"/>
                <w:sz w:val="20"/>
                <w:szCs w:val="20"/>
              </w:rPr>
              <w:lastRenderedPageBreak/>
              <w:t xml:space="preserve">отблъскващо вещество и където е приложимо, оцветител. </w:t>
            </w:r>
          </w:p>
          <w:p w:rsidR="001B4F0E" w:rsidRPr="00503ECD" w:rsidRDefault="00DD1A2D" w:rsidP="00C727FA">
            <w:pPr>
              <w:shd w:val="clear" w:color="auto" w:fill="FFFFFF"/>
              <w:jc w:val="both"/>
              <w:rPr>
                <w:sz w:val="20"/>
                <w:szCs w:val="20"/>
                <w:lang w:val="bg-BG"/>
              </w:rPr>
            </w:pPr>
            <w:r w:rsidRPr="00C727FA">
              <w:rPr>
                <w:rFonts w:cs="EUAlbertina"/>
                <w:color w:val="000000"/>
                <w:sz w:val="20"/>
                <w:szCs w:val="20"/>
              </w:rPr>
              <w:t>3. Първичната и вторичната експозиция на хора, на нецелеви животни и на околната среда са сведени до минимум чрез спазване и прилагане на всички подходящи мерки за намаляване на риска. Това включва, наред с другите, възможността за ограничаване само за професионална употреба, определяне на максимално количество, съдържащо се в опаковка, и определяне на задължения за употреба на затворени и обезопасени кутии за примамки.</w:t>
            </w:r>
          </w:p>
        </w:tc>
        <w:tc>
          <w:tcPr>
            <w:tcW w:w="1440" w:type="dxa"/>
          </w:tcPr>
          <w:p w:rsidR="001B4F0E" w:rsidRPr="0028755B" w:rsidRDefault="00534980" w:rsidP="0028755B">
            <w:pPr>
              <w:shd w:val="clear" w:color="auto" w:fill="FFFFFF"/>
              <w:rPr>
                <w:color w:val="000000"/>
                <w:sz w:val="20"/>
                <w:szCs w:val="20"/>
                <w:lang w:val="bg-BG"/>
              </w:rPr>
            </w:pPr>
            <w:r w:rsidRPr="000F2125">
              <w:rPr>
                <w:rFonts w:cs="EUAlbertina"/>
                <w:color w:val="000000"/>
                <w:sz w:val="20"/>
                <w:szCs w:val="20"/>
              </w:rPr>
              <w:lastRenderedPageBreak/>
              <w:t>1 февруари 2012 г.</w:t>
            </w:r>
          </w:p>
        </w:tc>
      </w:tr>
      <w:tr w:rsidR="000A5160" w:rsidRPr="0028755B" w:rsidTr="00C26CE7">
        <w:tc>
          <w:tcPr>
            <w:tcW w:w="518" w:type="dxa"/>
          </w:tcPr>
          <w:p w:rsidR="000A5160" w:rsidRPr="009B5D96" w:rsidRDefault="000A5160" w:rsidP="0028755B">
            <w:pPr>
              <w:pStyle w:val="BodyTextIndent"/>
              <w:ind w:firstLine="0"/>
              <w:rPr>
                <w:sz w:val="20"/>
                <w:szCs w:val="20"/>
              </w:rPr>
            </w:pPr>
            <w:r w:rsidRPr="009B5D96">
              <w:rPr>
                <w:sz w:val="20"/>
                <w:szCs w:val="20"/>
              </w:rPr>
              <w:lastRenderedPageBreak/>
              <w:t>33</w:t>
            </w:r>
            <w:r w:rsidR="009F6F3E">
              <w:rPr>
                <w:sz w:val="20"/>
                <w:szCs w:val="20"/>
              </w:rPr>
              <w:t>.</w:t>
            </w:r>
          </w:p>
        </w:tc>
        <w:tc>
          <w:tcPr>
            <w:tcW w:w="1514" w:type="dxa"/>
          </w:tcPr>
          <w:p w:rsidR="000A5160" w:rsidRPr="009B5D96" w:rsidRDefault="000A5160" w:rsidP="0028755B">
            <w:pPr>
              <w:shd w:val="clear" w:color="auto" w:fill="FFFFFF"/>
              <w:jc w:val="both"/>
              <w:rPr>
                <w:rFonts w:cs="EUAlbertina"/>
                <w:color w:val="000000"/>
                <w:sz w:val="20"/>
                <w:szCs w:val="20"/>
              </w:rPr>
            </w:pPr>
            <w:r w:rsidRPr="009B5D96">
              <w:rPr>
                <w:rFonts w:cs="EUAlbertina"/>
                <w:color w:val="000000"/>
                <w:sz w:val="20"/>
                <w:szCs w:val="20"/>
              </w:rPr>
              <w:t>Варфарин натрий</w:t>
            </w:r>
          </w:p>
        </w:tc>
        <w:tc>
          <w:tcPr>
            <w:tcW w:w="2036" w:type="dxa"/>
          </w:tcPr>
          <w:p w:rsidR="009B5D96" w:rsidRDefault="000A5160" w:rsidP="0028755B">
            <w:pPr>
              <w:shd w:val="clear" w:color="auto" w:fill="FFFFFF"/>
              <w:ind w:left="5"/>
              <w:rPr>
                <w:rFonts w:cs="EUAlbertina"/>
                <w:color w:val="000000"/>
                <w:sz w:val="20"/>
                <w:szCs w:val="20"/>
                <w:lang w:val="bg-BG"/>
              </w:rPr>
            </w:pPr>
            <w:r w:rsidRPr="009B5D96">
              <w:rPr>
                <w:rFonts w:cs="EUAlbertina"/>
                <w:color w:val="000000"/>
                <w:sz w:val="20"/>
                <w:szCs w:val="20"/>
              </w:rPr>
              <w:t xml:space="preserve">натриев 2-оксо-3-(3- оксо-1-фенилбутилов)хромен-4-олат </w:t>
            </w:r>
          </w:p>
          <w:p w:rsidR="000A5160" w:rsidRPr="009B5D96" w:rsidRDefault="000A5160" w:rsidP="0028755B">
            <w:pPr>
              <w:shd w:val="clear" w:color="auto" w:fill="FFFFFF"/>
              <w:ind w:left="5"/>
              <w:rPr>
                <w:rFonts w:cs="EUAlbertina"/>
                <w:color w:val="000000"/>
                <w:sz w:val="20"/>
                <w:szCs w:val="20"/>
              </w:rPr>
            </w:pPr>
            <w:r w:rsidRPr="009B5D96">
              <w:rPr>
                <w:rFonts w:cs="EUAlbertina"/>
                <w:color w:val="000000"/>
                <w:sz w:val="20"/>
                <w:szCs w:val="20"/>
              </w:rPr>
              <w:t>ЕО №: 204-929-4 CAS №: 129-06-6</w:t>
            </w:r>
          </w:p>
        </w:tc>
        <w:tc>
          <w:tcPr>
            <w:tcW w:w="1332" w:type="dxa"/>
          </w:tcPr>
          <w:p w:rsidR="000A5160" w:rsidRPr="009B5D96" w:rsidRDefault="000A5160" w:rsidP="0028755B">
            <w:pPr>
              <w:shd w:val="clear" w:color="auto" w:fill="FFFFFF"/>
              <w:rPr>
                <w:rFonts w:cs="EUAlbertina"/>
                <w:color w:val="000000"/>
                <w:sz w:val="20"/>
                <w:szCs w:val="20"/>
              </w:rPr>
            </w:pPr>
            <w:r w:rsidRPr="009B5D96">
              <w:rPr>
                <w:rFonts w:cs="EUAlbertina"/>
                <w:color w:val="000000"/>
                <w:sz w:val="20"/>
                <w:szCs w:val="20"/>
              </w:rPr>
              <w:t>910 g/kg</w:t>
            </w:r>
          </w:p>
        </w:tc>
        <w:tc>
          <w:tcPr>
            <w:tcW w:w="1265" w:type="dxa"/>
          </w:tcPr>
          <w:p w:rsidR="000A5160" w:rsidRPr="009B5D96" w:rsidRDefault="000A5160" w:rsidP="0028755B">
            <w:pPr>
              <w:shd w:val="clear" w:color="auto" w:fill="FFFFFF"/>
              <w:rPr>
                <w:rFonts w:cs="EUAlbertina"/>
                <w:color w:val="000000"/>
                <w:sz w:val="20"/>
                <w:szCs w:val="20"/>
              </w:rPr>
            </w:pPr>
            <w:r w:rsidRPr="009B5D96">
              <w:rPr>
                <w:rFonts w:cs="EUAlbertina"/>
                <w:color w:val="000000"/>
                <w:sz w:val="20"/>
                <w:szCs w:val="20"/>
              </w:rPr>
              <w:t>1 февруари 2012 г.</w:t>
            </w:r>
          </w:p>
        </w:tc>
        <w:tc>
          <w:tcPr>
            <w:tcW w:w="1543" w:type="dxa"/>
          </w:tcPr>
          <w:p w:rsidR="000A5160" w:rsidRPr="009B5D96" w:rsidRDefault="000A5160" w:rsidP="0028755B">
            <w:pPr>
              <w:shd w:val="clear" w:color="auto" w:fill="FFFFFF"/>
              <w:rPr>
                <w:rFonts w:cs="EUAlbertina"/>
                <w:color w:val="000000"/>
                <w:sz w:val="20"/>
                <w:szCs w:val="20"/>
              </w:rPr>
            </w:pPr>
            <w:r w:rsidRPr="009B5D96">
              <w:rPr>
                <w:rFonts w:cs="EUAlbertina"/>
                <w:color w:val="000000"/>
                <w:sz w:val="20"/>
                <w:szCs w:val="20"/>
              </w:rPr>
              <w:t>31януари 2014 г.</w:t>
            </w:r>
          </w:p>
        </w:tc>
        <w:tc>
          <w:tcPr>
            <w:tcW w:w="1260" w:type="dxa"/>
          </w:tcPr>
          <w:p w:rsidR="000A5160" w:rsidRPr="009B5D96" w:rsidRDefault="000A5160" w:rsidP="0028755B">
            <w:pPr>
              <w:shd w:val="clear" w:color="auto" w:fill="FFFFFF"/>
              <w:rPr>
                <w:rFonts w:cs="EUAlbertina"/>
                <w:color w:val="000000"/>
                <w:sz w:val="20"/>
                <w:szCs w:val="20"/>
              </w:rPr>
            </w:pPr>
            <w:r w:rsidRPr="009B5D96">
              <w:rPr>
                <w:rFonts w:cs="EUAlbertina"/>
                <w:color w:val="000000"/>
                <w:sz w:val="20"/>
                <w:szCs w:val="20"/>
              </w:rPr>
              <w:t>31 януари 2017 г.</w:t>
            </w:r>
          </w:p>
        </w:tc>
        <w:tc>
          <w:tcPr>
            <w:tcW w:w="1338" w:type="dxa"/>
          </w:tcPr>
          <w:p w:rsidR="000A5160" w:rsidRPr="009B5D96" w:rsidRDefault="000A5160" w:rsidP="000A5160">
            <w:pPr>
              <w:pStyle w:val="BodyTextIndent"/>
              <w:ind w:firstLine="0"/>
              <w:rPr>
                <w:color w:val="000000"/>
                <w:sz w:val="20"/>
                <w:szCs w:val="20"/>
              </w:rPr>
            </w:pPr>
            <w:r w:rsidRPr="009B5D96">
              <w:rPr>
                <w:color w:val="000000"/>
                <w:sz w:val="20"/>
                <w:szCs w:val="20"/>
              </w:rPr>
              <w:t>14</w:t>
            </w:r>
          </w:p>
          <w:p w:rsidR="000A5160" w:rsidRPr="009B5D96" w:rsidRDefault="000A5160" w:rsidP="000A5160">
            <w:pPr>
              <w:pStyle w:val="BodyTextIndent"/>
              <w:ind w:firstLine="0"/>
              <w:rPr>
                <w:color w:val="000000"/>
                <w:sz w:val="20"/>
                <w:szCs w:val="20"/>
              </w:rPr>
            </w:pPr>
            <w:r w:rsidRPr="009B5D96">
              <w:rPr>
                <w:sz w:val="20"/>
                <w:szCs w:val="20"/>
              </w:rPr>
              <w:t>Родентици-ди</w:t>
            </w:r>
          </w:p>
        </w:tc>
        <w:tc>
          <w:tcPr>
            <w:tcW w:w="3000" w:type="dxa"/>
          </w:tcPr>
          <w:p w:rsidR="00503ECD" w:rsidRDefault="000A5160" w:rsidP="000A5160">
            <w:pPr>
              <w:shd w:val="clear" w:color="auto" w:fill="FFFFFF"/>
              <w:jc w:val="both"/>
              <w:rPr>
                <w:rFonts w:cs="EUAlbertina"/>
                <w:color w:val="000000"/>
                <w:sz w:val="20"/>
                <w:szCs w:val="20"/>
                <w:lang w:val="bg-BG"/>
              </w:rPr>
            </w:pPr>
            <w:r w:rsidRPr="000A5160">
              <w:rPr>
                <w:rFonts w:cs="EUAlbertina"/>
                <w:color w:val="000000"/>
                <w:sz w:val="20"/>
                <w:szCs w:val="20"/>
              </w:rPr>
              <w:t>Активното вещество се подлага на сравнителна оценка на риска преди да бъде включено отново в приложение</w:t>
            </w:r>
            <w:r w:rsidR="00566EDC">
              <w:rPr>
                <w:rFonts w:cs="EUAlbertina"/>
                <w:color w:val="000000"/>
                <w:sz w:val="20"/>
                <w:szCs w:val="20"/>
                <w:lang w:val="bg-BG"/>
              </w:rPr>
              <w:t xml:space="preserve"> № І</w:t>
            </w:r>
            <w:r w:rsidRPr="000A5160">
              <w:rPr>
                <w:rFonts w:cs="EUAlbertina"/>
                <w:color w:val="000000"/>
                <w:sz w:val="20"/>
                <w:szCs w:val="20"/>
              </w:rPr>
              <w:t xml:space="preserve">. </w:t>
            </w:r>
          </w:p>
          <w:p w:rsidR="000A5160" w:rsidRPr="00C727FA" w:rsidRDefault="000A5160" w:rsidP="000A5160">
            <w:pPr>
              <w:shd w:val="clear" w:color="auto" w:fill="FFFFFF"/>
              <w:jc w:val="both"/>
              <w:rPr>
                <w:rFonts w:cs="EUAlbertina"/>
                <w:color w:val="000000"/>
                <w:sz w:val="20"/>
                <w:szCs w:val="20"/>
                <w:lang w:val="bg-BG"/>
              </w:rPr>
            </w:pPr>
            <w:r w:rsidRPr="00C727FA">
              <w:rPr>
                <w:rFonts w:cs="EUAlbertina"/>
                <w:color w:val="000000"/>
                <w:sz w:val="20"/>
                <w:szCs w:val="20"/>
              </w:rPr>
              <w:t xml:space="preserve">При издаването на разрешения се гарантира, че </w:t>
            </w:r>
            <w:r w:rsidRPr="00C727FA">
              <w:rPr>
                <w:rFonts w:cs="EUAlbertina"/>
                <w:color w:val="000000"/>
                <w:sz w:val="20"/>
                <w:szCs w:val="20"/>
                <w:lang w:val="bg-BG"/>
              </w:rPr>
              <w:t xml:space="preserve">ще се </w:t>
            </w:r>
            <w:r w:rsidRPr="00C727FA">
              <w:rPr>
                <w:rFonts w:cs="EUAlbertina"/>
                <w:color w:val="000000"/>
                <w:sz w:val="20"/>
                <w:szCs w:val="20"/>
              </w:rPr>
              <w:t xml:space="preserve">спазват следните условия: </w:t>
            </w:r>
          </w:p>
          <w:p w:rsidR="000A5160" w:rsidRDefault="000A5160" w:rsidP="000A5160">
            <w:pPr>
              <w:shd w:val="clear" w:color="auto" w:fill="FFFFFF"/>
              <w:jc w:val="both"/>
              <w:rPr>
                <w:rFonts w:cs="EUAlbertina"/>
                <w:color w:val="000000"/>
                <w:sz w:val="20"/>
                <w:szCs w:val="20"/>
                <w:lang w:val="bg-BG"/>
              </w:rPr>
            </w:pPr>
            <w:r w:rsidRPr="000A5160">
              <w:rPr>
                <w:rFonts w:cs="EUAlbertina"/>
                <w:color w:val="000000"/>
                <w:sz w:val="20"/>
                <w:szCs w:val="20"/>
              </w:rPr>
              <w:t xml:space="preserve">1. Номиналната концентрация на активното вещество не надвишава 790 mg/kg и разрешения се издават само за готови за употреба продукти. </w:t>
            </w:r>
          </w:p>
          <w:p w:rsidR="000A5160" w:rsidRPr="00503ECD" w:rsidRDefault="000A5160" w:rsidP="00566EDC">
            <w:pPr>
              <w:shd w:val="clear" w:color="auto" w:fill="FFFFFF"/>
              <w:jc w:val="both"/>
              <w:rPr>
                <w:rFonts w:cs="EUAlbertina"/>
                <w:color w:val="000000"/>
                <w:sz w:val="20"/>
                <w:szCs w:val="20"/>
                <w:lang w:val="bg-BG"/>
              </w:rPr>
            </w:pPr>
            <w:r w:rsidRPr="000A5160">
              <w:rPr>
                <w:rFonts w:cs="EUAlbertina"/>
                <w:color w:val="000000"/>
                <w:sz w:val="20"/>
                <w:szCs w:val="20"/>
              </w:rPr>
              <w:t>2. Продуктите съдържат отблъскващо вещество и, където е приложимо, оцветител. 3. Първичната и вторичната експозиция на хора и на не</w:t>
            </w:r>
            <w:r w:rsidR="00566EDC">
              <w:rPr>
                <w:rFonts w:cs="EUAlbertina"/>
                <w:color w:val="000000"/>
                <w:sz w:val="20"/>
                <w:szCs w:val="20"/>
                <w:lang w:val="bg-BG"/>
              </w:rPr>
              <w:t>целев</w:t>
            </w:r>
            <w:r w:rsidRPr="000A5160">
              <w:rPr>
                <w:rFonts w:cs="EUAlbertina"/>
                <w:color w:val="000000"/>
                <w:sz w:val="20"/>
                <w:szCs w:val="20"/>
              </w:rPr>
              <w:t xml:space="preserve">и животни и на околната среда са сведени до минимум чрез спазване и прилагане на всички подходящи и налични мерки за намаляване на риска. Това включва, наред с </w:t>
            </w:r>
            <w:r w:rsidRPr="000A5160">
              <w:rPr>
                <w:rFonts w:cs="EUAlbertina"/>
                <w:color w:val="000000"/>
                <w:sz w:val="20"/>
                <w:szCs w:val="20"/>
              </w:rPr>
              <w:lastRenderedPageBreak/>
              <w:t>другите, възможността за ограничаване само за професионална употреба, определяне на максимално количество, съдържащо се в опаковка, и определяне на задължения за употреба на затворени и обезопасени кутии за примам</w:t>
            </w:r>
            <w:r w:rsidR="00503ECD">
              <w:rPr>
                <w:rFonts w:cs="EUAlbertina"/>
                <w:color w:val="000000"/>
                <w:sz w:val="20"/>
                <w:szCs w:val="20"/>
              </w:rPr>
              <w:t>ки.</w:t>
            </w:r>
          </w:p>
        </w:tc>
        <w:tc>
          <w:tcPr>
            <w:tcW w:w="1440" w:type="dxa"/>
          </w:tcPr>
          <w:p w:rsidR="000A5160" w:rsidRPr="0028755B" w:rsidRDefault="00534980" w:rsidP="0028755B">
            <w:pPr>
              <w:shd w:val="clear" w:color="auto" w:fill="FFFFFF"/>
              <w:rPr>
                <w:color w:val="000000"/>
                <w:sz w:val="20"/>
                <w:szCs w:val="20"/>
                <w:lang w:val="bg-BG"/>
              </w:rPr>
            </w:pPr>
            <w:r w:rsidRPr="009B5D96">
              <w:rPr>
                <w:rFonts w:cs="EUAlbertina"/>
                <w:color w:val="000000"/>
                <w:sz w:val="20"/>
                <w:szCs w:val="20"/>
              </w:rPr>
              <w:lastRenderedPageBreak/>
              <w:t>1 февруари 2012 г.</w:t>
            </w:r>
          </w:p>
        </w:tc>
      </w:tr>
      <w:tr w:rsidR="005746A1" w:rsidRPr="0028755B" w:rsidTr="00C26CE7">
        <w:tc>
          <w:tcPr>
            <w:tcW w:w="518" w:type="dxa"/>
          </w:tcPr>
          <w:p w:rsidR="005746A1" w:rsidRPr="009F6F3E" w:rsidRDefault="005746A1" w:rsidP="0028755B">
            <w:pPr>
              <w:pStyle w:val="BodyTextIndent"/>
              <w:ind w:firstLine="0"/>
              <w:rPr>
                <w:sz w:val="20"/>
                <w:szCs w:val="20"/>
              </w:rPr>
            </w:pPr>
            <w:r>
              <w:rPr>
                <w:sz w:val="20"/>
                <w:szCs w:val="20"/>
                <w:lang w:val="en-US"/>
              </w:rPr>
              <w:lastRenderedPageBreak/>
              <w:t>34</w:t>
            </w:r>
            <w:r w:rsidR="009F6F3E">
              <w:rPr>
                <w:sz w:val="20"/>
                <w:szCs w:val="20"/>
              </w:rPr>
              <w:t>.</w:t>
            </w:r>
          </w:p>
        </w:tc>
        <w:tc>
          <w:tcPr>
            <w:tcW w:w="1514" w:type="dxa"/>
          </w:tcPr>
          <w:p w:rsidR="005746A1" w:rsidRPr="00057919" w:rsidRDefault="005746A1" w:rsidP="0028755B">
            <w:pPr>
              <w:shd w:val="clear" w:color="auto" w:fill="FFFFFF"/>
              <w:jc w:val="both"/>
              <w:rPr>
                <w:rFonts w:cs="EUAlbertina"/>
                <w:color w:val="000000"/>
                <w:sz w:val="20"/>
                <w:szCs w:val="20"/>
              </w:rPr>
            </w:pPr>
            <w:r w:rsidRPr="00057919">
              <w:rPr>
                <w:rFonts w:cs="EUAlbertina"/>
                <w:color w:val="000000"/>
                <w:sz w:val="20"/>
                <w:szCs w:val="20"/>
              </w:rPr>
              <w:t>Дазомет</w:t>
            </w:r>
          </w:p>
        </w:tc>
        <w:tc>
          <w:tcPr>
            <w:tcW w:w="2036" w:type="dxa"/>
          </w:tcPr>
          <w:p w:rsidR="009F6F3E" w:rsidRDefault="005746A1" w:rsidP="0028755B">
            <w:pPr>
              <w:shd w:val="clear" w:color="auto" w:fill="FFFFFF"/>
              <w:ind w:left="5"/>
              <w:rPr>
                <w:rFonts w:cs="EUAlbertina"/>
                <w:color w:val="000000"/>
                <w:sz w:val="20"/>
                <w:szCs w:val="20"/>
                <w:lang w:val="bg-BG"/>
              </w:rPr>
            </w:pPr>
            <w:r w:rsidRPr="00057919">
              <w:rPr>
                <w:rFonts w:cs="EUAlbertina"/>
                <w:color w:val="000000"/>
                <w:sz w:val="20"/>
                <w:szCs w:val="20"/>
              </w:rPr>
              <w:t xml:space="preserve">Тетрахидро-3,5-диметил- 1,3,5-тиадиазин-2-тион </w:t>
            </w:r>
          </w:p>
          <w:p w:rsidR="005746A1" w:rsidRPr="00057919" w:rsidRDefault="005746A1" w:rsidP="0028755B">
            <w:pPr>
              <w:shd w:val="clear" w:color="auto" w:fill="FFFFFF"/>
              <w:ind w:left="5"/>
              <w:rPr>
                <w:rFonts w:cs="EUAlbertina"/>
                <w:color w:val="000000"/>
                <w:sz w:val="20"/>
                <w:szCs w:val="20"/>
              </w:rPr>
            </w:pPr>
            <w:r w:rsidRPr="00057919">
              <w:rPr>
                <w:rFonts w:cs="EUAlbertina"/>
                <w:color w:val="000000"/>
                <w:sz w:val="20"/>
                <w:szCs w:val="20"/>
              </w:rPr>
              <w:t>ЕC №: 208-576-7 CAS №: 533-74-4</w:t>
            </w:r>
          </w:p>
        </w:tc>
        <w:tc>
          <w:tcPr>
            <w:tcW w:w="1332" w:type="dxa"/>
          </w:tcPr>
          <w:p w:rsidR="005746A1" w:rsidRPr="00057919" w:rsidRDefault="005746A1" w:rsidP="0028755B">
            <w:pPr>
              <w:shd w:val="clear" w:color="auto" w:fill="FFFFFF"/>
              <w:rPr>
                <w:rFonts w:cs="EUAlbertina"/>
                <w:color w:val="000000"/>
                <w:sz w:val="20"/>
                <w:szCs w:val="20"/>
              </w:rPr>
            </w:pPr>
            <w:r w:rsidRPr="00057919">
              <w:rPr>
                <w:rFonts w:cs="EUAlbertina"/>
                <w:color w:val="000000"/>
                <w:sz w:val="20"/>
                <w:szCs w:val="20"/>
              </w:rPr>
              <w:t>960 g/kg</w:t>
            </w:r>
          </w:p>
        </w:tc>
        <w:tc>
          <w:tcPr>
            <w:tcW w:w="1265" w:type="dxa"/>
          </w:tcPr>
          <w:p w:rsidR="005746A1" w:rsidRPr="00057919" w:rsidRDefault="005746A1" w:rsidP="0028755B">
            <w:pPr>
              <w:shd w:val="clear" w:color="auto" w:fill="FFFFFF"/>
              <w:rPr>
                <w:rFonts w:cs="EUAlbertina"/>
                <w:color w:val="000000"/>
                <w:sz w:val="20"/>
                <w:szCs w:val="20"/>
              </w:rPr>
            </w:pPr>
            <w:r w:rsidRPr="00057919">
              <w:rPr>
                <w:rFonts w:cs="EUAlbertina"/>
                <w:color w:val="000000"/>
                <w:sz w:val="20"/>
                <w:szCs w:val="20"/>
              </w:rPr>
              <w:t>1 август 2012 г.</w:t>
            </w:r>
          </w:p>
        </w:tc>
        <w:tc>
          <w:tcPr>
            <w:tcW w:w="1543" w:type="dxa"/>
          </w:tcPr>
          <w:p w:rsidR="005746A1" w:rsidRPr="00057919" w:rsidRDefault="005746A1" w:rsidP="0028755B">
            <w:pPr>
              <w:shd w:val="clear" w:color="auto" w:fill="FFFFFF"/>
              <w:rPr>
                <w:rFonts w:cs="EUAlbertina"/>
                <w:color w:val="000000"/>
                <w:sz w:val="20"/>
                <w:szCs w:val="20"/>
              </w:rPr>
            </w:pPr>
            <w:r w:rsidRPr="00057919">
              <w:rPr>
                <w:rFonts w:cs="EUAlbertina"/>
                <w:color w:val="000000"/>
                <w:sz w:val="20"/>
                <w:szCs w:val="20"/>
              </w:rPr>
              <w:t>31 юли 2014 г.</w:t>
            </w:r>
          </w:p>
        </w:tc>
        <w:tc>
          <w:tcPr>
            <w:tcW w:w="1260" w:type="dxa"/>
          </w:tcPr>
          <w:p w:rsidR="005746A1" w:rsidRPr="00057919" w:rsidRDefault="005746A1" w:rsidP="0028755B">
            <w:pPr>
              <w:shd w:val="clear" w:color="auto" w:fill="FFFFFF"/>
              <w:rPr>
                <w:rFonts w:cs="EUAlbertina"/>
                <w:color w:val="000000"/>
                <w:sz w:val="20"/>
                <w:szCs w:val="20"/>
              </w:rPr>
            </w:pPr>
            <w:r w:rsidRPr="00057919">
              <w:rPr>
                <w:rFonts w:cs="EUAlbertina"/>
                <w:color w:val="000000"/>
                <w:sz w:val="20"/>
                <w:szCs w:val="20"/>
              </w:rPr>
              <w:t>31 юли 2022 г.</w:t>
            </w:r>
          </w:p>
        </w:tc>
        <w:tc>
          <w:tcPr>
            <w:tcW w:w="1338" w:type="dxa"/>
          </w:tcPr>
          <w:p w:rsidR="005746A1" w:rsidRPr="00057919" w:rsidRDefault="005746A1" w:rsidP="000A5160">
            <w:pPr>
              <w:pStyle w:val="BodyTextIndent"/>
              <w:ind w:firstLine="0"/>
              <w:rPr>
                <w:rFonts w:cs="EUAlbertina"/>
                <w:color w:val="000000"/>
                <w:sz w:val="20"/>
                <w:szCs w:val="20"/>
                <w:lang w:val="en-US"/>
              </w:rPr>
            </w:pPr>
            <w:r w:rsidRPr="00057919">
              <w:rPr>
                <w:rFonts w:cs="EUAlbertina"/>
                <w:color w:val="000000"/>
                <w:sz w:val="20"/>
                <w:szCs w:val="20"/>
              </w:rPr>
              <w:t>8</w:t>
            </w:r>
          </w:p>
          <w:p w:rsidR="005746A1" w:rsidRPr="00057919" w:rsidRDefault="005746A1" w:rsidP="005746A1">
            <w:pPr>
              <w:pStyle w:val="BodyTextIndent"/>
              <w:ind w:firstLine="0"/>
              <w:rPr>
                <w:sz w:val="20"/>
                <w:szCs w:val="20"/>
              </w:rPr>
            </w:pPr>
            <w:r w:rsidRPr="00057919">
              <w:rPr>
                <w:sz w:val="20"/>
                <w:szCs w:val="20"/>
              </w:rPr>
              <w:t>Консерванти</w:t>
            </w:r>
          </w:p>
          <w:p w:rsidR="005746A1" w:rsidRPr="005746A1" w:rsidRDefault="005746A1" w:rsidP="005746A1">
            <w:pPr>
              <w:pStyle w:val="BodyTextIndent"/>
              <w:ind w:firstLine="0"/>
              <w:rPr>
                <w:color w:val="000000"/>
                <w:sz w:val="20"/>
                <w:szCs w:val="20"/>
                <w:lang w:val="en-US"/>
              </w:rPr>
            </w:pPr>
            <w:r w:rsidRPr="00057919">
              <w:rPr>
                <w:sz w:val="20"/>
                <w:szCs w:val="20"/>
              </w:rPr>
              <w:t>на дърво</w:t>
            </w:r>
          </w:p>
        </w:tc>
        <w:tc>
          <w:tcPr>
            <w:tcW w:w="3000" w:type="dxa"/>
          </w:tcPr>
          <w:p w:rsidR="00515FB7" w:rsidRPr="00146903" w:rsidRDefault="007D4444" w:rsidP="008C4FF8">
            <w:pPr>
              <w:shd w:val="clear" w:color="auto" w:fill="FFFFFF"/>
              <w:jc w:val="both"/>
              <w:rPr>
                <w:rFonts w:cs="EUAlbertina"/>
                <w:color w:val="19161B"/>
                <w:sz w:val="20"/>
                <w:szCs w:val="20"/>
                <w:lang w:val="bg-BG"/>
              </w:rPr>
            </w:pPr>
            <w:r w:rsidRPr="00146903">
              <w:rPr>
                <w:rFonts w:cs="EUAlbertina"/>
                <w:color w:val="19161B"/>
                <w:sz w:val="20"/>
                <w:szCs w:val="20"/>
                <w:lang w:val="bg-BG"/>
              </w:rPr>
              <w:t>П</w:t>
            </w:r>
            <w:r w:rsidR="00515FB7" w:rsidRPr="00146903">
              <w:rPr>
                <w:rFonts w:cs="EUAlbertina"/>
                <w:color w:val="19161B"/>
                <w:sz w:val="20"/>
                <w:szCs w:val="20"/>
              </w:rPr>
              <w:t xml:space="preserve">ри оценяването на заявка за издаване на разрешение за </w:t>
            </w:r>
            <w:r w:rsidR="00D87EDF">
              <w:rPr>
                <w:rFonts w:cs="EUAlbertina"/>
                <w:color w:val="19161B"/>
                <w:sz w:val="20"/>
                <w:szCs w:val="20"/>
                <w:lang w:val="bg-BG"/>
              </w:rPr>
              <w:t>пускане на пазара на биоцид</w:t>
            </w:r>
            <w:r w:rsidR="00515FB7" w:rsidRPr="00146903">
              <w:rPr>
                <w:rFonts w:cs="EUAlbertina"/>
                <w:color w:val="19161B"/>
                <w:sz w:val="20"/>
                <w:szCs w:val="20"/>
              </w:rPr>
              <w:t xml:space="preserve">, когато това е уместно за конкретния продукт, държавите-членки трябва да оценяват видовете употреба или възможностите за излагане на въздействието на веществото и рисковете за компоненти на околната среда и за населението, които не са били разгледани по представителен начин в оценката на риска, направена на равнището на ЕС. По-специално в случаите, когато това е уместно за конкретния продукт, държавите-членки трябва да оценяват всички други видове употреби освен професионалната употреба на открито за ремонтно третиране на дървени стълбове чрез вбиване на гранули (insertion of granules). </w:t>
            </w:r>
          </w:p>
          <w:p w:rsidR="00515FB7" w:rsidRPr="00146903" w:rsidRDefault="00057919" w:rsidP="008C4FF8">
            <w:pPr>
              <w:shd w:val="clear" w:color="auto" w:fill="FFFFFF"/>
              <w:jc w:val="both"/>
              <w:rPr>
                <w:rFonts w:cs="EUAlbertina"/>
                <w:color w:val="000000"/>
                <w:sz w:val="20"/>
                <w:szCs w:val="20"/>
                <w:lang w:val="bg-BG"/>
              </w:rPr>
            </w:pPr>
            <w:r w:rsidRPr="00146903">
              <w:rPr>
                <w:rFonts w:cs="EUAlbertina"/>
                <w:color w:val="000000"/>
                <w:sz w:val="20"/>
                <w:szCs w:val="20"/>
              </w:rPr>
              <w:t xml:space="preserve">Държавите-членки трябва да осигурят наличието на следното условие при издаването на разрешения: </w:t>
            </w:r>
          </w:p>
          <w:p w:rsidR="005746A1" w:rsidRPr="00057919" w:rsidRDefault="00057919" w:rsidP="0063067E">
            <w:pPr>
              <w:shd w:val="clear" w:color="auto" w:fill="FFFFFF"/>
              <w:jc w:val="both"/>
              <w:rPr>
                <w:rFonts w:cs="EUAlbertina"/>
                <w:color w:val="000000"/>
                <w:sz w:val="20"/>
                <w:szCs w:val="20"/>
              </w:rPr>
            </w:pPr>
            <w:r w:rsidRPr="00146903">
              <w:rPr>
                <w:rFonts w:cs="EUAlbertina"/>
                <w:color w:val="000000"/>
                <w:sz w:val="20"/>
                <w:szCs w:val="20"/>
              </w:rPr>
              <w:t xml:space="preserve">Продуктите, разрешени за промишлена и/или </w:t>
            </w:r>
            <w:r w:rsidRPr="00146903">
              <w:rPr>
                <w:rFonts w:cs="EUAlbertina"/>
                <w:color w:val="000000"/>
                <w:sz w:val="20"/>
                <w:szCs w:val="20"/>
              </w:rPr>
              <w:lastRenderedPageBreak/>
              <w:t xml:space="preserve">професионална употреба, трябва да се използват с подходящи лични предпазни средства, освен ако в </w:t>
            </w:r>
            <w:r w:rsidR="00D87EDF">
              <w:rPr>
                <w:rFonts w:cs="EUAlbertina"/>
                <w:color w:val="000000"/>
                <w:sz w:val="20"/>
                <w:szCs w:val="20"/>
                <w:lang w:val="bg-BG"/>
              </w:rPr>
              <w:t>заявлението за издаване на разрешение</w:t>
            </w:r>
            <w:r w:rsidRPr="00146903">
              <w:rPr>
                <w:rFonts w:cs="EUAlbertina"/>
                <w:color w:val="000000"/>
                <w:sz w:val="20"/>
                <w:szCs w:val="20"/>
              </w:rPr>
              <w:t xml:space="preserve"> може да се докаже, че рисковете за промишлените и/или професионалните </w:t>
            </w:r>
            <w:r w:rsidR="0063067E">
              <w:rPr>
                <w:rFonts w:cs="EUAlbertina"/>
                <w:color w:val="000000"/>
                <w:sz w:val="20"/>
                <w:szCs w:val="20"/>
                <w:lang w:val="bg-BG"/>
              </w:rPr>
              <w:t>потребители</w:t>
            </w:r>
            <w:r w:rsidRPr="00146903">
              <w:rPr>
                <w:rFonts w:cs="EUAlbertina"/>
                <w:color w:val="000000"/>
                <w:sz w:val="20"/>
                <w:szCs w:val="20"/>
              </w:rPr>
              <w:t xml:space="preserve"> могат да се сведат до допустимо ниво по други начини.</w:t>
            </w:r>
          </w:p>
        </w:tc>
        <w:tc>
          <w:tcPr>
            <w:tcW w:w="1440" w:type="dxa"/>
          </w:tcPr>
          <w:p w:rsidR="00057919" w:rsidRDefault="005746A1" w:rsidP="0028755B">
            <w:pPr>
              <w:shd w:val="clear" w:color="auto" w:fill="FFFFFF"/>
              <w:rPr>
                <w:rFonts w:cs="EUAlbertina"/>
                <w:color w:val="000000"/>
                <w:sz w:val="20"/>
                <w:szCs w:val="20"/>
              </w:rPr>
            </w:pPr>
            <w:r w:rsidRPr="00057919">
              <w:rPr>
                <w:rFonts w:cs="EUAlbertina"/>
                <w:color w:val="000000"/>
                <w:sz w:val="20"/>
                <w:szCs w:val="20"/>
              </w:rPr>
              <w:lastRenderedPageBreak/>
              <w:t xml:space="preserve">1 август </w:t>
            </w:r>
          </w:p>
          <w:p w:rsidR="005746A1" w:rsidRPr="00057919" w:rsidRDefault="005746A1" w:rsidP="0028755B">
            <w:pPr>
              <w:shd w:val="clear" w:color="auto" w:fill="FFFFFF"/>
              <w:rPr>
                <w:rFonts w:cs="EUAlbertina"/>
                <w:color w:val="000000"/>
                <w:sz w:val="20"/>
                <w:szCs w:val="20"/>
              </w:rPr>
            </w:pPr>
            <w:r w:rsidRPr="00057919">
              <w:rPr>
                <w:rFonts w:cs="EUAlbertina"/>
                <w:color w:val="000000"/>
                <w:sz w:val="20"/>
                <w:szCs w:val="20"/>
              </w:rPr>
              <w:t>2012 г.</w:t>
            </w:r>
          </w:p>
        </w:tc>
      </w:tr>
      <w:tr w:rsidR="00F751E4" w:rsidRPr="0028755B" w:rsidTr="00C26CE7">
        <w:tc>
          <w:tcPr>
            <w:tcW w:w="518" w:type="dxa"/>
          </w:tcPr>
          <w:p w:rsidR="00F751E4" w:rsidRPr="00146903" w:rsidRDefault="00F751E4" w:rsidP="0028755B">
            <w:pPr>
              <w:pStyle w:val="BodyTextIndent"/>
              <w:ind w:firstLine="0"/>
              <w:rPr>
                <w:sz w:val="20"/>
                <w:szCs w:val="20"/>
              </w:rPr>
            </w:pPr>
            <w:r>
              <w:rPr>
                <w:sz w:val="20"/>
                <w:szCs w:val="20"/>
                <w:lang w:val="en-US"/>
              </w:rPr>
              <w:lastRenderedPageBreak/>
              <w:t>35</w:t>
            </w:r>
            <w:r w:rsidR="00146903">
              <w:rPr>
                <w:sz w:val="20"/>
                <w:szCs w:val="20"/>
              </w:rPr>
              <w:t>.</w:t>
            </w:r>
          </w:p>
        </w:tc>
        <w:tc>
          <w:tcPr>
            <w:tcW w:w="1514" w:type="dxa"/>
          </w:tcPr>
          <w:p w:rsidR="00F751E4" w:rsidRPr="00997C93" w:rsidRDefault="00997C93" w:rsidP="0028755B">
            <w:pPr>
              <w:shd w:val="clear" w:color="auto" w:fill="FFFFFF"/>
              <w:jc w:val="both"/>
              <w:rPr>
                <w:rFonts w:cs="EUAlbertina"/>
                <w:color w:val="000000"/>
                <w:sz w:val="20"/>
                <w:szCs w:val="20"/>
              </w:rPr>
            </w:pPr>
            <w:r w:rsidRPr="00997C93">
              <w:rPr>
                <w:rFonts w:cs="EUAlbertina"/>
                <w:color w:val="000000"/>
                <w:sz w:val="20"/>
                <w:szCs w:val="20"/>
              </w:rPr>
              <w:t>N,N-диетил-мета- толуамид</w:t>
            </w:r>
          </w:p>
        </w:tc>
        <w:tc>
          <w:tcPr>
            <w:tcW w:w="2036" w:type="dxa"/>
          </w:tcPr>
          <w:p w:rsidR="00997C93" w:rsidRDefault="00997C93" w:rsidP="0028755B">
            <w:pPr>
              <w:shd w:val="clear" w:color="auto" w:fill="FFFFFF"/>
              <w:ind w:left="5"/>
              <w:rPr>
                <w:rFonts w:cs="EUAlbertina"/>
                <w:color w:val="000000"/>
                <w:sz w:val="20"/>
                <w:szCs w:val="20"/>
              </w:rPr>
            </w:pPr>
            <w:r w:rsidRPr="00997C93">
              <w:rPr>
                <w:rFonts w:cs="EUAlbertina"/>
                <w:color w:val="000000"/>
                <w:sz w:val="20"/>
                <w:szCs w:val="20"/>
              </w:rPr>
              <w:t xml:space="preserve">N,N-диетил-мета- толуамид </w:t>
            </w:r>
          </w:p>
          <w:p w:rsidR="00F751E4" w:rsidRPr="00997C93" w:rsidRDefault="00997C93" w:rsidP="0028755B">
            <w:pPr>
              <w:shd w:val="clear" w:color="auto" w:fill="FFFFFF"/>
              <w:ind w:left="5"/>
              <w:rPr>
                <w:rFonts w:cs="EUAlbertina"/>
                <w:color w:val="000000"/>
                <w:sz w:val="20"/>
                <w:szCs w:val="20"/>
              </w:rPr>
            </w:pPr>
            <w:r w:rsidRPr="00997C93">
              <w:rPr>
                <w:rFonts w:cs="EUAlbertina"/>
                <w:color w:val="000000"/>
                <w:sz w:val="20"/>
                <w:szCs w:val="20"/>
              </w:rPr>
              <w:t>ЕС №: 205-149-7 CAS №: 134-62-3</w:t>
            </w:r>
          </w:p>
        </w:tc>
        <w:tc>
          <w:tcPr>
            <w:tcW w:w="1332" w:type="dxa"/>
          </w:tcPr>
          <w:p w:rsidR="00F751E4" w:rsidRPr="00997C93" w:rsidRDefault="00997C93" w:rsidP="0028755B">
            <w:pPr>
              <w:shd w:val="clear" w:color="auto" w:fill="FFFFFF"/>
              <w:rPr>
                <w:rFonts w:cs="EUAlbertina"/>
                <w:color w:val="000000"/>
                <w:sz w:val="20"/>
                <w:szCs w:val="20"/>
              </w:rPr>
            </w:pPr>
            <w:r w:rsidRPr="00997C93">
              <w:rPr>
                <w:rFonts w:cs="EUAlbertina"/>
                <w:color w:val="000000"/>
                <w:sz w:val="20"/>
                <w:szCs w:val="20"/>
              </w:rPr>
              <w:t>970 g/kg</w:t>
            </w:r>
          </w:p>
        </w:tc>
        <w:tc>
          <w:tcPr>
            <w:tcW w:w="1265" w:type="dxa"/>
          </w:tcPr>
          <w:p w:rsidR="00F751E4" w:rsidRPr="00997C93" w:rsidRDefault="00997C93" w:rsidP="0028755B">
            <w:pPr>
              <w:shd w:val="clear" w:color="auto" w:fill="FFFFFF"/>
              <w:rPr>
                <w:rFonts w:cs="EUAlbertina"/>
                <w:color w:val="000000"/>
                <w:sz w:val="20"/>
                <w:szCs w:val="20"/>
              </w:rPr>
            </w:pPr>
            <w:r w:rsidRPr="00997C93">
              <w:rPr>
                <w:rFonts w:cs="EUAlbertina"/>
                <w:color w:val="000000"/>
                <w:sz w:val="20"/>
                <w:szCs w:val="20"/>
              </w:rPr>
              <w:t>1 август 2012 г.</w:t>
            </w:r>
          </w:p>
        </w:tc>
        <w:tc>
          <w:tcPr>
            <w:tcW w:w="1543" w:type="dxa"/>
          </w:tcPr>
          <w:p w:rsidR="00F751E4" w:rsidRPr="00997C93" w:rsidRDefault="00997C93" w:rsidP="0028755B">
            <w:pPr>
              <w:shd w:val="clear" w:color="auto" w:fill="FFFFFF"/>
              <w:rPr>
                <w:rFonts w:cs="EUAlbertina"/>
                <w:color w:val="000000"/>
                <w:sz w:val="20"/>
                <w:szCs w:val="20"/>
              </w:rPr>
            </w:pPr>
            <w:r w:rsidRPr="00997C93">
              <w:rPr>
                <w:rFonts w:cs="EUAlbertina"/>
                <w:color w:val="000000"/>
                <w:sz w:val="20"/>
                <w:szCs w:val="20"/>
              </w:rPr>
              <w:t>31 юли 2014 г.</w:t>
            </w:r>
          </w:p>
        </w:tc>
        <w:tc>
          <w:tcPr>
            <w:tcW w:w="1260" w:type="dxa"/>
          </w:tcPr>
          <w:p w:rsidR="00F751E4" w:rsidRPr="00997C93" w:rsidRDefault="00997C93" w:rsidP="0028755B">
            <w:pPr>
              <w:shd w:val="clear" w:color="auto" w:fill="FFFFFF"/>
              <w:rPr>
                <w:rFonts w:cs="EUAlbertina"/>
                <w:color w:val="000000"/>
                <w:sz w:val="20"/>
                <w:szCs w:val="20"/>
              </w:rPr>
            </w:pPr>
            <w:r w:rsidRPr="00997C93">
              <w:rPr>
                <w:rFonts w:cs="EUAlbertina"/>
                <w:color w:val="000000"/>
                <w:sz w:val="20"/>
                <w:szCs w:val="20"/>
              </w:rPr>
              <w:t>31 юли 2022 г.</w:t>
            </w:r>
          </w:p>
        </w:tc>
        <w:tc>
          <w:tcPr>
            <w:tcW w:w="1338" w:type="dxa"/>
          </w:tcPr>
          <w:p w:rsidR="00F751E4" w:rsidRDefault="00997C93" w:rsidP="000A5160">
            <w:pPr>
              <w:pStyle w:val="BodyTextIndent"/>
              <w:ind w:firstLine="0"/>
              <w:rPr>
                <w:rFonts w:cs="EUAlbertina"/>
                <w:color w:val="000000"/>
                <w:sz w:val="20"/>
                <w:szCs w:val="20"/>
                <w:lang w:val="en-US"/>
              </w:rPr>
            </w:pPr>
            <w:r w:rsidRPr="00997C93">
              <w:rPr>
                <w:rFonts w:cs="EUAlbertina"/>
                <w:color w:val="000000"/>
                <w:sz w:val="20"/>
                <w:szCs w:val="20"/>
              </w:rPr>
              <w:t>19</w:t>
            </w:r>
          </w:p>
          <w:p w:rsidR="00997C93" w:rsidRPr="00997C93" w:rsidRDefault="00997C93" w:rsidP="00997C93">
            <w:pPr>
              <w:pStyle w:val="Style"/>
              <w:ind w:left="0" w:right="0" w:firstLine="0"/>
              <w:rPr>
                <w:rFonts w:cs="EUAlbertina"/>
                <w:color w:val="000000"/>
                <w:sz w:val="20"/>
                <w:szCs w:val="20"/>
                <w:lang w:val="en-US"/>
              </w:rPr>
            </w:pPr>
            <w:r>
              <w:rPr>
                <w:sz w:val="20"/>
                <w:szCs w:val="20"/>
              </w:rPr>
              <w:t>Репеленти и атрактанти</w:t>
            </w:r>
          </w:p>
        </w:tc>
        <w:tc>
          <w:tcPr>
            <w:tcW w:w="3000" w:type="dxa"/>
          </w:tcPr>
          <w:p w:rsidR="008C4FF8" w:rsidRPr="00EC013D" w:rsidRDefault="00997C93" w:rsidP="0021083A">
            <w:pPr>
              <w:shd w:val="clear" w:color="auto" w:fill="FFFFFF"/>
              <w:jc w:val="both"/>
              <w:rPr>
                <w:rFonts w:cs="EUAlbertina"/>
                <w:color w:val="000000"/>
                <w:sz w:val="20"/>
                <w:szCs w:val="20"/>
                <w:lang w:val="bg-BG"/>
              </w:rPr>
            </w:pPr>
            <w:r w:rsidRPr="00EC013D">
              <w:rPr>
                <w:rFonts w:cs="EUAlbertina"/>
                <w:color w:val="000000"/>
                <w:sz w:val="20"/>
                <w:szCs w:val="20"/>
              </w:rPr>
              <w:t xml:space="preserve">Държавите-членки трябва да осигурят поставянето на следните условия при издаването на разрешения: </w:t>
            </w:r>
          </w:p>
          <w:p w:rsidR="008C4FF8" w:rsidRPr="00EC013D" w:rsidRDefault="00997C93" w:rsidP="00304DB6">
            <w:pPr>
              <w:shd w:val="clear" w:color="auto" w:fill="FFFFFF"/>
              <w:jc w:val="both"/>
              <w:rPr>
                <w:rFonts w:cs="EUAlbertina"/>
                <w:color w:val="000000"/>
                <w:sz w:val="20"/>
                <w:szCs w:val="20"/>
                <w:lang w:val="bg-BG"/>
              </w:rPr>
            </w:pPr>
            <w:r w:rsidRPr="00EC013D">
              <w:rPr>
                <w:rFonts w:cs="EUAlbertina"/>
                <w:color w:val="000000"/>
                <w:sz w:val="20"/>
                <w:szCs w:val="20"/>
              </w:rPr>
              <w:t xml:space="preserve">1. Основното по значение излагане на хора на въздействието на веществото (primary exposure) трябва да бъде сведено до минимум чрез предвиждане и прилагане на подходящи мерки за намаляване на риска, включително, когато това е уместно, инструкции за количеството и честотата на прилагане на продукта върху човешката кожа. </w:t>
            </w:r>
          </w:p>
          <w:p w:rsidR="0021083A" w:rsidRPr="00EC013D" w:rsidRDefault="00997C93" w:rsidP="00304DB6">
            <w:pPr>
              <w:pStyle w:val="Style"/>
              <w:ind w:left="0" w:right="0" w:firstLine="0"/>
              <w:rPr>
                <w:rFonts w:cs="EUAlbertina"/>
                <w:color w:val="000000"/>
                <w:sz w:val="20"/>
                <w:szCs w:val="20"/>
              </w:rPr>
            </w:pPr>
            <w:r w:rsidRPr="00EC013D">
              <w:rPr>
                <w:rFonts w:cs="EUAlbertina"/>
                <w:color w:val="000000"/>
                <w:sz w:val="20"/>
                <w:szCs w:val="20"/>
              </w:rPr>
              <w:t xml:space="preserve">2. В етикетите на продуктите, предназначени за прилагане върху човешка кожа, коса или облекло, трябва да бъде посочено, че продуктът е предназначен само за ограничена употреба върху деца на възраст между две и дванадесет години и че не е предназначен за употреба върху деца на възраст под </w:t>
            </w:r>
            <w:r w:rsidR="0021083A" w:rsidRPr="00EC013D">
              <w:rPr>
                <w:rFonts w:cs="EUAlbertina"/>
                <w:color w:val="000000"/>
                <w:sz w:val="20"/>
                <w:szCs w:val="20"/>
              </w:rPr>
              <w:t>две години, освен ако в заявлението</w:t>
            </w:r>
            <w:r w:rsidRPr="00EC013D">
              <w:rPr>
                <w:rFonts w:cs="EUAlbertina"/>
                <w:color w:val="000000"/>
                <w:sz w:val="20"/>
                <w:szCs w:val="20"/>
              </w:rPr>
              <w:t xml:space="preserve"> за </w:t>
            </w:r>
            <w:r w:rsidR="00A06797">
              <w:rPr>
                <w:rFonts w:cs="EUAlbertina"/>
                <w:color w:val="000000"/>
                <w:sz w:val="20"/>
                <w:szCs w:val="20"/>
              </w:rPr>
              <w:t>издаване на разрешение</w:t>
            </w:r>
            <w:r w:rsidRPr="00EC013D">
              <w:rPr>
                <w:rFonts w:cs="EUAlbertina"/>
                <w:color w:val="000000"/>
                <w:sz w:val="20"/>
                <w:szCs w:val="20"/>
              </w:rPr>
              <w:t xml:space="preserve"> може да бъде доказано, че продуктът </w:t>
            </w:r>
            <w:r w:rsidRPr="00EC013D">
              <w:rPr>
                <w:rFonts w:cs="EUAlbertina"/>
                <w:color w:val="000000"/>
                <w:sz w:val="20"/>
                <w:szCs w:val="20"/>
              </w:rPr>
              <w:lastRenderedPageBreak/>
              <w:t xml:space="preserve">ще е в съответствие с изискванията </w:t>
            </w:r>
            <w:r w:rsidR="0021083A" w:rsidRPr="007B4EEA">
              <w:rPr>
                <w:rFonts w:cs="EUAlbertina"/>
                <w:sz w:val="20"/>
                <w:szCs w:val="20"/>
              </w:rPr>
              <w:t xml:space="preserve">на Наредбата за условията и реда </w:t>
            </w:r>
            <w:r w:rsidR="0021083A" w:rsidRPr="007B4EEA">
              <w:rPr>
                <w:bCs/>
                <w:sz w:val="20"/>
                <w:szCs w:val="20"/>
              </w:rPr>
              <w:t>за пускане на пазара на биоциди</w:t>
            </w:r>
            <w:r w:rsidRPr="007B4EEA">
              <w:rPr>
                <w:rFonts w:cs="EUAlbertina"/>
                <w:sz w:val="20"/>
                <w:szCs w:val="20"/>
              </w:rPr>
              <w:t>,</w:t>
            </w:r>
            <w:r w:rsidRPr="00EC013D">
              <w:rPr>
                <w:rFonts w:cs="EUAlbertina"/>
                <w:color w:val="000000"/>
                <w:sz w:val="20"/>
                <w:szCs w:val="20"/>
              </w:rPr>
              <w:t xml:space="preserve"> без да са необходими такива мерки. </w:t>
            </w:r>
          </w:p>
          <w:p w:rsidR="00F751E4" w:rsidRPr="0021083A" w:rsidRDefault="00997C93" w:rsidP="00304DB6">
            <w:pPr>
              <w:pStyle w:val="Style"/>
              <w:ind w:left="0" w:right="0" w:firstLine="0"/>
              <w:rPr>
                <w:b/>
                <w:bCs/>
                <w:sz w:val="30"/>
                <w:szCs w:val="30"/>
              </w:rPr>
            </w:pPr>
            <w:r w:rsidRPr="00EC013D">
              <w:rPr>
                <w:rFonts w:cs="EUAlbertina"/>
                <w:color w:val="000000"/>
                <w:sz w:val="20"/>
                <w:szCs w:val="20"/>
              </w:rPr>
              <w:t>3. Продуктите трябва да съдържат възпиращи средства срещу поглъщане.</w:t>
            </w:r>
          </w:p>
        </w:tc>
        <w:tc>
          <w:tcPr>
            <w:tcW w:w="1440" w:type="dxa"/>
          </w:tcPr>
          <w:p w:rsidR="00F751E4" w:rsidRPr="00057919" w:rsidRDefault="00054557" w:rsidP="0028755B">
            <w:pPr>
              <w:shd w:val="clear" w:color="auto" w:fill="FFFFFF"/>
              <w:rPr>
                <w:rFonts w:cs="EUAlbertina"/>
                <w:color w:val="000000"/>
                <w:sz w:val="20"/>
                <w:szCs w:val="20"/>
              </w:rPr>
            </w:pPr>
            <w:r w:rsidRPr="00997C93">
              <w:rPr>
                <w:rFonts w:cs="EUAlbertina"/>
                <w:color w:val="000000"/>
                <w:sz w:val="20"/>
                <w:szCs w:val="20"/>
              </w:rPr>
              <w:lastRenderedPageBreak/>
              <w:t>1 август 2012 г.</w:t>
            </w:r>
          </w:p>
        </w:tc>
      </w:tr>
      <w:tr w:rsidR="00997C93" w:rsidRPr="0028755B" w:rsidTr="00C26CE7">
        <w:tc>
          <w:tcPr>
            <w:tcW w:w="518" w:type="dxa"/>
          </w:tcPr>
          <w:p w:rsidR="00997C93" w:rsidRPr="00997C93" w:rsidRDefault="00997C93" w:rsidP="0028755B">
            <w:pPr>
              <w:pStyle w:val="BodyTextIndent"/>
              <w:ind w:firstLine="0"/>
              <w:rPr>
                <w:sz w:val="20"/>
                <w:szCs w:val="20"/>
              </w:rPr>
            </w:pPr>
            <w:r>
              <w:rPr>
                <w:sz w:val="20"/>
                <w:szCs w:val="20"/>
              </w:rPr>
              <w:lastRenderedPageBreak/>
              <w:t>36</w:t>
            </w:r>
            <w:r w:rsidR="00C243F5">
              <w:rPr>
                <w:sz w:val="20"/>
                <w:szCs w:val="20"/>
              </w:rPr>
              <w:t>.</w:t>
            </w:r>
          </w:p>
        </w:tc>
        <w:tc>
          <w:tcPr>
            <w:tcW w:w="1514" w:type="dxa"/>
          </w:tcPr>
          <w:p w:rsidR="00997C93" w:rsidRPr="00054557" w:rsidRDefault="00054557" w:rsidP="0028755B">
            <w:pPr>
              <w:shd w:val="clear" w:color="auto" w:fill="FFFFFF"/>
              <w:jc w:val="both"/>
              <w:rPr>
                <w:rFonts w:cs="EUAlbertina"/>
                <w:color w:val="000000"/>
                <w:sz w:val="20"/>
                <w:szCs w:val="20"/>
              </w:rPr>
            </w:pPr>
            <w:r w:rsidRPr="00054557">
              <w:rPr>
                <w:rFonts w:cs="EUAlbertina"/>
                <w:color w:val="000000"/>
                <w:sz w:val="20"/>
                <w:szCs w:val="20"/>
              </w:rPr>
              <w:t>Метофлутрин</w:t>
            </w:r>
          </w:p>
        </w:tc>
        <w:tc>
          <w:tcPr>
            <w:tcW w:w="2036" w:type="dxa"/>
          </w:tcPr>
          <w:p w:rsidR="00C243F5" w:rsidRDefault="00054557" w:rsidP="0028755B">
            <w:pPr>
              <w:shd w:val="clear" w:color="auto" w:fill="FFFFFF"/>
              <w:ind w:left="5"/>
              <w:rPr>
                <w:rFonts w:cs="EUAlbertina"/>
                <w:color w:val="000000"/>
                <w:sz w:val="20"/>
                <w:szCs w:val="20"/>
                <w:lang w:val="bg-BG"/>
              </w:rPr>
            </w:pPr>
            <w:r w:rsidRPr="00054557">
              <w:rPr>
                <w:rFonts w:cs="EUAlbertina"/>
                <w:color w:val="000000"/>
                <w:sz w:val="20"/>
                <w:szCs w:val="20"/>
              </w:rPr>
              <w:t xml:space="preserve">Изомер RTZ: </w:t>
            </w:r>
          </w:p>
          <w:p w:rsidR="00C243F5" w:rsidRDefault="00054557" w:rsidP="0028755B">
            <w:pPr>
              <w:shd w:val="clear" w:color="auto" w:fill="FFFFFF"/>
              <w:ind w:left="5"/>
              <w:rPr>
                <w:rFonts w:cs="EUAlbertina"/>
                <w:color w:val="000000"/>
                <w:sz w:val="20"/>
                <w:szCs w:val="20"/>
                <w:lang w:val="bg-BG"/>
              </w:rPr>
            </w:pPr>
            <w:r w:rsidRPr="00054557">
              <w:rPr>
                <w:rFonts w:cs="EUAlbertina"/>
                <w:color w:val="000000"/>
                <w:sz w:val="20"/>
                <w:szCs w:val="20"/>
              </w:rPr>
              <w:t xml:space="preserve">2,3,5,6-тетрафлуоро-4-(метоксиметил)бензил-(1R,3R)-2,2-диметил-3- (Z)-(проп-1-енил)циклопропанкарбоксилат </w:t>
            </w:r>
          </w:p>
          <w:p w:rsidR="00C243F5" w:rsidRDefault="00054557" w:rsidP="0028755B">
            <w:pPr>
              <w:shd w:val="clear" w:color="auto" w:fill="FFFFFF"/>
              <w:ind w:left="5"/>
              <w:rPr>
                <w:rFonts w:cs="EUAlbertina"/>
                <w:color w:val="000000"/>
                <w:sz w:val="20"/>
                <w:szCs w:val="20"/>
                <w:lang w:val="bg-BG"/>
              </w:rPr>
            </w:pPr>
            <w:r w:rsidRPr="00054557">
              <w:rPr>
                <w:rFonts w:cs="EUAlbertina"/>
                <w:color w:val="000000"/>
                <w:sz w:val="20"/>
                <w:szCs w:val="20"/>
              </w:rPr>
              <w:t xml:space="preserve">ЕО №: не е наличен CAS №: 240494-71-7 Сбор от всички изомери: </w:t>
            </w:r>
          </w:p>
          <w:p w:rsidR="00C243F5" w:rsidRDefault="00054557" w:rsidP="0028755B">
            <w:pPr>
              <w:shd w:val="clear" w:color="auto" w:fill="FFFFFF"/>
              <w:ind w:left="5"/>
              <w:rPr>
                <w:rFonts w:cs="EUAlbertina"/>
                <w:color w:val="000000"/>
                <w:sz w:val="20"/>
                <w:szCs w:val="20"/>
                <w:lang w:val="bg-BG"/>
              </w:rPr>
            </w:pPr>
            <w:r w:rsidRPr="00054557">
              <w:rPr>
                <w:rFonts w:cs="EUAlbertina"/>
                <w:color w:val="000000"/>
                <w:sz w:val="20"/>
                <w:szCs w:val="20"/>
              </w:rPr>
              <w:t xml:space="preserve">2,3,5,6-тетрафлуоро-4-(метоксиметил)бензил (EZ)-(1RS,3RS;1SR,3SR)- 2,2-диметил-3-(проп-1-енилциклопропанкарбоксилат </w:t>
            </w:r>
          </w:p>
          <w:p w:rsidR="00997C93" w:rsidRPr="00054557" w:rsidRDefault="00054557" w:rsidP="0028755B">
            <w:pPr>
              <w:shd w:val="clear" w:color="auto" w:fill="FFFFFF"/>
              <w:ind w:left="5"/>
              <w:rPr>
                <w:rFonts w:cs="EUAlbertina"/>
                <w:color w:val="000000"/>
                <w:sz w:val="20"/>
                <w:szCs w:val="20"/>
              </w:rPr>
            </w:pPr>
            <w:r w:rsidRPr="00054557">
              <w:rPr>
                <w:rFonts w:cs="EUAlbertina"/>
                <w:color w:val="000000"/>
                <w:sz w:val="20"/>
                <w:szCs w:val="20"/>
              </w:rPr>
              <w:t>ЕО №: не е наличен CAS №: 240494-70-6</w:t>
            </w:r>
          </w:p>
        </w:tc>
        <w:tc>
          <w:tcPr>
            <w:tcW w:w="1332" w:type="dxa"/>
          </w:tcPr>
          <w:p w:rsidR="00C243F5" w:rsidRDefault="00054557" w:rsidP="0028755B">
            <w:pPr>
              <w:shd w:val="clear" w:color="auto" w:fill="FFFFFF"/>
              <w:rPr>
                <w:rFonts w:cs="EUAlbertina"/>
                <w:color w:val="000000"/>
                <w:sz w:val="20"/>
                <w:szCs w:val="20"/>
                <w:lang w:val="bg-BG"/>
              </w:rPr>
            </w:pPr>
            <w:r w:rsidRPr="00054557">
              <w:rPr>
                <w:rFonts w:cs="EUAlbertina"/>
                <w:color w:val="000000"/>
                <w:sz w:val="20"/>
                <w:szCs w:val="20"/>
              </w:rPr>
              <w:t xml:space="preserve">Активното вещество следва да бъде в съответствие със следните минимални степени на чистота: изомер RTZ: 754 g/kg Сбор от всички изомери: </w:t>
            </w:r>
          </w:p>
          <w:p w:rsidR="00997C93" w:rsidRPr="00054557" w:rsidRDefault="00054557" w:rsidP="0028755B">
            <w:pPr>
              <w:shd w:val="clear" w:color="auto" w:fill="FFFFFF"/>
              <w:rPr>
                <w:rFonts w:cs="EUAlbertina"/>
                <w:color w:val="000000"/>
                <w:sz w:val="20"/>
                <w:szCs w:val="20"/>
              </w:rPr>
            </w:pPr>
            <w:r w:rsidRPr="00054557">
              <w:rPr>
                <w:rFonts w:cs="EUAlbertina"/>
                <w:color w:val="000000"/>
                <w:sz w:val="20"/>
                <w:szCs w:val="20"/>
              </w:rPr>
              <w:t>930 g/kg</w:t>
            </w:r>
          </w:p>
        </w:tc>
        <w:tc>
          <w:tcPr>
            <w:tcW w:w="1265" w:type="dxa"/>
          </w:tcPr>
          <w:p w:rsidR="00054557" w:rsidRDefault="00054557" w:rsidP="0028755B">
            <w:pPr>
              <w:shd w:val="clear" w:color="auto" w:fill="FFFFFF"/>
              <w:rPr>
                <w:rFonts w:cs="EUAlbertina"/>
                <w:color w:val="000000"/>
                <w:sz w:val="20"/>
                <w:szCs w:val="20"/>
                <w:lang w:val="bg-BG"/>
              </w:rPr>
            </w:pPr>
            <w:r w:rsidRPr="00054557">
              <w:rPr>
                <w:rFonts w:cs="EUAlbertina"/>
                <w:color w:val="000000"/>
                <w:sz w:val="20"/>
                <w:szCs w:val="20"/>
              </w:rPr>
              <w:t xml:space="preserve">1 май </w:t>
            </w:r>
          </w:p>
          <w:p w:rsidR="00997C93" w:rsidRPr="00054557" w:rsidRDefault="00054557" w:rsidP="0028755B">
            <w:pPr>
              <w:shd w:val="clear" w:color="auto" w:fill="FFFFFF"/>
              <w:rPr>
                <w:rFonts w:cs="EUAlbertina"/>
                <w:color w:val="000000"/>
                <w:sz w:val="20"/>
                <w:szCs w:val="20"/>
              </w:rPr>
            </w:pPr>
            <w:r w:rsidRPr="00054557">
              <w:rPr>
                <w:rFonts w:cs="EUAlbertina"/>
                <w:color w:val="000000"/>
                <w:sz w:val="20"/>
                <w:szCs w:val="20"/>
              </w:rPr>
              <w:t>2011 г.</w:t>
            </w:r>
          </w:p>
        </w:tc>
        <w:tc>
          <w:tcPr>
            <w:tcW w:w="1543" w:type="dxa"/>
          </w:tcPr>
          <w:p w:rsidR="00997C93" w:rsidRPr="00054557" w:rsidRDefault="00054557" w:rsidP="0028755B">
            <w:pPr>
              <w:shd w:val="clear" w:color="auto" w:fill="FFFFFF"/>
              <w:rPr>
                <w:rFonts w:cs="EUAlbertina"/>
                <w:color w:val="000000"/>
                <w:sz w:val="20"/>
                <w:szCs w:val="20"/>
              </w:rPr>
            </w:pPr>
            <w:r w:rsidRPr="00054557">
              <w:rPr>
                <w:rFonts w:cs="EUAlbertina"/>
                <w:color w:val="000000"/>
                <w:sz w:val="20"/>
                <w:szCs w:val="20"/>
              </w:rPr>
              <w:t>Не се прилага</w:t>
            </w:r>
          </w:p>
        </w:tc>
        <w:tc>
          <w:tcPr>
            <w:tcW w:w="1260" w:type="dxa"/>
          </w:tcPr>
          <w:p w:rsidR="00997C93" w:rsidRPr="00054557" w:rsidRDefault="00054557" w:rsidP="0028755B">
            <w:pPr>
              <w:shd w:val="clear" w:color="auto" w:fill="FFFFFF"/>
              <w:rPr>
                <w:rFonts w:cs="EUAlbertina"/>
                <w:color w:val="000000"/>
                <w:sz w:val="20"/>
                <w:szCs w:val="20"/>
              </w:rPr>
            </w:pPr>
            <w:r w:rsidRPr="00054557">
              <w:rPr>
                <w:rFonts w:cs="EUAlbertina"/>
                <w:color w:val="000000"/>
                <w:sz w:val="20"/>
                <w:szCs w:val="20"/>
              </w:rPr>
              <w:t>30 април 2021 г.</w:t>
            </w:r>
          </w:p>
        </w:tc>
        <w:tc>
          <w:tcPr>
            <w:tcW w:w="1338" w:type="dxa"/>
          </w:tcPr>
          <w:p w:rsidR="00054557" w:rsidRPr="0028755B" w:rsidRDefault="00054557" w:rsidP="00054557">
            <w:pPr>
              <w:pStyle w:val="BodyTextIndent"/>
              <w:ind w:firstLine="0"/>
              <w:rPr>
                <w:color w:val="000000"/>
                <w:sz w:val="20"/>
                <w:szCs w:val="20"/>
              </w:rPr>
            </w:pPr>
            <w:r w:rsidRPr="0028755B">
              <w:rPr>
                <w:color w:val="000000"/>
                <w:sz w:val="20"/>
                <w:szCs w:val="20"/>
              </w:rPr>
              <w:t>18</w:t>
            </w:r>
          </w:p>
          <w:p w:rsidR="00997C93" w:rsidRPr="00997C93" w:rsidRDefault="00054557" w:rsidP="00054557">
            <w:pPr>
              <w:pStyle w:val="BodyTextIndent"/>
              <w:ind w:firstLine="0"/>
              <w:rPr>
                <w:rFonts w:cs="EUAlbertina"/>
                <w:color w:val="000000"/>
                <w:sz w:val="20"/>
                <w:szCs w:val="20"/>
              </w:rPr>
            </w:pPr>
            <w:r w:rsidRPr="0028755B">
              <w:rPr>
                <w:sz w:val="20"/>
                <w:szCs w:val="20"/>
              </w:rPr>
              <w:t>Инсектициди, акарициди и биоциди за борба с други членестоноги</w:t>
            </w:r>
          </w:p>
        </w:tc>
        <w:tc>
          <w:tcPr>
            <w:tcW w:w="3000" w:type="dxa"/>
          </w:tcPr>
          <w:p w:rsidR="00997C93" w:rsidRPr="00054557" w:rsidRDefault="0021083A" w:rsidP="002D7054">
            <w:pPr>
              <w:shd w:val="clear" w:color="auto" w:fill="FFFFFF"/>
              <w:jc w:val="both"/>
              <w:rPr>
                <w:rFonts w:cs="EUAlbertina"/>
                <w:color w:val="000000"/>
                <w:sz w:val="20"/>
                <w:szCs w:val="20"/>
                <w:highlight w:val="yellow"/>
              </w:rPr>
            </w:pPr>
            <w:r w:rsidRPr="00507C85">
              <w:rPr>
                <w:rFonts w:cs="EUAlbertina"/>
                <w:color w:val="000000"/>
                <w:sz w:val="20"/>
                <w:szCs w:val="20"/>
              </w:rPr>
              <w:t xml:space="preserve">При </w:t>
            </w:r>
            <w:r w:rsidR="00054557" w:rsidRPr="00507C85">
              <w:rPr>
                <w:rFonts w:cs="EUAlbertina"/>
                <w:color w:val="000000"/>
                <w:sz w:val="20"/>
                <w:szCs w:val="20"/>
              </w:rPr>
              <w:t xml:space="preserve">оценяването на заявление за издаване на разрешение за </w:t>
            </w:r>
            <w:r w:rsidR="002D7054">
              <w:rPr>
                <w:rFonts w:cs="EUAlbertina"/>
                <w:color w:val="000000"/>
                <w:sz w:val="20"/>
                <w:szCs w:val="20"/>
                <w:lang w:val="bg-BG"/>
              </w:rPr>
              <w:t>пускане на пазара на биоцид</w:t>
            </w:r>
            <w:r w:rsidR="00054557" w:rsidRPr="00507C85">
              <w:rPr>
                <w:rFonts w:cs="EUAlbertina"/>
                <w:color w:val="000000"/>
                <w:sz w:val="20"/>
                <w:szCs w:val="20"/>
              </w:rPr>
              <w:t>, когато това е уместно за конкретния продукт, държавите-членки оценяват видовете употреба или възможностите за излагане на въздействие и рисковете за околната среда и населението, които не са били разгледани по представителен начин в оценката на риска, направена на европейско равнище.</w:t>
            </w:r>
          </w:p>
        </w:tc>
        <w:tc>
          <w:tcPr>
            <w:tcW w:w="1440" w:type="dxa"/>
          </w:tcPr>
          <w:p w:rsidR="00054557" w:rsidRDefault="00054557" w:rsidP="00054557">
            <w:pPr>
              <w:shd w:val="clear" w:color="auto" w:fill="FFFFFF"/>
              <w:rPr>
                <w:rFonts w:cs="EUAlbertina"/>
                <w:color w:val="000000"/>
                <w:sz w:val="20"/>
                <w:szCs w:val="20"/>
                <w:lang w:val="bg-BG"/>
              </w:rPr>
            </w:pPr>
            <w:r w:rsidRPr="00054557">
              <w:rPr>
                <w:rFonts w:cs="EUAlbertina"/>
                <w:color w:val="000000"/>
                <w:sz w:val="20"/>
                <w:szCs w:val="20"/>
              </w:rPr>
              <w:t xml:space="preserve">1 май </w:t>
            </w:r>
          </w:p>
          <w:p w:rsidR="00997C93" w:rsidRPr="00057919" w:rsidRDefault="00054557" w:rsidP="00054557">
            <w:pPr>
              <w:shd w:val="clear" w:color="auto" w:fill="FFFFFF"/>
              <w:rPr>
                <w:rFonts w:cs="EUAlbertina"/>
                <w:color w:val="000000"/>
                <w:sz w:val="20"/>
                <w:szCs w:val="20"/>
              </w:rPr>
            </w:pPr>
            <w:r w:rsidRPr="00054557">
              <w:rPr>
                <w:rFonts w:cs="EUAlbertina"/>
                <w:color w:val="000000"/>
                <w:sz w:val="20"/>
                <w:szCs w:val="20"/>
              </w:rPr>
              <w:t>2011 г.</w:t>
            </w:r>
          </w:p>
        </w:tc>
      </w:tr>
      <w:tr w:rsidR="00054557" w:rsidRPr="0028755B" w:rsidTr="00C26CE7">
        <w:tc>
          <w:tcPr>
            <w:tcW w:w="518" w:type="dxa"/>
          </w:tcPr>
          <w:p w:rsidR="00054557" w:rsidRDefault="00054557" w:rsidP="0028755B">
            <w:pPr>
              <w:pStyle w:val="BodyTextIndent"/>
              <w:ind w:firstLine="0"/>
              <w:rPr>
                <w:sz w:val="20"/>
                <w:szCs w:val="20"/>
              </w:rPr>
            </w:pPr>
            <w:r>
              <w:rPr>
                <w:sz w:val="20"/>
                <w:szCs w:val="20"/>
              </w:rPr>
              <w:t>37</w:t>
            </w:r>
            <w:r w:rsidR="00801075">
              <w:rPr>
                <w:sz w:val="20"/>
                <w:szCs w:val="20"/>
              </w:rPr>
              <w:t>.</w:t>
            </w:r>
          </w:p>
        </w:tc>
        <w:tc>
          <w:tcPr>
            <w:tcW w:w="1514" w:type="dxa"/>
          </w:tcPr>
          <w:p w:rsidR="00054557" w:rsidRPr="00DE67FD" w:rsidRDefault="00054557" w:rsidP="0028755B">
            <w:pPr>
              <w:shd w:val="clear" w:color="auto" w:fill="FFFFFF"/>
              <w:jc w:val="both"/>
              <w:rPr>
                <w:rFonts w:cs="EUAlbertina"/>
                <w:color w:val="000000"/>
                <w:sz w:val="20"/>
                <w:szCs w:val="20"/>
              </w:rPr>
            </w:pPr>
            <w:r w:rsidRPr="00DE67FD">
              <w:rPr>
                <w:rFonts w:cs="EUAlbertina"/>
                <w:color w:val="000000"/>
                <w:sz w:val="20"/>
                <w:szCs w:val="20"/>
              </w:rPr>
              <w:t>Спинозад</w:t>
            </w:r>
          </w:p>
        </w:tc>
        <w:tc>
          <w:tcPr>
            <w:tcW w:w="2036" w:type="dxa"/>
          </w:tcPr>
          <w:p w:rsidR="002D5365" w:rsidRDefault="00054557" w:rsidP="002D5365">
            <w:pPr>
              <w:shd w:val="clear" w:color="auto" w:fill="FFFFFF"/>
              <w:ind w:left="5"/>
              <w:rPr>
                <w:rFonts w:cs="EUAlbertina"/>
                <w:color w:val="000000"/>
                <w:sz w:val="20"/>
                <w:szCs w:val="20"/>
                <w:lang w:val="bg-BG"/>
              </w:rPr>
            </w:pPr>
            <w:r w:rsidRPr="00DE67FD">
              <w:rPr>
                <w:rFonts w:cs="EUAlbertina"/>
                <w:color w:val="000000"/>
                <w:sz w:val="20"/>
                <w:szCs w:val="20"/>
              </w:rPr>
              <w:t xml:space="preserve">ЕО №: 434-300-1 </w:t>
            </w:r>
          </w:p>
          <w:p w:rsidR="002D5365" w:rsidRDefault="00054557" w:rsidP="002D5365">
            <w:pPr>
              <w:shd w:val="clear" w:color="auto" w:fill="FFFFFF"/>
              <w:ind w:left="5"/>
              <w:rPr>
                <w:rFonts w:cs="EUAlbertina"/>
                <w:color w:val="000000"/>
                <w:sz w:val="20"/>
                <w:szCs w:val="20"/>
                <w:lang w:val="bg-BG"/>
              </w:rPr>
            </w:pPr>
            <w:r w:rsidRPr="00DE67FD">
              <w:rPr>
                <w:rFonts w:cs="EUAlbertina"/>
                <w:color w:val="000000"/>
                <w:sz w:val="20"/>
                <w:szCs w:val="20"/>
              </w:rPr>
              <w:t>CAS №: 168316-95-8 Спинозад е смес от 50</w:t>
            </w:r>
            <w:r w:rsidR="002D5365">
              <w:rPr>
                <w:rFonts w:cs="EUAlbertina"/>
                <w:color w:val="000000"/>
                <w:sz w:val="20"/>
                <w:szCs w:val="20"/>
                <w:lang w:val="bg-BG"/>
              </w:rPr>
              <w:t>-</w:t>
            </w:r>
            <w:r w:rsidRPr="00DE67FD">
              <w:rPr>
                <w:rFonts w:cs="EUAlbertina"/>
                <w:color w:val="000000"/>
                <w:sz w:val="20"/>
                <w:szCs w:val="20"/>
              </w:rPr>
              <w:t>95 % спинозин A и 5</w:t>
            </w:r>
            <w:r w:rsidR="002D5365">
              <w:rPr>
                <w:rFonts w:cs="EUAlbertina"/>
                <w:color w:val="000000"/>
                <w:sz w:val="20"/>
                <w:szCs w:val="20"/>
                <w:lang w:val="bg-BG"/>
              </w:rPr>
              <w:t>-</w:t>
            </w:r>
            <w:r w:rsidRPr="00DE67FD">
              <w:rPr>
                <w:rFonts w:cs="EUAlbertina"/>
                <w:color w:val="000000"/>
                <w:sz w:val="20"/>
                <w:szCs w:val="20"/>
              </w:rPr>
              <w:t xml:space="preserve">50 % спинозин D. </w:t>
            </w:r>
          </w:p>
          <w:p w:rsidR="002D5365" w:rsidRDefault="00054557" w:rsidP="002D5365">
            <w:pPr>
              <w:shd w:val="clear" w:color="auto" w:fill="FFFFFF"/>
              <w:ind w:left="5"/>
              <w:rPr>
                <w:rFonts w:cs="EUAlbertina"/>
                <w:color w:val="000000"/>
                <w:sz w:val="20"/>
                <w:szCs w:val="20"/>
                <w:lang w:val="bg-BG"/>
              </w:rPr>
            </w:pPr>
            <w:r w:rsidRPr="00DE67FD">
              <w:rPr>
                <w:rFonts w:cs="EUAlbertina"/>
                <w:b/>
                <w:bCs/>
                <w:color w:val="000000"/>
                <w:sz w:val="20"/>
                <w:szCs w:val="20"/>
              </w:rPr>
              <w:t xml:space="preserve">Спинозин A </w:t>
            </w:r>
            <w:r w:rsidRPr="00DE67FD">
              <w:rPr>
                <w:rFonts w:cs="EUAlbertina"/>
                <w:color w:val="000000"/>
                <w:sz w:val="20"/>
                <w:szCs w:val="20"/>
              </w:rPr>
              <w:t>(2R,3aS,5aR,5bS,9S,13S,14R,16aS,16bR)-</w:t>
            </w:r>
            <w:r w:rsidRPr="00DE67FD">
              <w:rPr>
                <w:rFonts w:cs="EUAlbertina"/>
                <w:color w:val="000000"/>
                <w:sz w:val="20"/>
                <w:szCs w:val="20"/>
              </w:rPr>
              <w:lastRenderedPageBreak/>
              <w:t xml:space="preserve">2-[(6-дезокси-2,3,4-три-O- метил-α-L-манопиранозил)окси]-13- [[(2R,5S,6R)-5-(диметиламино)тетрахидро-6-метил-2H- пиран-2-ил]окси]-9-етил- 2,3,3a,5a,5b,6,9,10,11,12,13,14, 16a,16b-тетрадекахидро-14-метил- 1H-асиметр.-индацено[3,2-d]оксациклододецин-7,15-дион </w:t>
            </w:r>
          </w:p>
          <w:p w:rsidR="002D5365" w:rsidRDefault="00054557" w:rsidP="002D5365">
            <w:pPr>
              <w:shd w:val="clear" w:color="auto" w:fill="FFFFFF"/>
              <w:ind w:left="5"/>
              <w:rPr>
                <w:rFonts w:cs="EUAlbertina"/>
                <w:color w:val="000000"/>
                <w:sz w:val="20"/>
                <w:szCs w:val="20"/>
                <w:lang w:val="bg-BG"/>
              </w:rPr>
            </w:pPr>
            <w:r w:rsidRPr="00DE67FD">
              <w:rPr>
                <w:rFonts w:cs="EUAlbertina"/>
                <w:color w:val="000000"/>
                <w:sz w:val="20"/>
                <w:szCs w:val="20"/>
              </w:rPr>
              <w:t xml:space="preserve">CAS №: 131929-60-7 </w:t>
            </w:r>
          </w:p>
          <w:p w:rsidR="002D5365" w:rsidRDefault="00054557" w:rsidP="002D5365">
            <w:pPr>
              <w:shd w:val="clear" w:color="auto" w:fill="FFFFFF"/>
              <w:ind w:left="5"/>
              <w:rPr>
                <w:rFonts w:cs="EUAlbertina"/>
                <w:color w:val="000000"/>
                <w:sz w:val="20"/>
                <w:szCs w:val="20"/>
                <w:lang w:val="bg-BG"/>
              </w:rPr>
            </w:pPr>
            <w:r w:rsidRPr="00DE67FD">
              <w:rPr>
                <w:rFonts w:cs="EUAlbertina"/>
                <w:b/>
                <w:bCs/>
                <w:color w:val="000000"/>
                <w:sz w:val="20"/>
                <w:szCs w:val="20"/>
              </w:rPr>
              <w:t xml:space="preserve">Спинозин D </w:t>
            </w:r>
            <w:r w:rsidRPr="00DE67FD">
              <w:rPr>
                <w:rFonts w:cs="EUAlbertina"/>
                <w:color w:val="000000"/>
                <w:sz w:val="20"/>
                <w:szCs w:val="20"/>
              </w:rPr>
              <w:t xml:space="preserve">(2S,3aR,5aS,5bS,9S,13S,14R,16aS,16bS)-2-[(6-дезокси-2,3,4-три-O- метил-α-L-манопиранозил)окси]-13- [[(2R,5S,6R)-5-(диметиламино)тетрахидро-6-метил-2H- пиран-2-ил]окси]-9-етил- 2,3,3a,5a,5b,6,9,10,11,12,13,14, 16a,16b-тетрадекахидро-4,14- диметил-1H-асиметр.-индацено[3,2- d]оксациклододецин-7,15-дион </w:t>
            </w:r>
          </w:p>
          <w:p w:rsidR="00054557" w:rsidRPr="00DE67FD" w:rsidRDefault="00054557" w:rsidP="002D5365">
            <w:pPr>
              <w:shd w:val="clear" w:color="auto" w:fill="FFFFFF"/>
              <w:ind w:left="5"/>
              <w:rPr>
                <w:rFonts w:cs="EUAlbertina"/>
                <w:color w:val="000000"/>
                <w:sz w:val="20"/>
                <w:szCs w:val="20"/>
              </w:rPr>
            </w:pPr>
            <w:r w:rsidRPr="00DE67FD">
              <w:rPr>
                <w:rFonts w:cs="EUAlbertina"/>
                <w:color w:val="000000"/>
                <w:sz w:val="20"/>
                <w:szCs w:val="20"/>
              </w:rPr>
              <w:t>CAS №: 131929-63-0</w:t>
            </w:r>
          </w:p>
        </w:tc>
        <w:tc>
          <w:tcPr>
            <w:tcW w:w="1332" w:type="dxa"/>
          </w:tcPr>
          <w:p w:rsidR="00054557" w:rsidRPr="00DE67FD" w:rsidRDefault="00054557" w:rsidP="0028755B">
            <w:pPr>
              <w:shd w:val="clear" w:color="auto" w:fill="FFFFFF"/>
              <w:rPr>
                <w:rFonts w:cs="EUAlbertina"/>
                <w:color w:val="000000"/>
                <w:sz w:val="20"/>
                <w:szCs w:val="20"/>
              </w:rPr>
            </w:pPr>
            <w:r w:rsidRPr="00DE67FD">
              <w:rPr>
                <w:rFonts w:cs="EUAlbertina"/>
                <w:color w:val="000000"/>
                <w:sz w:val="20"/>
                <w:szCs w:val="20"/>
              </w:rPr>
              <w:lastRenderedPageBreak/>
              <w:t>850 g/kg</w:t>
            </w:r>
          </w:p>
        </w:tc>
        <w:tc>
          <w:tcPr>
            <w:tcW w:w="1265" w:type="dxa"/>
          </w:tcPr>
          <w:p w:rsidR="00054557" w:rsidRPr="00DE67FD" w:rsidRDefault="00054557" w:rsidP="0028755B">
            <w:pPr>
              <w:shd w:val="clear" w:color="auto" w:fill="FFFFFF"/>
              <w:rPr>
                <w:rFonts w:cs="EUAlbertina"/>
                <w:color w:val="000000"/>
                <w:sz w:val="20"/>
                <w:szCs w:val="20"/>
              </w:rPr>
            </w:pPr>
            <w:r w:rsidRPr="00DE67FD">
              <w:rPr>
                <w:rFonts w:cs="EUAlbertina"/>
                <w:color w:val="000000"/>
                <w:sz w:val="20"/>
                <w:szCs w:val="20"/>
              </w:rPr>
              <w:t>1 ноември 2012 г.</w:t>
            </w:r>
          </w:p>
        </w:tc>
        <w:tc>
          <w:tcPr>
            <w:tcW w:w="1543" w:type="dxa"/>
          </w:tcPr>
          <w:p w:rsidR="00054557" w:rsidRPr="00DE67FD" w:rsidRDefault="00054557" w:rsidP="0028755B">
            <w:pPr>
              <w:shd w:val="clear" w:color="auto" w:fill="FFFFFF"/>
              <w:rPr>
                <w:rFonts w:cs="EUAlbertina"/>
                <w:color w:val="000000"/>
                <w:sz w:val="20"/>
                <w:szCs w:val="20"/>
              </w:rPr>
            </w:pPr>
            <w:r w:rsidRPr="00DE67FD">
              <w:rPr>
                <w:rFonts w:cs="EUAlbertina"/>
                <w:color w:val="000000"/>
                <w:sz w:val="20"/>
                <w:szCs w:val="20"/>
              </w:rPr>
              <w:t>31 октомври 2014 г.</w:t>
            </w:r>
          </w:p>
        </w:tc>
        <w:tc>
          <w:tcPr>
            <w:tcW w:w="1260" w:type="dxa"/>
          </w:tcPr>
          <w:p w:rsidR="00054557" w:rsidRPr="00DE67FD" w:rsidRDefault="00054557" w:rsidP="0028755B">
            <w:pPr>
              <w:shd w:val="clear" w:color="auto" w:fill="FFFFFF"/>
              <w:rPr>
                <w:rFonts w:cs="EUAlbertina"/>
                <w:color w:val="000000"/>
                <w:sz w:val="20"/>
                <w:szCs w:val="20"/>
              </w:rPr>
            </w:pPr>
            <w:r w:rsidRPr="00DE67FD">
              <w:rPr>
                <w:rFonts w:cs="EUAlbertina"/>
                <w:color w:val="000000"/>
                <w:sz w:val="20"/>
                <w:szCs w:val="20"/>
              </w:rPr>
              <w:t>31 октомври 2022 г.</w:t>
            </w:r>
          </w:p>
        </w:tc>
        <w:tc>
          <w:tcPr>
            <w:tcW w:w="1338" w:type="dxa"/>
          </w:tcPr>
          <w:p w:rsidR="00054557" w:rsidRPr="0028755B" w:rsidRDefault="00054557" w:rsidP="00054557">
            <w:pPr>
              <w:pStyle w:val="BodyTextIndent"/>
              <w:ind w:firstLine="0"/>
              <w:rPr>
                <w:color w:val="000000"/>
                <w:sz w:val="20"/>
                <w:szCs w:val="20"/>
              </w:rPr>
            </w:pPr>
            <w:r w:rsidRPr="0028755B">
              <w:rPr>
                <w:color w:val="000000"/>
                <w:sz w:val="20"/>
                <w:szCs w:val="20"/>
              </w:rPr>
              <w:t>18</w:t>
            </w:r>
          </w:p>
          <w:p w:rsidR="00054557" w:rsidRPr="0028755B" w:rsidRDefault="00054557" w:rsidP="00054557">
            <w:pPr>
              <w:pStyle w:val="BodyTextIndent"/>
              <w:ind w:firstLine="0"/>
              <w:rPr>
                <w:color w:val="000000"/>
                <w:sz w:val="20"/>
                <w:szCs w:val="20"/>
              </w:rPr>
            </w:pPr>
            <w:r w:rsidRPr="0028755B">
              <w:rPr>
                <w:sz w:val="20"/>
                <w:szCs w:val="20"/>
              </w:rPr>
              <w:t>Инсектициди, акарициди и биоциди за борба с други членестоноги</w:t>
            </w:r>
          </w:p>
        </w:tc>
        <w:tc>
          <w:tcPr>
            <w:tcW w:w="3000" w:type="dxa"/>
          </w:tcPr>
          <w:p w:rsidR="0081039D" w:rsidRPr="00EF331D" w:rsidRDefault="0021083A" w:rsidP="000A5160">
            <w:pPr>
              <w:shd w:val="clear" w:color="auto" w:fill="FFFFFF"/>
              <w:jc w:val="both"/>
              <w:rPr>
                <w:rFonts w:cs="EUAlbertina"/>
                <w:color w:val="000000"/>
                <w:sz w:val="20"/>
                <w:szCs w:val="20"/>
                <w:lang w:val="bg-BG"/>
              </w:rPr>
            </w:pPr>
            <w:r w:rsidRPr="00EF331D">
              <w:rPr>
                <w:rFonts w:cs="EUAlbertina"/>
                <w:color w:val="000000"/>
                <w:sz w:val="20"/>
                <w:szCs w:val="20"/>
              </w:rPr>
              <w:t xml:space="preserve">При </w:t>
            </w:r>
            <w:r w:rsidR="00054557" w:rsidRPr="00EF331D">
              <w:rPr>
                <w:rFonts w:cs="EUAlbertina"/>
                <w:color w:val="000000"/>
                <w:sz w:val="20"/>
                <w:szCs w:val="20"/>
              </w:rPr>
              <w:t xml:space="preserve">оценяването на заявление за издаване на разрешение за </w:t>
            </w:r>
            <w:r w:rsidR="00FA29AF">
              <w:rPr>
                <w:rFonts w:cs="EUAlbertina"/>
                <w:color w:val="000000"/>
                <w:sz w:val="20"/>
                <w:szCs w:val="20"/>
                <w:lang w:val="bg-BG"/>
              </w:rPr>
              <w:t>пускане на пазара на биоцид</w:t>
            </w:r>
            <w:r w:rsidR="00054557" w:rsidRPr="00EF331D">
              <w:rPr>
                <w:rFonts w:cs="EUAlbertina"/>
                <w:color w:val="000000"/>
                <w:sz w:val="20"/>
                <w:szCs w:val="20"/>
              </w:rPr>
              <w:t xml:space="preserve">, когато това е уместно за конкретния продукт, държавите-членки оценяват видовете употреба или възможностите за експозиция и рисковете за околната среда и </w:t>
            </w:r>
            <w:r w:rsidR="00054557" w:rsidRPr="00EF331D">
              <w:rPr>
                <w:rFonts w:cs="EUAlbertina"/>
                <w:color w:val="000000"/>
                <w:sz w:val="20"/>
                <w:szCs w:val="20"/>
              </w:rPr>
              <w:lastRenderedPageBreak/>
              <w:t>населението, които не са били разгледани по представителен начин в оценката на риска, направена на равнището на ЕС.</w:t>
            </w:r>
          </w:p>
          <w:p w:rsidR="0081039D" w:rsidRPr="00EF331D" w:rsidRDefault="00054557" w:rsidP="000A5160">
            <w:pPr>
              <w:shd w:val="clear" w:color="auto" w:fill="FFFFFF"/>
              <w:jc w:val="both"/>
              <w:rPr>
                <w:rFonts w:cs="EUAlbertina"/>
                <w:color w:val="000000"/>
                <w:sz w:val="20"/>
                <w:szCs w:val="20"/>
                <w:lang w:val="bg-BG"/>
              </w:rPr>
            </w:pPr>
            <w:r w:rsidRPr="00EF331D">
              <w:rPr>
                <w:rFonts w:cs="EUAlbertina"/>
                <w:color w:val="000000"/>
                <w:sz w:val="20"/>
                <w:szCs w:val="20"/>
              </w:rPr>
              <w:t xml:space="preserve">Държавите-членки гарантират, че при издаването на разрешения се спазват следните условия: </w:t>
            </w:r>
          </w:p>
          <w:p w:rsidR="00EF331D" w:rsidRPr="00EF331D" w:rsidRDefault="0081039D" w:rsidP="0081039D">
            <w:pPr>
              <w:shd w:val="clear" w:color="auto" w:fill="FFFFFF"/>
              <w:jc w:val="both"/>
              <w:rPr>
                <w:rFonts w:cs="EUAlbertina"/>
                <w:color w:val="000000"/>
                <w:sz w:val="20"/>
                <w:szCs w:val="20"/>
                <w:lang w:val="bg-BG"/>
              </w:rPr>
            </w:pPr>
            <w:r w:rsidRPr="00EF331D">
              <w:rPr>
                <w:rFonts w:cs="EUAlbertina"/>
                <w:color w:val="000000"/>
                <w:sz w:val="20"/>
                <w:szCs w:val="20"/>
                <w:lang w:val="bg-BG"/>
              </w:rPr>
              <w:t xml:space="preserve">1. </w:t>
            </w:r>
            <w:r w:rsidR="00054557" w:rsidRPr="00EF331D">
              <w:rPr>
                <w:rFonts w:cs="EUAlbertina"/>
                <w:color w:val="000000"/>
                <w:sz w:val="20"/>
                <w:szCs w:val="20"/>
              </w:rPr>
              <w:t xml:space="preserve">Разрешенията са свързани с подходящи мерки за намаляване на риска. По-специално продукти, предназначени за професионална употреба чрез пръскане, трябва да се използват с подходяща лична защитна екипировка, освен ако в заявлението за разрешително за ползване на продукта може да се докаже, че рисковете за професионалните </w:t>
            </w:r>
            <w:r w:rsidR="0063067E">
              <w:rPr>
                <w:rFonts w:cs="EUAlbertina"/>
                <w:color w:val="000000"/>
                <w:sz w:val="20"/>
                <w:szCs w:val="20"/>
                <w:lang w:val="bg-BG"/>
              </w:rPr>
              <w:t>потребители</w:t>
            </w:r>
            <w:r w:rsidR="00054557" w:rsidRPr="00EF331D">
              <w:rPr>
                <w:rFonts w:cs="EUAlbertina"/>
                <w:color w:val="000000"/>
                <w:sz w:val="20"/>
                <w:szCs w:val="20"/>
              </w:rPr>
              <w:t xml:space="preserve"> може да се сведат до допустимо ниво по други начини. </w:t>
            </w:r>
          </w:p>
          <w:p w:rsidR="002C229F" w:rsidRPr="002C229F" w:rsidRDefault="00EF331D" w:rsidP="00FA29AF">
            <w:pPr>
              <w:shd w:val="clear" w:color="auto" w:fill="FFFFFF"/>
              <w:jc w:val="both"/>
              <w:rPr>
                <w:rFonts w:cs="EUAlbertina"/>
                <w:color w:val="000000"/>
                <w:sz w:val="20"/>
                <w:szCs w:val="20"/>
                <w:highlight w:val="yellow"/>
                <w:lang w:val="bg-BG"/>
              </w:rPr>
            </w:pPr>
            <w:r w:rsidRPr="00EF331D">
              <w:rPr>
                <w:rFonts w:cs="EUAlbertina"/>
                <w:color w:val="000000"/>
                <w:sz w:val="20"/>
                <w:szCs w:val="20"/>
                <w:lang w:val="bg-BG"/>
              </w:rPr>
              <w:t>2.</w:t>
            </w:r>
            <w:r w:rsidR="00054557" w:rsidRPr="00EF331D">
              <w:rPr>
                <w:rFonts w:cs="EUAlbertina"/>
                <w:color w:val="000000"/>
                <w:sz w:val="20"/>
                <w:szCs w:val="20"/>
              </w:rPr>
              <w:t xml:space="preserve"> За съдържащи спинозад продукти, които могат да предизвикат наличие на остатъчни вещества в храната или фуража, държавите-членки проверяват необходимостта за установяване на нови и/или изменение на съществуващите максимално допустими количества остатъчни вещества съгласно Регламент (ЕО) № 470/2009 и/или Регламент (ЕО) № 396/2005 и вземат всички подходящи мерки за намаляване на риска, осигуряващи непревишаване</w:t>
            </w:r>
            <w:r w:rsidR="002D5365" w:rsidRPr="00EF331D">
              <w:rPr>
                <w:rFonts w:cs="EUAlbertina"/>
                <w:color w:val="000000"/>
                <w:sz w:val="20"/>
                <w:szCs w:val="20"/>
              </w:rPr>
              <w:t xml:space="preserve"> на действащите норми за </w:t>
            </w:r>
            <w:r w:rsidRPr="00EF331D">
              <w:rPr>
                <w:rFonts w:cs="EUAlbertina"/>
                <w:color w:val="000000"/>
                <w:sz w:val="20"/>
                <w:szCs w:val="20"/>
              </w:rPr>
              <w:t>максимално допустими количества остатъчни вещества</w:t>
            </w:r>
            <w:r w:rsidR="002D5365" w:rsidRPr="00EF331D">
              <w:rPr>
                <w:rFonts w:cs="EUAlbertina"/>
                <w:color w:val="000000"/>
                <w:sz w:val="20"/>
                <w:szCs w:val="20"/>
              </w:rPr>
              <w:t>.</w:t>
            </w:r>
          </w:p>
        </w:tc>
        <w:tc>
          <w:tcPr>
            <w:tcW w:w="1440" w:type="dxa"/>
          </w:tcPr>
          <w:p w:rsidR="00054557" w:rsidRPr="002D5365" w:rsidRDefault="00DE67FD" w:rsidP="00054557">
            <w:pPr>
              <w:shd w:val="clear" w:color="auto" w:fill="FFFFFF"/>
              <w:rPr>
                <w:rFonts w:cs="EUAlbertina"/>
                <w:color w:val="000000"/>
                <w:sz w:val="20"/>
                <w:szCs w:val="20"/>
              </w:rPr>
            </w:pPr>
            <w:r w:rsidRPr="002D5365">
              <w:rPr>
                <w:rFonts w:cs="EUAlbertina"/>
                <w:color w:val="000000"/>
                <w:sz w:val="20"/>
                <w:szCs w:val="20"/>
              </w:rPr>
              <w:lastRenderedPageBreak/>
              <w:t>1 ноември 2012 г.</w:t>
            </w:r>
          </w:p>
        </w:tc>
      </w:tr>
      <w:tr w:rsidR="00605D00" w:rsidRPr="0039086B" w:rsidTr="00C26CE7">
        <w:tc>
          <w:tcPr>
            <w:tcW w:w="518" w:type="dxa"/>
          </w:tcPr>
          <w:p w:rsidR="00605D00" w:rsidRPr="0039086B" w:rsidRDefault="00605D00" w:rsidP="0028755B">
            <w:pPr>
              <w:pStyle w:val="BodyTextIndent"/>
              <w:ind w:firstLine="0"/>
              <w:rPr>
                <w:sz w:val="20"/>
                <w:szCs w:val="20"/>
              </w:rPr>
            </w:pPr>
            <w:r w:rsidRPr="0039086B">
              <w:rPr>
                <w:sz w:val="20"/>
                <w:szCs w:val="20"/>
              </w:rPr>
              <w:lastRenderedPageBreak/>
              <w:t>38</w:t>
            </w:r>
            <w:r w:rsidR="00FD0873">
              <w:rPr>
                <w:sz w:val="20"/>
                <w:szCs w:val="20"/>
              </w:rPr>
              <w:t>.</w:t>
            </w:r>
          </w:p>
        </w:tc>
        <w:tc>
          <w:tcPr>
            <w:tcW w:w="1514" w:type="dxa"/>
          </w:tcPr>
          <w:p w:rsidR="00605D00" w:rsidRPr="0039086B" w:rsidRDefault="00605D00" w:rsidP="0028755B">
            <w:pPr>
              <w:shd w:val="clear" w:color="auto" w:fill="FFFFFF"/>
              <w:jc w:val="both"/>
              <w:rPr>
                <w:rFonts w:cs="EUAlbertina"/>
                <w:color w:val="000000"/>
                <w:sz w:val="20"/>
                <w:szCs w:val="20"/>
              </w:rPr>
            </w:pPr>
            <w:r w:rsidRPr="0039086B">
              <w:rPr>
                <w:rFonts w:cs="EUAlbertina"/>
                <w:color w:val="000000"/>
                <w:sz w:val="20"/>
                <w:szCs w:val="20"/>
              </w:rPr>
              <w:t>Бифентрин</w:t>
            </w:r>
          </w:p>
        </w:tc>
        <w:tc>
          <w:tcPr>
            <w:tcW w:w="2036" w:type="dxa"/>
          </w:tcPr>
          <w:p w:rsidR="00FD0873" w:rsidRDefault="00605D00" w:rsidP="002D5365">
            <w:pPr>
              <w:shd w:val="clear" w:color="auto" w:fill="FFFFFF"/>
              <w:ind w:left="5"/>
              <w:rPr>
                <w:rFonts w:cs="EUAlbertina"/>
                <w:color w:val="000000"/>
                <w:sz w:val="20"/>
                <w:szCs w:val="20"/>
                <w:lang w:val="bg-BG"/>
              </w:rPr>
            </w:pPr>
            <w:r w:rsidRPr="0039086B">
              <w:rPr>
                <w:rFonts w:cs="EUAlbertina"/>
                <w:color w:val="000000"/>
                <w:sz w:val="20"/>
                <w:szCs w:val="20"/>
              </w:rPr>
              <w:t xml:space="preserve">Наименование по IUPAC: </w:t>
            </w:r>
          </w:p>
          <w:p w:rsidR="00FD0873" w:rsidRDefault="00605D00" w:rsidP="002D5365">
            <w:pPr>
              <w:shd w:val="clear" w:color="auto" w:fill="FFFFFF"/>
              <w:ind w:left="5"/>
              <w:rPr>
                <w:rFonts w:cs="EUAlbertina"/>
                <w:color w:val="000000"/>
                <w:sz w:val="20"/>
                <w:szCs w:val="20"/>
                <w:lang w:val="bg-BG"/>
              </w:rPr>
            </w:pPr>
            <w:r w:rsidRPr="0039086B">
              <w:rPr>
                <w:rFonts w:cs="EUAlbertina"/>
                <w:color w:val="000000"/>
                <w:sz w:val="20"/>
                <w:szCs w:val="20"/>
              </w:rPr>
              <w:t xml:space="preserve">2-метилбифенил-3- илметил(1RS)-цис-3-[(Z)- 2-хлоро-3,3,3-трифлуоропроп-1-енил]-2,2-диметилциклопрпанкарбоксилат </w:t>
            </w:r>
          </w:p>
          <w:p w:rsidR="00FD0873" w:rsidRDefault="00605D00" w:rsidP="002D5365">
            <w:pPr>
              <w:shd w:val="clear" w:color="auto" w:fill="FFFFFF"/>
              <w:ind w:left="5"/>
              <w:rPr>
                <w:rFonts w:cs="EUAlbertina"/>
                <w:color w:val="000000"/>
                <w:sz w:val="20"/>
                <w:szCs w:val="20"/>
                <w:lang w:val="bg-BG"/>
              </w:rPr>
            </w:pPr>
            <w:r w:rsidRPr="0039086B">
              <w:rPr>
                <w:rFonts w:cs="EUAlbertina"/>
                <w:color w:val="000000"/>
                <w:sz w:val="20"/>
                <w:szCs w:val="20"/>
              </w:rPr>
              <w:t xml:space="preserve">ЕО №: не се прилага </w:t>
            </w:r>
          </w:p>
          <w:p w:rsidR="00605D00" w:rsidRPr="0039086B" w:rsidRDefault="00605D00" w:rsidP="002D5365">
            <w:pPr>
              <w:shd w:val="clear" w:color="auto" w:fill="FFFFFF"/>
              <w:ind w:left="5"/>
              <w:rPr>
                <w:rFonts w:cs="EUAlbertina"/>
                <w:color w:val="000000"/>
                <w:sz w:val="20"/>
                <w:szCs w:val="20"/>
              </w:rPr>
            </w:pPr>
            <w:r w:rsidRPr="0039086B">
              <w:rPr>
                <w:rFonts w:cs="EUAlbertina"/>
                <w:color w:val="000000"/>
                <w:sz w:val="20"/>
                <w:szCs w:val="20"/>
              </w:rPr>
              <w:t>CAS №: 82657-04-3</w:t>
            </w:r>
          </w:p>
        </w:tc>
        <w:tc>
          <w:tcPr>
            <w:tcW w:w="1332" w:type="dxa"/>
          </w:tcPr>
          <w:p w:rsidR="00605D00" w:rsidRPr="0039086B" w:rsidRDefault="00605D00" w:rsidP="0028755B">
            <w:pPr>
              <w:shd w:val="clear" w:color="auto" w:fill="FFFFFF"/>
              <w:rPr>
                <w:rFonts w:cs="EUAlbertina"/>
                <w:color w:val="000000"/>
                <w:sz w:val="20"/>
                <w:szCs w:val="20"/>
              </w:rPr>
            </w:pPr>
            <w:r w:rsidRPr="0039086B">
              <w:rPr>
                <w:rFonts w:cs="EUAlbertina"/>
                <w:color w:val="000000"/>
                <w:sz w:val="20"/>
                <w:szCs w:val="20"/>
              </w:rPr>
              <w:t>911 g/kg</w:t>
            </w:r>
          </w:p>
        </w:tc>
        <w:tc>
          <w:tcPr>
            <w:tcW w:w="1265" w:type="dxa"/>
          </w:tcPr>
          <w:p w:rsidR="00605D00" w:rsidRPr="0039086B" w:rsidRDefault="00605D00" w:rsidP="0028755B">
            <w:pPr>
              <w:shd w:val="clear" w:color="auto" w:fill="FFFFFF"/>
              <w:rPr>
                <w:rFonts w:cs="EUAlbertina"/>
                <w:color w:val="000000"/>
                <w:sz w:val="20"/>
                <w:szCs w:val="20"/>
              </w:rPr>
            </w:pPr>
            <w:r w:rsidRPr="0039086B">
              <w:rPr>
                <w:rFonts w:cs="EUAlbertina"/>
                <w:color w:val="000000"/>
                <w:sz w:val="20"/>
                <w:szCs w:val="20"/>
              </w:rPr>
              <w:t>1 февруари 2013 г.</w:t>
            </w:r>
          </w:p>
        </w:tc>
        <w:tc>
          <w:tcPr>
            <w:tcW w:w="1543" w:type="dxa"/>
          </w:tcPr>
          <w:p w:rsidR="00605D00" w:rsidRPr="0039086B" w:rsidRDefault="00605D00" w:rsidP="0028755B">
            <w:pPr>
              <w:shd w:val="clear" w:color="auto" w:fill="FFFFFF"/>
              <w:rPr>
                <w:rFonts w:cs="EUAlbertina"/>
                <w:color w:val="000000"/>
                <w:sz w:val="20"/>
                <w:szCs w:val="20"/>
              </w:rPr>
            </w:pPr>
            <w:r w:rsidRPr="0039086B">
              <w:rPr>
                <w:rFonts w:cs="EUAlbertina"/>
                <w:color w:val="000000"/>
                <w:sz w:val="20"/>
                <w:szCs w:val="20"/>
              </w:rPr>
              <w:t>31 януари 2015 г.</w:t>
            </w:r>
          </w:p>
        </w:tc>
        <w:tc>
          <w:tcPr>
            <w:tcW w:w="1260" w:type="dxa"/>
          </w:tcPr>
          <w:p w:rsidR="00605D00" w:rsidRPr="0039086B" w:rsidRDefault="00605D00" w:rsidP="0028755B">
            <w:pPr>
              <w:shd w:val="clear" w:color="auto" w:fill="FFFFFF"/>
              <w:rPr>
                <w:rFonts w:cs="EUAlbertina"/>
                <w:color w:val="000000"/>
                <w:sz w:val="20"/>
                <w:szCs w:val="20"/>
              </w:rPr>
            </w:pPr>
            <w:r w:rsidRPr="0039086B">
              <w:rPr>
                <w:rFonts w:cs="EUAlbertina"/>
                <w:color w:val="000000"/>
                <w:sz w:val="20"/>
                <w:szCs w:val="20"/>
              </w:rPr>
              <w:t>31 януари 2023 г.</w:t>
            </w:r>
          </w:p>
        </w:tc>
        <w:tc>
          <w:tcPr>
            <w:tcW w:w="1338" w:type="dxa"/>
          </w:tcPr>
          <w:p w:rsidR="00605D00" w:rsidRDefault="00605D00" w:rsidP="00054557">
            <w:pPr>
              <w:pStyle w:val="BodyTextIndent"/>
              <w:ind w:firstLine="0"/>
              <w:rPr>
                <w:rFonts w:cs="EUAlbertina"/>
                <w:color w:val="000000"/>
                <w:sz w:val="20"/>
                <w:szCs w:val="20"/>
              </w:rPr>
            </w:pPr>
            <w:r w:rsidRPr="0039086B">
              <w:rPr>
                <w:rFonts w:cs="EUAlbertina"/>
                <w:color w:val="000000"/>
                <w:sz w:val="20"/>
                <w:szCs w:val="20"/>
              </w:rPr>
              <w:t>8</w:t>
            </w:r>
            <w:r w:rsidR="0039086B">
              <w:rPr>
                <w:rFonts w:cs="EUAlbertina"/>
                <w:color w:val="000000"/>
                <w:sz w:val="20"/>
                <w:szCs w:val="20"/>
              </w:rPr>
              <w:t xml:space="preserve"> </w:t>
            </w:r>
          </w:p>
          <w:p w:rsidR="0039086B" w:rsidRPr="00057919" w:rsidRDefault="0039086B" w:rsidP="0039086B">
            <w:pPr>
              <w:pStyle w:val="BodyTextIndent"/>
              <w:ind w:firstLine="0"/>
              <w:rPr>
                <w:sz w:val="20"/>
                <w:szCs w:val="20"/>
              </w:rPr>
            </w:pPr>
            <w:r w:rsidRPr="00057919">
              <w:rPr>
                <w:sz w:val="20"/>
                <w:szCs w:val="20"/>
              </w:rPr>
              <w:t>Консерванти</w:t>
            </w:r>
          </w:p>
          <w:p w:rsidR="0039086B" w:rsidRPr="0039086B" w:rsidRDefault="0039086B" w:rsidP="0039086B">
            <w:pPr>
              <w:pStyle w:val="BodyTextIndent"/>
              <w:ind w:firstLine="0"/>
              <w:rPr>
                <w:color w:val="000000"/>
                <w:sz w:val="20"/>
                <w:szCs w:val="20"/>
              </w:rPr>
            </w:pPr>
            <w:r w:rsidRPr="00057919">
              <w:rPr>
                <w:sz w:val="20"/>
                <w:szCs w:val="20"/>
              </w:rPr>
              <w:t>на дърво</w:t>
            </w:r>
          </w:p>
        </w:tc>
        <w:tc>
          <w:tcPr>
            <w:tcW w:w="3000" w:type="dxa"/>
          </w:tcPr>
          <w:p w:rsidR="00FD0873" w:rsidRPr="001F6E6C" w:rsidRDefault="00F446CE" w:rsidP="000A5160">
            <w:pPr>
              <w:shd w:val="clear" w:color="auto" w:fill="FFFFFF"/>
              <w:jc w:val="both"/>
              <w:rPr>
                <w:rFonts w:cs="EUAlbertina"/>
                <w:color w:val="000000"/>
                <w:sz w:val="20"/>
                <w:szCs w:val="20"/>
                <w:lang w:val="bg-BG"/>
              </w:rPr>
            </w:pPr>
            <w:r w:rsidRPr="001F6E6C">
              <w:rPr>
                <w:rFonts w:cs="EUAlbertina"/>
                <w:color w:val="000000"/>
                <w:sz w:val="20"/>
                <w:szCs w:val="20"/>
              </w:rPr>
              <w:t xml:space="preserve">При оценяването на заявление за издаване на разрешение за </w:t>
            </w:r>
            <w:r w:rsidR="00FA29AF">
              <w:rPr>
                <w:rFonts w:cs="EUAlbertina"/>
                <w:color w:val="000000"/>
                <w:sz w:val="20"/>
                <w:szCs w:val="20"/>
                <w:lang w:val="bg-BG"/>
              </w:rPr>
              <w:t>пускане на пазара на биоцид</w:t>
            </w:r>
            <w:r w:rsidRPr="001F6E6C">
              <w:rPr>
                <w:rFonts w:cs="EUAlbertina"/>
                <w:color w:val="000000"/>
                <w:sz w:val="20"/>
                <w:szCs w:val="20"/>
              </w:rPr>
              <w:t>, когато това е уместно за конкретния продукт,</w:t>
            </w:r>
            <w:r w:rsidR="00605D00" w:rsidRPr="001F6E6C">
              <w:rPr>
                <w:rFonts w:cs="EUAlbertina"/>
                <w:color w:val="000000"/>
                <w:sz w:val="20"/>
                <w:szCs w:val="20"/>
              </w:rPr>
              <w:t xml:space="preserve"> държавите-членки следва да оценяват видовете употреба или възможностите за излагане на въздействието на веществото и рисковете за елементите на околната среда и за населението, които не са били разгледани по представителен начин в оценката на рисковете, направена на равнището на Съюза. </w:t>
            </w:r>
          </w:p>
          <w:p w:rsidR="00084DF5" w:rsidRPr="001F6E6C" w:rsidRDefault="00605D00" w:rsidP="000A5160">
            <w:pPr>
              <w:shd w:val="clear" w:color="auto" w:fill="FFFFFF"/>
              <w:jc w:val="both"/>
              <w:rPr>
                <w:rFonts w:cs="EUAlbertina"/>
                <w:color w:val="000000"/>
                <w:sz w:val="20"/>
                <w:szCs w:val="20"/>
                <w:lang w:val="bg-BG"/>
              </w:rPr>
            </w:pPr>
            <w:r w:rsidRPr="001F6E6C">
              <w:rPr>
                <w:rFonts w:cs="EUAlbertina"/>
                <w:color w:val="000000"/>
                <w:sz w:val="20"/>
                <w:szCs w:val="20"/>
              </w:rPr>
              <w:t xml:space="preserve">Държавите-членки трябва да осигурят поставянето на следните условия при издаването на разрешения: </w:t>
            </w:r>
          </w:p>
          <w:p w:rsidR="00F446CE" w:rsidRPr="001F6E6C" w:rsidRDefault="00084DF5" w:rsidP="000A5160">
            <w:pPr>
              <w:shd w:val="clear" w:color="auto" w:fill="FFFFFF"/>
              <w:jc w:val="both"/>
              <w:rPr>
                <w:rFonts w:cs="EUAlbertina"/>
                <w:color w:val="000000"/>
                <w:sz w:val="20"/>
                <w:szCs w:val="20"/>
                <w:lang w:val="bg-BG"/>
              </w:rPr>
            </w:pPr>
            <w:r w:rsidRPr="001F6E6C">
              <w:rPr>
                <w:rFonts w:cs="EUAlbertina"/>
                <w:color w:val="000000"/>
                <w:sz w:val="20"/>
                <w:szCs w:val="20"/>
                <w:lang w:val="bg-BG"/>
              </w:rPr>
              <w:t>1</w:t>
            </w:r>
            <w:r w:rsidR="00FD0873" w:rsidRPr="001F6E6C">
              <w:rPr>
                <w:rFonts w:cs="EUAlbertina"/>
                <w:color w:val="000000"/>
                <w:sz w:val="20"/>
                <w:szCs w:val="20"/>
                <w:lang w:val="bg-BG"/>
              </w:rPr>
              <w:t>.</w:t>
            </w:r>
            <w:r w:rsidR="00605D00" w:rsidRPr="001F6E6C">
              <w:rPr>
                <w:rFonts w:cs="EUAlbertina"/>
                <w:color w:val="000000"/>
                <w:sz w:val="20"/>
                <w:szCs w:val="20"/>
              </w:rPr>
              <w:t xml:space="preserve"> Продуктите следва да се разрешават само за промишлена или професионална употреба, освен ако не бъде </w:t>
            </w:r>
            <w:r w:rsidR="00FA29AF">
              <w:rPr>
                <w:rFonts w:cs="EUAlbertina"/>
                <w:color w:val="000000"/>
                <w:sz w:val="20"/>
                <w:szCs w:val="20"/>
                <w:lang w:val="bg-BG"/>
              </w:rPr>
              <w:t>удостоверено</w:t>
            </w:r>
            <w:r w:rsidR="00605D00" w:rsidRPr="001F6E6C">
              <w:rPr>
                <w:rFonts w:cs="EUAlbertina"/>
                <w:color w:val="000000"/>
                <w:sz w:val="20"/>
                <w:szCs w:val="20"/>
              </w:rPr>
              <w:t xml:space="preserve"> в </w:t>
            </w:r>
            <w:r w:rsidR="00F446CE" w:rsidRPr="001F6E6C">
              <w:rPr>
                <w:rFonts w:cs="EUAlbertina"/>
                <w:color w:val="000000"/>
                <w:sz w:val="20"/>
                <w:szCs w:val="20"/>
              </w:rPr>
              <w:t>заяв</w:t>
            </w:r>
            <w:r w:rsidR="00F446CE" w:rsidRPr="001F6E6C">
              <w:rPr>
                <w:rFonts w:cs="EUAlbertina"/>
                <w:color w:val="000000"/>
                <w:sz w:val="20"/>
                <w:szCs w:val="20"/>
                <w:lang w:val="bg-BG"/>
              </w:rPr>
              <w:t>лението</w:t>
            </w:r>
            <w:r w:rsidR="00605D00" w:rsidRPr="001F6E6C">
              <w:rPr>
                <w:rFonts w:cs="EUAlbertina"/>
                <w:color w:val="000000"/>
                <w:sz w:val="20"/>
                <w:szCs w:val="20"/>
              </w:rPr>
              <w:t xml:space="preserve"> за </w:t>
            </w:r>
            <w:r w:rsidR="00FA29AF">
              <w:rPr>
                <w:rFonts w:cs="EUAlbertina"/>
                <w:color w:val="000000"/>
                <w:sz w:val="20"/>
                <w:szCs w:val="20"/>
                <w:lang w:val="bg-BG"/>
              </w:rPr>
              <w:t>издаване</w:t>
            </w:r>
            <w:r w:rsidR="00605D00" w:rsidRPr="001F6E6C">
              <w:rPr>
                <w:rFonts w:cs="EUAlbertina"/>
                <w:color w:val="000000"/>
                <w:sz w:val="20"/>
                <w:szCs w:val="20"/>
              </w:rPr>
              <w:t xml:space="preserve"> на разрешение, че рисковете за непромишлените </w:t>
            </w:r>
            <w:r w:rsidR="0063067E">
              <w:rPr>
                <w:rFonts w:cs="EUAlbertina"/>
                <w:color w:val="000000"/>
                <w:sz w:val="20"/>
                <w:szCs w:val="20"/>
                <w:lang w:val="bg-BG"/>
              </w:rPr>
              <w:t>потребители</w:t>
            </w:r>
            <w:r w:rsidR="00605D00" w:rsidRPr="001F6E6C">
              <w:rPr>
                <w:rFonts w:cs="EUAlbertina"/>
                <w:color w:val="000000"/>
                <w:sz w:val="20"/>
                <w:szCs w:val="20"/>
              </w:rPr>
              <w:t xml:space="preserve"> могат да бъдат намалени до приемливо равнище</w:t>
            </w:r>
            <w:r w:rsidR="00FD0873" w:rsidRPr="001F6E6C">
              <w:rPr>
                <w:rFonts w:cs="EUAlbertina"/>
                <w:color w:val="000000"/>
                <w:sz w:val="20"/>
                <w:szCs w:val="20"/>
                <w:lang w:val="bg-BG"/>
              </w:rPr>
              <w:t>.</w:t>
            </w:r>
            <w:r w:rsidR="00605D00" w:rsidRPr="001F6E6C">
              <w:rPr>
                <w:rFonts w:cs="EUAlbertina"/>
                <w:color w:val="000000"/>
                <w:sz w:val="20"/>
                <w:szCs w:val="20"/>
              </w:rPr>
              <w:t xml:space="preserve"> </w:t>
            </w:r>
          </w:p>
          <w:p w:rsidR="00084DF5" w:rsidRPr="001F6E6C" w:rsidRDefault="00084DF5" w:rsidP="000A5160">
            <w:pPr>
              <w:shd w:val="clear" w:color="auto" w:fill="FFFFFF"/>
              <w:jc w:val="both"/>
              <w:rPr>
                <w:rFonts w:cs="EUAlbertina"/>
                <w:color w:val="000000"/>
                <w:sz w:val="20"/>
                <w:szCs w:val="20"/>
                <w:lang w:val="bg-BG"/>
              </w:rPr>
            </w:pPr>
            <w:r w:rsidRPr="001F6E6C">
              <w:rPr>
                <w:rFonts w:cs="EUAlbertina"/>
                <w:color w:val="000000"/>
                <w:sz w:val="20"/>
                <w:szCs w:val="20"/>
                <w:lang w:val="bg-BG"/>
              </w:rPr>
              <w:t>2</w:t>
            </w:r>
            <w:r w:rsidR="00FD0873" w:rsidRPr="001F6E6C">
              <w:rPr>
                <w:rFonts w:cs="EUAlbertina"/>
                <w:color w:val="000000"/>
                <w:sz w:val="20"/>
                <w:szCs w:val="20"/>
                <w:lang w:val="bg-BG"/>
              </w:rPr>
              <w:t>.</w:t>
            </w:r>
            <w:r w:rsidR="00605D00" w:rsidRPr="001F6E6C">
              <w:rPr>
                <w:rFonts w:cs="EUAlbertina"/>
                <w:color w:val="000000"/>
                <w:sz w:val="20"/>
                <w:szCs w:val="20"/>
              </w:rPr>
              <w:t xml:space="preserve"> Продуктите, разрешени за промишлена или професионална употреба, трябва да се използват с подходящи лични предпазни средства, освен ако в заяв</w:t>
            </w:r>
            <w:r w:rsidR="00FD0873" w:rsidRPr="001F6E6C">
              <w:rPr>
                <w:rFonts w:cs="EUAlbertina"/>
                <w:color w:val="000000"/>
                <w:sz w:val="20"/>
                <w:szCs w:val="20"/>
                <w:lang w:val="bg-BG"/>
              </w:rPr>
              <w:t>лението</w:t>
            </w:r>
            <w:r w:rsidR="00605D00" w:rsidRPr="001F6E6C">
              <w:rPr>
                <w:rFonts w:cs="EUAlbertina"/>
                <w:color w:val="000000"/>
                <w:sz w:val="20"/>
                <w:szCs w:val="20"/>
              </w:rPr>
              <w:t xml:space="preserve"> за </w:t>
            </w:r>
            <w:r w:rsidR="00FA29AF">
              <w:rPr>
                <w:rFonts w:cs="EUAlbertina"/>
                <w:color w:val="000000"/>
                <w:sz w:val="20"/>
                <w:szCs w:val="20"/>
                <w:lang w:val="bg-BG"/>
              </w:rPr>
              <w:t xml:space="preserve">издаване на </w:t>
            </w:r>
            <w:r w:rsidR="00605D00" w:rsidRPr="001F6E6C">
              <w:rPr>
                <w:rFonts w:cs="EUAlbertina"/>
                <w:color w:val="000000"/>
                <w:sz w:val="20"/>
                <w:szCs w:val="20"/>
              </w:rPr>
              <w:t xml:space="preserve">разрешение може да се докаже, че рисковете за промишлените и/или професионалните </w:t>
            </w:r>
            <w:r w:rsidR="0063067E">
              <w:rPr>
                <w:rFonts w:cs="EUAlbertina"/>
                <w:color w:val="000000"/>
                <w:sz w:val="20"/>
                <w:szCs w:val="20"/>
                <w:lang w:val="bg-BG"/>
              </w:rPr>
              <w:t>потребители</w:t>
            </w:r>
            <w:r w:rsidR="00605D00" w:rsidRPr="001F6E6C">
              <w:rPr>
                <w:rFonts w:cs="EUAlbertina"/>
                <w:color w:val="000000"/>
                <w:sz w:val="20"/>
                <w:szCs w:val="20"/>
              </w:rPr>
              <w:t xml:space="preserve"> могат да се сведат до допустим</w:t>
            </w:r>
            <w:r w:rsidRPr="001F6E6C">
              <w:rPr>
                <w:rFonts w:cs="EUAlbertina"/>
                <w:color w:val="000000"/>
                <w:sz w:val="20"/>
                <w:szCs w:val="20"/>
              </w:rPr>
              <w:t xml:space="preserve">о равнище чрез </w:t>
            </w:r>
            <w:r w:rsidRPr="001F6E6C">
              <w:rPr>
                <w:rFonts w:cs="EUAlbertina"/>
                <w:color w:val="000000"/>
                <w:sz w:val="20"/>
                <w:szCs w:val="20"/>
              </w:rPr>
              <w:lastRenderedPageBreak/>
              <w:t xml:space="preserve">други средства. </w:t>
            </w:r>
          </w:p>
          <w:p w:rsidR="00605D00" w:rsidRPr="001F6E6C" w:rsidRDefault="00084DF5" w:rsidP="000A5160">
            <w:pPr>
              <w:shd w:val="clear" w:color="auto" w:fill="FFFFFF"/>
              <w:jc w:val="both"/>
              <w:rPr>
                <w:rFonts w:cs="EUAlbertina"/>
                <w:color w:val="000000"/>
                <w:sz w:val="20"/>
                <w:szCs w:val="20"/>
                <w:lang w:val="bg-BG"/>
              </w:rPr>
            </w:pPr>
            <w:r w:rsidRPr="001F6E6C">
              <w:rPr>
                <w:rFonts w:cs="EUAlbertina"/>
                <w:color w:val="000000"/>
                <w:sz w:val="20"/>
                <w:szCs w:val="20"/>
                <w:lang w:val="bg-BG"/>
              </w:rPr>
              <w:t>3</w:t>
            </w:r>
            <w:r w:rsidR="00FD0873" w:rsidRPr="001F6E6C">
              <w:rPr>
                <w:rFonts w:cs="EUAlbertina"/>
                <w:color w:val="000000"/>
                <w:sz w:val="20"/>
                <w:szCs w:val="20"/>
                <w:lang w:val="bg-BG"/>
              </w:rPr>
              <w:t>.</w:t>
            </w:r>
            <w:r w:rsidR="00605D00" w:rsidRPr="001F6E6C">
              <w:rPr>
                <w:rFonts w:cs="EUAlbertina"/>
                <w:color w:val="000000"/>
                <w:sz w:val="20"/>
                <w:szCs w:val="20"/>
              </w:rPr>
              <w:t xml:space="preserve"> Следва да се вземат подходящи мерки за намаляване на рисковете, с цел да бъдат защитени почвата и водите. По- специално на етикетите </w:t>
            </w:r>
            <w:r w:rsidR="00F446CE" w:rsidRPr="001F6E6C">
              <w:rPr>
                <w:rFonts w:cs="EUAlbertina"/>
                <w:color w:val="000000"/>
                <w:sz w:val="20"/>
                <w:szCs w:val="20"/>
              </w:rPr>
              <w:t>или, ако се предоставят такива</w:t>
            </w:r>
            <w:r w:rsidR="00F446CE" w:rsidRPr="001F6E6C">
              <w:rPr>
                <w:rFonts w:cs="EUAlbertina"/>
                <w:color w:val="000000"/>
                <w:sz w:val="20"/>
                <w:szCs w:val="20"/>
                <w:lang w:val="bg-BG"/>
              </w:rPr>
              <w:t>,</w:t>
            </w:r>
            <w:r w:rsidR="00605D00" w:rsidRPr="001F6E6C">
              <w:rPr>
                <w:rFonts w:cs="EUAlbertina"/>
                <w:color w:val="000000"/>
                <w:sz w:val="20"/>
                <w:szCs w:val="20"/>
              </w:rPr>
              <w:t xml:space="preserve"> на информационните листове за безопасност на разрешените продукти следва да бъде посочено, че прясно третираният дървен материал трябва да бъде съхраняван след третирането на закрито или върху непропусклива твърда основа, или едновременно и при двете посочени условия, за да се предотвратят преки изпускания в почвата или водите, и че всички изпуснати количества, дължащи се на прилагането на продукта, трябва да се събират за повторна употреба или обезвреждане. </w:t>
            </w:r>
          </w:p>
          <w:p w:rsidR="00605D00" w:rsidRPr="001F6E6C" w:rsidRDefault="001F6E6C" w:rsidP="00D85667">
            <w:pPr>
              <w:shd w:val="clear" w:color="auto" w:fill="FFFFFF"/>
              <w:jc w:val="both"/>
              <w:rPr>
                <w:rFonts w:cs="EUAlbertina"/>
                <w:color w:val="000000"/>
                <w:sz w:val="20"/>
                <w:szCs w:val="20"/>
                <w:lang w:val="bg-BG"/>
              </w:rPr>
            </w:pPr>
            <w:r w:rsidRPr="001F6E6C">
              <w:rPr>
                <w:rFonts w:cs="EUAlbertina"/>
                <w:color w:val="000000"/>
                <w:sz w:val="20"/>
                <w:szCs w:val="20"/>
                <w:lang w:val="bg-BG"/>
              </w:rPr>
              <w:t>4.</w:t>
            </w:r>
            <w:r w:rsidR="00605D00" w:rsidRPr="001F6E6C">
              <w:rPr>
                <w:rFonts w:cs="EUAlbertina"/>
                <w:color w:val="000000"/>
                <w:sz w:val="20"/>
                <w:szCs w:val="20"/>
              </w:rPr>
              <w:t xml:space="preserve"> Не следва да се издават разрешения за третиране на дървесина на място на открито или на дървесина, която ще бъде продължително изложена на атмосферни влияния, или която ще бъде защитена от атмосферни влияния, но ще бъде подложена на често мокрене, освен ако са представени данни, </w:t>
            </w:r>
            <w:r w:rsidR="00D85667">
              <w:rPr>
                <w:rFonts w:cs="EUAlbertina"/>
                <w:color w:val="000000"/>
                <w:sz w:val="20"/>
                <w:szCs w:val="20"/>
                <w:lang w:val="bg-BG"/>
              </w:rPr>
              <w:t>удостоверяващи</w:t>
            </w:r>
            <w:r w:rsidR="00605D00" w:rsidRPr="001F6E6C">
              <w:rPr>
                <w:rFonts w:cs="EUAlbertina"/>
                <w:color w:val="000000"/>
                <w:sz w:val="20"/>
                <w:szCs w:val="20"/>
              </w:rPr>
              <w:t>, че продуктът отговаря на изискванията</w:t>
            </w:r>
            <w:r w:rsidRPr="001F6E6C">
              <w:rPr>
                <w:rFonts w:cs="EUAlbertina"/>
                <w:color w:val="000000"/>
                <w:sz w:val="20"/>
                <w:szCs w:val="20"/>
                <w:lang w:val="bg-BG"/>
              </w:rPr>
              <w:t xml:space="preserve"> на</w:t>
            </w:r>
            <w:r w:rsidR="00B25A8E" w:rsidRPr="001F6E6C">
              <w:rPr>
                <w:color w:val="000000"/>
                <w:sz w:val="20"/>
                <w:szCs w:val="20"/>
                <w:lang w:val="bg-BG"/>
              </w:rPr>
              <w:t xml:space="preserve"> чл</w:t>
            </w:r>
            <w:r w:rsidRPr="001F6E6C">
              <w:rPr>
                <w:color w:val="000000"/>
                <w:sz w:val="20"/>
                <w:szCs w:val="20"/>
                <w:lang w:val="bg-BG"/>
              </w:rPr>
              <w:t>.</w:t>
            </w:r>
            <w:r w:rsidR="00B25A8E" w:rsidRPr="001F6E6C">
              <w:rPr>
                <w:color w:val="000000"/>
                <w:sz w:val="20"/>
                <w:szCs w:val="20"/>
                <w:lang w:val="bg-BG"/>
              </w:rPr>
              <w:t xml:space="preserve"> 16</w:t>
            </w:r>
            <w:r w:rsidR="00B25A8E" w:rsidRPr="001F6E6C">
              <w:rPr>
                <w:sz w:val="20"/>
                <w:szCs w:val="20"/>
                <w:lang w:val="bg-BG"/>
              </w:rPr>
              <w:t xml:space="preserve"> от ЗЗВВХВС</w:t>
            </w:r>
            <w:r w:rsidR="00B25A8E" w:rsidRPr="001F6E6C">
              <w:rPr>
                <w:color w:val="000000"/>
                <w:sz w:val="20"/>
                <w:szCs w:val="20"/>
                <w:lang w:val="bg-BG"/>
              </w:rPr>
              <w:t xml:space="preserve"> и </w:t>
            </w:r>
            <w:r w:rsidR="00B25A8E" w:rsidRPr="001F6E6C">
              <w:rPr>
                <w:sz w:val="20"/>
                <w:szCs w:val="20"/>
                <w:lang w:val="bg-BG"/>
              </w:rPr>
              <w:t>приложение № 9 на Наредбата за условията и реда за пускане на пазара на биоциди</w:t>
            </w:r>
            <w:r w:rsidR="00605D00" w:rsidRPr="001F6E6C">
              <w:rPr>
                <w:rFonts w:cs="EUAlbertina"/>
                <w:color w:val="000000"/>
                <w:sz w:val="20"/>
                <w:szCs w:val="20"/>
              </w:rPr>
              <w:t xml:space="preserve">, за което при </w:t>
            </w:r>
            <w:r w:rsidR="00605D00" w:rsidRPr="001F6E6C">
              <w:rPr>
                <w:rFonts w:cs="EUAlbertina"/>
                <w:color w:val="000000"/>
                <w:sz w:val="20"/>
                <w:szCs w:val="20"/>
              </w:rPr>
              <w:lastRenderedPageBreak/>
              <w:t>необходимост се прилагат подходящи мерки за намаляване на рисковете.</w:t>
            </w:r>
          </w:p>
        </w:tc>
        <w:tc>
          <w:tcPr>
            <w:tcW w:w="1440" w:type="dxa"/>
          </w:tcPr>
          <w:p w:rsidR="00605D00" w:rsidRPr="0039086B" w:rsidRDefault="002C229F" w:rsidP="00054557">
            <w:pPr>
              <w:shd w:val="clear" w:color="auto" w:fill="FFFFFF"/>
              <w:rPr>
                <w:rFonts w:cs="EUAlbertina"/>
                <w:color w:val="000000"/>
                <w:sz w:val="20"/>
                <w:szCs w:val="20"/>
              </w:rPr>
            </w:pPr>
            <w:r w:rsidRPr="0039086B">
              <w:rPr>
                <w:rFonts w:cs="EUAlbertina"/>
                <w:color w:val="000000"/>
                <w:sz w:val="20"/>
                <w:szCs w:val="20"/>
              </w:rPr>
              <w:lastRenderedPageBreak/>
              <w:t>1 февруари 2013 г.</w:t>
            </w:r>
          </w:p>
        </w:tc>
      </w:tr>
      <w:tr w:rsidR="004E0678" w:rsidRPr="0039086B" w:rsidTr="00C26CE7">
        <w:tc>
          <w:tcPr>
            <w:tcW w:w="518" w:type="dxa"/>
          </w:tcPr>
          <w:p w:rsidR="004E0678" w:rsidRPr="0039086B" w:rsidRDefault="004E0678" w:rsidP="0028755B">
            <w:pPr>
              <w:pStyle w:val="BodyTextIndent"/>
              <w:ind w:firstLine="0"/>
              <w:rPr>
                <w:sz w:val="20"/>
                <w:szCs w:val="20"/>
              </w:rPr>
            </w:pPr>
            <w:r w:rsidRPr="0039086B">
              <w:rPr>
                <w:sz w:val="20"/>
                <w:szCs w:val="20"/>
              </w:rPr>
              <w:lastRenderedPageBreak/>
              <w:t>39</w:t>
            </w:r>
            <w:r w:rsidR="00C85C6E">
              <w:rPr>
                <w:sz w:val="20"/>
                <w:szCs w:val="20"/>
              </w:rPr>
              <w:t>.</w:t>
            </w:r>
          </w:p>
        </w:tc>
        <w:tc>
          <w:tcPr>
            <w:tcW w:w="1514" w:type="dxa"/>
          </w:tcPr>
          <w:p w:rsidR="004E0678" w:rsidRPr="0039086B" w:rsidRDefault="004E0678" w:rsidP="0028755B">
            <w:pPr>
              <w:shd w:val="clear" w:color="auto" w:fill="FFFFFF"/>
              <w:jc w:val="both"/>
              <w:rPr>
                <w:rFonts w:cs="EUAlbertina"/>
                <w:color w:val="000000"/>
                <w:sz w:val="20"/>
                <w:szCs w:val="20"/>
              </w:rPr>
            </w:pPr>
            <w:r w:rsidRPr="0039086B">
              <w:rPr>
                <w:rFonts w:cs="EUAlbertina"/>
                <w:color w:val="000000"/>
                <w:sz w:val="20"/>
                <w:szCs w:val="20"/>
              </w:rPr>
              <w:t>(Z,E)-тетрадека- 9,12-диенил ацетат</w:t>
            </w:r>
          </w:p>
        </w:tc>
        <w:tc>
          <w:tcPr>
            <w:tcW w:w="2036" w:type="dxa"/>
          </w:tcPr>
          <w:p w:rsidR="00C85C6E" w:rsidRDefault="004E0678" w:rsidP="002D5365">
            <w:pPr>
              <w:shd w:val="clear" w:color="auto" w:fill="FFFFFF"/>
              <w:ind w:left="5"/>
              <w:rPr>
                <w:rFonts w:cs="EUAlbertina"/>
                <w:color w:val="000000"/>
                <w:sz w:val="20"/>
                <w:szCs w:val="20"/>
                <w:lang w:val="bg-BG"/>
              </w:rPr>
            </w:pPr>
            <w:r w:rsidRPr="0039086B">
              <w:rPr>
                <w:rFonts w:cs="EUAlbertina"/>
                <w:color w:val="000000"/>
                <w:sz w:val="20"/>
                <w:szCs w:val="20"/>
              </w:rPr>
              <w:t xml:space="preserve">(9Z,12E)-тетрадекадиен ацетат-1-ил </w:t>
            </w:r>
          </w:p>
          <w:p w:rsidR="00C85C6E" w:rsidRDefault="004E0678" w:rsidP="002D5365">
            <w:pPr>
              <w:shd w:val="clear" w:color="auto" w:fill="FFFFFF"/>
              <w:ind w:left="5"/>
              <w:rPr>
                <w:rFonts w:cs="EUAlbertina"/>
                <w:color w:val="000000"/>
                <w:sz w:val="20"/>
                <w:szCs w:val="20"/>
                <w:lang w:val="bg-BG"/>
              </w:rPr>
            </w:pPr>
            <w:r w:rsidRPr="0039086B">
              <w:rPr>
                <w:rFonts w:cs="EUAlbertina"/>
                <w:color w:val="000000"/>
                <w:sz w:val="20"/>
                <w:szCs w:val="20"/>
              </w:rPr>
              <w:t xml:space="preserve">ЕО №: не се прилага </w:t>
            </w:r>
          </w:p>
          <w:p w:rsidR="004E0678" w:rsidRPr="0039086B" w:rsidRDefault="004E0678" w:rsidP="002D5365">
            <w:pPr>
              <w:shd w:val="clear" w:color="auto" w:fill="FFFFFF"/>
              <w:ind w:left="5"/>
              <w:rPr>
                <w:rFonts w:cs="EUAlbertina"/>
                <w:color w:val="000000"/>
                <w:sz w:val="20"/>
                <w:szCs w:val="20"/>
              </w:rPr>
            </w:pPr>
            <w:r w:rsidRPr="0039086B">
              <w:rPr>
                <w:rFonts w:cs="EUAlbertina"/>
                <w:color w:val="000000"/>
                <w:sz w:val="20"/>
                <w:szCs w:val="20"/>
              </w:rPr>
              <w:t>CAS №: 30507-70-1</w:t>
            </w:r>
          </w:p>
        </w:tc>
        <w:tc>
          <w:tcPr>
            <w:tcW w:w="1332" w:type="dxa"/>
          </w:tcPr>
          <w:p w:rsidR="004E0678" w:rsidRPr="0039086B" w:rsidRDefault="004E0678" w:rsidP="0028755B">
            <w:pPr>
              <w:shd w:val="clear" w:color="auto" w:fill="FFFFFF"/>
              <w:rPr>
                <w:rFonts w:cs="EUAlbertina"/>
                <w:color w:val="000000"/>
                <w:sz w:val="20"/>
                <w:szCs w:val="20"/>
              </w:rPr>
            </w:pPr>
            <w:r w:rsidRPr="0039086B">
              <w:rPr>
                <w:rFonts w:cs="EUAlbertina"/>
                <w:color w:val="000000"/>
                <w:sz w:val="20"/>
                <w:szCs w:val="20"/>
              </w:rPr>
              <w:t>977 g/kg</w:t>
            </w:r>
          </w:p>
        </w:tc>
        <w:tc>
          <w:tcPr>
            <w:tcW w:w="1265" w:type="dxa"/>
          </w:tcPr>
          <w:p w:rsidR="004E0678" w:rsidRPr="0039086B" w:rsidRDefault="004E0678" w:rsidP="0028755B">
            <w:pPr>
              <w:shd w:val="clear" w:color="auto" w:fill="FFFFFF"/>
              <w:rPr>
                <w:rFonts w:cs="EUAlbertina"/>
                <w:color w:val="000000"/>
                <w:sz w:val="20"/>
                <w:szCs w:val="20"/>
              </w:rPr>
            </w:pPr>
            <w:r w:rsidRPr="0039086B">
              <w:rPr>
                <w:rFonts w:cs="EUAlbertina"/>
                <w:color w:val="000000"/>
                <w:sz w:val="20"/>
                <w:szCs w:val="20"/>
              </w:rPr>
              <w:t>1 февруари 2013 г.</w:t>
            </w:r>
          </w:p>
        </w:tc>
        <w:tc>
          <w:tcPr>
            <w:tcW w:w="1543" w:type="dxa"/>
          </w:tcPr>
          <w:p w:rsidR="004E0678" w:rsidRPr="0039086B" w:rsidRDefault="004E0678" w:rsidP="0028755B">
            <w:pPr>
              <w:shd w:val="clear" w:color="auto" w:fill="FFFFFF"/>
              <w:rPr>
                <w:rFonts w:cs="EUAlbertina"/>
                <w:color w:val="000000"/>
                <w:sz w:val="20"/>
                <w:szCs w:val="20"/>
              </w:rPr>
            </w:pPr>
            <w:r w:rsidRPr="0039086B">
              <w:rPr>
                <w:rFonts w:cs="EUAlbertina"/>
                <w:color w:val="000000"/>
                <w:sz w:val="20"/>
                <w:szCs w:val="20"/>
              </w:rPr>
              <w:t>31 януари 2015 г.</w:t>
            </w:r>
          </w:p>
        </w:tc>
        <w:tc>
          <w:tcPr>
            <w:tcW w:w="1260" w:type="dxa"/>
          </w:tcPr>
          <w:p w:rsidR="004E0678" w:rsidRPr="0039086B" w:rsidRDefault="004E0678" w:rsidP="0028755B">
            <w:pPr>
              <w:shd w:val="clear" w:color="auto" w:fill="FFFFFF"/>
              <w:rPr>
                <w:rFonts w:cs="EUAlbertina"/>
                <w:color w:val="000000"/>
                <w:sz w:val="20"/>
                <w:szCs w:val="20"/>
              </w:rPr>
            </w:pPr>
            <w:r w:rsidRPr="0039086B">
              <w:rPr>
                <w:rFonts w:cs="EUAlbertina"/>
                <w:color w:val="000000"/>
                <w:sz w:val="20"/>
                <w:szCs w:val="20"/>
              </w:rPr>
              <w:t>31 януари 2023 г.</w:t>
            </w:r>
          </w:p>
        </w:tc>
        <w:tc>
          <w:tcPr>
            <w:tcW w:w="1338" w:type="dxa"/>
          </w:tcPr>
          <w:p w:rsidR="004E0678" w:rsidRDefault="004E0678" w:rsidP="00054557">
            <w:pPr>
              <w:pStyle w:val="BodyTextIndent"/>
              <w:ind w:firstLine="0"/>
              <w:rPr>
                <w:rFonts w:cs="EUAlbertina"/>
                <w:color w:val="000000"/>
                <w:sz w:val="20"/>
                <w:szCs w:val="20"/>
              </w:rPr>
            </w:pPr>
            <w:r w:rsidRPr="0039086B">
              <w:rPr>
                <w:rFonts w:cs="EUAlbertina"/>
                <w:color w:val="000000"/>
                <w:sz w:val="20"/>
                <w:szCs w:val="20"/>
              </w:rPr>
              <w:t>19</w:t>
            </w:r>
          </w:p>
          <w:p w:rsidR="0039086B" w:rsidRPr="0039086B" w:rsidRDefault="0039086B" w:rsidP="00054557">
            <w:pPr>
              <w:pStyle w:val="BodyTextIndent"/>
              <w:ind w:firstLine="0"/>
              <w:rPr>
                <w:rFonts w:cs="EUAlbertina"/>
                <w:color w:val="000000"/>
                <w:sz w:val="20"/>
                <w:szCs w:val="20"/>
              </w:rPr>
            </w:pPr>
            <w:r>
              <w:rPr>
                <w:sz w:val="20"/>
                <w:szCs w:val="20"/>
              </w:rPr>
              <w:t>Репеленти и атрактанти</w:t>
            </w:r>
          </w:p>
        </w:tc>
        <w:tc>
          <w:tcPr>
            <w:tcW w:w="3000" w:type="dxa"/>
          </w:tcPr>
          <w:p w:rsidR="00A45B96" w:rsidRPr="000F1957" w:rsidRDefault="00F446CE" w:rsidP="000A5160">
            <w:pPr>
              <w:shd w:val="clear" w:color="auto" w:fill="FFFFFF"/>
              <w:jc w:val="both"/>
              <w:rPr>
                <w:rFonts w:cs="EUAlbertina"/>
                <w:color w:val="000000"/>
                <w:sz w:val="20"/>
                <w:szCs w:val="20"/>
                <w:lang w:val="bg-BG"/>
              </w:rPr>
            </w:pPr>
            <w:r w:rsidRPr="000F1957">
              <w:rPr>
                <w:rFonts w:cs="EUAlbertina"/>
                <w:color w:val="000000"/>
                <w:sz w:val="20"/>
                <w:szCs w:val="20"/>
              </w:rPr>
              <w:t xml:space="preserve">При оценяването на заявление за издаване на разрешение за </w:t>
            </w:r>
            <w:r w:rsidR="00D85667">
              <w:rPr>
                <w:rFonts w:cs="EUAlbertina"/>
                <w:color w:val="000000"/>
                <w:sz w:val="20"/>
                <w:szCs w:val="20"/>
                <w:lang w:val="bg-BG"/>
              </w:rPr>
              <w:t>пускане на пазара на биоцид</w:t>
            </w:r>
            <w:r w:rsidRPr="000F1957">
              <w:rPr>
                <w:rFonts w:cs="EUAlbertina"/>
                <w:color w:val="000000"/>
                <w:sz w:val="20"/>
                <w:szCs w:val="20"/>
              </w:rPr>
              <w:t>, когато това е уместно за конкретния продукт</w:t>
            </w:r>
            <w:r w:rsidR="00C85C6E" w:rsidRPr="000F1957">
              <w:rPr>
                <w:rFonts w:cs="EUAlbertina"/>
                <w:color w:val="000000"/>
                <w:sz w:val="20"/>
                <w:szCs w:val="20"/>
                <w:lang w:val="bg-BG"/>
              </w:rPr>
              <w:t>,</w:t>
            </w:r>
            <w:r w:rsidR="00B34826" w:rsidRPr="000F1957">
              <w:rPr>
                <w:rFonts w:cs="EUAlbertina"/>
                <w:color w:val="000000"/>
                <w:sz w:val="20"/>
                <w:szCs w:val="20"/>
                <w:lang w:val="bg-BG"/>
              </w:rPr>
              <w:t xml:space="preserve"> </w:t>
            </w:r>
            <w:r w:rsidR="004E0678" w:rsidRPr="000F1957">
              <w:rPr>
                <w:rFonts w:cs="EUAlbertina"/>
                <w:color w:val="000000"/>
                <w:sz w:val="20"/>
                <w:szCs w:val="20"/>
              </w:rPr>
              <w:t xml:space="preserve">държавите-членки оценяват видовете употреба или вероятностите за излагане на въздействието на продукта и рисковете за елементите на околната среда и за населението, които не са били разгледани по представителен начин в оценката на риска, направена на равнището на Европейския съюз. </w:t>
            </w:r>
            <w:r w:rsidR="003C6B31">
              <w:rPr>
                <w:rFonts w:cs="EUAlbertina"/>
                <w:color w:val="000000"/>
                <w:sz w:val="20"/>
                <w:szCs w:val="20"/>
                <w:lang w:val="bg-BG"/>
              </w:rPr>
              <w:t>Разрешения за пускане на пазара на биоцид</w:t>
            </w:r>
            <w:r w:rsidR="004E0678" w:rsidRPr="000F1957">
              <w:rPr>
                <w:rFonts w:cs="EUAlbertina"/>
                <w:color w:val="000000"/>
                <w:sz w:val="20"/>
                <w:szCs w:val="20"/>
              </w:rPr>
              <w:t xml:space="preserve"> се издават единствено когато в заявлението е </w:t>
            </w:r>
            <w:r w:rsidR="003C6B31">
              <w:rPr>
                <w:rFonts w:cs="EUAlbertina"/>
                <w:color w:val="000000"/>
                <w:sz w:val="20"/>
                <w:szCs w:val="20"/>
                <w:lang w:val="bg-BG"/>
              </w:rPr>
              <w:t>удостоверено</w:t>
            </w:r>
            <w:r w:rsidR="004E0678" w:rsidRPr="000F1957">
              <w:rPr>
                <w:rFonts w:cs="EUAlbertina"/>
                <w:color w:val="000000"/>
                <w:sz w:val="20"/>
                <w:szCs w:val="20"/>
              </w:rPr>
              <w:t xml:space="preserve">, че рисковете могат да бъдат намалени до приемливи нива. </w:t>
            </w:r>
          </w:p>
          <w:p w:rsidR="00084DF5" w:rsidRPr="000F1957" w:rsidRDefault="004E0678" w:rsidP="000A5160">
            <w:pPr>
              <w:shd w:val="clear" w:color="auto" w:fill="FFFFFF"/>
              <w:jc w:val="both"/>
              <w:rPr>
                <w:rFonts w:cs="EUAlbertina"/>
                <w:color w:val="000000"/>
                <w:sz w:val="20"/>
                <w:szCs w:val="20"/>
                <w:lang w:val="bg-BG"/>
              </w:rPr>
            </w:pPr>
            <w:r w:rsidRPr="000F1957">
              <w:rPr>
                <w:rFonts w:cs="EUAlbertina"/>
                <w:color w:val="000000"/>
                <w:sz w:val="20"/>
                <w:szCs w:val="20"/>
              </w:rPr>
              <w:t xml:space="preserve">Държавите-членки следва да осигурят спазването на следното условие при издаването на </w:t>
            </w:r>
            <w:r w:rsidR="003C6B31">
              <w:rPr>
                <w:rFonts w:cs="EUAlbertina"/>
                <w:color w:val="000000"/>
                <w:sz w:val="20"/>
                <w:szCs w:val="20"/>
                <w:lang w:val="bg-BG"/>
              </w:rPr>
              <w:t>разрешения</w:t>
            </w:r>
            <w:r w:rsidRPr="000F1957">
              <w:rPr>
                <w:rFonts w:cs="EUAlbertina"/>
                <w:color w:val="000000"/>
                <w:sz w:val="20"/>
                <w:szCs w:val="20"/>
              </w:rPr>
              <w:t xml:space="preserve">: </w:t>
            </w:r>
          </w:p>
          <w:p w:rsidR="004E0678" w:rsidRPr="000F1957" w:rsidRDefault="00A45B96" w:rsidP="000A5160">
            <w:pPr>
              <w:shd w:val="clear" w:color="auto" w:fill="FFFFFF"/>
              <w:jc w:val="both"/>
              <w:rPr>
                <w:rFonts w:cs="EUAlbertina"/>
                <w:color w:val="000000"/>
                <w:sz w:val="20"/>
                <w:szCs w:val="20"/>
                <w:lang w:val="bg-BG"/>
              </w:rPr>
            </w:pPr>
            <w:r w:rsidRPr="000F1957">
              <w:rPr>
                <w:rFonts w:cs="EUAlbertina"/>
                <w:color w:val="000000"/>
                <w:sz w:val="20"/>
                <w:szCs w:val="20"/>
                <w:lang w:val="bg-BG"/>
              </w:rPr>
              <w:t>1.</w:t>
            </w:r>
            <w:r w:rsidR="004E0678" w:rsidRPr="000F1957">
              <w:rPr>
                <w:rFonts w:cs="EUAlbertina"/>
                <w:color w:val="000000"/>
                <w:sz w:val="20"/>
                <w:szCs w:val="20"/>
              </w:rPr>
              <w:t xml:space="preserve"> </w:t>
            </w:r>
            <w:r w:rsidR="003C6B31">
              <w:rPr>
                <w:rFonts w:cs="EUAlbertina"/>
                <w:color w:val="000000"/>
                <w:sz w:val="20"/>
                <w:szCs w:val="20"/>
                <w:lang w:val="bg-BG"/>
              </w:rPr>
              <w:t>Н</w:t>
            </w:r>
            <w:r w:rsidR="004E0678" w:rsidRPr="000F1957">
              <w:rPr>
                <w:rFonts w:cs="EUAlbertina"/>
                <w:color w:val="000000"/>
                <w:sz w:val="20"/>
                <w:szCs w:val="20"/>
              </w:rPr>
              <w:t>а етикетите за биоцидите, съдържащи веществото (Z,E)-тетрадека-9,12-диенил ацетат следва да бъде посочено, че те не трябва да се използват на места, където се съхранява</w:t>
            </w:r>
            <w:r w:rsidRPr="000F1957">
              <w:rPr>
                <w:rFonts w:cs="EUAlbertina"/>
                <w:color w:val="000000"/>
                <w:sz w:val="20"/>
                <w:szCs w:val="20"/>
              </w:rPr>
              <w:t>т неопаковани храни или фуражи</w:t>
            </w:r>
            <w:r w:rsidR="003C6B31">
              <w:rPr>
                <w:rFonts w:cs="EUAlbertina"/>
                <w:color w:val="000000"/>
                <w:sz w:val="20"/>
                <w:szCs w:val="20"/>
                <w:lang w:val="bg-BG"/>
              </w:rPr>
              <w:t>.</w:t>
            </w:r>
          </w:p>
          <w:p w:rsidR="000F1957" w:rsidRPr="003C6B31" w:rsidRDefault="000F1957" w:rsidP="000A5160">
            <w:pPr>
              <w:shd w:val="clear" w:color="auto" w:fill="FFFFFF"/>
              <w:jc w:val="both"/>
              <w:rPr>
                <w:rFonts w:cs="EUAlbertina"/>
                <w:color w:val="19161B"/>
                <w:sz w:val="20"/>
                <w:szCs w:val="20"/>
                <w:lang w:val="bg-BG"/>
              </w:rPr>
            </w:pPr>
            <w:r w:rsidRPr="000F1957">
              <w:rPr>
                <w:rFonts w:cs="EUAlbertina"/>
                <w:color w:val="000000"/>
                <w:sz w:val="20"/>
                <w:szCs w:val="20"/>
                <w:lang w:val="bg-BG"/>
              </w:rPr>
              <w:t xml:space="preserve">2. </w:t>
            </w:r>
            <w:r w:rsidR="003C6B31">
              <w:rPr>
                <w:rFonts w:cs="EUAlbertina"/>
                <w:color w:val="19161B"/>
                <w:sz w:val="20"/>
                <w:szCs w:val="20"/>
                <w:lang w:val="bg-BG"/>
              </w:rPr>
              <w:t>С</w:t>
            </w:r>
            <w:r w:rsidRPr="000F1957">
              <w:rPr>
                <w:rFonts w:cs="EUAlbertina"/>
                <w:color w:val="19161B"/>
                <w:sz w:val="20"/>
                <w:szCs w:val="20"/>
              </w:rPr>
              <w:t>амо за капани, съдържащи максимум 2 mg (Z,E)-тетрадека-9,12-диенил ацетат</w:t>
            </w:r>
            <w:r w:rsidR="003C6B31">
              <w:rPr>
                <w:rFonts w:cs="EUAlbertina"/>
                <w:color w:val="19161B"/>
                <w:sz w:val="20"/>
                <w:szCs w:val="20"/>
                <w:lang w:val="bg-BG"/>
              </w:rPr>
              <w:t>.</w:t>
            </w:r>
          </w:p>
          <w:p w:rsidR="000F1957" w:rsidRPr="000F1957" w:rsidRDefault="000F1957" w:rsidP="003C6B31">
            <w:pPr>
              <w:shd w:val="clear" w:color="auto" w:fill="FFFFFF"/>
              <w:jc w:val="both"/>
              <w:rPr>
                <w:rFonts w:cs="EUAlbertina"/>
                <w:color w:val="000000"/>
                <w:sz w:val="20"/>
                <w:szCs w:val="20"/>
                <w:highlight w:val="cyan"/>
                <w:lang w:val="bg-BG"/>
              </w:rPr>
            </w:pPr>
            <w:r w:rsidRPr="000F1957">
              <w:rPr>
                <w:rFonts w:cs="EUAlbertina"/>
                <w:color w:val="19161B"/>
                <w:sz w:val="20"/>
                <w:szCs w:val="20"/>
                <w:lang w:val="bg-BG"/>
              </w:rPr>
              <w:t xml:space="preserve">3. </w:t>
            </w:r>
            <w:r w:rsidR="003C6B31">
              <w:rPr>
                <w:rFonts w:cs="EUAlbertina"/>
                <w:color w:val="19161B"/>
                <w:sz w:val="20"/>
                <w:szCs w:val="20"/>
                <w:lang w:val="bg-BG"/>
              </w:rPr>
              <w:t>Н</w:t>
            </w:r>
            <w:r w:rsidRPr="000F1957">
              <w:rPr>
                <w:rFonts w:cs="EUAlbertina"/>
                <w:color w:val="19161B"/>
                <w:sz w:val="20"/>
                <w:szCs w:val="20"/>
              </w:rPr>
              <w:t xml:space="preserve">а етикетите за биоцидите, съдържащи (Z,E)-тетрадека-9,12-диенил ацетат, следва да </w:t>
            </w:r>
            <w:r w:rsidRPr="000F1957">
              <w:rPr>
                <w:rFonts w:cs="EUAlbertina"/>
                <w:color w:val="19161B"/>
                <w:sz w:val="20"/>
                <w:szCs w:val="20"/>
              </w:rPr>
              <w:lastRenderedPageBreak/>
              <w:t>бъде посочено, че тези продукти могат да се използват само в помещения и че не трябва да се използват на места, където се съхраняват неопаковани храни или фуражи.</w:t>
            </w:r>
          </w:p>
        </w:tc>
        <w:tc>
          <w:tcPr>
            <w:tcW w:w="1440" w:type="dxa"/>
          </w:tcPr>
          <w:p w:rsidR="004E0678" w:rsidRPr="0039086B" w:rsidRDefault="002C229F" w:rsidP="00054557">
            <w:pPr>
              <w:shd w:val="clear" w:color="auto" w:fill="FFFFFF"/>
              <w:rPr>
                <w:rFonts w:cs="EUAlbertina"/>
                <w:color w:val="000000"/>
                <w:sz w:val="20"/>
                <w:szCs w:val="20"/>
              </w:rPr>
            </w:pPr>
            <w:r w:rsidRPr="0039086B">
              <w:rPr>
                <w:rFonts w:cs="EUAlbertina"/>
                <w:color w:val="000000"/>
                <w:sz w:val="20"/>
                <w:szCs w:val="20"/>
              </w:rPr>
              <w:lastRenderedPageBreak/>
              <w:t>1 февруари 2013 г.</w:t>
            </w:r>
          </w:p>
        </w:tc>
      </w:tr>
      <w:tr w:rsidR="0039086B" w:rsidRPr="0039086B" w:rsidTr="00C26CE7">
        <w:tc>
          <w:tcPr>
            <w:tcW w:w="518" w:type="dxa"/>
          </w:tcPr>
          <w:p w:rsidR="0039086B" w:rsidRPr="0039086B" w:rsidRDefault="0039086B" w:rsidP="0028755B">
            <w:pPr>
              <w:pStyle w:val="BodyTextIndent"/>
              <w:ind w:firstLine="0"/>
              <w:rPr>
                <w:sz w:val="20"/>
                <w:szCs w:val="20"/>
              </w:rPr>
            </w:pPr>
            <w:r w:rsidRPr="0039086B">
              <w:rPr>
                <w:sz w:val="20"/>
                <w:szCs w:val="20"/>
              </w:rPr>
              <w:lastRenderedPageBreak/>
              <w:t>40</w:t>
            </w:r>
            <w:r w:rsidR="000F1957">
              <w:rPr>
                <w:sz w:val="20"/>
                <w:szCs w:val="20"/>
              </w:rPr>
              <w:t>.</w:t>
            </w:r>
          </w:p>
        </w:tc>
        <w:tc>
          <w:tcPr>
            <w:tcW w:w="1514" w:type="dxa"/>
          </w:tcPr>
          <w:p w:rsidR="0039086B" w:rsidRPr="0039086B" w:rsidRDefault="0039086B" w:rsidP="0028755B">
            <w:pPr>
              <w:shd w:val="clear" w:color="auto" w:fill="FFFFFF"/>
              <w:jc w:val="both"/>
              <w:rPr>
                <w:rFonts w:cs="EUAlbertina"/>
                <w:color w:val="000000"/>
                <w:sz w:val="20"/>
                <w:szCs w:val="20"/>
              </w:rPr>
            </w:pPr>
            <w:r w:rsidRPr="0039086B">
              <w:rPr>
                <w:rFonts w:cs="EUAlbertina"/>
                <w:color w:val="000000"/>
                <w:sz w:val="20"/>
                <w:szCs w:val="20"/>
              </w:rPr>
              <w:t>Феноксикарб</w:t>
            </w:r>
          </w:p>
        </w:tc>
        <w:tc>
          <w:tcPr>
            <w:tcW w:w="2036" w:type="dxa"/>
          </w:tcPr>
          <w:p w:rsidR="000F1957" w:rsidRDefault="0039086B" w:rsidP="002D5365">
            <w:pPr>
              <w:shd w:val="clear" w:color="auto" w:fill="FFFFFF"/>
              <w:ind w:left="5"/>
              <w:rPr>
                <w:rFonts w:cs="EUAlbertina"/>
                <w:color w:val="000000"/>
                <w:sz w:val="20"/>
                <w:szCs w:val="20"/>
                <w:lang w:val="bg-BG"/>
              </w:rPr>
            </w:pPr>
            <w:r w:rsidRPr="0039086B">
              <w:rPr>
                <w:rFonts w:cs="EUAlbertina"/>
                <w:color w:val="000000"/>
                <w:sz w:val="20"/>
                <w:szCs w:val="20"/>
              </w:rPr>
              <w:t>Наименование по IUPAC: Етил [2-(4-феноксифенокси) етил]карбамат</w:t>
            </w:r>
          </w:p>
          <w:p w:rsidR="000F1957" w:rsidRDefault="0039086B" w:rsidP="002D5365">
            <w:pPr>
              <w:shd w:val="clear" w:color="auto" w:fill="FFFFFF"/>
              <w:ind w:left="5"/>
              <w:rPr>
                <w:rFonts w:cs="EUAlbertina"/>
                <w:color w:val="000000"/>
                <w:sz w:val="20"/>
                <w:szCs w:val="20"/>
                <w:lang w:val="bg-BG"/>
              </w:rPr>
            </w:pPr>
            <w:r w:rsidRPr="0039086B">
              <w:rPr>
                <w:rFonts w:cs="EUAlbertina"/>
                <w:color w:val="000000"/>
                <w:sz w:val="20"/>
                <w:szCs w:val="20"/>
              </w:rPr>
              <w:t xml:space="preserve">ЕО №: 276-696-7 </w:t>
            </w:r>
          </w:p>
          <w:p w:rsidR="0039086B" w:rsidRPr="0039086B" w:rsidRDefault="0039086B" w:rsidP="002D5365">
            <w:pPr>
              <w:shd w:val="clear" w:color="auto" w:fill="FFFFFF"/>
              <w:ind w:left="5"/>
              <w:rPr>
                <w:rFonts w:cs="EUAlbertina"/>
                <w:color w:val="000000"/>
                <w:sz w:val="20"/>
                <w:szCs w:val="20"/>
              </w:rPr>
            </w:pPr>
            <w:r w:rsidRPr="0039086B">
              <w:rPr>
                <w:rFonts w:cs="EUAlbertina"/>
                <w:color w:val="000000"/>
                <w:sz w:val="20"/>
                <w:szCs w:val="20"/>
              </w:rPr>
              <w:t>CAS №: 72490-01-8</w:t>
            </w:r>
          </w:p>
        </w:tc>
        <w:tc>
          <w:tcPr>
            <w:tcW w:w="1332" w:type="dxa"/>
          </w:tcPr>
          <w:p w:rsidR="0039086B" w:rsidRPr="0039086B" w:rsidRDefault="0039086B" w:rsidP="0028755B">
            <w:pPr>
              <w:shd w:val="clear" w:color="auto" w:fill="FFFFFF"/>
              <w:rPr>
                <w:rFonts w:cs="EUAlbertina"/>
                <w:color w:val="000000"/>
                <w:sz w:val="20"/>
                <w:szCs w:val="20"/>
              </w:rPr>
            </w:pPr>
            <w:r w:rsidRPr="0039086B">
              <w:rPr>
                <w:rFonts w:cs="EUAlbertina"/>
                <w:color w:val="000000"/>
                <w:sz w:val="20"/>
                <w:szCs w:val="20"/>
              </w:rPr>
              <w:t>960 g/kg</w:t>
            </w:r>
          </w:p>
        </w:tc>
        <w:tc>
          <w:tcPr>
            <w:tcW w:w="1265" w:type="dxa"/>
          </w:tcPr>
          <w:p w:rsidR="0039086B" w:rsidRPr="0039086B" w:rsidRDefault="0039086B" w:rsidP="0028755B">
            <w:pPr>
              <w:shd w:val="clear" w:color="auto" w:fill="FFFFFF"/>
              <w:rPr>
                <w:rFonts w:cs="EUAlbertina"/>
                <w:color w:val="000000"/>
                <w:sz w:val="20"/>
                <w:szCs w:val="20"/>
              </w:rPr>
            </w:pPr>
            <w:r w:rsidRPr="0039086B">
              <w:rPr>
                <w:rFonts w:cs="EUAlbertina"/>
                <w:color w:val="000000"/>
                <w:sz w:val="20"/>
                <w:szCs w:val="20"/>
              </w:rPr>
              <w:t>1 февруари 2013 г.</w:t>
            </w:r>
          </w:p>
        </w:tc>
        <w:tc>
          <w:tcPr>
            <w:tcW w:w="1543" w:type="dxa"/>
          </w:tcPr>
          <w:p w:rsidR="0039086B" w:rsidRPr="0039086B" w:rsidRDefault="0039086B" w:rsidP="0028755B">
            <w:pPr>
              <w:shd w:val="clear" w:color="auto" w:fill="FFFFFF"/>
              <w:rPr>
                <w:rFonts w:cs="EUAlbertina"/>
                <w:color w:val="000000"/>
                <w:sz w:val="20"/>
                <w:szCs w:val="20"/>
              </w:rPr>
            </w:pPr>
            <w:r w:rsidRPr="0039086B">
              <w:rPr>
                <w:rFonts w:cs="EUAlbertina"/>
                <w:color w:val="000000"/>
                <w:sz w:val="20"/>
                <w:szCs w:val="20"/>
              </w:rPr>
              <w:t>31 януари 2015 г.</w:t>
            </w:r>
          </w:p>
        </w:tc>
        <w:tc>
          <w:tcPr>
            <w:tcW w:w="1260" w:type="dxa"/>
          </w:tcPr>
          <w:p w:rsidR="0039086B" w:rsidRPr="0039086B" w:rsidRDefault="0039086B" w:rsidP="0028755B">
            <w:pPr>
              <w:shd w:val="clear" w:color="auto" w:fill="FFFFFF"/>
              <w:rPr>
                <w:rFonts w:cs="EUAlbertina"/>
                <w:color w:val="000000"/>
                <w:sz w:val="20"/>
                <w:szCs w:val="20"/>
              </w:rPr>
            </w:pPr>
            <w:r w:rsidRPr="0039086B">
              <w:rPr>
                <w:rFonts w:cs="EUAlbertina"/>
                <w:color w:val="000000"/>
                <w:sz w:val="20"/>
                <w:szCs w:val="20"/>
              </w:rPr>
              <w:t>31 януари 2023 г.</w:t>
            </w:r>
          </w:p>
        </w:tc>
        <w:tc>
          <w:tcPr>
            <w:tcW w:w="1338" w:type="dxa"/>
          </w:tcPr>
          <w:p w:rsidR="0039086B" w:rsidRDefault="0039086B" w:rsidP="00054557">
            <w:pPr>
              <w:pStyle w:val="BodyTextIndent"/>
              <w:ind w:firstLine="0"/>
              <w:rPr>
                <w:rFonts w:cs="EUAlbertina"/>
                <w:color w:val="000000"/>
                <w:sz w:val="20"/>
                <w:szCs w:val="20"/>
              </w:rPr>
            </w:pPr>
            <w:r w:rsidRPr="0039086B">
              <w:rPr>
                <w:rFonts w:cs="EUAlbertina"/>
                <w:color w:val="000000"/>
                <w:sz w:val="20"/>
                <w:szCs w:val="20"/>
              </w:rPr>
              <w:t>8</w:t>
            </w:r>
          </w:p>
          <w:p w:rsidR="0039086B" w:rsidRPr="00057919" w:rsidRDefault="0039086B" w:rsidP="0039086B">
            <w:pPr>
              <w:pStyle w:val="BodyTextIndent"/>
              <w:ind w:firstLine="0"/>
              <w:rPr>
                <w:sz w:val="20"/>
                <w:szCs w:val="20"/>
              </w:rPr>
            </w:pPr>
            <w:r w:rsidRPr="00057919">
              <w:rPr>
                <w:sz w:val="20"/>
                <w:szCs w:val="20"/>
              </w:rPr>
              <w:t>Консерванти</w:t>
            </w:r>
          </w:p>
          <w:p w:rsidR="0039086B" w:rsidRPr="0039086B" w:rsidRDefault="0039086B" w:rsidP="0039086B">
            <w:pPr>
              <w:pStyle w:val="BodyTextIndent"/>
              <w:ind w:firstLine="0"/>
              <w:rPr>
                <w:rFonts w:cs="EUAlbertina"/>
                <w:color w:val="000000"/>
                <w:sz w:val="20"/>
                <w:szCs w:val="20"/>
              </w:rPr>
            </w:pPr>
            <w:r w:rsidRPr="00057919">
              <w:rPr>
                <w:sz w:val="20"/>
                <w:szCs w:val="20"/>
              </w:rPr>
              <w:t>на дърво</w:t>
            </w:r>
          </w:p>
        </w:tc>
        <w:tc>
          <w:tcPr>
            <w:tcW w:w="3000" w:type="dxa"/>
          </w:tcPr>
          <w:p w:rsidR="000F1957" w:rsidRPr="00202031" w:rsidRDefault="00B34826" w:rsidP="000A5160">
            <w:pPr>
              <w:shd w:val="clear" w:color="auto" w:fill="FFFFFF"/>
              <w:jc w:val="both"/>
              <w:rPr>
                <w:rFonts w:cs="EUAlbertina"/>
                <w:color w:val="000000"/>
                <w:sz w:val="20"/>
                <w:szCs w:val="20"/>
                <w:lang w:val="bg-BG"/>
              </w:rPr>
            </w:pPr>
            <w:r w:rsidRPr="00202031">
              <w:rPr>
                <w:rFonts w:cs="EUAlbertina"/>
                <w:color w:val="000000"/>
                <w:sz w:val="20"/>
                <w:szCs w:val="20"/>
              </w:rPr>
              <w:t xml:space="preserve">При оценяването на заявление за издаване на разрешение за </w:t>
            </w:r>
            <w:r w:rsidR="00390DD0">
              <w:rPr>
                <w:rFonts w:cs="EUAlbertina"/>
                <w:color w:val="000000"/>
                <w:sz w:val="20"/>
                <w:szCs w:val="20"/>
                <w:lang w:val="bg-BG"/>
              </w:rPr>
              <w:t>пускане на пазара на биоцид</w:t>
            </w:r>
            <w:r w:rsidRPr="00202031">
              <w:rPr>
                <w:rFonts w:cs="EUAlbertina"/>
                <w:color w:val="000000"/>
                <w:sz w:val="20"/>
                <w:szCs w:val="20"/>
              </w:rPr>
              <w:t>, когато това е уместно за конкретния продукт</w:t>
            </w:r>
            <w:r w:rsidR="000F1957" w:rsidRPr="00202031">
              <w:rPr>
                <w:rFonts w:cs="EUAlbertina"/>
                <w:color w:val="000000"/>
                <w:sz w:val="20"/>
                <w:szCs w:val="20"/>
                <w:lang w:val="bg-BG"/>
              </w:rPr>
              <w:t>,</w:t>
            </w:r>
            <w:r w:rsidRPr="00202031">
              <w:rPr>
                <w:rFonts w:cs="EUAlbertina"/>
                <w:color w:val="000000"/>
                <w:sz w:val="20"/>
                <w:szCs w:val="20"/>
              </w:rPr>
              <w:t xml:space="preserve"> </w:t>
            </w:r>
            <w:r w:rsidR="0039086B" w:rsidRPr="00202031">
              <w:rPr>
                <w:rFonts w:cs="EUAlbertina"/>
                <w:color w:val="000000"/>
                <w:sz w:val="20"/>
                <w:szCs w:val="20"/>
              </w:rPr>
              <w:t xml:space="preserve">държавите-членки следва да оценяват видовете употреба или възможностите за излагане на въздействието на веществото и рисковете за елементите на околната среда и за населението, които не са били разгледани по представителен начин в оценката на рисковете, направена на европейско равнище. </w:t>
            </w:r>
          </w:p>
          <w:p w:rsidR="00084DF5" w:rsidRPr="00202031" w:rsidRDefault="0039086B" w:rsidP="000A5160">
            <w:pPr>
              <w:shd w:val="clear" w:color="auto" w:fill="FFFFFF"/>
              <w:jc w:val="both"/>
              <w:rPr>
                <w:rFonts w:cs="EUAlbertina"/>
                <w:color w:val="000000"/>
                <w:sz w:val="20"/>
                <w:szCs w:val="20"/>
                <w:lang w:val="bg-BG"/>
              </w:rPr>
            </w:pPr>
            <w:r w:rsidRPr="00202031">
              <w:rPr>
                <w:rFonts w:cs="EUAlbertina"/>
                <w:color w:val="000000"/>
                <w:sz w:val="20"/>
                <w:szCs w:val="20"/>
              </w:rPr>
              <w:t>Държавите-членки трябва да осигурят поставянето на следните условия при издаването на разрешения:</w:t>
            </w:r>
          </w:p>
          <w:p w:rsidR="00084DF5" w:rsidRPr="00202031" w:rsidRDefault="000F1957" w:rsidP="000A5160">
            <w:pPr>
              <w:shd w:val="clear" w:color="auto" w:fill="FFFFFF"/>
              <w:jc w:val="both"/>
              <w:rPr>
                <w:rFonts w:cs="EUAlbertina"/>
                <w:color w:val="000000"/>
                <w:sz w:val="20"/>
                <w:szCs w:val="20"/>
                <w:lang w:val="bg-BG"/>
              </w:rPr>
            </w:pPr>
            <w:r w:rsidRPr="00202031">
              <w:rPr>
                <w:rFonts w:cs="EUAlbertina"/>
                <w:color w:val="000000"/>
                <w:sz w:val="20"/>
                <w:szCs w:val="20"/>
                <w:lang w:val="bg-BG"/>
              </w:rPr>
              <w:t>1.</w:t>
            </w:r>
            <w:r w:rsidR="0039086B" w:rsidRPr="00202031">
              <w:rPr>
                <w:rFonts w:cs="EUAlbertina"/>
                <w:color w:val="000000"/>
                <w:sz w:val="20"/>
                <w:szCs w:val="20"/>
              </w:rPr>
              <w:t xml:space="preserve"> </w:t>
            </w:r>
            <w:r w:rsidR="005C43EA">
              <w:rPr>
                <w:rFonts w:cs="EUAlbertina"/>
                <w:color w:val="000000"/>
                <w:sz w:val="20"/>
                <w:szCs w:val="20"/>
                <w:lang w:val="bg-BG"/>
              </w:rPr>
              <w:t>С</w:t>
            </w:r>
            <w:r w:rsidR="0039086B" w:rsidRPr="00202031">
              <w:rPr>
                <w:rFonts w:cs="EUAlbertina"/>
                <w:color w:val="000000"/>
                <w:sz w:val="20"/>
                <w:szCs w:val="20"/>
              </w:rPr>
              <w:t>ледва да бъдат вземани подходящи мерки за смекчаване на рисковете, с оглед на защита на почвите и водите. По-специално, на етикетите или, ако се предоставят такива</w:t>
            </w:r>
            <w:r w:rsidR="00202031" w:rsidRPr="00202031">
              <w:rPr>
                <w:rFonts w:cs="EUAlbertina"/>
                <w:color w:val="000000"/>
                <w:sz w:val="20"/>
                <w:szCs w:val="20"/>
                <w:lang w:val="bg-BG"/>
              </w:rPr>
              <w:t xml:space="preserve"> </w:t>
            </w:r>
            <w:r w:rsidR="00B34826" w:rsidRPr="00202031">
              <w:rPr>
                <w:rFonts w:cs="EUAlbertina"/>
                <w:color w:val="000000"/>
                <w:sz w:val="20"/>
                <w:szCs w:val="20"/>
                <w:lang w:val="bg-BG"/>
              </w:rPr>
              <w:t>-</w:t>
            </w:r>
            <w:r w:rsidR="0039086B" w:rsidRPr="00202031">
              <w:rPr>
                <w:rFonts w:cs="EUAlbertina"/>
                <w:color w:val="000000"/>
                <w:sz w:val="20"/>
                <w:szCs w:val="20"/>
              </w:rPr>
              <w:t xml:space="preserve"> на информационните листове за безопасност на разрешените продукти, следва да бъде посочено, че прясно третираният дървен материал трябва да бъде съхраняван след третирането на закрито, или върху непропусклива твърда повърхност под покрив, или </w:t>
            </w:r>
            <w:r w:rsidR="0039086B" w:rsidRPr="00202031">
              <w:rPr>
                <w:rFonts w:cs="EUAlbertina"/>
                <w:color w:val="000000"/>
                <w:sz w:val="20"/>
                <w:szCs w:val="20"/>
              </w:rPr>
              <w:lastRenderedPageBreak/>
              <w:t>едновременно при спазване и на двете изисквания, за да се предотвратят преки изпускания в почвата или във водите, и че всички изпуснати количества, дължащи се на прилагането на продукта, трябва да се събират за повторна употреба или обезвреждане.</w:t>
            </w:r>
          </w:p>
          <w:p w:rsidR="0039086B" w:rsidRPr="0039086B" w:rsidRDefault="00202031" w:rsidP="005C43EA">
            <w:pPr>
              <w:shd w:val="clear" w:color="auto" w:fill="FFFFFF"/>
              <w:jc w:val="both"/>
              <w:rPr>
                <w:rFonts w:cs="EUAlbertina"/>
                <w:color w:val="000000"/>
                <w:sz w:val="20"/>
                <w:szCs w:val="20"/>
                <w:lang w:val="bg-BG"/>
              </w:rPr>
            </w:pPr>
            <w:r w:rsidRPr="00202031">
              <w:rPr>
                <w:rFonts w:cs="EUAlbertina"/>
                <w:color w:val="000000"/>
                <w:sz w:val="20"/>
                <w:szCs w:val="20"/>
                <w:lang w:val="bg-BG"/>
              </w:rPr>
              <w:t xml:space="preserve">2. </w:t>
            </w:r>
            <w:r w:rsidR="005C43EA">
              <w:rPr>
                <w:rFonts w:cs="EUAlbertina"/>
                <w:color w:val="000000"/>
                <w:sz w:val="20"/>
                <w:szCs w:val="20"/>
                <w:lang w:val="bg-BG"/>
              </w:rPr>
              <w:t>Н</w:t>
            </w:r>
            <w:r w:rsidR="0039086B" w:rsidRPr="00202031">
              <w:rPr>
                <w:rFonts w:cs="EUAlbertina"/>
                <w:color w:val="000000"/>
                <w:sz w:val="20"/>
                <w:szCs w:val="20"/>
              </w:rPr>
              <w:t>е следва да се издават разрешения за третиране на дървесина, която ще бъде използвана във външни конструкции, намиращи се в близост до или над вода, освен ако са представени данни, показващи, че продуктът отговаря на изискванията на</w:t>
            </w:r>
            <w:r w:rsidR="00B25A8E" w:rsidRPr="00202031">
              <w:rPr>
                <w:color w:val="000000"/>
                <w:sz w:val="20"/>
                <w:szCs w:val="20"/>
                <w:lang w:val="bg-BG"/>
              </w:rPr>
              <w:t xml:space="preserve"> чл</w:t>
            </w:r>
            <w:r w:rsidRPr="00202031">
              <w:rPr>
                <w:color w:val="000000"/>
                <w:sz w:val="20"/>
                <w:szCs w:val="20"/>
                <w:lang w:val="bg-BG"/>
              </w:rPr>
              <w:t>.</w:t>
            </w:r>
            <w:r w:rsidR="00B25A8E" w:rsidRPr="00202031">
              <w:rPr>
                <w:color w:val="000000"/>
                <w:sz w:val="20"/>
                <w:szCs w:val="20"/>
                <w:lang w:val="bg-BG"/>
              </w:rPr>
              <w:t xml:space="preserve"> 16</w:t>
            </w:r>
            <w:r w:rsidR="00B25A8E" w:rsidRPr="00202031">
              <w:rPr>
                <w:sz w:val="20"/>
                <w:szCs w:val="20"/>
                <w:lang w:val="bg-BG"/>
              </w:rPr>
              <w:t xml:space="preserve"> от ЗЗВВХВС</w:t>
            </w:r>
            <w:r w:rsidR="00B25A8E" w:rsidRPr="00202031">
              <w:rPr>
                <w:color w:val="000000"/>
                <w:sz w:val="20"/>
                <w:szCs w:val="20"/>
                <w:lang w:val="bg-BG"/>
              </w:rPr>
              <w:t xml:space="preserve"> и приложение </w:t>
            </w:r>
            <w:r w:rsidR="00B25A8E" w:rsidRPr="00202031">
              <w:rPr>
                <w:sz w:val="20"/>
                <w:szCs w:val="20"/>
                <w:lang w:val="bg-BG"/>
              </w:rPr>
              <w:t>№ 9 на Наредбата за условията и реда за пускане на пазара на биоциди</w:t>
            </w:r>
            <w:r w:rsidR="0039086B" w:rsidRPr="00202031">
              <w:rPr>
                <w:rFonts w:cs="EUAlbertina"/>
                <w:color w:val="000000"/>
                <w:sz w:val="20"/>
                <w:szCs w:val="20"/>
              </w:rPr>
              <w:t>, за което при необходимост се прилагат подходящи мерки за намаляване на рисковете</w:t>
            </w:r>
            <w:r w:rsidRPr="00202031">
              <w:rPr>
                <w:rFonts w:cs="EUAlbertina"/>
                <w:color w:val="000000"/>
                <w:sz w:val="20"/>
                <w:szCs w:val="20"/>
                <w:lang w:val="bg-BG"/>
              </w:rPr>
              <w:t>.</w:t>
            </w:r>
          </w:p>
        </w:tc>
        <w:tc>
          <w:tcPr>
            <w:tcW w:w="1440" w:type="dxa"/>
          </w:tcPr>
          <w:p w:rsidR="0039086B" w:rsidRPr="0039086B" w:rsidRDefault="002C229F" w:rsidP="00054557">
            <w:pPr>
              <w:shd w:val="clear" w:color="auto" w:fill="FFFFFF"/>
              <w:rPr>
                <w:rFonts w:cs="EUAlbertina"/>
                <w:color w:val="000000"/>
                <w:sz w:val="20"/>
                <w:szCs w:val="20"/>
              </w:rPr>
            </w:pPr>
            <w:r w:rsidRPr="0039086B">
              <w:rPr>
                <w:rFonts w:cs="EUAlbertina"/>
                <w:color w:val="000000"/>
                <w:sz w:val="20"/>
                <w:szCs w:val="20"/>
              </w:rPr>
              <w:lastRenderedPageBreak/>
              <w:t>1 февруари 2013 г.</w:t>
            </w:r>
          </w:p>
        </w:tc>
      </w:tr>
      <w:tr w:rsidR="0097337C" w:rsidRPr="0039086B" w:rsidTr="00C26CE7">
        <w:tc>
          <w:tcPr>
            <w:tcW w:w="518" w:type="dxa"/>
          </w:tcPr>
          <w:p w:rsidR="0097337C" w:rsidRPr="0039086B" w:rsidRDefault="0097337C" w:rsidP="0028755B">
            <w:pPr>
              <w:pStyle w:val="BodyTextIndent"/>
              <w:ind w:firstLine="0"/>
              <w:rPr>
                <w:sz w:val="20"/>
                <w:szCs w:val="20"/>
              </w:rPr>
            </w:pPr>
            <w:r w:rsidRPr="0039086B">
              <w:rPr>
                <w:sz w:val="20"/>
                <w:szCs w:val="20"/>
              </w:rPr>
              <w:lastRenderedPageBreak/>
              <w:t>41</w:t>
            </w:r>
            <w:r w:rsidR="00202031">
              <w:rPr>
                <w:sz w:val="20"/>
                <w:szCs w:val="20"/>
              </w:rPr>
              <w:t>.</w:t>
            </w:r>
          </w:p>
        </w:tc>
        <w:tc>
          <w:tcPr>
            <w:tcW w:w="1514" w:type="dxa"/>
          </w:tcPr>
          <w:p w:rsidR="0097337C" w:rsidRPr="0039086B" w:rsidRDefault="0097337C" w:rsidP="0028755B">
            <w:pPr>
              <w:shd w:val="clear" w:color="auto" w:fill="FFFFFF"/>
              <w:jc w:val="both"/>
              <w:rPr>
                <w:rFonts w:cs="EUAlbertina"/>
                <w:color w:val="000000"/>
                <w:sz w:val="20"/>
                <w:szCs w:val="20"/>
              </w:rPr>
            </w:pPr>
            <w:r w:rsidRPr="0039086B">
              <w:rPr>
                <w:rFonts w:cs="EUAlbertina"/>
                <w:color w:val="000000"/>
                <w:sz w:val="20"/>
                <w:szCs w:val="20"/>
              </w:rPr>
              <w:t>Нонанова киселина, пеларгонова киселина</w:t>
            </w:r>
          </w:p>
        </w:tc>
        <w:tc>
          <w:tcPr>
            <w:tcW w:w="2036" w:type="dxa"/>
          </w:tcPr>
          <w:p w:rsidR="00202031" w:rsidRDefault="0097337C" w:rsidP="002D5365">
            <w:pPr>
              <w:shd w:val="clear" w:color="auto" w:fill="FFFFFF"/>
              <w:ind w:left="5"/>
              <w:rPr>
                <w:rFonts w:cs="EUAlbertina"/>
                <w:color w:val="000000"/>
                <w:sz w:val="20"/>
                <w:szCs w:val="20"/>
                <w:lang w:val="bg-BG"/>
              </w:rPr>
            </w:pPr>
            <w:r w:rsidRPr="0039086B">
              <w:rPr>
                <w:rFonts w:cs="EUAlbertina"/>
                <w:color w:val="000000"/>
                <w:sz w:val="20"/>
                <w:szCs w:val="20"/>
              </w:rPr>
              <w:t xml:space="preserve">Наименование по IUPAC: Nonanoic acid </w:t>
            </w:r>
          </w:p>
          <w:p w:rsidR="00202031" w:rsidRDefault="0097337C" w:rsidP="002D5365">
            <w:pPr>
              <w:shd w:val="clear" w:color="auto" w:fill="FFFFFF"/>
              <w:ind w:left="5"/>
              <w:rPr>
                <w:rFonts w:cs="EUAlbertina"/>
                <w:color w:val="000000"/>
                <w:sz w:val="20"/>
                <w:szCs w:val="20"/>
                <w:lang w:val="bg-BG"/>
              </w:rPr>
            </w:pPr>
            <w:r w:rsidRPr="0039086B">
              <w:rPr>
                <w:rFonts w:cs="EUAlbertina"/>
                <w:color w:val="000000"/>
                <w:sz w:val="20"/>
                <w:szCs w:val="20"/>
              </w:rPr>
              <w:t xml:space="preserve">ЕО №: 203-931-2 </w:t>
            </w:r>
          </w:p>
          <w:p w:rsidR="0097337C" w:rsidRPr="0039086B" w:rsidRDefault="0097337C" w:rsidP="002D5365">
            <w:pPr>
              <w:shd w:val="clear" w:color="auto" w:fill="FFFFFF"/>
              <w:ind w:left="5"/>
              <w:rPr>
                <w:rFonts w:cs="EUAlbertina"/>
                <w:color w:val="000000"/>
                <w:sz w:val="20"/>
                <w:szCs w:val="20"/>
              </w:rPr>
            </w:pPr>
            <w:r w:rsidRPr="0039086B">
              <w:rPr>
                <w:rFonts w:cs="EUAlbertina"/>
                <w:color w:val="000000"/>
                <w:sz w:val="20"/>
                <w:szCs w:val="20"/>
              </w:rPr>
              <w:t>CAS №: 112-05-0</w:t>
            </w:r>
          </w:p>
        </w:tc>
        <w:tc>
          <w:tcPr>
            <w:tcW w:w="1332" w:type="dxa"/>
          </w:tcPr>
          <w:p w:rsidR="0097337C" w:rsidRPr="0039086B" w:rsidRDefault="0097337C" w:rsidP="0028755B">
            <w:pPr>
              <w:shd w:val="clear" w:color="auto" w:fill="FFFFFF"/>
              <w:rPr>
                <w:rFonts w:cs="EUAlbertina"/>
                <w:color w:val="000000"/>
                <w:sz w:val="20"/>
                <w:szCs w:val="20"/>
              </w:rPr>
            </w:pPr>
            <w:r w:rsidRPr="0039086B">
              <w:rPr>
                <w:rFonts w:cs="EUAlbertina"/>
                <w:color w:val="000000"/>
                <w:sz w:val="20"/>
                <w:szCs w:val="20"/>
              </w:rPr>
              <w:t>896 g/kg</w:t>
            </w:r>
          </w:p>
        </w:tc>
        <w:tc>
          <w:tcPr>
            <w:tcW w:w="1265" w:type="dxa"/>
          </w:tcPr>
          <w:p w:rsidR="0097337C" w:rsidRPr="0039086B" w:rsidRDefault="0097337C" w:rsidP="0028755B">
            <w:pPr>
              <w:shd w:val="clear" w:color="auto" w:fill="FFFFFF"/>
              <w:rPr>
                <w:rFonts w:cs="EUAlbertina"/>
                <w:color w:val="000000"/>
                <w:sz w:val="20"/>
                <w:szCs w:val="20"/>
              </w:rPr>
            </w:pPr>
            <w:r w:rsidRPr="0039086B">
              <w:rPr>
                <w:rFonts w:cs="EUAlbertina"/>
                <w:color w:val="000000"/>
                <w:sz w:val="20"/>
                <w:szCs w:val="20"/>
              </w:rPr>
              <w:t>1 февруари 2013 г.</w:t>
            </w:r>
          </w:p>
        </w:tc>
        <w:tc>
          <w:tcPr>
            <w:tcW w:w="1543" w:type="dxa"/>
          </w:tcPr>
          <w:p w:rsidR="0097337C" w:rsidRPr="0039086B" w:rsidRDefault="0097337C" w:rsidP="0028755B">
            <w:pPr>
              <w:shd w:val="clear" w:color="auto" w:fill="FFFFFF"/>
              <w:rPr>
                <w:rFonts w:cs="EUAlbertina"/>
                <w:color w:val="000000"/>
                <w:sz w:val="20"/>
                <w:szCs w:val="20"/>
              </w:rPr>
            </w:pPr>
            <w:r w:rsidRPr="0039086B">
              <w:rPr>
                <w:rFonts w:cs="EUAlbertina"/>
                <w:color w:val="000000"/>
                <w:sz w:val="20"/>
                <w:szCs w:val="20"/>
              </w:rPr>
              <w:t>31 януари 2015 г.</w:t>
            </w:r>
          </w:p>
        </w:tc>
        <w:tc>
          <w:tcPr>
            <w:tcW w:w="1260" w:type="dxa"/>
          </w:tcPr>
          <w:p w:rsidR="0097337C" w:rsidRPr="0039086B" w:rsidRDefault="0097337C" w:rsidP="0028755B">
            <w:pPr>
              <w:shd w:val="clear" w:color="auto" w:fill="FFFFFF"/>
              <w:rPr>
                <w:rFonts w:cs="EUAlbertina"/>
                <w:color w:val="000000"/>
                <w:sz w:val="20"/>
                <w:szCs w:val="20"/>
              </w:rPr>
            </w:pPr>
            <w:r w:rsidRPr="0039086B">
              <w:rPr>
                <w:rFonts w:cs="EUAlbertina"/>
                <w:color w:val="000000"/>
                <w:sz w:val="20"/>
                <w:szCs w:val="20"/>
              </w:rPr>
              <w:t>31 януари 2023 г.</w:t>
            </w:r>
          </w:p>
        </w:tc>
        <w:tc>
          <w:tcPr>
            <w:tcW w:w="1338" w:type="dxa"/>
          </w:tcPr>
          <w:p w:rsidR="0097337C" w:rsidRDefault="0097337C" w:rsidP="00054557">
            <w:pPr>
              <w:pStyle w:val="BodyTextIndent"/>
              <w:ind w:firstLine="0"/>
              <w:rPr>
                <w:rFonts w:cs="EUAlbertina"/>
                <w:color w:val="000000"/>
                <w:sz w:val="20"/>
                <w:szCs w:val="20"/>
              </w:rPr>
            </w:pPr>
            <w:r w:rsidRPr="0039086B">
              <w:rPr>
                <w:rFonts w:cs="EUAlbertina"/>
                <w:color w:val="000000"/>
                <w:sz w:val="20"/>
                <w:szCs w:val="20"/>
              </w:rPr>
              <w:t>19</w:t>
            </w:r>
          </w:p>
          <w:p w:rsidR="0039086B" w:rsidRPr="0039086B" w:rsidRDefault="0039086B" w:rsidP="00054557">
            <w:pPr>
              <w:pStyle w:val="BodyTextIndent"/>
              <w:ind w:firstLine="0"/>
              <w:rPr>
                <w:color w:val="000000"/>
                <w:sz w:val="20"/>
                <w:szCs w:val="20"/>
              </w:rPr>
            </w:pPr>
            <w:r>
              <w:rPr>
                <w:sz w:val="20"/>
                <w:szCs w:val="20"/>
              </w:rPr>
              <w:t>Репеленти и атрактанти</w:t>
            </w:r>
          </w:p>
        </w:tc>
        <w:tc>
          <w:tcPr>
            <w:tcW w:w="3000" w:type="dxa"/>
          </w:tcPr>
          <w:p w:rsidR="0097337C" w:rsidRPr="0039086B" w:rsidRDefault="00B34826" w:rsidP="00202031">
            <w:pPr>
              <w:shd w:val="clear" w:color="auto" w:fill="FFFFFF"/>
              <w:jc w:val="both"/>
              <w:rPr>
                <w:rFonts w:cs="EUAlbertina"/>
                <w:color w:val="000000"/>
                <w:sz w:val="20"/>
                <w:szCs w:val="20"/>
              </w:rPr>
            </w:pPr>
            <w:r w:rsidRPr="00202031">
              <w:rPr>
                <w:rFonts w:cs="EUAlbertina"/>
                <w:color w:val="000000"/>
                <w:sz w:val="20"/>
                <w:szCs w:val="20"/>
              </w:rPr>
              <w:t>При оценяването на заявление за издаване на разрешение за продукт, когато това е уместно за конкретния продукт</w:t>
            </w:r>
            <w:r w:rsidR="0097337C" w:rsidRPr="00202031">
              <w:rPr>
                <w:rFonts w:cs="EUAlbertina"/>
                <w:color w:val="000000"/>
                <w:sz w:val="20"/>
                <w:szCs w:val="20"/>
              </w:rPr>
              <w:t>, държавите-членки оценяват видовете употреба или вероятностите за излагане на въздействието на продукта и рисковете за елементите на околната среда и за населението, които не са били разгледани по представителен начин в оценката на риска, направена на равнището на Европейския съюз.</w:t>
            </w:r>
          </w:p>
        </w:tc>
        <w:tc>
          <w:tcPr>
            <w:tcW w:w="1440" w:type="dxa"/>
          </w:tcPr>
          <w:p w:rsidR="0097337C" w:rsidRPr="0039086B" w:rsidRDefault="002C229F" w:rsidP="00054557">
            <w:pPr>
              <w:shd w:val="clear" w:color="auto" w:fill="FFFFFF"/>
              <w:rPr>
                <w:rFonts w:cs="EUAlbertina"/>
                <w:color w:val="000000"/>
                <w:sz w:val="20"/>
                <w:szCs w:val="20"/>
              </w:rPr>
            </w:pPr>
            <w:r w:rsidRPr="0039086B">
              <w:rPr>
                <w:rFonts w:cs="EUAlbertina"/>
                <w:color w:val="000000"/>
                <w:sz w:val="20"/>
                <w:szCs w:val="20"/>
              </w:rPr>
              <w:t>1 февруари 2013 г.</w:t>
            </w:r>
          </w:p>
        </w:tc>
      </w:tr>
    </w:tbl>
    <w:p w:rsidR="006A2CF4" w:rsidRPr="0039086B" w:rsidRDefault="006A2CF4" w:rsidP="006A2CF4">
      <w:pPr>
        <w:rPr>
          <w:b/>
          <w:sz w:val="20"/>
          <w:szCs w:val="20"/>
          <w:lang w:val="ru-RU"/>
        </w:rPr>
      </w:pPr>
    </w:p>
    <w:p w:rsidR="00E52475" w:rsidRDefault="006A2CF4" w:rsidP="002C229F">
      <w:pPr>
        <w:pStyle w:val="Style"/>
        <w:ind w:left="0" w:firstLine="0"/>
        <w:rPr>
          <w:sz w:val="20"/>
          <w:szCs w:val="20"/>
        </w:rPr>
      </w:pPr>
      <w:r w:rsidRPr="00CE1419">
        <w:rPr>
          <w:b/>
          <w:sz w:val="20"/>
          <w:szCs w:val="20"/>
        </w:rPr>
        <w:lastRenderedPageBreak/>
        <w:t>*</w:t>
      </w:r>
      <w:r w:rsidRPr="00CE1419">
        <w:rPr>
          <w:sz w:val="20"/>
          <w:szCs w:val="20"/>
        </w:rPr>
        <w:t>Във връзка с прилагането на Основни принципи за оценка на техническите досиета на биоциди</w:t>
      </w:r>
      <w:r w:rsidRPr="00E20D31">
        <w:rPr>
          <w:sz w:val="20"/>
          <w:szCs w:val="20"/>
          <w:lang w:val="ru-RU"/>
        </w:rPr>
        <w:t xml:space="preserve">, посочени в приложение № 9 на Наредбата за условията и реда за пускане на пазара на биоциди (обн., </w:t>
      </w:r>
      <w:proofErr w:type="gramStart"/>
      <w:r w:rsidRPr="00E20D31">
        <w:rPr>
          <w:sz w:val="20"/>
          <w:szCs w:val="20"/>
          <w:lang w:val="ru-RU"/>
        </w:rPr>
        <w:t>ДВ, бр. 4/2008 г.)</w:t>
      </w:r>
      <w:r w:rsidRPr="00CE1419">
        <w:rPr>
          <w:sz w:val="20"/>
          <w:szCs w:val="20"/>
        </w:rPr>
        <w:t xml:space="preserve"> можете да намерите съдържанието и заключенията на докладите за оценка на интернет страницата на Комисията: </w:t>
      </w:r>
      <w:hyperlink r:id="rId8" w:history="1">
        <w:r w:rsidR="002C229F" w:rsidRPr="00F70529">
          <w:rPr>
            <w:rStyle w:val="Hyperlink"/>
            <w:sz w:val="20"/>
            <w:szCs w:val="20"/>
          </w:rPr>
          <w:t>http://ec.europa.eu/comm/environment/biocides/index.htm</w:t>
        </w:r>
      </w:hyperlink>
      <w:proofErr w:type="gramEnd"/>
    </w:p>
    <w:p w:rsidR="006A2CF4" w:rsidRPr="009B7655" w:rsidRDefault="001B44DD" w:rsidP="001B44DD">
      <w:pPr>
        <w:pStyle w:val="Style"/>
        <w:ind w:left="0" w:firstLine="0"/>
        <w:jc w:val="right"/>
      </w:pPr>
      <w:r>
        <w:rPr>
          <w:b/>
          <w:sz w:val="20"/>
          <w:szCs w:val="20"/>
          <w:lang w:val="ru-RU"/>
        </w:rPr>
        <w:br w:type="page"/>
      </w:r>
      <w:r w:rsidR="006A2CF4" w:rsidRPr="009B7655">
        <w:lastRenderedPageBreak/>
        <w:t xml:space="preserve">Приложение </w:t>
      </w:r>
      <w:r>
        <w:t xml:space="preserve">№ </w:t>
      </w:r>
      <w:r w:rsidR="006A2CF4" w:rsidRPr="009B7655">
        <w:t>ІА</w:t>
      </w:r>
    </w:p>
    <w:p w:rsidR="006A2CF4" w:rsidRPr="00E812F9" w:rsidRDefault="006A2CF4" w:rsidP="006A2CF4">
      <w:pPr>
        <w:ind w:left="9204"/>
        <w:jc w:val="both"/>
        <w:rPr>
          <w:b/>
          <w:lang w:val="bg-BG"/>
        </w:rPr>
      </w:pPr>
    </w:p>
    <w:p w:rsidR="00C26CE7" w:rsidRDefault="006A2CF4" w:rsidP="006A2CF4">
      <w:pPr>
        <w:jc w:val="center"/>
        <w:rPr>
          <w:lang w:val="ru-RU"/>
        </w:rPr>
      </w:pPr>
      <w:r w:rsidRPr="00E812F9">
        <w:rPr>
          <w:lang w:val="bg-BG"/>
        </w:rPr>
        <w:t>С</w:t>
      </w:r>
      <w:r w:rsidRPr="00E812F9">
        <w:rPr>
          <w:lang w:val="ru-RU"/>
        </w:rPr>
        <w:t xml:space="preserve">писък на активните вещества, разрешени в Европейския съюз за включване в състава на биоциди с нисък риск, </w:t>
      </w:r>
    </w:p>
    <w:p w:rsidR="006A2CF4" w:rsidRDefault="006A2CF4" w:rsidP="006A2CF4">
      <w:pPr>
        <w:jc w:val="center"/>
        <w:rPr>
          <w:lang w:val="ru-RU"/>
        </w:rPr>
      </w:pPr>
      <w:r w:rsidRPr="00E812F9">
        <w:rPr>
          <w:lang w:val="ru-RU"/>
        </w:rPr>
        <w:t>включително изискванията към тях</w:t>
      </w:r>
    </w:p>
    <w:p w:rsidR="00A32A73" w:rsidRPr="00E812F9" w:rsidRDefault="00A32A73" w:rsidP="006A2CF4">
      <w:pPr>
        <w:jc w:val="center"/>
        <w:rPr>
          <w:lang w:val="ru-RU"/>
        </w:rPr>
      </w:pPr>
    </w:p>
    <w:tbl>
      <w:tblPr>
        <w:tblW w:w="1524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8"/>
        <w:gridCol w:w="1514"/>
        <w:gridCol w:w="2036"/>
        <w:gridCol w:w="1332"/>
        <w:gridCol w:w="1188"/>
        <w:gridCol w:w="1748"/>
        <w:gridCol w:w="1440"/>
        <w:gridCol w:w="1440"/>
        <w:gridCol w:w="2590"/>
        <w:gridCol w:w="1440"/>
      </w:tblGrid>
      <w:tr w:rsidR="004B7A2D" w:rsidRPr="00710C66" w:rsidTr="00C26CE7">
        <w:tc>
          <w:tcPr>
            <w:tcW w:w="518" w:type="dxa"/>
          </w:tcPr>
          <w:p w:rsidR="004B7A2D" w:rsidRPr="00710C66" w:rsidRDefault="004B7A2D" w:rsidP="00710C66">
            <w:pPr>
              <w:pStyle w:val="BodyTextIndent"/>
              <w:ind w:firstLine="0"/>
              <w:jc w:val="center"/>
              <w:rPr>
                <w:b/>
                <w:sz w:val="20"/>
                <w:szCs w:val="20"/>
              </w:rPr>
            </w:pPr>
            <w:r w:rsidRPr="00710C66">
              <w:rPr>
                <w:b/>
                <w:sz w:val="20"/>
                <w:szCs w:val="20"/>
              </w:rPr>
              <w:t>№</w:t>
            </w:r>
          </w:p>
          <w:p w:rsidR="004B7A2D" w:rsidRPr="00710C66" w:rsidRDefault="004B7A2D" w:rsidP="00710C66">
            <w:pPr>
              <w:pStyle w:val="BodyTextIndent"/>
              <w:ind w:firstLine="0"/>
              <w:jc w:val="center"/>
              <w:rPr>
                <w:b/>
                <w:sz w:val="20"/>
                <w:szCs w:val="20"/>
              </w:rPr>
            </w:pPr>
            <w:r w:rsidRPr="00710C66">
              <w:rPr>
                <w:b/>
                <w:sz w:val="20"/>
                <w:szCs w:val="20"/>
              </w:rPr>
              <w:t>по</w:t>
            </w:r>
          </w:p>
          <w:p w:rsidR="004B7A2D" w:rsidRPr="00710C66" w:rsidRDefault="004B7A2D" w:rsidP="00710C66">
            <w:pPr>
              <w:pStyle w:val="BodyTextIndent"/>
              <w:ind w:firstLine="0"/>
              <w:jc w:val="center"/>
              <w:rPr>
                <w:b/>
                <w:sz w:val="20"/>
                <w:szCs w:val="20"/>
              </w:rPr>
            </w:pPr>
            <w:r w:rsidRPr="00710C66">
              <w:rPr>
                <w:b/>
                <w:sz w:val="20"/>
                <w:szCs w:val="20"/>
              </w:rPr>
              <w:t>ред</w:t>
            </w:r>
          </w:p>
        </w:tc>
        <w:tc>
          <w:tcPr>
            <w:tcW w:w="1514" w:type="dxa"/>
          </w:tcPr>
          <w:p w:rsidR="004B7A2D" w:rsidRPr="00710C66" w:rsidRDefault="004B7A2D" w:rsidP="00710C66">
            <w:pPr>
              <w:pStyle w:val="BodyTextIndent"/>
              <w:ind w:firstLine="0"/>
              <w:jc w:val="center"/>
              <w:rPr>
                <w:b/>
                <w:sz w:val="20"/>
                <w:szCs w:val="20"/>
              </w:rPr>
            </w:pPr>
            <w:r w:rsidRPr="00710C66">
              <w:rPr>
                <w:b/>
                <w:sz w:val="20"/>
                <w:szCs w:val="20"/>
              </w:rPr>
              <w:t>Общоприето</w:t>
            </w:r>
          </w:p>
          <w:p w:rsidR="004B7A2D" w:rsidRPr="00710C66" w:rsidRDefault="004B7A2D" w:rsidP="00710C66">
            <w:pPr>
              <w:pStyle w:val="BodyTextIndent"/>
              <w:ind w:firstLine="0"/>
              <w:jc w:val="center"/>
              <w:rPr>
                <w:b/>
                <w:sz w:val="20"/>
                <w:szCs w:val="20"/>
              </w:rPr>
            </w:pPr>
            <w:r w:rsidRPr="00710C66">
              <w:rPr>
                <w:b/>
                <w:sz w:val="20"/>
                <w:szCs w:val="20"/>
              </w:rPr>
              <w:t>наименование</w:t>
            </w:r>
          </w:p>
        </w:tc>
        <w:tc>
          <w:tcPr>
            <w:tcW w:w="2036" w:type="dxa"/>
          </w:tcPr>
          <w:p w:rsidR="004B7A2D" w:rsidRPr="00710C66" w:rsidRDefault="004B7A2D" w:rsidP="00710C66">
            <w:pPr>
              <w:pStyle w:val="BodyTextIndent"/>
              <w:ind w:firstLine="0"/>
              <w:jc w:val="center"/>
              <w:rPr>
                <w:b/>
                <w:sz w:val="20"/>
                <w:szCs w:val="20"/>
              </w:rPr>
            </w:pPr>
            <w:r w:rsidRPr="00710C66">
              <w:rPr>
                <w:b/>
                <w:sz w:val="20"/>
                <w:szCs w:val="20"/>
              </w:rPr>
              <w:t>Наименование</w:t>
            </w:r>
          </w:p>
          <w:p w:rsidR="004B7A2D" w:rsidRPr="00710C66" w:rsidRDefault="004B7A2D" w:rsidP="00710C66">
            <w:pPr>
              <w:pStyle w:val="BodyTextIndent"/>
              <w:ind w:firstLine="0"/>
              <w:jc w:val="center"/>
              <w:rPr>
                <w:b/>
                <w:sz w:val="20"/>
                <w:szCs w:val="20"/>
              </w:rPr>
            </w:pPr>
            <w:r w:rsidRPr="00710C66">
              <w:rPr>
                <w:b/>
                <w:sz w:val="20"/>
                <w:szCs w:val="20"/>
              </w:rPr>
              <w:t xml:space="preserve">по </w:t>
            </w:r>
            <w:r w:rsidRPr="00710C66">
              <w:rPr>
                <w:b/>
                <w:sz w:val="20"/>
                <w:szCs w:val="20"/>
                <w:lang w:val="en-US"/>
              </w:rPr>
              <w:t>IUPAC</w:t>
            </w:r>
          </w:p>
          <w:p w:rsidR="004B7A2D" w:rsidRPr="00710C66" w:rsidRDefault="004B7A2D" w:rsidP="00710C66">
            <w:pPr>
              <w:pStyle w:val="BodyTextIndent"/>
              <w:ind w:firstLine="0"/>
              <w:jc w:val="center"/>
              <w:rPr>
                <w:b/>
                <w:sz w:val="20"/>
                <w:szCs w:val="20"/>
              </w:rPr>
            </w:pPr>
            <w:r w:rsidRPr="00710C66">
              <w:rPr>
                <w:b/>
                <w:sz w:val="20"/>
                <w:szCs w:val="20"/>
              </w:rPr>
              <w:t>Идентификационни</w:t>
            </w:r>
          </w:p>
          <w:p w:rsidR="004B7A2D" w:rsidRPr="00710C66" w:rsidRDefault="004B7A2D" w:rsidP="00710C66">
            <w:pPr>
              <w:pStyle w:val="BodyTextIndent"/>
              <w:ind w:firstLine="0"/>
              <w:jc w:val="center"/>
              <w:rPr>
                <w:b/>
                <w:sz w:val="20"/>
                <w:szCs w:val="20"/>
              </w:rPr>
            </w:pPr>
            <w:r w:rsidRPr="00710C66">
              <w:rPr>
                <w:b/>
                <w:sz w:val="20"/>
                <w:szCs w:val="20"/>
              </w:rPr>
              <w:t>номера</w:t>
            </w:r>
          </w:p>
        </w:tc>
        <w:tc>
          <w:tcPr>
            <w:tcW w:w="1332" w:type="dxa"/>
          </w:tcPr>
          <w:p w:rsidR="004B7A2D" w:rsidRPr="00710C66" w:rsidRDefault="004B7A2D" w:rsidP="00710C66">
            <w:pPr>
              <w:pStyle w:val="BodyTextIndent"/>
              <w:ind w:firstLine="0"/>
              <w:jc w:val="center"/>
              <w:rPr>
                <w:b/>
                <w:sz w:val="20"/>
                <w:szCs w:val="20"/>
              </w:rPr>
            </w:pPr>
            <w:r w:rsidRPr="00710C66">
              <w:rPr>
                <w:b/>
                <w:sz w:val="20"/>
                <w:szCs w:val="20"/>
              </w:rPr>
              <w:t>Минимал-</w:t>
            </w:r>
          </w:p>
          <w:p w:rsidR="004B7A2D" w:rsidRPr="00710C66" w:rsidRDefault="004B7A2D" w:rsidP="00710C66">
            <w:pPr>
              <w:pStyle w:val="BodyTextIndent"/>
              <w:ind w:firstLine="0"/>
              <w:jc w:val="center"/>
              <w:rPr>
                <w:b/>
                <w:sz w:val="20"/>
                <w:szCs w:val="20"/>
              </w:rPr>
            </w:pPr>
            <w:r w:rsidRPr="00710C66">
              <w:rPr>
                <w:b/>
                <w:sz w:val="20"/>
                <w:szCs w:val="20"/>
              </w:rPr>
              <w:t>на</w:t>
            </w:r>
          </w:p>
          <w:p w:rsidR="004B7A2D" w:rsidRPr="00710C66" w:rsidRDefault="004B7A2D" w:rsidP="00710C66">
            <w:pPr>
              <w:pStyle w:val="BodyTextIndent"/>
              <w:ind w:firstLine="0"/>
              <w:jc w:val="center"/>
              <w:rPr>
                <w:b/>
                <w:sz w:val="20"/>
                <w:szCs w:val="20"/>
                <w:lang w:val="ru-RU"/>
              </w:rPr>
            </w:pPr>
            <w:r w:rsidRPr="00710C66">
              <w:rPr>
                <w:b/>
                <w:sz w:val="20"/>
                <w:szCs w:val="20"/>
              </w:rPr>
              <w:t>чистота</w:t>
            </w:r>
          </w:p>
          <w:p w:rsidR="004B7A2D" w:rsidRPr="00710C66" w:rsidRDefault="004B7A2D" w:rsidP="00710C66">
            <w:pPr>
              <w:pStyle w:val="BodyTextIndent"/>
              <w:ind w:firstLine="0"/>
              <w:jc w:val="center"/>
              <w:rPr>
                <w:b/>
                <w:sz w:val="20"/>
                <w:szCs w:val="20"/>
                <w:lang w:val="ru-RU"/>
              </w:rPr>
            </w:pPr>
            <w:r w:rsidRPr="00710C66">
              <w:rPr>
                <w:b/>
                <w:sz w:val="20"/>
                <w:szCs w:val="20"/>
              </w:rPr>
              <w:t>на</w:t>
            </w:r>
          </w:p>
          <w:p w:rsidR="004B7A2D" w:rsidRPr="00710C66" w:rsidRDefault="004B7A2D" w:rsidP="00710C66">
            <w:pPr>
              <w:pStyle w:val="BodyTextIndent"/>
              <w:ind w:firstLine="0"/>
              <w:jc w:val="center"/>
              <w:rPr>
                <w:b/>
                <w:sz w:val="20"/>
                <w:szCs w:val="20"/>
                <w:lang w:val="ru-RU"/>
              </w:rPr>
            </w:pPr>
            <w:r w:rsidRPr="00710C66">
              <w:rPr>
                <w:b/>
                <w:sz w:val="20"/>
                <w:szCs w:val="20"/>
              </w:rPr>
              <w:t>активното вещество</w:t>
            </w:r>
          </w:p>
          <w:p w:rsidR="004B7A2D" w:rsidRPr="00710C66" w:rsidRDefault="004B7A2D" w:rsidP="00710C66">
            <w:pPr>
              <w:pStyle w:val="BodyTextIndent"/>
              <w:ind w:firstLine="0"/>
              <w:jc w:val="center"/>
              <w:rPr>
                <w:b/>
                <w:sz w:val="20"/>
                <w:szCs w:val="20"/>
                <w:lang w:val="ru-RU"/>
              </w:rPr>
            </w:pPr>
            <w:r w:rsidRPr="00710C66">
              <w:rPr>
                <w:b/>
                <w:sz w:val="20"/>
                <w:szCs w:val="20"/>
              </w:rPr>
              <w:t>в биоцида,</w:t>
            </w:r>
          </w:p>
          <w:p w:rsidR="004B7A2D" w:rsidRPr="00710C66" w:rsidRDefault="004B7A2D" w:rsidP="00710C66">
            <w:pPr>
              <w:pStyle w:val="BodyTextIndent"/>
              <w:ind w:firstLine="0"/>
              <w:jc w:val="center"/>
              <w:rPr>
                <w:b/>
                <w:sz w:val="20"/>
                <w:szCs w:val="20"/>
                <w:lang w:val="ru-RU"/>
              </w:rPr>
            </w:pPr>
            <w:r w:rsidRPr="00710C66">
              <w:rPr>
                <w:b/>
                <w:sz w:val="20"/>
                <w:szCs w:val="20"/>
              </w:rPr>
              <w:t>във</w:t>
            </w:r>
          </w:p>
          <w:p w:rsidR="004B7A2D" w:rsidRPr="00710C66" w:rsidRDefault="004B7A2D" w:rsidP="00710C66">
            <w:pPr>
              <w:pStyle w:val="BodyTextIndent"/>
              <w:ind w:firstLine="0"/>
              <w:jc w:val="center"/>
              <w:rPr>
                <w:b/>
                <w:sz w:val="20"/>
                <w:szCs w:val="20"/>
                <w:lang w:val="ru-RU"/>
              </w:rPr>
            </w:pPr>
            <w:r w:rsidRPr="00710C66">
              <w:rPr>
                <w:b/>
                <w:sz w:val="20"/>
                <w:szCs w:val="20"/>
              </w:rPr>
              <w:t>формата,</w:t>
            </w:r>
          </w:p>
          <w:p w:rsidR="004B7A2D" w:rsidRPr="00710C66" w:rsidRDefault="004B7A2D" w:rsidP="00710C66">
            <w:pPr>
              <w:pStyle w:val="BodyTextIndent"/>
              <w:ind w:firstLine="0"/>
              <w:jc w:val="center"/>
              <w:rPr>
                <w:b/>
                <w:sz w:val="20"/>
                <w:szCs w:val="20"/>
                <w:lang w:val="ru-RU"/>
              </w:rPr>
            </w:pPr>
            <w:r w:rsidRPr="00710C66">
              <w:rPr>
                <w:b/>
                <w:sz w:val="20"/>
                <w:szCs w:val="20"/>
              </w:rPr>
              <w:t>в която</w:t>
            </w:r>
          </w:p>
          <w:p w:rsidR="004B7A2D" w:rsidRPr="00710C66" w:rsidRDefault="004B7A2D" w:rsidP="00710C66">
            <w:pPr>
              <w:pStyle w:val="BodyTextIndent"/>
              <w:ind w:firstLine="0"/>
              <w:jc w:val="center"/>
              <w:rPr>
                <w:b/>
                <w:sz w:val="20"/>
                <w:szCs w:val="20"/>
                <w:lang w:val="ru-RU"/>
              </w:rPr>
            </w:pPr>
            <w:r w:rsidRPr="00710C66">
              <w:rPr>
                <w:b/>
                <w:sz w:val="20"/>
                <w:szCs w:val="20"/>
              </w:rPr>
              <w:t>той се</w:t>
            </w:r>
          </w:p>
          <w:p w:rsidR="004B7A2D" w:rsidRPr="00710C66" w:rsidRDefault="004B7A2D" w:rsidP="00710C66">
            <w:pPr>
              <w:pStyle w:val="BodyTextIndent"/>
              <w:ind w:firstLine="0"/>
              <w:jc w:val="center"/>
              <w:rPr>
                <w:b/>
                <w:sz w:val="20"/>
                <w:szCs w:val="20"/>
                <w:lang w:val="ru-RU"/>
              </w:rPr>
            </w:pPr>
            <w:r w:rsidRPr="00710C66">
              <w:rPr>
                <w:b/>
                <w:sz w:val="20"/>
                <w:szCs w:val="20"/>
              </w:rPr>
              <w:t>пуска</w:t>
            </w:r>
          </w:p>
          <w:p w:rsidR="004B7A2D" w:rsidRPr="00710C66" w:rsidRDefault="004B7A2D" w:rsidP="00710C66">
            <w:pPr>
              <w:pStyle w:val="BodyTextIndent"/>
              <w:ind w:firstLine="0"/>
              <w:jc w:val="center"/>
              <w:rPr>
                <w:b/>
                <w:sz w:val="20"/>
                <w:szCs w:val="20"/>
              </w:rPr>
            </w:pPr>
            <w:r w:rsidRPr="00710C66">
              <w:rPr>
                <w:b/>
                <w:sz w:val="20"/>
                <w:szCs w:val="20"/>
              </w:rPr>
              <w:t>на пазара</w:t>
            </w:r>
          </w:p>
        </w:tc>
        <w:tc>
          <w:tcPr>
            <w:tcW w:w="1188" w:type="dxa"/>
          </w:tcPr>
          <w:p w:rsidR="004B7A2D" w:rsidRPr="00710C66" w:rsidRDefault="004B7A2D" w:rsidP="00710C66">
            <w:pPr>
              <w:pStyle w:val="BodyTextIndent"/>
              <w:ind w:firstLine="0"/>
              <w:jc w:val="center"/>
              <w:rPr>
                <w:b/>
                <w:sz w:val="20"/>
                <w:szCs w:val="20"/>
                <w:lang w:val="ru-RU"/>
              </w:rPr>
            </w:pPr>
            <w:r w:rsidRPr="00710C66">
              <w:rPr>
                <w:b/>
                <w:sz w:val="20"/>
                <w:szCs w:val="20"/>
              </w:rPr>
              <w:t>Дата</w:t>
            </w:r>
          </w:p>
          <w:p w:rsidR="004B7A2D" w:rsidRPr="00710C66" w:rsidRDefault="004B7A2D" w:rsidP="00710C66">
            <w:pPr>
              <w:pStyle w:val="BodyTextIndent"/>
              <w:ind w:firstLine="0"/>
              <w:jc w:val="center"/>
              <w:rPr>
                <w:b/>
                <w:sz w:val="20"/>
                <w:szCs w:val="20"/>
              </w:rPr>
            </w:pPr>
            <w:r w:rsidRPr="00710C66">
              <w:rPr>
                <w:b/>
                <w:sz w:val="20"/>
                <w:szCs w:val="20"/>
              </w:rPr>
              <w:t>на</w:t>
            </w:r>
          </w:p>
          <w:p w:rsidR="004B7A2D" w:rsidRPr="00710C66" w:rsidRDefault="004B7A2D" w:rsidP="00710C66">
            <w:pPr>
              <w:pStyle w:val="BodyTextIndent"/>
              <w:ind w:firstLine="0"/>
              <w:jc w:val="center"/>
              <w:rPr>
                <w:b/>
                <w:sz w:val="20"/>
                <w:szCs w:val="20"/>
              </w:rPr>
            </w:pPr>
            <w:r w:rsidRPr="00710C66">
              <w:rPr>
                <w:b/>
                <w:sz w:val="20"/>
                <w:szCs w:val="20"/>
              </w:rPr>
              <w:t>включване</w:t>
            </w:r>
          </w:p>
          <w:p w:rsidR="004B7A2D" w:rsidRPr="00710C66" w:rsidRDefault="004B7A2D" w:rsidP="00710C66">
            <w:pPr>
              <w:pStyle w:val="BodyTextIndent"/>
              <w:ind w:firstLine="0"/>
              <w:jc w:val="center"/>
              <w:rPr>
                <w:b/>
                <w:sz w:val="20"/>
                <w:szCs w:val="20"/>
              </w:rPr>
            </w:pPr>
            <w:r w:rsidRPr="00710C66">
              <w:rPr>
                <w:b/>
                <w:sz w:val="20"/>
                <w:szCs w:val="20"/>
              </w:rPr>
              <w:t>в този списък</w:t>
            </w:r>
          </w:p>
        </w:tc>
        <w:tc>
          <w:tcPr>
            <w:tcW w:w="1748" w:type="dxa"/>
          </w:tcPr>
          <w:p w:rsidR="004B7A2D" w:rsidRPr="00710C66" w:rsidRDefault="004B7A2D" w:rsidP="00710C66">
            <w:pPr>
              <w:pStyle w:val="BodyTextIndent"/>
              <w:ind w:firstLine="0"/>
              <w:jc w:val="center"/>
              <w:rPr>
                <w:b/>
                <w:sz w:val="20"/>
                <w:szCs w:val="20"/>
                <w:lang w:val="ru-RU"/>
              </w:rPr>
            </w:pPr>
            <w:r w:rsidRPr="00710C66">
              <w:rPr>
                <w:b/>
                <w:sz w:val="20"/>
                <w:szCs w:val="20"/>
              </w:rPr>
              <w:t>Краен срок</w:t>
            </w:r>
          </w:p>
          <w:p w:rsidR="004B7A2D" w:rsidRPr="00710C66" w:rsidRDefault="004B7A2D" w:rsidP="00710C66">
            <w:pPr>
              <w:pStyle w:val="BodyTextIndent"/>
              <w:ind w:firstLine="0"/>
              <w:jc w:val="center"/>
              <w:rPr>
                <w:b/>
                <w:sz w:val="20"/>
                <w:szCs w:val="20"/>
                <w:lang w:val="ru-RU"/>
              </w:rPr>
            </w:pPr>
            <w:r w:rsidRPr="00710C66">
              <w:rPr>
                <w:b/>
                <w:sz w:val="20"/>
                <w:szCs w:val="20"/>
              </w:rPr>
              <w:t>за</w:t>
            </w:r>
          </w:p>
          <w:p w:rsidR="004B7A2D" w:rsidRPr="00710C66" w:rsidRDefault="004B7A2D" w:rsidP="00710C66">
            <w:pPr>
              <w:pStyle w:val="BodyTextIndent"/>
              <w:ind w:firstLine="0"/>
              <w:jc w:val="center"/>
              <w:rPr>
                <w:b/>
                <w:sz w:val="20"/>
                <w:szCs w:val="20"/>
              </w:rPr>
            </w:pPr>
            <w:r w:rsidRPr="00710C66">
              <w:rPr>
                <w:b/>
                <w:sz w:val="20"/>
                <w:szCs w:val="20"/>
              </w:rPr>
              <w:t>изпълнение</w:t>
            </w:r>
          </w:p>
          <w:p w:rsidR="004B7A2D" w:rsidRPr="00710C66" w:rsidRDefault="004B7A2D" w:rsidP="00710C66">
            <w:pPr>
              <w:pStyle w:val="BodyTextIndent"/>
              <w:ind w:firstLine="0"/>
              <w:jc w:val="center"/>
              <w:rPr>
                <w:b/>
                <w:sz w:val="20"/>
                <w:szCs w:val="20"/>
              </w:rPr>
            </w:pPr>
            <w:r w:rsidRPr="00710C66">
              <w:rPr>
                <w:b/>
                <w:sz w:val="20"/>
                <w:szCs w:val="20"/>
              </w:rPr>
              <w:t>на</w:t>
            </w:r>
          </w:p>
          <w:p w:rsidR="004B7A2D" w:rsidRPr="00710C66" w:rsidRDefault="004B7A2D" w:rsidP="00710C66">
            <w:pPr>
              <w:pStyle w:val="BodyTextIndent"/>
              <w:ind w:firstLine="0"/>
              <w:jc w:val="center"/>
              <w:rPr>
                <w:b/>
                <w:sz w:val="20"/>
                <w:szCs w:val="20"/>
              </w:rPr>
            </w:pPr>
            <w:r w:rsidRPr="00710C66">
              <w:rPr>
                <w:b/>
                <w:sz w:val="20"/>
                <w:szCs w:val="20"/>
              </w:rPr>
              <w:t>изискванията</w:t>
            </w:r>
          </w:p>
          <w:p w:rsidR="004B7A2D" w:rsidRPr="00710C66" w:rsidRDefault="004B7A2D" w:rsidP="00710C66">
            <w:pPr>
              <w:pStyle w:val="BodyTextIndent"/>
              <w:ind w:firstLine="0"/>
              <w:jc w:val="center"/>
              <w:rPr>
                <w:b/>
                <w:sz w:val="20"/>
                <w:szCs w:val="20"/>
                <w:lang w:val="ru-RU"/>
              </w:rPr>
            </w:pPr>
            <w:r w:rsidRPr="00710C66">
              <w:rPr>
                <w:b/>
                <w:sz w:val="20"/>
                <w:szCs w:val="20"/>
              </w:rPr>
              <w:t>на</w:t>
            </w:r>
          </w:p>
          <w:p w:rsidR="004B7A2D" w:rsidRPr="00710C66" w:rsidRDefault="004B7A2D" w:rsidP="00710C66">
            <w:pPr>
              <w:pStyle w:val="BodyTextIndent"/>
              <w:ind w:firstLine="0"/>
              <w:jc w:val="center"/>
              <w:rPr>
                <w:b/>
                <w:sz w:val="20"/>
                <w:szCs w:val="20"/>
                <w:lang w:val="ru-RU"/>
              </w:rPr>
            </w:pPr>
            <w:r w:rsidRPr="00710C66">
              <w:rPr>
                <w:b/>
                <w:sz w:val="20"/>
                <w:szCs w:val="20"/>
              </w:rPr>
              <w:t>чл. 19х</w:t>
            </w:r>
          </w:p>
          <w:p w:rsidR="004B7A2D" w:rsidRPr="00710C66" w:rsidRDefault="004B7A2D" w:rsidP="00C26CE7">
            <w:pPr>
              <w:pStyle w:val="BodyTextIndent"/>
              <w:ind w:firstLine="0"/>
              <w:jc w:val="center"/>
              <w:rPr>
                <w:b/>
                <w:sz w:val="20"/>
                <w:szCs w:val="20"/>
              </w:rPr>
            </w:pPr>
            <w:r w:rsidRPr="00710C66">
              <w:rPr>
                <w:b/>
                <w:sz w:val="20"/>
                <w:szCs w:val="20"/>
              </w:rPr>
              <w:t>от ЗЗВВХВ</w:t>
            </w:r>
            <w:r w:rsidR="00C26CE7">
              <w:rPr>
                <w:b/>
                <w:sz w:val="20"/>
                <w:szCs w:val="20"/>
              </w:rPr>
              <w:t>С</w:t>
            </w:r>
            <w:r w:rsidRPr="00710C66">
              <w:rPr>
                <w:b/>
                <w:sz w:val="20"/>
                <w:szCs w:val="20"/>
              </w:rPr>
              <w:t xml:space="preserve"> (с изключение на биоциди, които съдържат повече от едно активно вещество; за тези биоциди крайният срок за изпълнение на изискванията на чл. 19х от ЗЗВВХВ</w:t>
            </w:r>
            <w:r w:rsidR="00C26CE7">
              <w:rPr>
                <w:b/>
                <w:sz w:val="20"/>
                <w:szCs w:val="20"/>
              </w:rPr>
              <w:t>С</w:t>
            </w:r>
            <w:r w:rsidRPr="00710C66">
              <w:rPr>
                <w:b/>
                <w:sz w:val="20"/>
                <w:szCs w:val="20"/>
              </w:rPr>
              <w:t xml:space="preserve"> ще бъде срокът, посочен в последното решение за включване н</w:t>
            </w:r>
            <w:r w:rsidR="00204E8F">
              <w:rPr>
                <w:b/>
                <w:sz w:val="20"/>
                <w:szCs w:val="20"/>
              </w:rPr>
              <w:t>а съответното активно вещество)</w:t>
            </w:r>
          </w:p>
        </w:tc>
        <w:tc>
          <w:tcPr>
            <w:tcW w:w="1440" w:type="dxa"/>
          </w:tcPr>
          <w:p w:rsidR="004B7A2D" w:rsidRPr="00710C66" w:rsidRDefault="004B7A2D" w:rsidP="00710C66">
            <w:pPr>
              <w:pStyle w:val="BodyTextIndent"/>
              <w:ind w:firstLine="0"/>
              <w:jc w:val="center"/>
              <w:rPr>
                <w:b/>
                <w:sz w:val="20"/>
                <w:szCs w:val="20"/>
                <w:lang w:val="ru-RU"/>
              </w:rPr>
            </w:pPr>
            <w:r w:rsidRPr="00710C66">
              <w:rPr>
                <w:b/>
                <w:sz w:val="20"/>
                <w:szCs w:val="20"/>
              </w:rPr>
              <w:t>Дата,</w:t>
            </w:r>
          </w:p>
          <w:p w:rsidR="004B7A2D" w:rsidRPr="00710C66" w:rsidRDefault="004B7A2D" w:rsidP="00710C66">
            <w:pPr>
              <w:pStyle w:val="BodyTextIndent"/>
              <w:ind w:firstLine="0"/>
              <w:jc w:val="center"/>
              <w:rPr>
                <w:b/>
                <w:sz w:val="20"/>
                <w:szCs w:val="20"/>
                <w:lang w:val="ru-RU"/>
              </w:rPr>
            </w:pPr>
            <w:r w:rsidRPr="00710C66">
              <w:rPr>
                <w:b/>
                <w:sz w:val="20"/>
                <w:szCs w:val="20"/>
              </w:rPr>
              <w:t>на която</w:t>
            </w:r>
          </w:p>
          <w:p w:rsidR="004B7A2D" w:rsidRPr="00710C66" w:rsidRDefault="004B7A2D" w:rsidP="00710C66">
            <w:pPr>
              <w:pStyle w:val="BodyTextIndent"/>
              <w:ind w:firstLine="0"/>
              <w:jc w:val="center"/>
              <w:rPr>
                <w:b/>
                <w:sz w:val="20"/>
                <w:szCs w:val="20"/>
                <w:lang w:val="ru-RU"/>
              </w:rPr>
            </w:pPr>
            <w:r w:rsidRPr="00710C66">
              <w:rPr>
                <w:b/>
                <w:sz w:val="20"/>
                <w:szCs w:val="20"/>
              </w:rPr>
              <w:t>изтича</w:t>
            </w:r>
          </w:p>
          <w:p w:rsidR="004B7A2D" w:rsidRPr="00710C66" w:rsidRDefault="004B7A2D" w:rsidP="00710C66">
            <w:pPr>
              <w:pStyle w:val="BodyTextIndent"/>
              <w:ind w:firstLine="0"/>
              <w:jc w:val="center"/>
              <w:rPr>
                <w:b/>
                <w:sz w:val="20"/>
                <w:szCs w:val="20"/>
                <w:lang w:val="ru-RU"/>
              </w:rPr>
            </w:pPr>
            <w:r w:rsidRPr="00710C66">
              <w:rPr>
                <w:b/>
                <w:sz w:val="20"/>
                <w:szCs w:val="20"/>
              </w:rPr>
              <w:t>срокът,</w:t>
            </w:r>
          </w:p>
          <w:p w:rsidR="004B7A2D" w:rsidRPr="00710C66" w:rsidRDefault="004B7A2D" w:rsidP="00710C66">
            <w:pPr>
              <w:pStyle w:val="BodyTextIndent"/>
              <w:ind w:firstLine="0"/>
              <w:jc w:val="center"/>
              <w:rPr>
                <w:b/>
                <w:sz w:val="20"/>
                <w:szCs w:val="20"/>
                <w:lang w:val="ru-RU"/>
              </w:rPr>
            </w:pPr>
            <w:r w:rsidRPr="00710C66">
              <w:rPr>
                <w:b/>
                <w:sz w:val="20"/>
                <w:szCs w:val="20"/>
              </w:rPr>
              <w:t>за</w:t>
            </w:r>
          </w:p>
          <w:p w:rsidR="004B7A2D" w:rsidRPr="00710C66" w:rsidRDefault="004B7A2D" w:rsidP="00710C66">
            <w:pPr>
              <w:pStyle w:val="BodyTextIndent"/>
              <w:ind w:firstLine="0"/>
              <w:jc w:val="center"/>
              <w:rPr>
                <w:b/>
                <w:sz w:val="20"/>
                <w:szCs w:val="20"/>
                <w:lang w:val="ru-RU"/>
              </w:rPr>
            </w:pPr>
            <w:r w:rsidRPr="00710C66">
              <w:rPr>
                <w:b/>
                <w:sz w:val="20"/>
                <w:szCs w:val="20"/>
              </w:rPr>
              <w:t>който</w:t>
            </w:r>
          </w:p>
          <w:p w:rsidR="004B7A2D" w:rsidRPr="00710C66" w:rsidRDefault="004B7A2D" w:rsidP="00710C66">
            <w:pPr>
              <w:pStyle w:val="BodyTextIndent"/>
              <w:ind w:firstLine="0"/>
              <w:jc w:val="center"/>
              <w:rPr>
                <w:b/>
                <w:sz w:val="20"/>
                <w:szCs w:val="20"/>
              </w:rPr>
            </w:pPr>
            <w:r w:rsidRPr="00710C66">
              <w:rPr>
                <w:b/>
                <w:sz w:val="20"/>
                <w:szCs w:val="20"/>
              </w:rPr>
              <w:t>активното</w:t>
            </w:r>
          </w:p>
          <w:p w:rsidR="004B7A2D" w:rsidRPr="00710C66" w:rsidRDefault="004B7A2D" w:rsidP="00710C66">
            <w:pPr>
              <w:pStyle w:val="BodyTextIndent"/>
              <w:ind w:firstLine="0"/>
              <w:jc w:val="center"/>
              <w:rPr>
                <w:b/>
                <w:sz w:val="20"/>
                <w:szCs w:val="20"/>
                <w:lang w:val="ru-RU"/>
              </w:rPr>
            </w:pPr>
            <w:r w:rsidRPr="00710C66">
              <w:rPr>
                <w:b/>
                <w:sz w:val="20"/>
                <w:szCs w:val="20"/>
              </w:rPr>
              <w:t>вещество</w:t>
            </w:r>
          </w:p>
          <w:p w:rsidR="004B7A2D" w:rsidRPr="00710C66" w:rsidRDefault="004B7A2D" w:rsidP="00710C66">
            <w:pPr>
              <w:pStyle w:val="BodyTextIndent"/>
              <w:ind w:firstLine="0"/>
              <w:jc w:val="center"/>
              <w:rPr>
                <w:b/>
                <w:sz w:val="20"/>
                <w:szCs w:val="20"/>
              </w:rPr>
            </w:pPr>
            <w:r w:rsidRPr="00710C66">
              <w:rPr>
                <w:b/>
                <w:sz w:val="20"/>
                <w:szCs w:val="20"/>
              </w:rPr>
              <w:t>е включено</w:t>
            </w:r>
          </w:p>
          <w:p w:rsidR="004B7A2D" w:rsidRPr="00710C66" w:rsidRDefault="004B7A2D" w:rsidP="00710C66">
            <w:pPr>
              <w:pStyle w:val="BodyTextIndent"/>
              <w:ind w:firstLine="0"/>
              <w:jc w:val="center"/>
              <w:rPr>
                <w:b/>
                <w:sz w:val="20"/>
                <w:szCs w:val="20"/>
              </w:rPr>
            </w:pPr>
            <w:r w:rsidRPr="00710C66">
              <w:rPr>
                <w:b/>
                <w:sz w:val="20"/>
                <w:szCs w:val="20"/>
              </w:rPr>
              <w:t>в списъка</w:t>
            </w:r>
          </w:p>
        </w:tc>
        <w:tc>
          <w:tcPr>
            <w:tcW w:w="1440" w:type="dxa"/>
          </w:tcPr>
          <w:p w:rsidR="004B7A2D" w:rsidRPr="00710C66" w:rsidRDefault="004B7A2D" w:rsidP="00710C66">
            <w:pPr>
              <w:pStyle w:val="BodyTextIndent"/>
              <w:ind w:firstLine="0"/>
              <w:jc w:val="center"/>
              <w:rPr>
                <w:b/>
                <w:sz w:val="20"/>
                <w:szCs w:val="20"/>
              </w:rPr>
            </w:pPr>
            <w:r w:rsidRPr="00710C66">
              <w:rPr>
                <w:b/>
                <w:sz w:val="20"/>
                <w:szCs w:val="20"/>
              </w:rPr>
              <w:t>Подгрупа биоциди</w:t>
            </w:r>
          </w:p>
        </w:tc>
        <w:tc>
          <w:tcPr>
            <w:tcW w:w="2590" w:type="dxa"/>
          </w:tcPr>
          <w:p w:rsidR="004B7A2D" w:rsidRPr="00710C66" w:rsidRDefault="004B7A2D" w:rsidP="00710C66">
            <w:pPr>
              <w:pStyle w:val="BodyTextIndent"/>
              <w:ind w:firstLine="0"/>
              <w:jc w:val="center"/>
              <w:rPr>
                <w:b/>
                <w:sz w:val="20"/>
                <w:szCs w:val="20"/>
              </w:rPr>
            </w:pPr>
            <w:r w:rsidRPr="00710C66">
              <w:rPr>
                <w:b/>
                <w:sz w:val="20"/>
                <w:szCs w:val="20"/>
              </w:rPr>
              <w:t>Специфични изисквания*</w:t>
            </w:r>
          </w:p>
        </w:tc>
        <w:tc>
          <w:tcPr>
            <w:tcW w:w="1440" w:type="dxa"/>
          </w:tcPr>
          <w:p w:rsidR="004B7A2D" w:rsidRPr="00710C66" w:rsidRDefault="004B7A2D" w:rsidP="00710C66">
            <w:pPr>
              <w:pStyle w:val="BodyTextIndent"/>
              <w:ind w:firstLine="0"/>
              <w:jc w:val="center"/>
              <w:rPr>
                <w:b/>
                <w:sz w:val="20"/>
                <w:szCs w:val="20"/>
              </w:rPr>
            </w:pPr>
            <w:r w:rsidRPr="00710C66">
              <w:rPr>
                <w:b/>
                <w:sz w:val="20"/>
                <w:szCs w:val="20"/>
              </w:rPr>
              <w:t xml:space="preserve">Дата, от </w:t>
            </w:r>
          </w:p>
          <w:p w:rsidR="004B7A2D" w:rsidRPr="00710C66" w:rsidRDefault="004B7A2D" w:rsidP="00710C66">
            <w:pPr>
              <w:pStyle w:val="BodyTextIndent"/>
              <w:ind w:firstLine="0"/>
              <w:jc w:val="center"/>
              <w:rPr>
                <w:b/>
                <w:sz w:val="20"/>
                <w:szCs w:val="20"/>
              </w:rPr>
            </w:pPr>
            <w:r w:rsidRPr="00710C66">
              <w:rPr>
                <w:b/>
                <w:sz w:val="20"/>
                <w:szCs w:val="20"/>
              </w:rPr>
              <w:t xml:space="preserve"> която се прилагат разпоредбите</w:t>
            </w:r>
          </w:p>
        </w:tc>
      </w:tr>
      <w:tr w:rsidR="004B7A2D" w:rsidRPr="00710C66" w:rsidTr="00C26CE7">
        <w:tc>
          <w:tcPr>
            <w:tcW w:w="518" w:type="dxa"/>
          </w:tcPr>
          <w:p w:rsidR="004B7A2D" w:rsidRPr="00FD011D" w:rsidRDefault="004B7A2D" w:rsidP="00204E8F">
            <w:pPr>
              <w:pStyle w:val="BodyTextIndent"/>
              <w:ind w:firstLine="0"/>
              <w:rPr>
                <w:sz w:val="20"/>
                <w:szCs w:val="20"/>
              </w:rPr>
            </w:pPr>
            <w:r w:rsidRPr="00FD011D">
              <w:rPr>
                <w:sz w:val="20"/>
                <w:szCs w:val="20"/>
              </w:rPr>
              <w:t>1.</w:t>
            </w:r>
          </w:p>
        </w:tc>
        <w:tc>
          <w:tcPr>
            <w:tcW w:w="1514" w:type="dxa"/>
          </w:tcPr>
          <w:p w:rsidR="004B7A2D" w:rsidRPr="00710C66" w:rsidRDefault="004B7A2D" w:rsidP="00204E8F">
            <w:pPr>
              <w:pStyle w:val="BodyTextIndent"/>
              <w:ind w:firstLine="0"/>
              <w:rPr>
                <w:sz w:val="20"/>
                <w:szCs w:val="20"/>
              </w:rPr>
            </w:pPr>
            <w:r w:rsidRPr="00710C66">
              <w:rPr>
                <w:sz w:val="20"/>
                <w:szCs w:val="20"/>
              </w:rPr>
              <w:t>Въглероден диоксид</w:t>
            </w:r>
          </w:p>
        </w:tc>
        <w:tc>
          <w:tcPr>
            <w:tcW w:w="2036" w:type="dxa"/>
          </w:tcPr>
          <w:p w:rsidR="004B7A2D" w:rsidRPr="00710C66" w:rsidRDefault="004B7A2D" w:rsidP="00204E8F">
            <w:pPr>
              <w:pStyle w:val="BodyTextIndent"/>
              <w:ind w:firstLine="0"/>
              <w:rPr>
                <w:sz w:val="20"/>
                <w:szCs w:val="20"/>
              </w:rPr>
            </w:pPr>
            <w:r w:rsidRPr="00710C66">
              <w:rPr>
                <w:sz w:val="20"/>
                <w:szCs w:val="20"/>
              </w:rPr>
              <w:t xml:space="preserve">Въглероден диоксид ЕО №: 204-696-9 </w:t>
            </w:r>
          </w:p>
          <w:p w:rsidR="004B7A2D" w:rsidRPr="00710C66" w:rsidRDefault="004B7A2D" w:rsidP="00204E8F">
            <w:pPr>
              <w:pStyle w:val="BodyTextIndent"/>
              <w:ind w:firstLine="0"/>
              <w:rPr>
                <w:sz w:val="20"/>
                <w:szCs w:val="20"/>
              </w:rPr>
            </w:pPr>
            <w:r w:rsidRPr="00710C66">
              <w:rPr>
                <w:sz w:val="20"/>
                <w:szCs w:val="20"/>
              </w:rPr>
              <w:t>CAS № 124-38-9</w:t>
            </w:r>
          </w:p>
        </w:tc>
        <w:tc>
          <w:tcPr>
            <w:tcW w:w="1332" w:type="dxa"/>
          </w:tcPr>
          <w:p w:rsidR="004B7A2D" w:rsidRPr="00710C66" w:rsidRDefault="004B7A2D" w:rsidP="00204E8F">
            <w:pPr>
              <w:pStyle w:val="BodyTextIndent"/>
              <w:ind w:firstLine="0"/>
              <w:rPr>
                <w:sz w:val="20"/>
                <w:szCs w:val="20"/>
              </w:rPr>
            </w:pPr>
            <w:r w:rsidRPr="00710C66">
              <w:rPr>
                <w:sz w:val="20"/>
                <w:szCs w:val="20"/>
              </w:rPr>
              <w:t>990 ml/l</w:t>
            </w:r>
          </w:p>
        </w:tc>
        <w:tc>
          <w:tcPr>
            <w:tcW w:w="1188" w:type="dxa"/>
          </w:tcPr>
          <w:p w:rsidR="004B7A2D" w:rsidRPr="00710C66" w:rsidRDefault="004B7A2D" w:rsidP="00204E8F">
            <w:pPr>
              <w:pStyle w:val="BodyTextIndent"/>
              <w:ind w:firstLine="0"/>
              <w:rPr>
                <w:sz w:val="20"/>
                <w:szCs w:val="20"/>
              </w:rPr>
            </w:pPr>
            <w:r w:rsidRPr="00710C66">
              <w:rPr>
                <w:sz w:val="20"/>
                <w:szCs w:val="20"/>
              </w:rPr>
              <w:t>1</w:t>
            </w:r>
            <w:r w:rsidR="00204E8F">
              <w:rPr>
                <w:sz w:val="20"/>
                <w:szCs w:val="20"/>
              </w:rPr>
              <w:t xml:space="preserve"> </w:t>
            </w:r>
            <w:r w:rsidRPr="00710C66">
              <w:rPr>
                <w:sz w:val="20"/>
                <w:szCs w:val="20"/>
              </w:rPr>
              <w:t>ноември 2009 г.</w:t>
            </w:r>
          </w:p>
        </w:tc>
        <w:tc>
          <w:tcPr>
            <w:tcW w:w="1748" w:type="dxa"/>
          </w:tcPr>
          <w:p w:rsidR="004B7A2D" w:rsidRPr="00710C66" w:rsidRDefault="004B7A2D" w:rsidP="00204E8F">
            <w:pPr>
              <w:pStyle w:val="BodyTextIndent"/>
              <w:ind w:firstLine="0"/>
              <w:rPr>
                <w:sz w:val="20"/>
                <w:szCs w:val="20"/>
              </w:rPr>
            </w:pPr>
            <w:r w:rsidRPr="00710C66">
              <w:rPr>
                <w:sz w:val="20"/>
                <w:szCs w:val="20"/>
              </w:rPr>
              <w:t>31</w:t>
            </w:r>
            <w:r w:rsidR="00204E8F">
              <w:rPr>
                <w:sz w:val="20"/>
                <w:szCs w:val="20"/>
              </w:rPr>
              <w:t xml:space="preserve"> </w:t>
            </w:r>
            <w:r w:rsidRPr="00710C66">
              <w:rPr>
                <w:sz w:val="20"/>
                <w:szCs w:val="20"/>
              </w:rPr>
              <w:t>октомври 2011 г.</w:t>
            </w:r>
          </w:p>
        </w:tc>
        <w:tc>
          <w:tcPr>
            <w:tcW w:w="1440" w:type="dxa"/>
          </w:tcPr>
          <w:p w:rsidR="004B7A2D" w:rsidRPr="00710C66" w:rsidRDefault="00204E8F" w:rsidP="00204E8F">
            <w:pPr>
              <w:pStyle w:val="BodyTextIndent"/>
              <w:ind w:firstLine="0"/>
              <w:rPr>
                <w:sz w:val="20"/>
                <w:szCs w:val="20"/>
              </w:rPr>
            </w:pPr>
            <w:r>
              <w:rPr>
                <w:sz w:val="20"/>
                <w:szCs w:val="20"/>
              </w:rPr>
              <w:t xml:space="preserve">31 </w:t>
            </w:r>
            <w:r w:rsidR="004B7A2D" w:rsidRPr="00710C66">
              <w:rPr>
                <w:sz w:val="20"/>
                <w:szCs w:val="20"/>
              </w:rPr>
              <w:t>октомври 2019 г.</w:t>
            </w:r>
          </w:p>
        </w:tc>
        <w:tc>
          <w:tcPr>
            <w:tcW w:w="1440" w:type="dxa"/>
          </w:tcPr>
          <w:p w:rsidR="004B7A2D" w:rsidRPr="00710C66" w:rsidRDefault="004B7A2D" w:rsidP="00204E8F">
            <w:pPr>
              <w:pStyle w:val="BodyTextIndent"/>
              <w:ind w:firstLine="0"/>
              <w:rPr>
                <w:sz w:val="20"/>
                <w:szCs w:val="20"/>
              </w:rPr>
            </w:pPr>
            <w:r w:rsidRPr="00710C66">
              <w:rPr>
                <w:sz w:val="20"/>
                <w:szCs w:val="20"/>
              </w:rPr>
              <w:t>14</w:t>
            </w:r>
          </w:p>
          <w:p w:rsidR="004B7A2D" w:rsidRPr="00710C66" w:rsidRDefault="004B7A2D" w:rsidP="00204E8F">
            <w:pPr>
              <w:pStyle w:val="BodyTextIndent"/>
              <w:ind w:firstLine="0"/>
              <w:rPr>
                <w:sz w:val="20"/>
                <w:szCs w:val="20"/>
              </w:rPr>
            </w:pPr>
            <w:r w:rsidRPr="00710C66">
              <w:rPr>
                <w:sz w:val="20"/>
                <w:szCs w:val="20"/>
              </w:rPr>
              <w:t>Родентициди</w:t>
            </w:r>
          </w:p>
        </w:tc>
        <w:tc>
          <w:tcPr>
            <w:tcW w:w="2590" w:type="dxa"/>
          </w:tcPr>
          <w:p w:rsidR="004B7A2D" w:rsidRPr="00710C66" w:rsidRDefault="004B7A2D" w:rsidP="00FD011D">
            <w:pPr>
              <w:pStyle w:val="BodyTextIndent"/>
              <w:ind w:firstLine="0"/>
              <w:rPr>
                <w:sz w:val="20"/>
                <w:szCs w:val="20"/>
              </w:rPr>
            </w:pPr>
            <w:r w:rsidRPr="00710C66">
              <w:rPr>
                <w:sz w:val="20"/>
                <w:szCs w:val="20"/>
              </w:rPr>
              <w:t>Само за използване в готови за употреба газови бутилки</w:t>
            </w:r>
            <w:r w:rsidR="00E977F0" w:rsidRPr="00710C66">
              <w:rPr>
                <w:sz w:val="20"/>
                <w:szCs w:val="20"/>
              </w:rPr>
              <w:t>/контейнери</w:t>
            </w:r>
            <w:r w:rsidRPr="00710C66">
              <w:rPr>
                <w:sz w:val="20"/>
                <w:szCs w:val="20"/>
              </w:rPr>
              <w:t xml:space="preserve"> </w:t>
            </w:r>
            <w:r w:rsidR="00FD011D">
              <w:rPr>
                <w:sz w:val="20"/>
                <w:szCs w:val="20"/>
              </w:rPr>
              <w:t>с</w:t>
            </w:r>
            <w:r w:rsidRPr="00710C66">
              <w:rPr>
                <w:sz w:val="20"/>
                <w:szCs w:val="20"/>
              </w:rPr>
              <w:t>ъоръжения, функциониращи заедно с капаново устройство.</w:t>
            </w:r>
          </w:p>
        </w:tc>
        <w:tc>
          <w:tcPr>
            <w:tcW w:w="1440" w:type="dxa"/>
          </w:tcPr>
          <w:p w:rsidR="004B7A2D" w:rsidRPr="00710C66" w:rsidRDefault="00E812F9" w:rsidP="00204E8F">
            <w:pPr>
              <w:pStyle w:val="BodyTextIndent"/>
              <w:ind w:firstLine="0"/>
              <w:rPr>
                <w:sz w:val="20"/>
                <w:szCs w:val="20"/>
              </w:rPr>
            </w:pPr>
            <w:r w:rsidRPr="00710C66">
              <w:rPr>
                <w:sz w:val="20"/>
                <w:szCs w:val="20"/>
              </w:rPr>
              <w:t>1</w:t>
            </w:r>
            <w:r w:rsidR="00204E8F">
              <w:rPr>
                <w:sz w:val="20"/>
                <w:szCs w:val="20"/>
              </w:rPr>
              <w:t xml:space="preserve"> </w:t>
            </w:r>
            <w:r w:rsidRPr="00710C66">
              <w:rPr>
                <w:sz w:val="20"/>
                <w:szCs w:val="20"/>
              </w:rPr>
              <w:t>ноември</w:t>
            </w:r>
          </w:p>
          <w:p w:rsidR="00E812F9" w:rsidRPr="00710C66" w:rsidRDefault="00E812F9" w:rsidP="00204E8F">
            <w:pPr>
              <w:pStyle w:val="BodyTextIndent"/>
              <w:ind w:firstLine="0"/>
              <w:rPr>
                <w:b/>
                <w:sz w:val="20"/>
                <w:szCs w:val="20"/>
              </w:rPr>
            </w:pPr>
            <w:r w:rsidRPr="00710C66">
              <w:rPr>
                <w:sz w:val="20"/>
                <w:szCs w:val="20"/>
              </w:rPr>
              <w:t>2009 г.</w:t>
            </w:r>
          </w:p>
        </w:tc>
      </w:tr>
    </w:tbl>
    <w:p w:rsidR="006A2CF4" w:rsidRPr="00E20D31" w:rsidRDefault="006A2CF4" w:rsidP="0066155E">
      <w:pPr>
        <w:rPr>
          <w:lang w:val="ru-RU"/>
        </w:rPr>
      </w:pPr>
    </w:p>
    <w:p w:rsidR="006A2CF4" w:rsidRPr="002438F8" w:rsidRDefault="006A2CF4" w:rsidP="006A2CF4">
      <w:pPr>
        <w:rPr>
          <w:lang w:val="bg-BG"/>
        </w:rPr>
      </w:pPr>
    </w:p>
    <w:p w:rsidR="009A2129" w:rsidRPr="00204E8F" w:rsidRDefault="006A2CF4" w:rsidP="009410EE">
      <w:pPr>
        <w:pStyle w:val="Style"/>
        <w:ind w:left="0" w:firstLine="0"/>
        <w:rPr>
          <w:b/>
          <w:sz w:val="20"/>
          <w:szCs w:val="20"/>
          <w:lang w:val="ru-RU"/>
        </w:rPr>
      </w:pPr>
      <w:r w:rsidRPr="00204E8F">
        <w:rPr>
          <w:b/>
          <w:sz w:val="20"/>
          <w:szCs w:val="20"/>
        </w:rPr>
        <w:t>*</w:t>
      </w:r>
      <w:r w:rsidRPr="00204E8F">
        <w:rPr>
          <w:sz w:val="20"/>
          <w:szCs w:val="20"/>
        </w:rPr>
        <w:t>Във връзка с прилагането на Основни принципи за оценка на техническите досиета на биоциди</w:t>
      </w:r>
      <w:r w:rsidRPr="00204E8F">
        <w:rPr>
          <w:sz w:val="20"/>
          <w:szCs w:val="20"/>
          <w:lang w:val="ru-RU"/>
        </w:rPr>
        <w:t xml:space="preserve">, посочени в приложение № 9 на Наредбата за условията и реда за пускане на пазара на биоциди (обн., </w:t>
      </w:r>
      <w:proofErr w:type="gramStart"/>
      <w:r w:rsidRPr="00204E8F">
        <w:rPr>
          <w:sz w:val="20"/>
          <w:szCs w:val="20"/>
          <w:lang w:val="ru-RU"/>
        </w:rPr>
        <w:t>ДВ, бр. 4/2008 г.)</w:t>
      </w:r>
      <w:r w:rsidRPr="00204E8F">
        <w:rPr>
          <w:sz w:val="20"/>
          <w:szCs w:val="20"/>
        </w:rPr>
        <w:t xml:space="preserve"> можете да намерите съдържанието и заключенията на докладите за оценка на интернет страницата на Комисията: http://ec.europa.eu/comm/environment/biocides/index.htm</w:t>
      </w:r>
      <w:proofErr w:type="gramEnd"/>
    </w:p>
    <w:sectPr w:rsidR="009A2129" w:rsidRPr="00204E8F" w:rsidSect="00481F45">
      <w:footerReference w:type="default" r:id="rId9"/>
      <w:pgSz w:w="16838" w:h="11906" w:orient="landscape"/>
      <w:pgMar w:top="1134" w:right="1418"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69B" w:rsidRDefault="00FC469B" w:rsidP="005A3B39">
      <w:r>
        <w:separator/>
      </w:r>
    </w:p>
  </w:endnote>
  <w:endnote w:type="continuationSeparator" w:id="0">
    <w:p w:rsidR="00FC469B" w:rsidRDefault="00FC469B" w:rsidP="005A3B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EUAlbertina+20">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B39" w:rsidRDefault="005A3B39">
    <w:pPr>
      <w:pStyle w:val="Footer"/>
      <w:jc w:val="right"/>
    </w:pPr>
    <w:fldSimple w:instr=" PAGE   \* MERGEFORMAT ">
      <w:r w:rsidR="00CC3650">
        <w:rPr>
          <w:noProof/>
        </w:rPr>
        <w:t>7</w:t>
      </w:r>
    </w:fldSimple>
  </w:p>
  <w:p w:rsidR="005A3B39" w:rsidRDefault="005A3B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69B" w:rsidRDefault="00FC469B" w:rsidP="005A3B39">
      <w:r>
        <w:separator/>
      </w:r>
    </w:p>
  </w:footnote>
  <w:footnote w:type="continuationSeparator" w:id="0">
    <w:p w:rsidR="00FC469B" w:rsidRDefault="00FC469B" w:rsidP="005A3B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D669D"/>
    <w:multiLevelType w:val="singleLevel"/>
    <w:tmpl w:val="A8E622C6"/>
    <w:lvl w:ilvl="0">
      <w:start w:val="1"/>
      <w:numFmt w:val="decimal"/>
      <w:lvlText w:val="%1."/>
      <w:legacy w:legacy="1" w:legacySpace="0" w:legacyIndent="202"/>
      <w:lvlJc w:val="left"/>
      <w:rPr>
        <w:rFonts w:ascii="Times New Roman" w:hAnsi="Times New Roman" w:cs="Times New Roman" w:hint="default"/>
      </w:rPr>
    </w:lvl>
  </w:abstractNum>
  <w:abstractNum w:abstractNumId="1">
    <w:nsid w:val="55EA48B1"/>
    <w:multiLevelType w:val="singleLevel"/>
    <w:tmpl w:val="C23024AC"/>
    <w:lvl w:ilvl="0">
      <w:start w:val="1"/>
      <w:numFmt w:val="decimal"/>
      <w:lvlText w:val="(%1)"/>
      <w:legacy w:legacy="1" w:legacySpace="0" w:legacyIndent="254"/>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08"/>
  <w:hyphenationZone w:val="425"/>
  <w:characterSpacingControl w:val="doNotCompress"/>
  <w:footnotePr>
    <w:footnote w:id="-1"/>
    <w:footnote w:id="0"/>
  </w:footnotePr>
  <w:endnotePr>
    <w:endnote w:id="-1"/>
    <w:endnote w:id="0"/>
  </w:endnotePr>
  <w:compat/>
  <w:rsids>
    <w:rsidRoot w:val="006A2CF4"/>
    <w:rsid w:val="00003C40"/>
    <w:rsid w:val="00014F4A"/>
    <w:rsid w:val="00041AEA"/>
    <w:rsid w:val="00054557"/>
    <w:rsid w:val="0005542A"/>
    <w:rsid w:val="00057919"/>
    <w:rsid w:val="00067A58"/>
    <w:rsid w:val="00084DF5"/>
    <w:rsid w:val="000A5160"/>
    <w:rsid w:val="000D3C92"/>
    <w:rsid w:val="000E0458"/>
    <w:rsid w:val="000E448B"/>
    <w:rsid w:val="000E4FFC"/>
    <w:rsid w:val="000F1957"/>
    <w:rsid w:val="000F2125"/>
    <w:rsid w:val="00127922"/>
    <w:rsid w:val="0013731E"/>
    <w:rsid w:val="00146903"/>
    <w:rsid w:val="00163E1C"/>
    <w:rsid w:val="00174B82"/>
    <w:rsid w:val="00196AD3"/>
    <w:rsid w:val="001B44DD"/>
    <w:rsid w:val="001B4F0E"/>
    <w:rsid w:val="001B5183"/>
    <w:rsid w:val="001C2EA4"/>
    <w:rsid w:val="001D5E18"/>
    <w:rsid w:val="001E24B2"/>
    <w:rsid w:val="001F6E6C"/>
    <w:rsid w:val="00202031"/>
    <w:rsid w:val="0020211C"/>
    <w:rsid w:val="00203577"/>
    <w:rsid w:val="00204E8F"/>
    <w:rsid w:val="0021083A"/>
    <w:rsid w:val="00211445"/>
    <w:rsid w:val="00223F42"/>
    <w:rsid w:val="00224B1E"/>
    <w:rsid w:val="00225EB4"/>
    <w:rsid w:val="002372E7"/>
    <w:rsid w:val="002377E5"/>
    <w:rsid w:val="00240CEE"/>
    <w:rsid w:val="00281787"/>
    <w:rsid w:val="00285C24"/>
    <w:rsid w:val="0028755B"/>
    <w:rsid w:val="0029029C"/>
    <w:rsid w:val="0029551F"/>
    <w:rsid w:val="002A0BA0"/>
    <w:rsid w:val="002A67EE"/>
    <w:rsid w:val="002B1303"/>
    <w:rsid w:val="002C229F"/>
    <w:rsid w:val="002C72F2"/>
    <w:rsid w:val="002D1F10"/>
    <w:rsid w:val="002D5365"/>
    <w:rsid w:val="002D7054"/>
    <w:rsid w:val="002E6D6F"/>
    <w:rsid w:val="002F06FF"/>
    <w:rsid w:val="00304DB6"/>
    <w:rsid w:val="00305053"/>
    <w:rsid w:val="003157D0"/>
    <w:rsid w:val="00333494"/>
    <w:rsid w:val="00345C50"/>
    <w:rsid w:val="003518E3"/>
    <w:rsid w:val="0036324B"/>
    <w:rsid w:val="003673DB"/>
    <w:rsid w:val="00370CB0"/>
    <w:rsid w:val="0037280A"/>
    <w:rsid w:val="00375B8F"/>
    <w:rsid w:val="0039086B"/>
    <w:rsid w:val="00390DD0"/>
    <w:rsid w:val="003A0500"/>
    <w:rsid w:val="003C6489"/>
    <w:rsid w:val="003C6B31"/>
    <w:rsid w:val="003D5FE2"/>
    <w:rsid w:val="003F08AB"/>
    <w:rsid w:val="003F173A"/>
    <w:rsid w:val="003F4F71"/>
    <w:rsid w:val="0040140C"/>
    <w:rsid w:val="0040258F"/>
    <w:rsid w:val="00420033"/>
    <w:rsid w:val="004273E6"/>
    <w:rsid w:val="00432A1B"/>
    <w:rsid w:val="00436D1B"/>
    <w:rsid w:val="00455173"/>
    <w:rsid w:val="00474F78"/>
    <w:rsid w:val="00476356"/>
    <w:rsid w:val="00476E8A"/>
    <w:rsid w:val="00481F45"/>
    <w:rsid w:val="00485445"/>
    <w:rsid w:val="004A52A8"/>
    <w:rsid w:val="004B093C"/>
    <w:rsid w:val="004B1649"/>
    <w:rsid w:val="004B54D5"/>
    <w:rsid w:val="004B7A2D"/>
    <w:rsid w:val="004C4FBE"/>
    <w:rsid w:val="004D762A"/>
    <w:rsid w:val="004E0678"/>
    <w:rsid w:val="004F267D"/>
    <w:rsid w:val="004F37C6"/>
    <w:rsid w:val="00503ECD"/>
    <w:rsid w:val="00507C85"/>
    <w:rsid w:val="00515FB7"/>
    <w:rsid w:val="00534980"/>
    <w:rsid w:val="00534A10"/>
    <w:rsid w:val="00547813"/>
    <w:rsid w:val="00555279"/>
    <w:rsid w:val="00556D10"/>
    <w:rsid w:val="00561B2F"/>
    <w:rsid w:val="00566EDC"/>
    <w:rsid w:val="005746A1"/>
    <w:rsid w:val="00574B7E"/>
    <w:rsid w:val="00597041"/>
    <w:rsid w:val="005A3B39"/>
    <w:rsid w:val="005B07EE"/>
    <w:rsid w:val="005B3763"/>
    <w:rsid w:val="005C43EA"/>
    <w:rsid w:val="005D506B"/>
    <w:rsid w:val="005E0460"/>
    <w:rsid w:val="005E0C0D"/>
    <w:rsid w:val="005E1463"/>
    <w:rsid w:val="005F05A8"/>
    <w:rsid w:val="005F2D3E"/>
    <w:rsid w:val="00605D00"/>
    <w:rsid w:val="00625413"/>
    <w:rsid w:val="0063067E"/>
    <w:rsid w:val="00631512"/>
    <w:rsid w:val="006467E2"/>
    <w:rsid w:val="00655F58"/>
    <w:rsid w:val="0066155E"/>
    <w:rsid w:val="006671EC"/>
    <w:rsid w:val="0068076C"/>
    <w:rsid w:val="00680F4B"/>
    <w:rsid w:val="00696934"/>
    <w:rsid w:val="006A2CF4"/>
    <w:rsid w:val="006A3D0C"/>
    <w:rsid w:val="006C37EC"/>
    <w:rsid w:val="006E7AB9"/>
    <w:rsid w:val="006F4628"/>
    <w:rsid w:val="00702601"/>
    <w:rsid w:val="00702C5F"/>
    <w:rsid w:val="0071046F"/>
    <w:rsid w:val="00710C66"/>
    <w:rsid w:val="0071684B"/>
    <w:rsid w:val="00741AAF"/>
    <w:rsid w:val="00746194"/>
    <w:rsid w:val="007478AB"/>
    <w:rsid w:val="00751213"/>
    <w:rsid w:val="0075128E"/>
    <w:rsid w:val="0075584F"/>
    <w:rsid w:val="007676C2"/>
    <w:rsid w:val="00791454"/>
    <w:rsid w:val="007A49D0"/>
    <w:rsid w:val="007A6919"/>
    <w:rsid w:val="007B3A9A"/>
    <w:rsid w:val="007B4EEA"/>
    <w:rsid w:val="007B7D24"/>
    <w:rsid w:val="007C1BCF"/>
    <w:rsid w:val="007C572D"/>
    <w:rsid w:val="007D4444"/>
    <w:rsid w:val="00801075"/>
    <w:rsid w:val="0081039D"/>
    <w:rsid w:val="008229F8"/>
    <w:rsid w:val="00843DF1"/>
    <w:rsid w:val="00863454"/>
    <w:rsid w:val="008942E9"/>
    <w:rsid w:val="00894FD1"/>
    <w:rsid w:val="008A1886"/>
    <w:rsid w:val="008A5860"/>
    <w:rsid w:val="008A62B4"/>
    <w:rsid w:val="008B2E45"/>
    <w:rsid w:val="008C0B1D"/>
    <w:rsid w:val="008C3103"/>
    <w:rsid w:val="008C4FF8"/>
    <w:rsid w:val="008E3008"/>
    <w:rsid w:val="00900538"/>
    <w:rsid w:val="009130E3"/>
    <w:rsid w:val="00915C15"/>
    <w:rsid w:val="0093183F"/>
    <w:rsid w:val="009410EE"/>
    <w:rsid w:val="0095023C"/>
    <w:rsid w:val="0097337C"/>
    <w:rsid w:val="00997C93"/>
    <w:rsid w:val="009A2129"/>
    <w:rsid w:val="009A52A0"/>
    <w:rsid w:val="009B5D96"/>
    <w:rsid w:val="009B7655"/>
    <w:rsid w:val="009E1E47"/>
    <w:rsid w:val="009F3F1F"/>
    <w:rsid w:val="009F68C0"/>
    <w:rsid w:val="009F6F3E"/>
    <w:rsid w:val="00A04D7F"/>
    <w:rsid w:val="00A06797"/>
    <w:rsid w:val="00A1766D"/>
    <w:rsid w:val="00A17D5B"/>
    <w:rsid w:val="00A32A73"/>
    <w:rsid w:val="00A34B22"/>
    <w:rsid w:val="00A45B96"/>
    <w:rsid w:val="00A75AC6"/>
    <w:rsid w:val="00A80A19"/>
    <w:rsid w:val="00A9075E"/>
    <w:rsid w:val="00A92979"/>
    <w:rsid w:val="00A93B84"/>
    <w:rsid w:val="00A96E74"/>
    <w:rsid w:val="00AC0476"/>
    <w:rsid w:val="00AC423E"/>
    <w:rsid w:val="00AC7864"/>
    <w:rsid w:val="00AD32B0"/>
    <w:rsid w:val="00AE03E1"/>
    <w:rsid w:val="00AE641B"/>
    <w:rsid w:val="00AF5D99"/>
    <w:rsid w:val="00AF75C6"/>
    <w:rsid w:val="00B248FA"/>
    <w:rsid w:val="00B25A8E"/>
    <w:rsid w:val="00B26F5F"/>
    <w:rsid w:val="00B34826"/>
    <w:rsid w:val="00B42C5E"/>
    <w:rsid w:val="00B6249D"/>
    <w:rsid w:val="00B6537D"/>
    <w:rsid w:val="00B70B27"/>
    <w:rsid w:val="00B728EC"/>
    <w:rsid w:val="00B83F36"/>
    <w:rsid w:val="00B84F85"/>
    <w:rsid w:val="00BB4FEF"/>
    <w:rsid w:val="00BC2779"/>
    <w:rsid w:val="00BD1B5E"/>
    <w:rsid w:val="00BF7983"/>
    <w:rsid w:val="00C1002A"/>
    <w:rsid w:val="00C12FFB"/>
    <w:rsid w:val="00C16C53"/>
    <w:rsid w:val="00C16D10"/>
    <w:rsid w:val="00C243F5"/>
    <w:rsid w:val="00C26CE7"/>
    <w:rsid w:val="00C31579"/>
    <w:rsid w:val="00C34912"/>
    <w:rsid w:val="00C44040"/>
    <w:rsid w:val="00C56AE8"/>
    <w:rsid w:val="00C63728"/>
    <w:rsid w:val="00C727FA"/>
    <w:rsid w:val="00C772A0"/>
    <w:rsid w:val="00C85C6E"/>
    <w:rsid w:val="00C8749C"/>
    <w:rsid w:val="00CA0E8A"/>
    <w:rsid w:val="00CB57A8"/>
    <w:rsid w:val="00CB5E70"/>
    <w:rsid w:val="00CC21C8"/>
    <w:rsid w:val="00CC3650"/>
    <w:rsid w:val="00CE5149"/>
    <w:rsid w:val="00D0344E"/>
    <w:rsid w:val="00D1053E"/>
    <w:rsid w:val="00D74A47"/>
    <w:rsid w:val="00D8018C"/>
    <w:rsid w:val="00D85667"/>
    <w:rsid w:val="00D861D7"/>
    <w:rsid w:val="00D87EDF"/>
    <w:rsid w:val="00D97554"/>
    <w:rsid w:val="00DA3818"/>
    <w:rsid w:val="00DB50B7"/>
    <w:rsid w:val="00DB58B5"/>
    <w:rsid w:val="00DC4F0A"/>
    <w:rsid w:val="00DD1A2D"/>
    <w:rsid w:val="00DE051E"/>
    <w:rsid w:val="00DE229B"/>
    <w:rsid w:val="00DE67FD"/>
    <w:rsid w:val="00DF02A2"/>
    <w:rsid w:val="00DF253D"/>
    <w:rsid w:val="00E148B4"/>
    <w:rsid w:val="00E2275E"/>
    <w:rsid w:val="00E24461"/>
    <w:rsid w:val="00E510C2"/>
    <w:rsid w:val="00E52475"/>
    <w:rsid w:val="00E77108"/>
    <w:rsid w:val="00E812F9"/>
    <w:rsid w:val="00E861F1"/>
    <w:rsid w:val="00E977F0"/>
    <w:rsid w:val="00EA5585"/>
    <w:rsid w:val="00EA6432"/>
    <w:rsid w:val="00EB1CBF"/>
    <w:rsid w:val="00EC013D"/>
    <w:rsid w:val="00ED0F5B"/>
    <w:rsid w:val="00EE64ED"/>
    <w:rsid w:val="00EF331D"/>
    <w:rsid w:val="00EF35C0"/>
    <w:rsid w:val="00EF616F"/>
    <w:rsid w:val="00F057C2"/>
    <w:rsid w:val="00F14FE2"/>
    <w:rsid w:val="00F220AA"/>
    <w:rsid w:val="00F446CE"/>
    <w:rsid w:val="00F60A4A"/>
    <w:rsid w:val="00F751E4"/>
    <w:rsid w:val="00F77736"/>
    <w:rsid w:val="00F777F8"/>
    <w:rsid w:val="00F8777D"/>
    <w:rsid w:val="00F96A8B"/>
    <w:rsid w:val="00FA29AF"/>
    <w:rsid w:val="00FB2857"/>
    <w:rsid w:val="00FC469B"/>
    <w:rsid w:val="00FD011D"/>
    <w:rsid w:val="00FD0291"/>
    <w:rsid w:val="00FD0873"/>
    <w:rsid w:val="00FD2F13"/>
    <w:rsid w:val="00FF05ED"/>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2CF4"/>
    <w:rPr>
      <w:sz w:val="24"/>
      <w:szCs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6A2CF4"/>
    <w:pPr>
      <w:ind w:firstLine="720"/>
      <w:jc w:val="both"/>
    </w:pPr>
    <w:rPr>
      <w:lang w:val="bg-BG"/>
    </w:rPr>
  </w:style>
  <w:style w:type="table" w:styleId="TableGrid">
    <w:name w:val="Table Grid"/>
    <w:basedOn w:val="TableNormal"/>
    <w:rsid w:val="006A2C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uiPriority w:val="99"/>
    <w:rsid w:val="006A2CF4"/>
    <w:pPr>
      <w:widowControl w:val="0"/>
      <w:autoSpaceDE w:val="0"/>
      <w:autoSpaceDN w:val="0"/>
      <w:adjustRightInd w:val="0"/>
      <w:ind w:left="140" w:right="140" w:firstLine="840"/>
      <w:jc w:val="both"/>
    </w:pPr>
    <w:rPr>
      <w:sz w:val="24"/>
      <w:szCs w:val="24"/>
    </w:rPr>
  </w:style>
  <w:style w:type="paragraph" w:customStyle="1" w:styleId="CharCharCharChar">
    <w:name w:val=" Char Char Char Char"/>
    <w:basedOn w:val="Normal"/>
    <w:rsid w:val="00D74A47"/>
    <w:pPr>
      <w:tabs>
        <w:tab w:val="left" w:pos="709"/>
      </w:tabs>
    </w:pPr>
    <w:rPr>
      <w:rFonts w:ascii="Tahoma" w:hAnsi="Tahoma"/>
      <w:lang w:val="pl-PL" w:eastAsia="pl-PL"/>
    </w:rPr>
  </w:style>
  <w:style w:type="paragraph" w:customStyle="1" w:styleId="CM4">
    <w:name w:val="CM4"/>
    <w:basedOn w:val="Normal"/>
    <w:next w:val="Normal"/>
    <w:uiPriority w:val="99"/>
    <w:rsid w:val="00E77108"/>
    <w:pPr>
      <w:autoSpaceDE w:val="0"/>
      <w:autoSpaceDN w:val="0"/>
      <w:adjustRightInd w:val="0"/>
    </w:pPr>
    <w:rPr>
      <w:rFonts w:ascii="EUAlbertina" w:hAnsi="EUAlbertina"/>
      <w:lang w:val="bg-BG" w:eastAsia="bg-BG"/>
    </w:rPr>
  </w:style>
  <w:style w:type="character" w:styleId="Hyperlink">
    <w:name w:val="Hyperlink"/>
    <w:basedOn w:val="DefaultParagraphFont"/>
    <w:rsid w:val="002C229F"/>
    <w:rPr>
      <w:color w:val="0000FF"/>
      <w:u w:val="single"/>
    </w:rPr>
  </w:style>
  <w:style w:type="paragraph" w:styleId="Header">
    <w:name w:val="header"/>
    <w:basedOn w:val="Normal"/>
    <w:link w:val="HeaderChar"/>
    <w:rsid w:val="005A3B39"/>
    <w:pPr>
      <w:tabs>
        <w:tab w:val="center" w:pos="4536"/>
        <w:tab w:val="right" w:pos="9072"/>
      </w:tabs>
    </w:pPr>
  </w:style>
  <w:style w:type="character" w:customStyle="1" w:styleId="HeaderChar">
    <w:name w:val="Header Char"/>
    <w:basedOn w:val="DefaultParagraphFont"/>
    <w:link w:val="Header"/>
    <w:rsid w:val="005A3B39"/>
    <w:rPr>
      <w:sz w:val="24"/>
      <w:szCs w:val="24"/>
      <w:lang w:val="en-GB" w:eastAsia="en-US"/>
    </w:rPr>
  </w:style>
  <w:style w:type="paragraph" w:styleId="Footer">
    <w:name w:val="footer"/>
    <w:basedOn w:val="Normal"/>
    <w:link w:val="FooterChar"/>
    <w:uiPriority w:val="99"/>
    <w:rsid w:val="005A3B39"/>
    <w:pPr>
      <w:tabs>
        <w:tab w:val="center" w:pos="4536"/>
        <w:tab w:val="right" w:pos="9072"/>
      </w:tabs>
    </w:pPr>
  </w:style>
  <w:style w:type="character" w:customStyle="1" w:styleId="FooterChar">
    <w:name w:val="Footer Char"/>
    <w:basedOn w:val="DefaultParagraphFont"/>
    <w:link w:val="Footer"/>
    <w:uiPriority w:val="99"/>
    <w:rsid w:val="005A3B39"/>
    <w:rPr>
      <w:sz w:val="24"/>
      <w:szCs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comm/environment/biocides/index.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5FCC7-98B5-4655-BBF4-B17E31E73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10745</Words>
  <Characters>61251</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Приложение І</vt:lpstr>
    </vt:vector>
  </TitlesOfParts>
  <Company>MH</Company>
  <LinksUpToDate>false</LinksUpToDate>
  <CharactersWithSpaces>71853</CharactersWithSpaces>
  <SharedDoc>false</SharedDoc>
  <HLinks>
    <vt:vector size="6" baseType="variant">
      <vt:variant>
        <vt:i4>3276851</vt:i4>
      </vt:variant>
      <vt:variant>
        <vt:i4>0</vt:i4>
      </vt:variant>
      <vt:variant>
        <vt:i4>0</vt:i4>
      </vt:variant>
      <vt:variant>
        <vt:i4>5</vt:i4>
      </vt:variant>
      <vt:variant>
        <vt:lpwstr>http://ec.europa.eu/comm/environment/biocides/index.htm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І</dc:title>
  <dc:creator>vleonkeva</dc:creator>
  <cp:lastModifiedBy>adgeorgieva</cp:lastModifiedBy>
  <cp:revision>2</cp:revision>
  <cp:lastPrinted>2010-02-23T14:33:00Z</cp:lastPrinted>
  <dcterms:created xsi:type="dcterms:W3CDTF">2011-03-18T13:21:00Z</dcterms:created>
  <dcterms:modified xsi:type="dcterms:W3CDTF">2011-03-18T13:21:00Z</dcterms:modified>
</cp:coreProperties>
</file>