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C2" w:rsidRPr="00C46661" w:rsidRDefault="00E145C2" w:rsidP="00947171">
      <w:pPr>
        <w:spacing w:line="360" w:lineRule="auto"/>
        <w:rPr>
          <w:b/>
          <w:spacing w:val="8"/>
        </w:rPr>
      </w:pPr>
    </w:p>
    <w:p w:rsidR="00765F7C" w:rsidRDefault="00765F7C" w:rsidP="00947171">
      <w:pPr>
        <w:spacing w:line="360" w:lineRule="auto"/>
        <w:jc w:val="center"/>
        <w:rPr>
          <w:b/>
          <w:spacing w:val="8"/>
        </w:rPr>
      </w:pPr>
    </w:p>
    <w:p w:rsidR="008F1FAF" w:rsidRPr="00C46661" w:rsidRDefault="008F1FAF" w:rsidP="00947171">
      <w:pPr>
        <w:spacing w:line="360" w:lineRule="auto"/>
        <w:jc w:val="center"/>
        <w:rPr>
          <w:b/>
          <w:spacing w:val="8"/>
        </w:rPr>
      </w:pPr>
    </w:p>
    <w:p w:rsidR="00FF6791" w:rsidRPr="00C46661" w:rsidRDefault="00FF6791" w:rsidP="0094717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C46661">
        <w:rPr>
          <w:b/>
        </w:rPr>
        <w:t xml:space="preserve">ВЪТРЕШНИ ПРАВИЛА </w:t>
      </w:r>
    </w:p>
    <w:p w:rsidR="00765F7C" w:rsidRPr="00C46661" w:rsidRDefault="00765F7C" w:rsidP="0094717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C46661">
        <w:rPr>
          <w:b/>
        </w:rPr>
        <w:t>за</w:t>
      </w:r>
      <w:r w:rsidRPr="00C46661">
        <w:rPr>
          <w:b/>
          <w:bCs/>
          <w:lang w:val="x-none"/>
        </w:rPr>
        <w:t xml:space="preserve"> </w:t>
      </w:r>
      <w:r w:rsidR="003B5012" w:rsidRPr="00C46661">
        <w:rPr>
          <w:b/>
        </w:rPr>
        <w:t xml:space="preserve">провеждане на конкурси за </w:t>
      </w:r>
      <w:r w:rsidR="00361227">
        <w:rPr>
          <w:b/>
        </w:rPr>
        <w:t xml:space="preserve">членове на </w:t>
      </w:r>
      <w:r w:rsidRPr="00C46661">
        <w:rPr>
          <w:b/>
        </w:rPr>
        <w:t xml:space="preserve"> органи</w:t>
      </w:r>
      <w:r w:rsidR="00402033">
        <w:rPr>
          <w:b/>
          <w:bCs/>
          <w:lang w:val="x-none"/>
        </w:rPr>
        <w:t xml:space="preserve"> з</w:t>
      </w:r>
      <w:r w:rsidRPr="00C46661">
        <w:rPr>
          <w:b/>
          <w:bCs/>
          <w:lang w:val="x-none"/>
        </w:rPr>
        <w:t>а</w:t>
      </w:r>
      <w:r w:rsidR="00361227">
        <w:rPr>
          <w:b/>
          <w:bCs/>
        </w:rPr>
        <w:t xml:space="preserve"> управление</w:t>
      </w:r>
      <w:r w:rsidR="00374ECD">
        <w:rPr>
          <w:b/>
          <w:bCs/>
        </w:rPr>
        <w:t xml:space="preserve"> и контрол</w:t>
      </w:r>
      <w:r w:rsidR="00361227">
        <w:rPr>
          <w:b/>
          <w:bCs/>
        </w:rPr>
        <w:t xml:space="preserve"> на </w:t>
      </w:r>
      <w:r w:rsidR="00F1286D" w:rsidRPr="00C46661">
        <w:rPr>
          <w:b/>
          <w:bCs/>
          <w:lang w:val="x-none"/>
        </w:rPr>
        <w:br/>
      </w:r>
      <w:r w:rsidRPr="00C46661">
        <w:rPr>
          <w:b/>
        </w:rPr>
        <w:t>публичните предприятия</w:t>
      </w:r>
      <w:r w:rsidR="00AE2853" w:rsidRPr="00C46661">
        <w:rPr>
          <w:b/>
        </w:rPr>
        <w:t xml:space="preserve"> към Министерство на здравеопазването</w:t>
      </w:r>
      <w:r w:rsidRPr="00C46661">
        <w:rPr>
          <w:b/>
          <w:bCs/>
          <w:lang w:val="x-none"/>
        </w:rPr>
        <w:t xml:space="preserve"> </w:t>
      </w:r>
      <w:r w:rsidR="00F1286D" w:rsidRPr="00C46661">
        <w:rPr>
          <w:b/>
          <w:bCs/>
          <w:lang w:val="x-none"/>
        </w:rPr>
        <w:br/>
      </w:r>
      <w:r w:rsidRPr="00C46661">
        <w:rPr>
          <w:b/>
          <w:bCs/>
          <w:lang w:val="x-none"/>
        </w:rPr>
        <w:t xml:space="preserve">по </w:t>
      </w:r>
      <w:r w:rsidRPr="00C46661">
        <w:rPr>
          <w:b/>
          <w:bCs/>
        </w:rPr>
        <w:t>Закона за публичните предприятия</w:t>
      </w:r>
    </w:p>
    <w:p w:rsidR="00E145C2" w:rsidRDefault="00E145C2" w:rsidP="00947171">
      <w:pPr>
        <w:spacing w:line="360" w:lineRule="auto"/>
        <w:jc w:val="center"/>
        <w:rPr>
          <w:b/>
          <w:noProof/>
        </w:rPr>
      </w:pPr>
    </w:p>
    <w:p w:rsidR="00947171" w:rsidRPr="00C46661" w:rsidRDefault="00947171" w:rsidP="00947171">
      <w:pPr>
        <w:spacing w:line="360" w:lineRule="auto"/>
        <w:jc w:val="center"/>
        <w:rPr>
          <w:b/>
          <w:noProof/>
        </w:rPr>
      </w:pPr>
    </w:p>
    <w:p w:rsidR="00BF148E" w:rsidRPr="00C46661" w:rsidRDefault="00BF148E" w:rsidP="00947171">
      <w:pPr>
        <w:spacing w:line="360" w:lineRule="auto"/>
        <w:ind w:firstLine="709"/>
        <w:jc w:val="both"/>
        <w:rPr>
          <w:b/>
          <w:noProof/>
          <w:lang w:eastAsia="en-US"/>
        </w:rPr>
      </w:pPr>
      <w:r w:rsidRPr="00C46661">
        <w:rPr>
          <w:b/>
          <w:noProof/>
          <w:lang w:eastAsia="en-US"/>
        </w:rPr>
        <w:t xml:space="preserve">І. </w:t>
      </w:r>
      <w:r w:rsidR="00211229" w:rsidRPr="00C46661">
        <w:rPr>
          <w:b/>
          <w:noProof/>
          <w:lang w:eastAsia="en-US"/>
        </w:rPr>
        <w:t>Общи положения</w:t>
      </w:r>
    </w:p>
    <w:p w:rsidR="001C31C7" w:rsidRPr="00C46661" w:rsidRDefault="006D4AB5" w:rsidP="00947171">
      <w:pPr>
        <w:spacing w:line="360" w:lineRule="auto"/>
        <w:ind w:firstLine="709"/>
        <w:jc w:val="both"/>
      </w:pPr>
      <w:r w:rsidRPr="00C46661">
        <w:rPr>
          <w:b/>
          <w:noProof/>
          <w:lang w:eastAsia="en-US"/>
        </w:rPr>
        <w:t>Чл.</w:t>
      </w:r>
      <w:r w:rsidR="00F81A79" w:rsidRPr="00C46661">
        <w:rPr>
          <w:b/>
          <w:noProof/>
          <w:lang w:eastAsia="en-US"/>
        </w:rPr>
        <w:t xml:space="preserve"> </w:t>
      </w:r>
      <w:r w:rsidR="00BF148E" w:rsidRPr="00C46661">
        <w:rPr>
          <w:b/>
          <w:noProof/>
          <w:lang w:eastAsia="en-US"/>
        </w:rPr>
        <w:t>1</w:t>
      </w:r>
      <w:r w:rsidR="004F39C4" w:rsidRPr="00C46661">
        <w:rPr>
          <w:b/>
          <w:noProof/>
          <w:lang w:eastAsia="en-US"/>
        </w:rPr>
        <w:t>.</w:t>
      </w:r>
      <w:r w:rsidR="00BF148E" w:rsidRPr="00C46661">
        <w:rPr>
          <w:noProof/>
          <w:lang w:eastAsia="en-US"/>
        </w:rPr>
        <w:t xml:space="preserve"> </w:t>
      </w:r>
      <w:r w:rsidR="001907A9">
        <w:rPr>
          <w:bCs/>
          <w:noProof/>
          <w:lang w:eastAsia="en-US"/>
        </w:rPr>
        <w:t>(изм., Заповед № РД-01-583/11.</w:t>
      </w:r>
      <w:r w:rsidR="007F42E7">
        <w:rPr>
          <w:bCs/>
          <w:noProof/>
          <w:lang w:eastAsia="en-US"/>
        </w:rPr>
        <w:t>11.</w:t>
      </w:r>
      <w:r w:rsidR="001907A9">
        <w:rPr>
          <w:bCs/>
          <w:noProof/>
          <w:lang w:eastAsia="en-US"/>
        </w:rPr>
        <w:t>2022 г.</w:t>
      </w:r>
      <w:r w:rsidR="000C34FE">
        <w:rPr>
          <w:bCs/>
          <w:noProof/>
          <w:lang w:eastAsia="en-US"/>
        </w:rPr>
        <w:t xml:space="preserve">, Заповед </w:t>
      </w:r>
      <w:r w:rsidR="000C2304" w:rsidRPr="000C2304">
        <w:rPr>
          <w:bCs/>
          <w:noProof/>
          <w:lang w:eastAsia="en-US"/>
        </w:rPr>
        <w:t>№ РД-01-14/12.01.2024 г.</w:t>
      </w:r>
      <w:r w:rsidR="001907A9">
        <w:rPr>
          <w:bCs/>
          <w:noProof/>
          <w:lang w:eastAsia="en-US"/>
        </w:rPr>
        <w:t xml:space="preserve">) </w:t>
      </w:r>
      <w:r w:rsidR="006324CF" w:rsidRPr="00DF3207">
        <w:t>Настоящите правила определят реда за провеждане на конкурси за  членове на органите за управление</w:t>
      </w:r>
      <w:r w:rsidR="006324CF">
        <w:t xml:space="preserve"> и контрол</w:t>
      </w:r>
      <w:r w:rsidR="006324CF" w:rsidRPr="00DF3207">
        <w:t xml:space="preserve"> (съвет на директорите</w:t>
      </w:r>
      <w:r w:rsidR="006324CF">
        <w:t>,</w:t>
      </w:r>
      <w:r w:rsidR="006324CF" w:rsidRPr="00DF3207">
        <w:t xml:space="preserve"> управители</w:t>
      </w:r>
      <w:r w:rsidR="006324CF">
        <w:t xml:space="preserve"> и контрольори</w:t>
      </w:r>
      <w:r w:rsidR="006324CF" w:rsidRPr="00DF3207">
        <w:t>) на публичните предприятия от системата на здравеопазването</w:t>
      </w:r>
      <w:r w:rsidR="006324CF">
        <w:t xml:space="preserve"> по смисъла на т.13, §1 от ДР на Закона за публичните предприятия</w:t>
      </w:r>
      <w:r w:rsidR="006324CF" w:rsidRPr="00DF3207">
        <w:t>, в случаите, в които процедурата се провежда от министъра на здравеопазването (министърът), по ред, определен от него, в качеството му на орган, упражняващ правата на държавата, на основание чл. 37</w:t>
      </w:r>
      <w:r w:rsidR="00EC391B">
        <w:rPr>
          <w:lang w:val="en-US"/>
        </w:rPr>
        <w:t xml:space="preserve">, </w:t>
      </w:r>
      <w:proofErr w:type="spellStart"/>
      <w:r w:rsidR="00EC391B">
        <w:rPr>
          <w:lang w:val="en-US"/>
        </w:rPr>
        <w:t>ал</w:t>
      </w:r>
      <w:proofErr w:type="spellEnd"/>
      <w:r w:rsidR="00EC391B">
        <w:rPr>
          <w:lang w:val="en-US"/>
        </w:rPr>
        <w:t xml:space="preserve">. 2 и </w:t>
      </w:r>
      <w:proofErr w:type="spellStart"/>
      <w:r w:rsidR="00EC391B">
        <w:rPr>
          <w:lang w:val="en-US"/>
        </w:rPr>
        <w:t>ал</w:t>
      </w:r>
      <w:proofErr w:type="spellEnd"/>
      <w:r w:rsidR="00EC391B">
        <w:rPr>
          <w:lang w:val="en-US"/>
        </w:rPr>
        <w:t>. 3</w:t>
      </w:r>
      <w:r w:rsidR="006324CF" w:rsidRPr="00DF3207">
        <w:t xml:space="preserve"> от Правилника за прилагане на Закона за публичните предприятия.</w:t>
      </w:r>
    </w:p>
    <w:p w:rsidR="00604FF9" w:rsidRPr="00C46661" w:rsidRDefault="00731BF8" w:rsidP="00947171">
      <w:pPr>
        <w:spacing w:line="360" w:lineRule="auto"/>
        <w:ind w:firstLine="709"/>
        <w:jc w:val="both"/>
        <w:rPr>
          <w:noProof/>
          <w:lang w:eastAsia="en-US"/>
        </w:rPr>
      </w:pPr>
      <w:r w:rsidRPr="00C46661">
        <w:rPr>
          <w:b/>
          <w:noProof/>
          <w:lang w:eastAsia="en-US"/>
        </w:rPr>
        <w:t xml:space="preserve">Чл. </w:t>
      </w:r>
      <w:r w:rsidR="00886E1D" w:rsidRPr="00C46661">
        <w:rPr>
          <w:b/>
          <w:noProof/>
          <w:lang w:val="en-GB" w:eastAsia="en-US"/>
        </w:rPr>
        <w:t>2</w:t>
      </w:r>
      <w:r w:rsidR="00567999" w:rsidRPr="00C46661">
        <w:rPr>
          <w:b/>
          <w:noProof/>
          <w:lang w:eastAsia="en-US"/>
        </w:rPr>
        <w:t>.</w:t>
      </w:r>
      <w:r w:rsidR="00567999" w:rsidRPr="00C46661">
        <w:rPr>
          <w:noProof/>
          <w:lang w:eastAsia="en-US"/>
        </w:rPr>
        <w:t xml:space="preserve"> (1) </w:t>
      </w:r>
      <w:r w:rsidR="00604FF9" w:rsidRPr="00C46661">
        <w:rPr>
          <w:noProof/>
          <w:lang w:eastAsia="en-US"/>
        </w:rPr>
        <w:t xml:space="preserve">Съставът на </w:t>
      </w:r>
      <w:r w:rsidR="00886E1D" w:rsidRPr="00C46661">
        <w:rPr>
          <w:noProof/>
          <w:lang w:eastAsia="en-US"/>
        </w:rPr>
        <w:t xml:space="preserve">органите за управление </w:t>
      </w:r>
      <w:r w:rsidR="00604FF9" w:rsidRPr="00C46661">
        <w:rPr>
          <w:noProof/>
          <w:lang w:eastAsia="en-US"/>
        </w:rPr>
        <w:t>в публичните предприятия – еднолични търговски дружества, в к</w:t>
      </w:r>
      <w:r w:rsidR="00886E1D" w:rsidRPr="00C46661">
        <w:rPr>
          <w:noProof/>
          <w:lang w:eastAsia="en-US"/>
        </w:rPr>
        <w:t xml:space="preserve">оито министърът </w:t>
      </w:r>
      <w:r w:rsidR="00604FF9" w:rsidRPr="00C46661">
        <w:rPr>
          <w:noProof/>
          <w:lang w:eastAsia="en-US"/>
        </w:rPr>
        <w:t>упражнява правата на  д</w:t>
      </w:r>
      <w:r w:rsidR="00F52CE4" w:rsidRPr="00C46661">
        <w:rPr>
          <w:noProof/>
          <w:lang w:eastAsia="en-US"/>
        </w:rPr>
        <w:t>ържавата като едноличен собственик на</w:t>
      </w:r>
      <w:r w:rsidR="00402033">
        <w:rPr>
          <w:noProof/>
          <w:lang w:eastAsia="en-US"/>
        </w:rPr>
        <w:t xml:space="preserve"> капитала, се определя</w:t>
      </w:r>
      <w:r w:rsidR="00F52CE4" w:rsidRPr="00C46661">
        <w:rPr>
          <w:noProof/>
          <w:lang w:eastAsia="en-US"/>
        </w:rPr>
        <w:t xml:space="preserve"> </w:t>
      </w:r>
      <w:r w:rsidR="00F52CE4" w:rsidRPr="00C46661">
        <w:rPr>
          <w:noProof/>
          <w:color w:val="000000"/>
          <w:lang w:eastAsia="en-US"/>
        </w:rPr>
        <w:t>с протокол</w:t>
      </w:r>
      <w:r w:rsidR="00F93DFF" w:rsidRPr="00C46661">
        <w:rPr>
          <w:noProof/>
          <w:color w:val="000000"/>
          <w:lang w:eastAsia="en-US"/>
        </w:rPr>
        <w:t xml:space="preserve"> на едноличния собственик на капитала</w:t>
      </w:r>
      <w:r w:rsidR="00F52CE4" w:rsidRPr="00C46661">
        <w:rPr>
          <w:noProof/>
          <w:lang w:eastAsia="en-US"/>
        </w:rPr>
        <w:t xml:space="preserve"> съгласно изискванията на чл.</w:t>
      </w:r>
      <w:r w:rsidR="002038B4">
        <w:rPr>
          <w:noProof/>
          <w:lang w:eastAsia="en-US"/>
        </w:rPr>
        <w:t xml:space="preserve"> </w:t>
      </w:r>
      <w:r w:rsidR="00F52CE4" w:rsidRPr="00C46661">
        <w:rPr>
          <w:noProof/>
          <w:lang w:eastAsia="en-US"/>
        </w:rPr>
        <w:t>147, ал.</w:t>
      </w:r>
      <w:r w:rsidR="002038B4">
        <w:rPr>
          <w:noProof/>
          <w:lang w:eastAsia="en-US"/>
        </w:rPr>
        <w:t xml:space="preserve"> </w:t>
      </w:r>
      <w:r w:rsidR="00F52CE4" w:rsidRPr="00C46661">
        <w:rPr>
          <w:noProof/>
          <w:lang w:eastAsia="en-US"/>
        </w:rPr>
        <w:t>2  и чл.</w:t>
      </w:r>
      <w:r w:rsidR="002038B4">
        <w:rPr>
          <w:noProof/>
          <w:lang w:eastAsia="en-US"/>
        </w:rPr>
        <w:t xml:space="preserve"> </w:t>
      </w:r>
      <w:r w:rsidR="00F52CE4" w:rsidRPr="00C46661">
        <w:rPr>
          <w:noProof/>
          <w:lang w:eastAsia="en-US"/>
        </w:rPr>
        <w:t>232а от Търговския закон</w:t>
      </w:r>
      <w:r w:rsidR="003B5012" w:rsidRPr="00C46661">
        <w:rPr>
          <w:noProof/>
          <w:lang w:val="en-US" w:eastAsia="en-US"/>
        </w:rPr>
        <w:t xml:space="preserve"> и чл. 15, ал. 3 от </w:t>
      </w:r>
      <w:r w:rsidR="003B5012" w:rsidRPr="00C46661">
        <w:rPr>
          <w:noProof/>
          <w:lang w:eastAsia="en-US"/>
        </w:rPr>
        <w:t>Закона за публичните предприятия</w:t>
      </w:r>
      <w:r w:rsidR="00604FF9" w:rsidRPr="00C46661">
        <w:rPr>
          <w:noProof/>
          <w:lang w:eastAsia="en-US"/>
        </w:rPr>
        <w:t xml:space="preserve">. </w:t>
      </w:r>
    </w:p>
    <w:p w:rsidR="00604FF9" w:rsidRPr="00C46661" w:rsidRDefault="00567999" w:rsidP="00947171">
      <w:pPr>
        <w:spacing w:line="360" w:lineRule="auto"/>
        <w:ind w:firstLine="709"/>
        <w:jc w:val="both"/>
        <w:rPr>
          <w:noProof/>
          <w:lang w:eastAsia="en-US"/>
        </w:rPr>
      </w:pPr>
      <w:r w:rsidRPr="00C46661">
        <w:rPr>
          <w:noProof/>
          <w:lang w:eastAsia="en-US"/>
        </w:rPr>
        <w:t xml:space="preserve">(2) </w:t>
      </w:r>
      <w:r w:rsidR="003B5012" w:rsidRPr="00C46661">
        <w:rPr>
          <w:noProof/>
          <w:lang w:eastAsia="en-US"/>
        </w:rPr>
        <w:t xml:space="preserve">Съставът на органите за управление  в публичните предприятия, които не са  еднолични търговски дружества, в които министърът упражнява правата на  държавата като акционер или съдружник в капитала, се </w:t>
      </w:r>
      <w:r w:rsidR="00541A8C" w:rsidRPr="00C46661">
        <w:rPr>
          <w:noProof/>
          <w:lang w:eastAsia="en-US"/>
        </w:rPr>
        <w:t xml:space="preserve">избират от </w:t>
      </w:r>
      <w:r w:rsidR="003B5012" w:rsidRPr="00C46661">
        <w:rPr>
          <w:noProof/>
          <w:lang w:eastAsia="en-US"/>
        </w:rPr>
        <w:t xml:space="preserve"> </w:t>
      </w:r>
      <w:r w:rsidR="005524AF" w:rsidRPr="00C46661">
        <w:rPr>
          <w:noProof/>
          <w:lang w:eastAsia="en-US"/>
        </w:rPr>
        <w:t>общото събрание на акционер</w:t>
      </w:r>
      <w:r w:rsidR="003B5012" w:rsidRPr="00C46661">
        <w:rPr>
          <w:noProof/>
          <w:lang w:eastAsia="en-US"/>
        </w:rPr>
        <w:t xml:space="preserve">ите или съдружниците съгласно изискванията на Търговския закон. </w:t>
      </w:r>
    </w:p>
    <w:p w:rsidR="00C2333E" w:rsidRPr="00C46661" w:rsidRDefault="00BB1A77" w:rsidP="00947171">
      <w:pPr>
        <w:spacing w:line="360" w:lineRule="auto"/>
        <w:ind w:firstLine="708"/>
        <w:jc w:val="both"/>
        <w:rPr>
          <w:noProof/>
          <w:lang w:eastAsia="en-US"/>
        </w:rPr>
      </w:pPr>
      <w:r w:rsidRPr="00C46661">
        <w:rPr>
          <w:noProof/>
          <w:lang w:eastAsia="en-US"/>
        </w:rPr>
        <w:t xml:space="preserve">(3) </w:t>
      </w:r>
      <w:r w:rsidR="00C2333E" w:rsidRPr="00C46661">
        <w:rPr>
          <w:noProof/>
          <w:lang w:eastAsia="en-US"/>
        </w:rPr>
        <w:t>С</w:t>
      </w:r>
      <w:r w:rsidR="00BC6A34" w:rsidRPr="00C46661">
        <w:rPr>
          <w:noProof/>
          <w:lang w:eastAsia="en-US"/>
        </w:rPr>
        <w:t xml:space="preserve">ъветът на директорите </w:t>
      </w:r>
      <w:r w:rsidR="00C2333E" w:rsidRPr="00C46661">
        <w:rPr>
          <w:noProof/>
          <w:lang w:eastAsia="en-US"/>
        </w:rPr>
        <w:t>на държавните лечебни заведения - акционерни дружества се състои от трима членове</w:t>
      </w:r>
      <w:r w:rsidR="002A4CBD" w:rsidRPr="00C46661">
        <w:rPr>
          <w:noProof/>
          <w:lang w:eastAsia="en-US"/>
        </w:rPr>
        <w:t xml:space="preserve">, от които  един независим член, който </w:t>
      </w:r>
      <w:r w:rsidR="00E4168A" w:rsidRPr="00C46661">
        <w:rPr>
          <w:noProof/>
          <w:lang w:eastAsia="en-US"/>
        </w:rPr>
        <w:t xml:space="preserve">е и председател на съвета на </w:t>
      </w:r>
      <w:r w:rsidR="00E4168A" w:rsidRPr="00C46661">
        <w:rPr>
          <w:noProof/>
          <w:lang w:eastAsia="en-US"/>
        </w:rPr>
        <w:lastRenderedPageBreak/>
        <w:t>директорите</w:t>
      </w:r>
      <w:r w:rsidR="00C2333E" w:rsidRPr="00C46661">
        <w:rPr>
          <w:noProof/>
          <w:lang w:eastAsia="en-US"/>
        </w:rPr>
        <w:t xml:space="preserve">. </w:t>
      </w:r>
      <w:r w:rsidR="00E4168A" w:rsidRPr="00C46661">
        <w:rPr>
          <w:noProof/>
          <w:lang w:eastAsia="en-US"/>
        </w:rPr>
        <w:t>Н</w:t>
      </w:r>
      <w:r w:rsidR="009B7D20" w:rsidRPr="00C46661">
        <w:rPr>
          <w:noProof/>
          <w:lang w:eastAsia="en-US"/>
        </w:rPr>
        <w:t>еза</w:t>
      </w:r>
      <w:r w:rsidR="00E4168A" w:rsidRPr="00C46661">
        <w:rPr>
          <w:noProof/>
          <w:lang w:eastAsia="en-US"/>
        </w:rPr>
        <w:t>висимият член не може да бъде представител на държавата в органите за управление.</w:t>
      </w:r>
    </w:p>
    <w:p w:rsidR="00381EC1" w:rsidRDefault="00381EC1" w:rsidP="00947171">
      <w:pPr>
        <w:spacing w:line="360" w:lineRule="auto"/>
        <w:jc w:val="both"/>
        <w:rPr>
          <w:noProof/>
          <w:lang w:eastAsia="en-US"/>
        </w:rPr>
      </w:pPr>
    </w:p>
    <w:p w:rsidR="00604FF9" w:rsidRPr="00C46661" w:rsidRDefault="00211229" w:rsidP="00947171">
      <w:pPr>
        <w:spacing w:line="360" w:lineRule="auto"/>
        <w:ind w:firstLine="708"/>
        <w:jc w:val="both"/>
        <w:rPr>
          <w:b/>
          <w:noProof/>
          <w:lang w:eastAsia="en-US"/>
        </w:rPr>
      </w:pPr>
      <w:r w:rsidRPr="00C46661">
        <w:rPr>
          <w:b/>
          <w:noProof/>
          <w:lang w:eastAsia="en-US"/>
        </w:rPr>
        <w:t xml:space="preserve">ІІ. </w:t>
      </w:r>
      <w:r w:rsidR="00B50AE7" w:rsidRPr="00C46661">
        <w:rPr>
          <w:b/>
          <w:noProof/>
          <w:lang w:eastAsia="en-US"/>
        </w:rPr>
        <w:t>П</w:t>
      </w:r>
      <w:r w:rsidR="00604FF9" w:rsidRPr="00C46661">
        <w:rPr>
          <w:b/>
          <w:noProof/>
          <w:lang w:eastAsia="en-US"/>
        </w:rPr>
        <w:t xml:space="preserve">роцедура за </w:t>
      </w:r>
      <w:r w:rsidR="00962006" w:rsidRPr="00C46661">
        <w:rPr>
          <w:b/>
          <w:noProof/>
          <w:lang w:eastAsia="en-US"/>
        </w:rPr>
        <w:t xml:space="preserve">избор </w:t>
      </w:r>
      <w:r w:rsidR="00604FF9" w:rsidRPr="00C46661">
        <w:rPr>
          <w:b/>
          <w:noProof/>
          <w:lang w:eastAsia="en-US"/>
        </w:rPr>
        <w:t>на членове на органите за управление</w:t>
      </w:r>
      <w:r w:rsidR="00374ECD">
        <w:rPr>
          <w:b/>
          <w:noProof/>
          <w:lang w:eastAsia="en-US"/>
        </w:rPr>
        <w:t xml:space="preserve"> и контрол</w:t>
      </w:r>
      <w:r w:rsidR="00264349" w:rsidRPr="00C46661">
        <w:rPr>
          <w:b/>
          <w:noProof/>
          <w:lang w:eastAsia="en-US"/>
        </w:rPr>
        <w:t xml:space="preserve"> в публични предприятия</w:t>
      </w:r>
    </w:p>
    <w:p w:rsidR="00604FF9" w:rsidRPr="00C46661" w:rsidRDefault="001D0FF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 xml:space="preserve">Чл. </w:t>
      </w:r>
      <w:r w:rsidR="00420739" w:rsidRPr="00C46661">
        <w:rPr>
          <w:b/>
          <w:bCs/>
          <w:noProof/>
          <w:lang w:eastAsia="en-US"/>
        </w:rPr>
        <w:t>3</w:t>
      </w:r>
      <w:r w:rsidR="00F5591E" w:rsidRPr="00C46661">
        <w:rPr>
          <w:b/>
          <w:bCs/>
          <w:noProof/>
          <w:lang w:eastAsia="en-US"/>
        </w:rPr>
        <w:t>.</w:t>
      </w:r>
      <w:r w:rsidR="00F5591E" w:rsidRPr="00C46661">
        <w:rPr>
          <w:bCs/>
          <w:noProof/>
          <w:lang w:eastAsia="en-US"/>
        </w:rPr>
        <w:t xml:space="preserve"> </w:t>
      </w:r>
      <w:r w:rsidR="007A6D9A">
        <w:rPr>
          <w:bCs/>
          <w:noProof/>
          <w:lang w:eastAsia="en-US"/>
        </w:rPr>
        <w:t>(1)</w:t>
      </w:r>
      <w:r w:rsidR="00986E9B">
        <w:rPr>
          <w:bCs/>
          <w:noProof/>
          <w:lang w:eastAsia="en-US"/>
        </w:rPr>
        <w:t xml:space="preserve"> (изм., Заповед </w:t>
      </w:r>
      <w:r w:rsidR="00986E9B" w:rsidRPr="00692885">
        <w:rPr>
          <w:bCs/>
          <w:noProof/>
          <w:lang w:eastAsia="en-US"/>
        </w:rPr>
        <w:t>№ РД-01-</w:t>
      </w:r>
      <w:r w:rsidR="00986E9B">
        <w:rPr>
          <w:bCs/>
          <w:noProof/>
          <w:lang w:eastAsia="en-US"/>
        </w:rPr>
        <w:t>357</w:t>
      </w:r>
      <w:r w:rsidR="00986E9B" w:rsidRPr="00692885">
        <w:rPr>
          <w:bCs/>
          <w:noProof/>
          <w:lang w:eastAsia="en-US"/>
        </w:rPr>
        <w:t>/</w:t>
      </w:r>
      <w:r w:rsidR="00986E9B">
        <w:rPr>
          <w:bCs/>
          <w:noProof/>
          <w:lang w:eastAsia="en-US"/>
        </w:rPr>
        <w:t>29</w:t>
      </w:r>
      <w:r w:rsidR="00986E9B" w:rsidRPr="00692885">
        <w:rPr>
          <w:bCs/>
          <w:noProof/>
          <w:lang w:eastAsia="en-US"/>
        </w:rPr>
        <w:t>.</w:t>
      </w:r>
      <w:r w:rsidR="00986E9B">
        <w:rPr>
          <w:bCs/>
          <w:noProof/>
          <w:lang w:eastAsia="en-US"/>
        </w:rPr>
        <w:t>05</w:t>
      </w:r>
      <w:r w:rsidR="00986E9B" w:rsidRPr="00692885">
        <w:rPr>
          <w:bCs/>
          <w:noProof/>
          <w:lang w:eastAsia="en-US"/>
        </w:rPr>
        <w:t>.2024 г.</w:t>
      </w:r>
      <w:r w:rsidR="00986E9B">
        <w:rPr>
          <w:bCs/>
          <w:noProof/>
          <w:lang w:eastAsia="en-US"/>
        </w:rPr>
        <w:t>)</w:t>
      </w:r>
      <w:r w:rsidR="007A6D9A">
        <w:rPr>
          <w:bCs/>
          <w:noProof/>
          <w:lang w:eastAsia="en-US"/>
        </w:rPr>
        <w:t xml:space="preserve"> </w:t>
      </w:r>
      <w:r w:rsidR="008E1D8A" w:rsidRPr="00C46661">
        <w:rPr>
          <w:bCs/>
          <w:noProof/>
          <w:lang w:eastAsia="en-US"/>
        </w:rPr>
        <w:t xml:space="preserve">Конкурс за избор на членове на </w:t>
      </w:r>
      <w:r w:rsidR="00F1286D" w:rsidRPr="00C46661">
        <w:rPr>
          <w:bCs/>
          <w:noProof/>
          <w:lang w:eastAsia="en-US"/>
        </w:rPr>
        <w:t xml:space="preserve">органите за </w:t>
      </w:r>
      <w:r w:rsidR="008E1D8A" w:rsidRPr="00C46661">
        <w:rPr>
          <w:bCs/>
          <w:noProof/>
          <w:lang w:eastAsia="en-US"/>
        </w:rPr>
        <w:t>управ</w:t>
      </w:r>
      <w:r w:rsidR="00F1286D" w:rsidRPr="00C46661">
        <w:rPr>
          <w:bCs/>
          <w:noProof/>
          <w:lang w:eastAsia="en-US"/>
        </w:rPr>
        <w:t>ление</w:t>
      </w:r>
      <w:r w:rsidR="00374ECD">
        <w:rPr>
          <w:bCs/>
          <w:noProof/>
          <w:lang w:eastAsia="en-US"/>
        </w:rPr>
        <w:t xml:space="preserve"> и контрол</w:t>
      </w:r>
      <w:r w:rsidR="008E1D8A" w:rsidRPr="00C46661">
        <w:rPr>
          <w:bCs/>
          <w:noProof/>
          <w:lang w:eastAsia="en-US"/>
        </w:rPr>
        <w:t xml:space="preserve"> </w:t>
      </w:r>
      <w:r w:rsidR="004C40BA" w:rsidRPr="00C46661">
        <w:rPr>
          <w:bCs/>
          <w:noProof/>
          <w:lang w:eastAsia="en-US"/>
        </w:rPr>
        <w:t xml:space="preserve">в публичните предприятия, в които министърът упражнява правата на държавата, </w:t>
      </w:r>
      <w:r w:rsidR="00604FF9" w:rsidRPr="00C46661">
        <w:rPr>
          <w:bCs/>
          <w:noProof/>
          <w:lang w:eastAsia="en-US"/>
        </w:rPr>
        <w:t xml:space="preserve">се </w:t>
      </w:r>
      <w:r w:rsidR="004C40BA" w:rsidRPr="00C46661">
        <w:rPr>
          <w:bCs/>
          <w:noProof/>
          <w:lang w:eastAsia="en-US"/>
        </w:rPr>
        <w:t>провежда</w:t>
      </w:r>
      <w:r w:rsidR="00604FF9" w:rsidRPr="00C46661">
        <w:rPr>
          <w:bCs/>
          <w:noProof/>
          <w:lang w:eastAsia="en-US"/>
        </w:rPr>
        <w:t>:</w:t>
      </w:r>
    </w:p>
    <w:p w:rsidR="00604FF9" w:rsidRPr="00C46661" w:rsidRDefault="000C34FE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eastAsia="en-US"/>
        </w:rPr>
        <w:t xml:space="preserve">1. (отм., Заповед </w:t>
      </w:r>
      <w:r w:rsidR="00692885" w:rsidRPr="00692885">
        <w:rPr>
          <w:bCs/>
          <w:noProof/>
          <w:lang w:eastAsia="en-US"/>
        </w:rPr>
        <w:t>№ РД-01-14/12.01.2024 г.</w:t>
      </w:r>
      <w:r>
        <w:rPr>
          <w:bCs/>
          <w:noProof/>
          <w:lang w:eastAsia="en-US"/>
        </w:rPr>
        <w:t>)</w:t>
      </w:r>
    </w:p>
    <w:p w:rsidR="00604FF9" w:rsidRPr="00C46661" w:rsidRDefault="0053353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val="en-US" w:eastAsia="en-US"/>
        </w:rPr>
        <w:t>1</w:t>
      </w:r>
      <w:r w:rsidR="00604FF9" w:rsidRPr="00C46661">
        <w:rPr>
          <w:bCs/>
          <w:noProof/>
          <w:lang w:eastAsia="en-US"/>
        </w:rPr>
        <w:t>.</w:t>
      </w:r>
      <w:r w:rsidR="000C34FE">
        <w:rPr>
          <w:bCs/>
          <w:noProof/>
          <w:lang w:eastAsia="en-US"/>
        </w:rPr>
        <w:t xml:space="preserve"> (предишна т. 2., Заповед </w:t>
      </w:r>
      <w:r w:rsidR="00692885" w:rsidRPr="00692885">
        <w:rPr>
          <w:bCs/>
          <w:noProof/>
          <w:lang w:eastAsia="en-US"/>
        </w:rPr>
        <w:t>№ РД-01-14/12.01.2024 г.</w:t>
      </w:r>
      <w:r w:rsidR="000C34FE">
        <w:rPr>
          <w:bCs/>
          <w:noProof/>
          <w:lang w:eastAsia="en-US"/>
        </w:rPr>
        <w:t>)</w:t>
      </w:r>
      <w:r w:rsidR="00604FF9" w:rsidRPr="00C46661">
        <w:rPr>
          <w:bCs/>
          <w:noProof/>
          <w:lang w:eastAsia="en-US"/>
        </w:rPr>
        <w:t xml:space="preserve"> </w:t>
      </w:r>
      <w:r w:rsidR="00E179EB" w:rsidRPr="00C46661">
        <w:rPr>
          <w:bCs/>
          <w:noProof/>
          <w:lang w:eastAsia="en-US"/>
        </w:rPr>
        <w:t>п</w:t>
      </w:r>
      <w:r w:rsidR="00604FF9" w:rsidRPr="00C46661">
        <w:rPr>
          <w:bCs/>
          <w:noProof/>
          <w:lang w:eastAsia="en-US"/>
        </w:rPr>
        <w:t xml:space="preserve">ри предсрочно прекратяване на </w:t>
      </w:r>
      <w:r w:rsidR="00EE1A0F" w:rsidRPr="00C46661">
        <w:rPr>
          <w:bCs/>
          <w:noProof/>
          <w:lang w:eastAsia="en-US"/>
        </w:rPr>
        <w:t xml:space="preserve">договор за управление </w:t>
      </w:r>
      <w:r w:rsidR="00604FF9" w:rsidRPr="00C46661">
        <w:rPr>
          <w:bCs/>
          <w:noProof/>
          <w:lang w:eastAsia="en-US"/>
        </w:rPr>
        <w:t>на управител или на член на колектив</w:t>
      </w:r>
      <w:r w:rsidR="00EE1A0F" w:rsidRPr="00C46661">
        <w:rPr>
          <w:bCs/>
          <w:noProof/>
          <w:lang w:eastAsia="en-US"/>
        </w:rPr>
        <w:t xml:space="preserve">ен орган за управление </w:t>
      </w:r>
      <w:r w:rsidR="00604FF9" w:rsidRPr="00C46661">
        <w:rPr>
          <w:bCs/>
          <w:noProof/>
          <w:lang w:eastAsia="en-US"/>
        </w:rPr>
        <w:t xml:space="preserve"> на публично предприятие;</w:t>
      </w:r>
    </w:p>
    <w:p w:rsidR="00604FF9" w:rsidRPr="00C46661" w:rsidRDefault="0053353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val="en-US" w:eastAsia="en-US"/>
        </w:rPr>
        <w:t>2</w:t>
      </w:r>
      <w:r w:rsidR="00604FF9" w:rsidRPr="00C46661">
        <w:rPr>
          <w:bCs/>
          <w:noProof/>
          <w:lang w:eastAsia="en-US"/>
        </w:rPr>
        <w:t xml:space="preserve">. </w:t>
      </w:r>
      <w:r w:rsidR="000C34FE">
        <w:rPr>
          <w:bCs/>
          <w:noProof/>
          <w:lang w:eastAsia="en-US"/>
        </w:rPr>
        <w:t xml:space="preserve">(предишна т. 3., изм., Заповед </w:t>
      </w:r>
      <w:r w:rsidR="00692885" w:rsidRPr="00692885">
        <w:rPr>
          <w:bCs/>
          <w:noProof/>
          <w:lang w:eastAsia="en-US"/>
        </w:rPr>
        <w:t>№ РД-01-14/12.01.2024 г.</w:t>
      </w:r>
      <w:r w:rsidR="00692885">
        <w:rPr>
          <w:bCs/>
          <w:noProof/>
          <w:lang w:eastAsia="en-US"/>
        </w:rPr>
        <w:t xml:space="preserve">) </w:t>
      </w:r>
      <w:r w:rsidR="00E179EB" w:rsidRPr="00C46661">
        <w:rPr>
          <w:bCs/>
          <w:noProof/>
          <w:lang w:eastAsia="en-US"/>
        </w:rPr>
        <w:t>п</w:t>
      </w:r>
      <w:r w:rsidR="00604FF9" w:rsidRPr="00C46661">
        <w:rPr>
          <w:bCs/>
          <w:noProof/>
          <w:lang w:eastAsia="en-US"/>
        </w:rPr>
        <w:t>ри необходимост от попълване на минималния изискуем брой членове на колектив</w:t>
      </w:r>
      <w:r w:rsidR="00EE1A0F" w:rsidRPr="00C46661">
        <w:rPr>
          <w:bCs/>
          <w:noProof/>
          <w:lang w:eastAsia="en-US"/>
        </w:rPr>
        <w:t>ен орган за управление</w:t>
      </w:r>
      <w:r w:rsidR="00604FF9" w:rsidRPr="00C46661">
        <w:rPr>
          <w:bCs/>
          <w:noProof/>
          <w:lang w:eastAsia="en-US"/>
        </w:rPr>
        <w:t xml:space="preserve">; </w:t>
      </w:r>
    </w:p>
    <w:p w:rsidR="00604FF9" w:rsidRDefault="0053353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val="en-US" w:eastAsia="en-US"/>
        </w:rPr>
        <w:t>3</w:t>
      </w:r>
      <w:r w:rsidR="00604FF9" w:rsidRPr="00C46661">
        <w:rPr>
          <w:bCs/>
          <w:noProof/>
          <w:lang w:eastAsia="en-US"/>
        </w:rPr>
        <w:t xml:space="preserve">. </w:t>
      </w:r>
      <w:r w:rsidR="000C34FE">
        <w:rPr>
          <w:bCs/>
          <w:noProof/>
          <w:lang w:eastAsia="en-US"/>
        </w:rPr>
        <w:t xml:space="preserve">(предишна т. 4., Заповед </w:t>
      </w:r>
      <w:r w:rsidR="00692885">
        <w:rPr>
          <w:rFonts w:eastAsia="Arial Unicode MS"/>
        </w:rPr>
        <w:t>№ РД-01-14/12.01.2024 г.</w:t>
      </w:r>
      <w:r w:rsidR="000C34FE">
        <w:rPr>
          <w:bCs/>
          <w:noProof/>
          <w:lang w:eastAsia="en-US"/>
        </w:rPr>
        <w:t>)</w:t>
      </w:r>
      <w:r w:rsidR="00692885">
        <w:rPr>
          <w:bCs/>
          <w:noProof/>
          <w:lang w:eastAsia="en-US"/>
        </w:rPr>
        <w:t xml:space="preserve"> </w:t>
      </w:r>
      <w:r w:rsidR="00E179EB" w:rsidRPr="00C46661">
        <w:rPr>
          <w:bCs/>
          <w:noProof/>
          <w:lang w:eastAsia="en-US"/>
        </w:rPr>
        <w:t>в</w:t>
      </w:r>
      <w:r w:rsidR="00604FF9" w:rsidRPr="00C46661">
        <w:rPr>
          <w:bCs/>
          <w:noProof/>
          <w:lang w:eastAsia="en-US"/>
        </w:rPr>
        <w:t xml:space="preserve"> срок от 4 месеца преди изтичане срока на</w:t>
      </w:r>
      <w:r w:rsidR="00420739" w:rsidRPr="00C46661">
        <w:rPr>
          <w:bCs/>
          <w:noProof/>
          <w:lang w:eastAsia="en-US"/>
        </w:rPr>
        <w:t xml:space="preserve"> договор за управление</w:t>
      </w:r>
      <w:r w:rsidR="00604FF9" w:rsidRPr="00C46661">
        <w:rPr>
          <w:bCs/>
          <w:noProof/>
          <w:lang w:eastAsia="en-US"/>
        </w:rPr>
        <w:t xml:space="preserve"> на управител или на член на колектив</w:t>
      </w:r>
      <w:r w:rsidR="00420739" w:rsidRPr="00C46661">
        <w:rPr>
          <w:bCs/>
          <w:noProof/>
          <w:lang w:eastAsia="en-US"/>
        </w:rPr>
        <w:t xml:space="preserve">ен орган за управление </w:t>
      </w:r>
      <w:r w:rsidR="00604FF9" w:rsidRPr="00C46661">
        <w:rPr>
          <w:bCs/>
          <w:noProof/>
          <w:lang w:eastAsia="en-US"/>
        </w:rPr>
        <w:t xml:space="preserve"> на публично предприятие.</w:t>
      </w:r>
    </w:p>
    <w:p w:rsidR="006324CF" w:rsidRDefault="0053353D" w:rsidP="00947171">
      <w:pPr>
        <w:spacing w:line="360" w:lineRule="auto"/>
        <w:ind w:firstLine="709"/>
        <w:jc w:val="both"/>
      </w:pPr>
      <w:r>
        <w:rPr>
          <w:lang w:val="en-US"/>
        </w:rPr>
        <w:t>4</w:t>
      </w:r>
      <w:r w:rsidR="006324CF">
        <w:t xml:space="preserve">. </w:t>
      </w:r>
      <w:r w:rsidR="007F42E7">
        <w:rPr>
          <w:bCs/>
          <w:noProof/>
          <w:lang w:eastAsia="en-US"/>
        </w:rPr>
        <w:t>(нова, Заповед № РД-01-583/11.11.2022 г.</w:t>
      </w:r>
      <w:r w:rsidR="000C34FE">
        <w:rPr>
          <w:bCs/>
          <w:noProof/>
          <w:lang w:eastAsia="en-US"/>
        </w:rPr>
        <w:t>,</w:t>
      </w:r>
      <w:r w:rsidR="000C34FE" w:rsidRPr="000C34FE">
        <w:rPr>
          <w:bCs/>
          <w:noProof/>
          <w:lang w:eastAsia="en-US"/>
        </w:rPr>
        <w:t xml:space="preserve"> </w:t>
      </w:r>
      <w:r w:rsidR="000C34FE">
        <w:rPr>
          <w:bCs/>
          <w:noProof/>
          <w:lang w:eastAsia="en-US"/>
        </w:rPr>
        <w:t xml:space="preserve">предишна т. 5., Заповед </w:t>
      </w:r>
      <w:r w:rsidR="00692885">
        <w:rPr>
          <w:rFonts w:eastAsia="Arial Unicode MS"/>
        </w:rPr>
        <w:t>№ РД-01-14/12.01.2024 г.</w:t>
      </w:r>
      <w:r w:rsidR="007F42E7">
        <w:rPr>
          <w:bCs/>
          <w:noProof/>
          <w:lang w:eastAsia="en-US"/>
        </w:rPr>
        <w:t xml:space="preserve">) </w:t>
      </w:r>
      <w:r w:rsidR="006324CF">
        <w:t xml:space="preserve">при наличие на писмено разпореждане на министър за стартиране на процедура за избор на контрольор в съответното дружество, ако това е предвидено в </w:t>
      </w:r>
      <w:proofErr w:type="gramStart"/>
      <w:r w:rsidR="006324CF">
        <w:t>учредителния  акт</w:t>
      </w:r>
      <w:proofErr w:type="gramEnd"/>
      <w:r w:rsidR="006324CF">
        <w:t xml:space="preserve"> съгласно разпоредбата на чл.144, ал.1 от Търговския закон.</w:t>
      </w:r>
    </w:p>
    <w:p w:rsidR="007A6D9A" w:rsidRPr="007A6D9A" w:rsidRDefault="007A6D9A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lang w:val="en-US"/>
        </w:rPr>
        <w:t>(2</w:t>
      </w:r>
      <w:r>
        <w:t>)</w:t>
      </w:r>
      <w:r w:rsidR="00986E9B">
        <w:t xml:space="preserve"> </w:t>
      </w:r>
      <w:r w:rsidR="00986E9B">
        <w:rPr>
          <w:bCs/>
          <w:noProof/>
          <w:lang w:eastAsia="en-US"/>
        </w:rPr>
        <w:t xml:space="preserve">(нова., Заповед </w:t>
      </w:r>
      <w:r w:rsidR="00986E9B" w:rsidRPr="00692885">
        <w:rPr>
          <w:bCs/>
          <w:noProof/>
          <w:lang w:eastAsia="en-US"/>
        </w:rPr>
        <w:t>№ РД-01-</w:t>
      </w:r>
      <w:r w:rsidR="00986E9B">
        <w:rPr>
          <w:bCs/>
          <w:noProof/>
          <w:lang w:eastAsia="en-US"/>
        </w:rPr>
        <w:t>357</w:t>
      </w:r>
      <w:r w:rsidR="00986E9B" w:rsidRPr="00692885">
        <w:rPr>
          <w:bCs/>
          <w:noProof/>
          <w:lang w:eastAsia="en-US"/>
        </w:rPr>
        <w:t>/</w:t>
      </w:r>
      <w:r w:rsidR="00986E9B">
        <w:rPr>
          <w:bCs/>
          <w:noProof/>
          <w:lang w:eastAsia="en-US"/>
        </w:rPr>
        <w:t>29</w:t>
      </w:r>
      <w:r w:rsidR="00986E9B" w:rsidRPr="00692885">
        <w:rPr>
          <w:bCs/>
          <w:noProof/>
          <w:lang w:eastAsia="en-US"/>
        </w:rPr>
        <w:t>.</w:t>
      </w:r>
      <w:r w:rsidR="00986E9B">
        <w:rPr>
          <w:bCs/>
          <w:noProof/>
          <w:lang w:eastAsia="en-US"/>
        </w:rPr>
        <w:t>05</w:t>
      </w:r>
      <w:r w:rsidR="00986E9B" w:rsidRPr="00692885">
        <w:rPr>
          <w:bCs/>
          <w:noProof/>
          <w:lang w:eastAsia="en-US"/>
        </w:rPr>
        <w:t>.2024 г.</w:t>
      </w:r>
      <w:r w:rsidR="00986E9B">
        <w:rPr>
          <w:bCs/>
          <w:noProof/>
          <w:lang w:eastAsia="en-US"/>
        </w:rPr>
        <w:t>)</w:t>
      </w:r>
      <w:r>
        <w:t xml:space="preserve"> При възникване на необходимост от провеждане на конкурс, служител от отдел ПП, на когото това е възложено, изготвя доклад до министъра на здравеопазването</w:t>
      </w:r>
      <w:r w:rsidR="009629A2">
        <w:t>, ведно с проект на заповед по чл. 5 ал. 1.</w:t>
      </w:r>
    </w:p>
    <w:p w:rsidR="0036517F" w:rsidRPr="00C46661" w:rsidRDefault="0036517F" w:rsidP="00947171">
      <w:pPr>
        <w:spacing w:line="360" w:lineRule="auto"/>
        <w:ind w:firstLine="708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>Чл. 4</w:t>
      </w:r>
      <w:r w:rsidR="006D4AB5" w:rsidRPr="00C46661">
        <w:rPr>
          <w:b/>
          <w:bCs/>
          <w:noProof/>
          <w:lang w:eastAsia="en-US"/>
        </w:rPr>
        <w:t xml:space="preserve">. </w:t>
      </w:r>
      <w:r w:rsidRPr="00C46661">
        <w:rPr>
          <w:bCs/>
          <w:noProof/>
          <w:lang w:eastAsia="en-US"/>
        </w:rPr>
        <w:t xml:space="preserve">Конкурсите за </w:t>
      </w:r>
      <w:r w:rsidR="00962006" w:rsidRPr="00C46661">
        <w:rPr>
          <w:bCs/>
          <w:noProof/>
          <w:lang w:eastAsia="en-US"/>
        </w:rPr>
        <w:t xml:space="preserve">избор </w:t>
      </w:r>
      <w:r w:rsidRPr="00C46661">
        <w:rPr>
          <w:bCs/>
          <w:noProof/>
          <w:lang w:eastAsia="en-US"/>
        </w:rPr>
        <w:t>на  лицата по чл. 1, се провеждат на три етапа: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1. проверка на съответствието на представените документи с предварително обявените изисквания</w:t>
      </w:r>
      <w:r w:rsidR="006D4AB5" w:rsidRPr="00C46661">
        <w:rPr>
          <w:bCs/>
          <w:noProof/>
          <w:lang w:eastAsia="en-US"/>
        </w:rPr>
        <w:t xml:space="preserve"> и критериите за подбор</w:t>
      </w:r>
      <w:r w:rsidRPr="00C46661">
        <w:rPr>
          <w:bCs/>
          <w:noProof/>
          <w:lang w:eastAsia="en-US"/>
        </w:rPr>
        <w:t xml:space="preserve">; </w:t>
      </w:r>
    </w:p>
    <w:p w:rsidR="006324CF" w:rsidRPr="00C46661" w:rsidRDefault="007F5CB3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eastAsia="en-US"/>
        </w:rPr>
        <w:t xml:space="preserve">2. </w:t>
      </w:r>
      <w:r w:rsidR="007F42E7">
        <w:rPr>
          <w:bCs/>
          <w:noProof/>
          <w:lang w:eastAsia="en-US"/>
        </w:rPr>
        <w:t xml:space="preserve">(изм., Заповед № РД-01-583/11.11.2022 г.) </w:t>
      </w:r>
      <w:r>
        <w:rPr>
          <w:bCs/>
          <w:noProof/>
          <w:lang w:eastAsia="en-US"/>
        </w:rPr>
        <w:t>оценяване на изготвена и пред</w:t>
      </w:r>
      <w:r w:rsidR="00F93DFF" w:rsidRPr="00C46661">
        <w:rPr>
          <w:bCs/>
          <w:noProof/>
          <w:lang w:eastAsia="en-US"/>
        </w:rPr>
        <w:t>ставена от кандидатите</w:t>
      </w:r>
      <w:r w:rsidR="0036517F" w:rsidRPr="00C46661">
        <w:rPr>
          <w:bCs/>
          <w:noProof/>
          <w:lang w:eastAsia="en-US"/>
        </w:rPr>
        <w:t xml:space="preserve"> концепция за развитие на предприятието и приноса на ка</w:t>
      </w:r>
      <w:r w:rsidR="00CF678B" w:rsidRPr="00C46661">
        <w:rPr>
          <w:bCs/>
          <w:noProof/>
          <w:lang w:eastAsia="en-US"/>
        </w:rPr>
        <w:t>ндидата към неговото управление</w:t>
      </w:r>
      <w:r w:rsidR="006324CF">
        <w:rPr>
          <w:bCs/>
          <w:noProof/>
          <w:lang w:eastAsia="en-US"/>
        </w:rPr>
        <w:t>,</w:t>
      </w:r>
      <w:r w:rsidR="006324CF" w:rsidRPr="006324CF">
        <w:t xml:space="preserve"> </w:t>
      </w:r>
      <w:r w:rsidR="006324CF">
        <w:t xml:space="preserve">а при избор на контрольор – концепция за подобряване на отчетността и опазване на имуществото на дружеството и личен принос на кандидата. 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3. събеседване с кандидатите</w:t>
      </w:r>
      <w:r w:rsidR="00CF678B" w:rsidRPr="00C46661">
        <w:rPr>
          <w:bCs/>
          <w:noProof/>
          <w:lang w:eastAsia="en-US"/>
        </w:rPr>
        <w:t xml:space="preserve"> (</w:t>
      </w:r>
      <w:r w:rsidRPr="00C46661">
        <w:rPr>
          <w:bCs/>
          <w:noProof/>
          <w:lang w:eastAsia="en-US"/>
        </w:rPr>
        <w:t>интервю</w:t>
      </w:r>
      <w:r w:rsidR="00CF678B" w:rsidRPr="00C46661">
        <w:rPr>
          <w:bCs/>
          <w:noProof/>
          <w:lang w:eastAsia="en-US"/>
        </w:rPr>
        <w:t>)</w:t>
      </w:r>
      <w:r w:rsidRPr="00C46661">
        <w:rPr>
          <w:bCs/>
          <w:noProof/>
          <w:lang w:eastAsia="en-US"/>
        </w:rPr>
        <w:t>.</w:t>
      </w:r>
    </w:p>
    <w:p w:rsidR="0036517F" w:rsidRPr="00C46661" w:rsidRDefault="00A70F0B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>Чл. 5</w:t>
      </w:r>
      <w:r w:rsidR="0036517F" w:rsidRPr="00C46661">
        <w:rPr>
          <w:b/>
          <w:bCs/>
          <w:noProof/>
          <w:lang w:eastAsia="en-US"/>
        </w:rPr>
        <w:t xml:space="preserve">. </w:t>
      </w:r>
      <w:r w:rsidR="0036517F" w:rsidRPr="00C46661">
        <w:rPr>
          <w:bCs/>
          <w:noProof/>
          <w:lang w:eastAsia="en-US"/>
        </w:rPr>
        <w:t xml:space="preserve">(1) </w:t>
      </w:r>
      <w:r w:rsidR="00F93DFF" w:rsidRPr="00C46661">
        <w:rPr>
          <w:bCs/>
          <w:noProof/>
          <w:lang w:eastAsia="en-US"/>
        </w:rPr>
        <w:t>Министърът</w:t>
      </w:r>
      <w:r w:rsidR="0036517F" w:rsidRPr="00C46661">
        <w:rPr>
          <w:bCs/>
          <w:noProof/>
          <w:lang w:eastAsia="en-US"/>
        </w:rPr>
        <w:t xml:space="preserve"> открива процедурата за провеждане на конкурс за </w:t>
      </w:r>
      <w:r w:rsidR="00962006" w:rsidRPr="00C46661">
        <w:rPr>
          <w:bCs/>
          <w:noProof/>
          <w:lang w:eastAsia="en-US"/>
        </w:rPr>
        <w:t xml:space="preserve">избор </w:t>
      </w:r>
      <w:r w:rsidR="00F93DFF" w:rsidRPr="00C46661">
        <w:rPr>
          <w:bCs/>
          <w:noProof/>
          <w:lang w:eastAsia="en-US"/>
        </w:rPr>
        <w:t xml:space="preserve">на членове </w:t>
      </w:r>
      <w:r w:rsidR="00EE1A0F" w:rsidRPr="00C46661">
        <w:rPr>
          <w:bCs/>
          <w:noProof/>
          <w:lang w:eastAsia="en-US"/>
        </w:rPr>
        <w:t xml:space="preserve">на </w:t>
      </w:r>
      <w:r w:rsidR="0036517F" w:rsidRPr="00C46661">
        <w:rPr>
          <w:bCs/>
          <w:noProof/>
          <w:lang w:eastAsia="en-US"/>
        </w:rPr>
        <w:t>органи</w:t>
      </w:r>
      <w:r w:rsidR="00F1286D" w:rsidRPr="00C46661">
        <w:rPr>
          <w:bCs/>
          <w:noProof/>
          <w:lang w:eastAsia="en-US"/>
        </w:rPr>
        <w:t xml:space="preserve"> за управление</w:t>
      </w:r>
      <w:r w:rsidR="00374ECD">
        <w:rPr>
          <w:bCs/>
          <w:noProof/>
          <w:lang w:eastAsia="en-US"/>
        </w:rPr>
        <w:t xml:space="preserve"> и контрол</w:t>
      </w:r>
      <w:r w:rsidR="0036517F" w:rsidRPr="00C46661">
        <w:rPr>
          <w:bCs/>
          <w:noProof/>
          <w:lang w:eastAsia="en-US"/>
        </w:rPr>
        <w:t xml:space="preserve"> </w:t>
      </w:r>
      <w:r w:rsidR="00EE1A0F" w:rsidRPr="00C46661">
        <w:rPr>
          <w:bCs/>
          <w:noProof/>
          <w:lang w:eastAsia="en-US"/>
        </w:rPr>
        <w:t>със</w:t>
      </w:r>
      <w:r w:rsidR="0036517F" w:rsidRPr="00C46661">
        <w:rPr>
          <w:bCs/>
          <w:noProof/>
          <w:lang w:eastAsia="en-US"/>
        </w:rPr>
        <w:t xml:space="preserve"> заповед</w:t>
      </w:r>
      <w:r w:rsidR="00EE1A0F" w:rsidRPr="00C46661">
        <w:rPr>
          <w:bCs/>
          <w:noProof/>
          <w:lang w:eastAsia="en-US"/>
        </w:rPr>
        <w:t>,</w:t>
      </w:r>
      <w:r w:rsidR="0036517F" w:rsidRPr="00C46661">
        <w:rPr>
          <w:bCs/>
          <w:noProof/>
          <w:lang w:eastAsia="en-US"/>
        </w:rPr>
        <w:t xml:space="preserve"> която съдържа:</w:t>
      </w:r>
    </w:p>
    <w:p w:rsidR="00B16231" w:rsidRPr="00C46661" w:rsidRDefault="006324C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rFonts w:eastAsiaTheme="minorHAnsi"/>
          <w:lang w:eastAsia="en-US"/>
        </w:rPr>
        <w:lastRenderedPageBreak/>
        <w:t xml:space="preserve">1. </w:t>
      </w:r>
      <w:r w:rsidR="007F42E7">
        <w:rPr>
          <w:bCs/>
          <w:noProof/>
          <w:lang w:eastAsia="en-US"/>
        </w:rPr>
        <w:t xml:space="preserve">(изм., Заповед № РД-01-583/11.11.2022 г.) </w:t>
      </w:r>
      <w:r>
        <w:rPr>
          <w:rFonts w:eastAsiaTheme="minorHAnsi"/>
          <w:lang w:eastAsia="en-US"/>
        </w:rPr>
        <w:t>п</w:t>
      </w:r>
      <w:r w:rsidRPr="00B20C88">
        <w:rPr>
          <w:bCs/>
          <w:noProof/>
          <w:lang w:eastAsia="en-US"/>
        </w:rPr>
        <w:t>озицията, за която се провежда конкурс</w:t>
      </w:r>
      <w:r>
        <w:rPr>
          <w:bCs/>
          <w:noProof/>
          <w:lang w:eastAsia="en-US"/>
        </w:rPr>
        <w:t>а</w:t>
      </w:r>
      <w:r w:rsidRPr="00B20C88">
        <w:rPr>
          <w:bCs/>
          <w:noProof/>
          <w:lang w:eastAsia="en-US"/>
        </w:rPr>
        <w:t xml:space="preserve"> (член на съвет на директорите – незав</w:t>
      </w:r>
      <w:r>
        <w:rPr>
          <w:bCs/>
          <w:noProof/>
          <w:lang w:eastAsia="en-US"/>
        </w:rPr>
        <w:t>исим, представител на държавата,</w:t>
      </w:r>
      <w:r w:rsidRPr="00B20C88">
        <w:rPr>
          <w:bCs/>
          <w:noProof/>
          <w:lang w:eastAsia="en-US"/>
        </w:rPr>
        <w:t xml:space="preserve"> управител </w:t>
      </w:r>
      <w:r>
        <w:rPr>
          <w:bCs/>
          <w:noProof/>
          <w:lang w:eastAsia="en-US"/>
        </w:rPr>
        <w:t xml:space="preserve">или контрольор </w:t>
      </w:r>
      <w:r w:rsidRPr="00B20C88">
        <w:rPr>
          <w:bCs/>
          <w:noProof/>
          <w:lang w:eastAsia="en-US"/>
        </w:rPr>
        <w:t>на конкретно публично предприятие</w:t>
      </w:r>
      <w:r w:rsidRPr="00B20C88">
        <w:rPr>
          <w:bCs/>
          <w:noProof/>
          <w:lang w:val="en-US" w:eastAsia="en-US"/>
        </w:rPr>
        <w:t xml:space="preserve"> </w:t>
      </w:r>
      <w:r w:rsidRPr="00B20C88">
        <w:rPr>
          <w:bCs/>
          <w:noProof/>
          <w:lang w:eastAsia="en-US"/>
        </w:rPr>
        <w:t xml:space="preserve">с посочен </w:t>
      </w:r>
      <w:r>
        <w:rPr>
          <w:bCs/>
          <w:noProof/>
          <w:lang w:eastAsia="en-US"/>
        </w:rPr>
        <w:t xml:space="preserve">единен идентификационен код – </w:t>
      </w:r>
      <w:r w:rsidRPr="00B20C88">
        <w:rPr>
          <w:bCs/>
          <w:noProof/>
          <w:lang w:eastAsia="en-US"/>
        </w:rPr>
        <w:t>ЕИК</w:t>
      </w:r>
      <w:r>
        <w:rPr>
          <w:bCs/>
          <w:noProof/>
          <w:lang w:eastAsia="en-US"/>
        </w:rPr>
        <w:t xml:space="preserve"> по чл.23, ал.1  от Закона за търговския регистър и регистъра на юридическите лица с нестопанска цел </w:t>
      </w:r>
      <w:r w:rsidRPr="00B20C88">
        <w:rPr>
          <w:bCs/>
          <w:noProof/>
          <w:lang w:eastAsia="en-US"/>
        </w:rPr>
        <w:t>)</w:t>
      </w:r>
      <w:r w:rsidR="00B16231" w:rsidRPr="00C46661">
        <w:rPr>
          <w:bCs/>
          <w:noProof/>
          <w:lang w:eastAsia="en-US"/>
        </w:rPr>
        <w:t>;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2. изисквания</w:t>
      </w:r>
      <w:r w:rsidR="00CA20B1">
        <w:rPr>
          <w:bCs/>
          <w:noProof/>
          <w:lang w:eastAsia="en-US"/>
        </w:rPr>
        <w:t>та</w:t>
      </w:r>
      <w:r w:rsidRPr="00C46661">
        <w:rPr>
          <w:bCs/>
          <w:noProof/>
          <w:lang w:eastAsia="en-US"/>
        </w:rPr>
        <w:t xml:space="preserve"> към кандидатите;</w:t>
      </w:r>
    </w:p>
    <w:p w:rsidR="00234C83" w:rsidRPr="00C46661" w:rsidRDefault="00234C83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3.</w:t>
      </w:r>
      <w:r w:rsidR="007F42E7" w:rsidRPr="007F42E7">
        <w:rPr>
          <w:bCs/>
          <w:noProof/>
          <w:lang w:eastAsia="en-US"/>
        </w:rPr>
        <w:t xml:space="preserve"> </w:t>
      </w:r>
      <w:r w:rsidR="007F42E7">
        <w:rPr>
          <w:bCs/>
          <w:noProof/>
          <w:lang w:eastAsia="en-US"/>
        </w:rPr>
        <w:t>(изм., Заповед № РД-01-583/11.11.2022 г.)</w:t>
      </w:r>
      <w:r w:rsidRPr="00C46661">
        <w:rPr>
          <w:bCs/>
          <w:noProof/>
          <w:lang w:eastAsia="en-US"/>
        </w:rPr>
        <w:t xml:space="preserve"> срок</w:t>
      </w:r>
      <w:r w:rsidR="00402033">
        <w:rPr>
          <w:bCs/>
          <w:noProof/>
          <w:lang w:eastAsia="en-US"/>
        </w:rPr>
        <w:t>а</w:t>
      </w:r>
      <w:r w:rsidRPr="00C46661">
        <w:rPr>
          <w:bCs/>
          <w:noProof/>
          <w:lang w:eastAsia="en-US"/>
        </w:rPr>
        <w:t xml:space="preserve"> на договора</w:t>
      </w:r>
      <w:r w:rsidR="00F1286D" w:rsidRPr="00C46661">
        <w:rPr>
          <w:bCs/>
          <w:noProof/>
          <w:lang w:eastAsia="en-US"/>
        </w:rPr>
        <w:t xml:space="preserve"> за управление</w:t>
      </w:r>
      <w:r w:rsidRPr="00C46661">
        <w:rPr>
          <w:bCs/>
          <w:noProof/>
          <w:lang w:eastAsia="en-US"/>
        </w:rPr>
        <w:t xml:space="preserve"> </w:t>
      </w:r>
      <w:r w:rsidR="006324CF">
        <w:rPr>
          <w:rFonts w:eastAsiaTheme="minorHAnsi"/>
          <w:lang w:eastAsia="en-US"/>
        </w:rPr>
        <w:t>или контрол</w:t>
      </w:r>
      <w:r w:rsidR="006324CF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и начина за определяне на месечното възнаграждение;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</w:t>
      </w:r>
      <w:r w:rsidR="00234C83" w:rsidRPr="00C46661">
        <w:rPr>
          <w:bCs/>
          <w:noProof/>
          <w:lang w:eastAsia="en-US"/>
        </w:rPr>
        <w:t>4</w:t>
      </w:r>
      <w:r w:rsidRPr="00C46661">
        <w:rPr>
          <w:bCs/>
          <w:noProof/>
          <w:lang w:eastAsia="en-US"/>
        </w:rPr>
        <w:t>. необходимите документи, мястото и с</w:t>
      </w:r>
      <w:r w:rsidR="00E67B18" w:rsidRPr="00C46661">
        <w:rPr>
          <w:bCs/>
          <w:noProof/>
          <w:lang w:eastAsia="en-US"/>
        </w:rPr>
        <w:t>рока за подаване</w:t>
      </w:r>
      <w:r w:rsidR="001C3878">
        <w:rPr>
          <w:bCs/>
          <w:noProof/>
          <w:lang w:eastAsia="en-US"/>
        </w:rPr>
        <w:t>то</w:t>
      </w:r>
      <w:r w:rsidR="00E67B18" w:rsidRPr="00C46661">
        <w:rPr>
          <w:bCs/>
          <w:noProof/>
          <w:lang w:eastAsia="en-US"/>
        </w:rPr>
        <w:t xml:space="preserve"> </w:t>
      </w:r>
      <w:r w:rsidR="001C3878">
        <w:rPr>
          <w:bCs/>
          <w:noProof/>
          <w:lang w:eastAsia="en-US"/>
        </w:rPr>
        <w:t>им</w:t>
      </w:r>
      <w:r w:rsidR="00F93DFF" w:rsidRPr="00C46661">
        <w:rPr>
          <w:bCs/>
          <w:noProof/>
          <w:lang w:eastAsia="en-US"/>
        </w:rPr>
        <w:t>;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</w:t>
      </w:r>
      <w:r w:rsidR="00234C83" w:rsidRPr="00C46661">
        <w:rPr>
          <w:bCs/>
          <w:noProof/>
          <w:lang w:eastAsia="en-US"/>
        </w:rPr>
        <w:t>5</w:t>
      </w:r>
      <w:r w:rsidRPr="00C46661">
        <w:rPr>
          <w:bCs/>
          <w:noProof/>
          <w:lang w:eastAsia="en-US"/>
        </w:rPr>
        <w:t>. темите, предмет на събеседването;</w:t>
      </w:r>
    </w:p>
    <w:p w:rsidR="0036517F" w:rsidRPr="00692885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692885">
        <w:rPr>
          <w:bCs/>
          <w:noProof/>
          <w:lang w:eastAsia="en-US"/>
        </w:rPr>
        <w:t xml:space="preserve"> </w:t>
      </w:r>
      <w:r w:rsidR="001C6E42" w:rsidRPr="00692885">
        <w:rPr>
          <w:bCs/>
          <w:noProof/>
          <w:lang w:val="en-US" w:eastAsia="en-US"/>
        </w:rPr>
        <w:t>6</w:t>
      </w:r>
      <w:r w:rsidR="00EC391B" w:rsidRPr="00692885">
        <w:rPr>
          <w:bCs/>
          <w:noProof/>
          <w:lang w:eastAsia="en-US"/>
        </w:rPr>
        <w:t>.</w:t>
      </w:r>
      <w:r w:rsidR="00DE6D73" w:rsidRPr="00692885">
        <w:rPr>
          <w:bCs/>
          <w:noProof/>
          <w:lang w:eastAsia="en-US"/>
        </w:rPr>
        <w:t xml:space="preserve"> (изм., Заповед </w:t>
      </w:r>
      <w:r w:rsidR="00692885" w:rsidRPr="00692885">
        <w:rPr>
          <w:bCs/>
          <w:noProof/>
          <w:lang w:eastAsia="en-US"/>
        </w:rPr>
        <w:t>№ РД-01-14/12.01.2024 г.</w:t>
      </w:r>
      <w:r w:rsidR="00DE6D73" w:rsidRPr="00692885">
        <w:rPr>
          <w:bCs/>
          <w:noProof/>
          <w:lang w:eastAsia="en-US"/>
        </w:rPr>
        <w:t>)</w:t>
      </w:r>
      <w:r w:rsidR="00EC391B" w:rsidRPr="00692885">
        <w:rPr>
          <w:bCs/>
          <w:noProof/>
          <w:lang w:eastAsia="en-US"/>
        </w:rPr>
        <w:t xml:space="preserve"> информация за текущото състояние на предприятието.</w:t>
      </w:r>
    </w:p>
    <w:p w:rsidR="00DA63CF" w:rsidRPr="009629A2" w:rsidRDefault="0036517F" w:rsidP="00947171">
      <w:pPr>
        <w:pStyle w:val="BodyText1"/>
        <w:shd w:val="clear" w:color="auto" w:fill="auto"/>
        <w:spacing w:before="0" w:line="360" w:lineRule="auto"/>
        <w:ind w:left="20" w:right="20" w:firstLine="709"/>
        <w:rPr>
          <w:color w:val="FF0000"/>
          <w:sz w:val="24"/>
          <w:szCs w:val="24"/>
        </w:rPr>
      </w:pPr>
      <w:r w:rsidRPr="00C46661">
        <w:rPr>
          <w:bCs/>
          <w:noProof/>
          <w:sz w:val="24"/>
          <w:szCs w:val="24"/>
          <w:lang w:eastAsia="en-US"/>
        </w:rPr>
        <w:t xml:space="preserve"> (2)</w:t>
      </w:r>
      <w:r w:rsidR="00082982">
        <w:rPr>
          <w:bCs/>
          <w:noProof/>
          <w:sz w:val="24"/>
          <w:szCs w:val="24"/>
          <w:lang w:eastAsia="en-US"/>
        </w:rPr>
        <w:t xml:space="preserve"> (изм., Заповед № РД-01-777/17.09.2021 г.</w:t>
      </w:r>
      <w:r w:rsidR="00DE6D73">
        <w:rPr>
          <w:bCs/>
          <w:noProof/>
          <w:sz w:val="24"/>
          <w:szCs w:val="24"/>
          <w:lang w:eastAsia="en-US"/>
        </w:rPr>
        <w:t xml:space="preserve">, Заповед </w:t>
      </w:r>
      <w:r w:rsidR="00692885" w:rsidRPr="00692885">
        <w:rPr>
          <w:bCs/>
          <w:noProof/>
          <w:sz w:val="24"/>
          <w:szCs w:val="24"/>
          <w:lang w:eastAsia="en-US"/>
        </w:rPr>
        <w:t>№ РД-01-14/12.01.2024 г.</w:t>
      </w:r>
      <w:r w:rsidR="00986E9B">
        <w:rPr>
          <w:bCs/>
          <w:noProof/>
          <w:sz w:val="24"/>
          <w:szCs w:val="24"/>
          <w:lang w:eastAsia="en-US"/>
        </w:rPr>
        <w:t xml:space="preserve"> и </w:t>
      </w:r>
      <w:r w:rsidR="00986E9B" w:rsidRPr="00986E9B">
        <w:rPr>
          <w:bCs/>
          <w:noProof/>
          <w:sz w:val="24"/>
          <w:szCs w:val="24"/>
          <w:lang w:eastAsia="en-US"/>
        </w:rPr>
        <w:t>Заповед № РД-01-357/29.05.2024 г.</w:t>
      </w:r>
      <w:r w:rsidR="00082982">
        <w:rPr>
          <w:bCs/>
          <w:noProof/>
          <w:sz w:val="24"/>
          <w:szCs w:val="24"/>
          <w:lang w:eastAsia="en-US"/>
        </w:rPr>
        <w:t>)</w:t>
      </w:r>
      <w:r w:rsidRPr="00C46661">
        <w:rPr>
          <w:bCs/>
          <w:noProof/>
          <w:sz w:val="24"/>
          <w:szCs w:val="24"/>
          <w:lang w:eastAsia="en-US"/>
        </w:rPr>
        <w:t xml:space="preserve"> </w:t>
      </w:r>
      <w:r w:rsidR="00DA63CF" w:rsidRPr="00C46661">
        <w:rPr>
          <w:color w:val="000000"/>
          <w:sz w:val="24"/>
          <w:szCs w:val="24"/>
          <w:lang w:val="bg"/>
        </w:rPr>
        <w:t xml:space="preserve">Оповестяването на конкурса се </w:t>
      </w:r>
      <w:r w:rsidR="00583BA1">
        <w:rPr>
          <w:color w:val="000000"/>
          <w:sz w:val="24"/>
          <w:szCs w:val="24"/>
          <w:lang w:val="bg"/>
        </w:rPr>
        <w:t xml:space="preserve">организира </w:t>
      </w:r>
      <w:r w:rsidR="009629A2">
        <w:rPr>
          <w:color w:val="000000"/>
          <w:sz w:val="24"/>
          <w:szCs w:val="24"/>
          <w:lang w:val="bg"/>
        </w:rPr>
        <w:t xml:space="preserve"> от служител от отдел ПП, на когото това е възложено, </w:t>
      </w:r>
      <w:r w:rsidR="00EE1B86" w:rsidRPr="00C46661">
        <w:rPr>
          <w:bCs/>
          <w:noProof/>
          <w:sz w:val="24"/>
          <w:szCs w:val="24"/>
          <w:lang w:eastAsia="en-US"/>
        </w:rPr>
        <w:t xml:space="preserve">в 2-дневен срок от издаването на заповедта </w:t>
      </w:r>
      <w:r w:rsidR="00DA63CF" w:rsidRPr="00C46661">
        <w:rPr>
          <w:color w:val="000000"/>
          <w:sz w:val="24"/>
          <w:szCs w:val="24"/>
          <w:lang w:val="bg"/>
        </w:rPr>
        <w:t>на електронната страница на МЗ чрез обявление, което съдържа данните от заповедта по ал.1</w:t>
      </w:r>
      <w:r w:rsidR="00EE1B86" w:rsidRPr="00C46661">
        <w:rPr>
          <w:color w:val="000000"/>
          <w:sz w:val="24"/>
          <w:szCs w:val="24"/>
          <w:lang w:val="bg"/>
        </w:rPr>
        <w:t xml:space="preserve"> и необходимите образци на документи</w:t>
      </w:r>
      <w:r w:rsidRPr="00C46661">
        <w:rPr>
          <w:bCs/>
          <w:noProof/>
          <w:sz w:val="24"/>
          <w:szCs w:val="24"/>
          <w:lang w:eastAsia="en-US"/>
        </w:rPr>
        <w:t>.</w:t>
      </w:r>
      <w:r w:rsidR="00F2175B">
        <w:rPr>
          <w:bCs/>
          <w:noProof/>
          <w:sz w:val="24"/>
          <w:szCs w:val="24"/>
          <w:lang w:val="en-US" w:eastAsia="en-US"/>
        </w:rPr>
        <w:t xml:space="preserve"> </w:t>
      </w:r>
    </w:p>
    <w:p w:rsidR="00DA63CF" w:rsidRDefault="00DA63CF" w:rsidP="00947171">
      <w:pPr>
        <w:spacing w:line="360" w:lineRule="auto"/>
        <w:ind w:left="20" w:right="20" w:firstLine="709"/>
        <w:jc w:val="both"/>
        <w:rPr>
          <w:color w:val="000000"/>
          <w:lang w:val="bg"/>
        </w:rPr>
      </w:pPr>
      <w:r w:rsidRPr="00C46661">
        <w:rPr>
          <w:color w:val="000000"/>
          <w:lang w:val="bg"/>
        </w:rPr>
        <w:t xml:space="preserve"> </w:t>
      </w:r>
      <w:r w:rsidRPr="00C46661">
        <w:rPr>
          <w:bCs/>
          <w:noProof/>
          <w:lang w:eastAsia="en-US"/>
        </w:rPr>
        <w:t xml:space="preserve">(3) </w:t>
      </w:r>
      <w:r w:rsidR="00ED627C">
        <w:rPr>
          <w:color w:val="000000"/>
          <w:lang w:val="bg"/>
        </w:rPr>
        <w:t xml:space="preserve">Срокът за подаване на </w:t>
      </w:r>
      <w:r w:rsidR="00ED627C">
        <w:rPr>
          <w:color w:val="000000"/>
        </w:rPr>
        <w:t>документите от кандидатите</w:t>
      </w:r>
      <w:r w:rsidRPr="00C46661">
        <w:rPr>
          <w:color w:val="000000"/>
          <w:lang w:val="bg"/>
        </w:rPr>
        <w:t xml:space="preserve"> не може да е по-кратък от 1</w:t>
      </w:r>
      <w:r w:rsidR="00386557">
        <w:rPr>
          <w:color w:val="000000"/>
          <w:lang w:val="bg"/>
        </w:rPr>
        <w:t>5</w:t>
      </w:r>
      <w:r w:rsidRPr="00C46661">
        <w:rPr>
          <w:color w:val="000000"/>
          <w:lang w:val="bg"/>
        </w:rPr>
        <w:t xml:space="preserve"> дни, </w:t>
      </w:r>
      <w:r w:rsidRPr="008021BA">
        <w:rPr>
          <w:color w:val="000000"/>
          <w:lang w:val="bg"/>
        </w:rPr>
        <w:t>считано от датата на оповестяване на конкурса на електронната страница на М</w:t>
      </w:r>
      <w:r w:rsidRPr="008021BA">
        <w:rPr>
          <w:color w:val="000000"/>
        </w:rPr>
        <w:t>З, като конкретният срок се определя със заповедта</w:t>
      </w:r>
      <w:r w:rsidR="00F1286D" w:rsidRPr="008021BA">
        <w:rPr>
          <w:color w:val="000000"/>
        </w:rPr>
        <w:t xml:space="preserve"> по ал. 1</w:t>
      </w:r>
      <w:r w:rsidRPr="008021BA">
        <w:rPr>
          <w:color w:val="000000"/>
          <w:lang w:val="bg"/>
        </w:rPr>
        <w:t>.</w:t>
      </w:r>
    </w:p>
    <w:p w:rsidR="00DE6D73" w:rsidRPr="008021BA" w:rsidRDefault="00DE6D73" w:rsidP="00947171">
      <w:pPr>
        <w:spacing w:line="360" w:lineRule="auto"/>
        <w:ind w:left="20" w:right="20" w:firstLine="709"/>
        <w:jc w:val="both"/>
        <w:rPr>
          <w:color w:val="000000"/>
          <w:lang w:val="bg"/>
        </w:rPr>
      </w:pPr>
      <w:r>
        <w:rPr>
          <w:bCs/>
          <w:noProof/>
          <w:lang w:eastAsia="en-US"/>
        </w:rPr>
        <w:t xml:space="preserve">(4) (отм., Заповед </w:t>
      </w:r>
      <w:r w:rsidR="0077477A" w:rsidRPr="0077477A">
        <w:rPr>
          <w:bCs/>
          <w:noProof/>
          <w:lang w:eastAsia="en-US"/>
        </w:rPr>
        <w:t>№ РД-01-14/12.01.2024 г.</w:t>
      </w:r>
      <w:r>
        <w:rPr>
          <w:bCs/>
          <w:noProof/>
          <w:lang w:eastAsia="en-US"/>
        </w:rPr>
        <w:t>)</w:t>
      </w:r>
    </w:p>
    <w:p w:rsidR="0036517F" w:rsidRPr="00C46661" w:rsidRDefault="005A6F43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8021BA">
        <w:rPr>
          <w:bCs/>
          <w:noProof/>
          <w:lang w:eastAsia="en-US"/>
        </w:rPr>
        <w:t xml:space="preserve"> </w:t>
      </w:r>
      <w:r w:rsidR="00A70F0B" w:rsidRPr="008021BA">
        <w:rPr>
          <w:b/>
          <w:bCs/>
          <w:noProof/>
          <w:lang w:eastAsia="en-US"/>
        </w:rPr>
        <w:t>Чл. 6</w:t>
      </w:r>
      <w:r w:rsidR="0036517F" w:rsidRPr="008021BA">
        <w:rPr>
          <w:b/>
          <w:bCs/>
          <w:noProof/>
          <w:lang w:eastAsia="en-US"/>
        </w:rPr>
        <w:t>.</w:t>
      </w:r>
      <w:r w:rsidR="0036517F" w:rsidRPr="008021BA">
        <w:rPr>
          <w:bCs/>
          <w:noProof/>
          <w:lang w:eastAsia="en-US"/>
        </w:rPr>
        <w:t xml:space="preserve"> До участие в конкурса за </w:t>
      </w:r>
      <w:r w:rsidR="005C174A" w:rsidRPr="008021BA">
        <w:rPr>
          <w:bCs/>
          <w:noProof/>
          <w:lang w:eastAsia="en-US"/>
        </w:rPr>
        <w:t xml:space="preserve">избор </w:t>
      </w:r>
      <w:r w:rsidR="00402033" w:rsidRPr="008021BA">
        <w:rPr>
          <w:bCs/>
          <w:noProof/>
          <w:lang w:eastAsia="en-US"/>
        </w:rPr>
        <w:t>на членове на</w:t>
      </w:r>
      <w:r w:rsidR="0036517F" w:rsidRPr="008021BA">
        <w:rPr>
          <w:bCs/>
          <w:noProof/>
          <w:lang w:eastAsia="en-US"/>
        </w:rPr>
        <w:t xml:space="preserve"> органи </w:t>
      </w:r>
      <w:r w:rsidR="00402033" w:rsidRPr="008021BA">
        <w:rPr>
          <w:bCs/>
          <w:noProof/>
          <w:lang w:eastAsia="en-US"/>
        </w:rPr>
        <w:t>за управление</w:t>
      </w:r>
      <w:r w:rsidR="00374ECD" w:rsidRPr="008021BA">
        <w:rPr>
          <w:bCs/>
          <w:noProof/>
          <w:lang w:eastAsia="en-US"/>
        </w:rPr>
        <w:t xml:space="preserve"> и контрол</w:t>
      </w:r>
      <w:r w:rsidR="00402033" w:rsidRPr="008021BA">
        <w:rPr>
          <w:bCs/>
          <w:noProof/>
          <w:lang w:eastAsia="en-US"/>
        </w:rPr>
        <w:t xml:space="preserve"> </w:t>
      </w:r>
      <w:r w:rsidR="0036517F" w:rsidRPr="008021BA">
        <w:rPr>
          <w:bCs/>
          <w:noProof/>
          <w:lang w:eastAsia="en-US"/>
        </w:rPr>
        <w:t>на</w:t>
      </w:r>
      <w:r w:rsidR="0036517F" w:rsidRPr="00C46661">
        <w:rPr>
          <w:bCs/>
          <w:noProof/>
          <w:lang w:eastAsia="en-US"/>
        </w:rPr>
        <w:t xml:space="preserve"> публични предприятия се допускат лица, които отговарят на изискванията на чл.</w:t>
      </w:r>
      <w:r w:rsidR="000D0E8F">
        <w:rPr>
          <w:bCs/>
          <w:noProof/>
          <w:lang w:eastAsia="en-US"/>
        </w:rPr>
        <w:t xml:space="preserve"> </w:t>
      </w:r>
      <w:r w:rsidR="0036517F" w:rsidRPr="00C46661">
        <w:rPr>
          <w:bCs/>
          <w:noProof/>
          <w:lang w:eastAsia="en-US"/>
        </w:rPr>
        <w:t xml:space="preserve">20 </w:t>
      </w:r>
      <w:r w:rsidR="004405FB" w:rsidRPr="00C46661">
        <w:rPr>
          <w:bCs/>
          <w:noProof/>
          <w:lang w:eastAsia="en-US"/>
        </w:rPr>
        <w:t>и чл.</w:t>
      </w:r>
      <w:r w:rsidR="000D0E8F">
        <w:rPr>
          <w:bCs/>
          <w:noProof/>
          <w:lang w:eastAsia="en-US"/>
        </w:rPr>
        <w:t xml:space="preserve"> </w:t>
      </w:r>
      <w:r w:rsidR="004405FB" w:rsidRPr="00C46661">
        <w:rPr>
          <w:bCs/>
          <w:noProof/>
          <w:lang w:eastAsia="en-US"/>
        </w:rPr>
        <w:t>21, ал.</w:t>
      </w:r>
      <w:r w:rsidR="00470429">
        <w:rPr>
          <w:bCs/>
          <w:noProof/>
          <w:lang w:eastAsia="en-US"/>
        </w:rPr>
        <w:t xml:space="preserve"> </w:t>
      </w:r>
      <w:r w:rsidR="004405FB" w:rsidRPr="00C46661">
        <w:rPr>
          <w:bCs/>
          <w:noProof/>
          <w:lang w:eastAsia="en-US"/>
        </w:rPr>
        <w:t xml:space="preserve">2 </w:t>
      </w:r>
      <w:r w:rsidR="0036517F" w:rsidRPr="00C46661">
        <w:rPr>
          <w:bCs/>
          <w:noProof/>
          <w:lang w:eastAsia="en-US"/>
        </w:rPr>
        <w:t>от Закона за публичните предприятия и на следните специфични изисквания:</w:t>
      </w:r>
    </w:p>
    <w:p w:rsidR="0036517F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1. кандидатите за управители, съответно изпълнителни директори </w:t>
      </w:r>
      <w:r w:rsidR="006B2860" w:rsidRPr="00C46661">
        <w:rPr>
          <w:bCs/>
          <w:noProof/>
          <w:lang w:eastAsia="en-US"/>
        </w:rPr>
        <w:t>на публичните предприятия – лечебни заведения</w:t>
      </w:r>
      <w:r w:rsidR="002E20AE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следва да отговарят и на изискванията на чл.</w:t>
      </w:r>
      <w:r w:rsidR="00470429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63, ал.</w:t>
      </w:r>
      <w:r w:rsidR="00470429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1 от Закона за лечебните заведения</w:t>
      </w:r>
      <w:r w:rsidR="002E20AE" w:rsidRPr="00C46661">
        <w:rPr>
          <w:bCs/>
          <w:noProof/>
          <w:lang w:eastAsia="en-US"/>
        </w:rPr>
        <w:t>;</w:t>
      </w:r>
    </w:p>
    <w:p w:rsidR="001907A9" w:rsidRPr="00C46661" w:rsidRDefault="001907A9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rFonts w:eastAsiaTheme="minorHAnsi"/>
          <w:lang w:eastAsia="en-US"/>
        </w:rPr>
        <w:t>1а</w:t>
      </w:r>
      <w:r w:rsidR="001C6E42">
        <w:rPr>
          <w:rFonts w:eastAsiaTheme="minorHAnsi"/>
          <w:lang w:val="en-US"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44830">
        <w:rPr>
          <w:bCs/>
          <w:noProof/>
          <w:lang w:eastAsia="en-US"/>
        </w:rPr>
        <w:t>(нова, Заповед № РД-01-583/11.11.2022 г.)</w:t>
      </w:r>
      <w:r>
        <w:rPr>
          <w:rFonts w:eastAsiaTheme="minorHAnsi"/>
          <w:lang w:eastAsia="en-US"/>
        </w:rPr>
        <w:t xml:space="preserve"> кандидатите за контрольори следва да отговарят и на изискванията на чл.144, ал.2 от Търговския закон;</w:t>
      </w:r>
    </w:p>
    <w:p w:rsidR="0036517F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2. </w:t>
      </w:r>
      <w:r w:rsidR="00B84D04">
        <w:rPr>
          <w:bCs/>
          <w:noProof/>
          <w:lang w:eastAsia="en-US"/>
        </w:rPr>
        <w:t xml:space="preserve">(изм., Заповед </w:t>
      </w:r>
      <w:r w:rsidR="0077477A" w:rsidRPr="0077477A">
        <w:rPr>
          <w:bCs/>
          <w:noProof/>
          <w:lang w:eastAsia="en-US"/>
        </w:rPr>
        <w:t>№ РД-01-14/12.01.2024 г.</w:t>
      </w:r>
      <w:r w:rsidR="00300057">
        <w:rPr>
          <w:bCs/>
          <w:noProof/>
          <w:lang w:eastAsia="en-US"/>
        </w:rPr>
        <w:t>, Заповед № РД-01-527/09.07.2024г.</w:t>
      </w:r>
      <w:r w:rsidR="00B84D04">
        <w:rPr>
          <w:bCs/>
          <w:noProof/>
          <w:lang w:eastAsia="en-US"/>
        </w:rPr>
        <w:t xml:space="preserve">) </w:t>
      </w:r>
      <w:r w:rsidRPr="00C46661">
        <w:rPr>
          <w:bCs/>
          <w:noProof/>
          <w:lang w:eastAsia="en-US"/>
        </w:rPr>
        <w:t>кандидатите за участие в конкурс</w:t>
      </w:r>
      <w:r w:rsidR="001C6E42">
        <w:rPr>
          <w:bCs/>
          <w:noProof/>
          <w:lang w:eastAsia="en-US"/>
        </w:rPr>
        <w:t xml:space="preserve"> за избор на членове на колективен орган за управление</w:t>
      </w:r>
      <w:r w:rsidR="006B2860" w:rsidRPr="00C46661">
        <w:rPr>
          <w:bCs/>
          <w:noProof/>
          <w:lang w:eastAsia="en-US"/>
        </w:rPr>
        <w:t>,</w:t>
      </w:r>
      <w:r w:rsidR="00196F81">
        <w:rPr>
          <w:bCs/>
          <w:noProof/>
          <w:lang w:eastAsia="en-US"/>
        </w:rPr>
        <w:t xml:space="preserve"> </w:t>
      </w:r>
      <w:r w:rsidR="001C6E42">
        <w:rPr>
          <w:bCs/>
          <w:noProof/>
          <w:lang w:eastAsia="en-US"/>
        </w:rPr>
        <w:t>извън посочените в т.1,</w:t>
      </w:r>
      <w:r w:rsidR="006B2860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следва да има</w:t>
      </w:r>
      <w:r w:rsidR="0040027B" w:rsidRPr="00C46661">
        <w:rPr>
          <w:bCs/>
          <w:noProof/>
          <w:lang w:eastAsia="en-US"/>
        </w:rPr>
        <w:t xml:space="preserve">т </w:t>
      </w:r>
      <w:r w:rsidR="00300057" w:rsidRPr="00300057">
        <w:rPr>
          <w:bCs/>
          <w:noProof/>
          <w:lang w:eastAsia="en-US"/>
        </w:rPr>
        <w:t>завършено висше образование</w:t>
      </w:r>
      <w:r w:rsidR="00D10813" w:rsidRPr="00C46661">
        <w:rPr>
          <w:bCs/>
          <w:noProof/>
          <w:lang w:eastAsia="en-US"/>
        </w:rPr>
        <w:t xml:space="preserve">, съотвестващо на спецификата на осъществяваните от </w:t>
      </w:r>
      <w:r w:rsidR="0040027B" w:rsidRPr="00C46661">
        <w:rPr>
          <w:bCs/>
          <w:noProof/>
          <w:lang w:eastAsia="en-US"/>
        </w:rPr>
        <w:t xml:space="preserve">съответното </w:t>
      </w:r>
      <w:r w:rsidR="00F555FC" w:rsidRPr="00C46661">
        <w:rPr>
          <w:bCs/>
          <w:noProof/>
          <w:lang w:eastAsia="en-US"/>
        </w:rPr>
        <w:t>публично</w:t>
      </w:r>
      <w:r w:rsidR="00D10813" w:rsidRPr="00C46661">
        <w:rPr>
          <w:bCs/>
          <w:noProof/>
          <w:lang w:eastAsia="en-US"/>
        </w:rPr>
        <w:t xml:space="preserve"> предприятие</w:t>
      </w:r>
      <w:r w:rsidR="00903CB3" w:rsidRPr="00C46661">
        <w:rPr>
          <w:bCs/>
          <w:noProof/>
          <w:lang w:eastAsia="en-US"/>
        </w:rPr>
        <w:t xml:space="preserve"> дейности</w:t>
      </w:r>
      <w:r w:rsidR="007D0B4F" w:rsidRPr="00C46661">
        <w:rPr>
          <w:bCs/>
          <w:noProof/>
          <w:lang w:eastAsia="en-US"/>
        </w:rPr>
        <w:t xml:space="preserve">, </w:t>
      </w:r>
      <w:r w:rsidR="006B2860" w:rsidRPr="00C46661">
        <w:rPr>
          <w:bCs/>
          <w:noProof/>
          <w:lang w:eastAsia="en-US"/>
        </w:rPr>
        <w:t xml:space="preserve">а когато </w:t>
      </w:r>
      <w:r w:rsidR="00472281">
        <w:rPr>
          <w:bCs/>
          <w:noProof/>
          <w:lang w:eastAsia="en-US"/>
        </w:rPr>
        <w:t xml:space="preserve">конкурсът е </w:t>
      </w:r>
      <w:r w:rsidR="001820E7" w:rsidRPr="00C46661">
        <w:rPr>
          <w:bCs/>
          <w:noProof/>
          <w:lang w:eastAsia="en-US"/>
        </w:rPr>
        <w:t>за позиция независи</w:t>
      </w:r>
      <w:r w:rsidR="00083D7D" w:rsidRPr="00C46661">
        <w:rPr>
          <w:bCs/>
          <w:noProof/>
          <w:lang w:eastAsia="en-US"/>
        </w:rPr>
        <w:t>м</w:t>
      </w:r>
      <w:r w:rsidR="001820E7" w:rsidRPr="00C46661">
        <w:rPr>
          <w:bCs/>
          <w:noProof/>
          <w:lang w:eastAsia="en-US"/>
        </w:rPr>
        <w:t xml:space="preserve"> член</w:t>
      </w:r>
      <w:r w:rsidR="00472281">
        <w:rPr>
          <w:bCs/>
          <w:noProof/>
          <w:lang w:eastAsia="en-US"/>
        </w:rPr>
        <w:t>,</w:t>
      </w:r>
      <w:r w:rsidR="001820E7" w:rsidRPr="00C46661">
        <w:rPr>
          <w:bCs/>
          <w:noProof/>
          <w:lang w:eastAsia="en-US"/>
        </w:rPr>
        <w:t xml:space="preserve"> следва да </w:t>
      </w:r>
      <w:r w:rsidR="00F555FC" w:rsidRPr="00C46661">
        <w:rPr>
          <w:bCs/>
          <w:noProof/>
          <w:lang w:eastAsia="en-US"/>
        </w:rPr>
        <w:t xml:space="preserve">отговарят </w:t>
      </w:r>
      <w:r w:rsidR="00FB32AF" w:rsidRPr="00C46661">
        <w:rPr>
          <w:bCs/>
          <w:noProof/>
          <w:lang w:eastAsia="en-US"/>
        </w:rPr>
        <w:t>и</w:t>
      </w:r>
      <w:r w:rsidR="001820E7" w:rsidRPr="00C46661">
        <w:rPr>
          <w:bCs/>
          <w:noProof/>
          <w:lang w:eastAsia="en-US"/>
        </w:rPr>
        <w:t xml:space="preserve"> на изискванията на чл.</w:t>
      </w:r>
      <w:r w:rsidR="00470429">
        <w:rPr>
          <w:bCs/>
          <w:noProof/>
          <w:lang w:eastAsia="en-US"/>
        </w:rPr>
        <w:t xml:space="preserve"> </w:t>
      </w:r>
      <w:r w:rsidR="001820E7" w:rsidRPr="00C46661">
        <w:rPr>
          <w:bCs/>
          <w:noProof/>
          <w:lang w:eastAsia="en-US"/>
        </w:rPr>
        <w:t>23, ал.</w:t>
      </w:r>
      <w:r w:rsidR="00470429">
        <w:rPr>
          <w:bCs/>
          <w:noProof/>
          <w:lang w:eastAsia="en-US"/>
        </w:rPr>
        <w:t xml:space="preserve"> </w:t>
      </w:r>
      <w:r w:rsidR="001820E7" w:rsidRPr="00C46661">
        <w:rPr>
          <w:bCs/>
          <w:noProof/>
          <w:lang w:eastAsia="en-US"/>
        </w:rPr>
        <w:t xml:space="preserve">2 </w:t>
      </w:r>
      <w:r w:rsidR="002A4CBD" w:rsidRPr="00C46661">
        <w:rPr>
          <w:bCs/>
          <w:noProof/>
          <w:lang w:eastAsia="en-US"/>
        </w:rPr>
        <w:t>и ал.</w:t>
      </w:r>
      <w:r w:rsidR="00470429">
        <w:rPr>
          <w:bCs/>
          <w:noProof/>
          <w:lang w:eastAsia="en-US"/>
        </w:rPr>
        <w:t xml:space="preserve"> </w:t>
      </w:r>
      <w:r w:rsidR="002A4CBD" w:rsidRPr="00C46661">
        <w:rPr>
          <w:bCs/>
          <w:noProof/>
          <w:lang w:eastAsia="en-US"/>
        </w:rPr>
        <w:t xml:space="preserve">3 </w:t>
      </w:r>
      <w:r w:rsidR="007D0B4F" w:rsidRPr="00C46661">
        <w:rPr>
          <w:bCs/>
          <w:noProof/>
          <w:lang w:eastAsia="en-US"/>
        </w:rPr>
        <w:t>от ЗПП</w:t>
      </w:r>
      <w:r w:rsidR="001820E7" w:rsidRPr="00C46661">
        <w:rPr>
          <w:bCs/>
          <w:noProof/>
          <w:lang w:eastAsia="en-US"/>
        </w:rPr>
        <w:t>.</w:t>
      </w:r>
      <w:r w:rsidR="00300057">
        <w:rPr>
          <w:bCs/>
          <w:noProof/>
          <w:lang w:eastAsia="en-US"/>
        </w:rPr>
        <w:t xml:space="preserve"> </w:t>
      </w:r>
    </w:p>
    <w:p w:rsidR="001C6A28" w:rsidRPr="00C46661" w:rsidRDefault="00A70F0B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lastRenderedPageBreak/>
        <w:t>Чл. 7</w:t>
      </w:r>
      <w:r w:rsidR="001C6A28" w:rsidRPr="00C46661">
        <w:rPr>
          <w:b/>
          <w:bCs/>
          <w:noProof/>
          <w:lang w:eastAsia="en-US"/>
        </w:rPr>
        <w:t xml:space="preserve">. </w:t>
      </w:r>
      <w:r w:rsidR="001C6A28" w:rsidRPr="00C46661">
        <w:rPr>
          <w:bCs/>
          <w:noProof/>
          <w:lang w:eastAsia="en-US"/>
        </w:rPr>
        <w:t>(1)</w:t>
      </w:r>
      <w:r w:rsidR="007B4F9C">
        <w:rPr>
          <w:bCs/>
          <w:noProof/>
          <w:lang w:eastAsia="en-US"/>
        </w:rPr>
        <w:t xml:space="preserve"> </w:t>
      </w:r>
      <w:r w:rsidR="007B4F9C" w:rsidRPr="007B4F9C">
        <w:rPr>
          <w:bCs/>
          <w:noProof/>
          <w:lang w:eastAsia="en-US"/>
        </w:rPr>
        <w:t>(изм., Заповед № РД-01-357/29.05.2024 г.)</w:t>
      </w:r>
      <w:r w:rsidR="001C6A28" w:rsidRPr="00C46661">
        <w:rPr>
          <w:bCs/>
          <w:noProof/>
          <w:lang w:eastAsia="en-US"/>
        </w:rPr>
        <w:t xml:space="preserve"> </w:t>
      </w:r>
      <w:r w:rsidR="00355628" w:rsidRPr="00C46661">
        <w:rPr>
          <w:bCs/>
          <w:noProof/>
          <w:lang w:eastAsia="en-US"/>
        </w:rPr>
        <w:t xml:space="preserve">Министърът </w:t>
      </w:r>
      <w:r w:rsidR="001C6A28" w:rsidRPr="00C46661">
        <w:rPr>
          <w:bCs/>
          <w:noProof/>
          <w:lang w:eastAsia="en-US"/>
        </w:rPr>
        <w:t xml:space="preserve"> назн</w:t>
      </w:r>
      <w:r w:rsidR="00355628" w:rsidRPr="00C46661">
        <w:rPr>
          <w:bCs/>
          <w:noProof/>
          <w:lang w:eastAsia="en-US"/>
        </w:rPr>
        <w:t>ачава комисия за провеждане на конкурсната процедура</w:t>
      </w:r>
      <w:r w:rsidR="001C6A28" w:rsidRPr="00C46661">
        <w:rPr>
          <w:bCs/>
          <w:noProof/>
          <w:lang w:eastAsia="en-US"/>
        </w:rPr>
        <w:t xml:space="preserve"> и опр</w:t>
      </w:r>
      <w:r w:rsidR="007403ED" w:rsidRPr="00C46661">
        <w:rPr>
          <w:bCs/>
          <w:noProof/>
          <w:lang w:eastAsia="en-US"/>
        </w:rPr>
        <w:t xml:space="preserve">еделя нейния състав, който се състои от </w:t>
      </w:r>
      <w:r w:rsidR="006D484B" w:rsidRPr="00C46661">
        <w:rPr>
          <w:bCs/>
          <w:noProof/>
          <w:lang w:eastAsia="en-US"/>
        </w:rPr>
        <w:t xml:space="preserve">един председател и </w:t>
      </w:r>
      <w:r w:rsidR="00355628" w:rsidRPr="00C46661">
        <w:rPr>
          <w:bCs/>
          <w:noProof/>
          <w:lang w:eastAsia="en-US"/>
        </w:rPr>
        <w:t>членове</w:t>
      </w:r>
      <w:r w:rsidR="001C6A28" w:rsidRPr="00C46661">
        <w:rPr>
          <w:bCs/>
          <w:noProof/>
          <w:lang w:eastAsia="en-US"/>
        </w:rPr>
        <w:t>,</w:t>
      </w:r>
      <w:r w:rsidR="006D484B" w:rsidRPr="00C46661">
        <w:rPr>
          <w:bCs/>
          <w:noProof/>
          <w:lang w:eastAsia="en-US"/>
        </w:rPr>
        <w:t xml:space="preserve"> един от които е секретар</w:t>
      </w:r>
      <w:r w:rsidR="001C6A28" w:rsidRPr="00C46661">
        <w:rPr>
          <w:bCs/>
          <w:noProof/>
          <w:lang w:eastAsia="en-US"/>
        </w:rPr>
        <w:t xml:space="preserve">. </w:t>
      </w:r>
      <w:r w:rsidR="001C74DC" w:rsidRPr="00C46661">
        <w:rPr>
          <w:bCs/>
          <w:noProof/>
          <w:lang w:eastAsia="en-US"/>
        </w:rPr>
        <w:t>Със заповедта се определят и най-малко двама резервни членове.</w:t>
      </w:r>
      <w:r w:rsidR="009629A2">
        <w:rPr>
          <w:bCs/>
          <w:noProof/>
          <w:lang w:eastAsia="en-US"/>
        </w:rPr>
        <w:t xml:space="preserve"> Проектът на заповед се изготвя от служител на отдел ПП, на когото това е възложено</w:t>
      </w:r>
      <w:r w:rsidR="00245E5C">
        <w:rPr>
          <w:bCs/>
          <w:noProof/>
          <w:lang w:eastAsia="en-US"/>
        </w:rPr>
        <w:t>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 w:rsidDel="0061176A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(2</w:t>
      </w:r>
      <w:r w:rsidR="00355628" w:rsidRPr="00C46661">
        <w:rPr>
          <w:bCs/>
          <w:noProof/>
          <w:lang w:eastAsia="en-US"/>
        </w:rPr>
        <w:t xml:space="preserve">) Комисията </w:t>
      </w:r>
      <w:r w:rsidRPr="00C46661">
        <w:rPr>
          <w:bCs/>
          <w:noProof/>
          <w:lang w:eastAsia="en-US"/>
        </w:rPr>
        <w:t xml:space="preserve"> е в състав от 5 души, от които поне един правоспособен юрист и един магистър по</w:t>
      </w:r>
      <w:r w:rsidR="003A7D95" w:rsidRPr="00C46661">
        <w:rPr>
          <w:bCs/>
          <w:noProof/>
          <w:lang w:eastAsia="en-US"/>
        </w:rPr>
        <w:t xml:space="preserve"> икономика</w:t>
      </w:r>
      <w:r w:rsidR="006A6558" w:rsidRPr="00C46661">
        <w:rPr>
          <w:bCs/>
          <w:noProof/>
          <w:lang w:eastAsia="en-US"/>
        </w:rPr>
        <w:t xml:space="preserve">, а за </w:t>
      </w:r>
      <w:r w:rsidRPr="00C46661">
        <w:rPr>
          <w:bCs/>
          <w:noProof/>
          <w:lang w:eastAsia="en-US"/>
        </w:rPr>
        <w:t xml:space="preserve"> публичните предприятия – лечебни заведения</w:t>
      </w:r>
      <w:r w:rsidR="006A6558" w:rsidRPr="00C46661">
        <w:rPr>
          <w:bCs/>
          <w:noProof/>
          <w:lang w:eastAsia="en-US"/>
        </w:rPr>
        <w:t xml:space="preserve"> и един магистър по медицина. </w:t>
      </w:r>
    </w:p>
    <w:p w:rsidR="001C6A28" w:rsidRPr="00C46661" w:rsidRDefault="003556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</w:t>
      </w:r>
      <w:r w:rsidR="001C6A28" w:rsidRPr="00C46661">
        <w:rPr>
          <w:bCs/>
          <w:noProof/>
          <w:lang w:eastAsia="en-US"/>
        </w:rPr>
        <w:t>(</w:t>
      </w:r>
      <w:r w:rsidR="004A462A" w:rsidRPr="00C46661">
        <w:rPr>
          <w:bCs/>
          <w:noProof/>
          <w:lang w:eastAsia="en-US"/>
        </w:rPr>
        <w:t>3</w:t>
      </w:r>
      <w:r w:rsidR="001C6A28" w:rsidRPr="00C46661">
        <w:rPr>
          <w:bCs/>
          <w:noProof/>
          <w:lang w:eastAsia="en-US"/>
        </w:rPr>
        <w:t>) Комисията провежда конкур</w:t>
      </w:r>
      <w:r w:rsidR="00BA781D" w:rsidRPr="00C46661">
        <w:rPr>
          <w:bCs/>
          <w:noProof/>
          <w:lang w:eastAsia="en-US"/>
        </w:rPr>
        <w:t>сната процедура като извършва следните действия</w:t>
      </w:r>
      <w:r w:rsidR="001C6A28" w:rsidRPr="00C46661">
        <w:rPr>
          <w:bCs/>
          <w:noProof/>
          <w:lang w:eastAsia="en-US"/>
        </w:rPr>
        <w:t>:</w:t>
      </w:r>
    </w:p>
    <w:p w:rsidR="00FB32AF" w:rsidRPr="00C46661" w:rsidRDefault="001C6A28" w:rsidP="00947171">
      <w:pPr>
        <w:spacing w:line="360" w:lineRule="auto"/>
        <w:ind w:firstLine="709"/>
        <w:jc w:val="both"/>
        <w:rPr>
          <w:bCs/>
          <w:noProof/>
          <w:color w:val="FF0000"/>
          <w:lang w:eastAsia="en-US"/>
        </w:rPr>
      </w:pPr>
      <w:r w:rsidRPr="00C46661">
        <w:rPr>
          <w:bCs/>
          <w:noProof/>
          <w:color w:val="000000"/>
          <w:lang w:eastAsia="en-US"/>
        </w:rPr>
        <w:t>1. допускане на кандидатите на база на представените документи и критериите за подбор</w:t>
      </w:r>
      <w:r w:rsidR="00FB32AF" w:rsidRPr="00C46661">
        <w:rPr>
          <w:bCs/>
          <w:noProof/>
          <w:color w:val="000000"/>
          <w:lang w:eastAsia="en-US"/>
        </w:rPr>
        <w:t>;</w:t>
      </w:r>
      <w:r w:rsidR="00FB32AF" w:rsidRPr="00C46661">
        <w:rPr>
          <w:bCs/>
          <w:noProof/>
          <w:color w:val="00B050"/>
          <w:lang w:eastAsia="en-US"/>
        </w:rPr>
        <w:t xml:space="preserve"> </w:t>
      </w:r>
      <w:r w:rsidR="000A1067" w:rsidRPr="00C46661">
        <w:rPr>
          <w:bCs/>
          <w:noProof/>
          <w:color w:val="00B050"/>
          <w:lang w:eastAsia="en-US"/>
        </w:rPr>
        <w:t xml:space="preserve"> </w:t>
      </w:r>
    </w:p>
    <w:p w:rsidR="001C6A28" w:rsidRPr="00C46661" w:rsidRDefault="003556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2. разглеждане</w:t>
      </w:r>
      <w:r w:rsidR="001C6A28" w:rsidRPr="00C46661">
        <w:rPr>
          <w:bCs/>
          <w:noProof/>
          <w:lang w:eastAsia="en-US"/>
        </w:rPr>
        <w:t xml:space="preserve"> на писмената част от конкурсната </w:t>
      </w:r>
      <w:r w:rsidR="00FB32AF" w:rsidRPr="00C46661">
        <w:rPr>
          <w:bCs/>
          <w:noProof/>
          <w:lang w:eastAsia="en-US"/>
        </w:rPr>
        <w:t>процедура -</w:t>
      </w:r>
      <w:r w:rsidR="004C13CA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 xml:space="preserve">оценяване на </w:t>
      </w:r>
      <w:r w:rsidR="00FB32AF" w:rsidRPr="00C46661">
        <w:rPr>
          <w:bCs/>
          <w:noProof/>
          <w:lang w:eastAsia="en-US"/>
        </w:rPr>
        <w:t xml:space="preserve">представените концепции </w:t>
      </w:r>
      <w:r w:rsidRPr="00C46661">
        <w:rPr>
          <w:bCs/>
          <w:noProof/>
          <w:lang w:eastAsia="en-US"/>
        </w:rPr>
        <w:t xml:space="preserve"> и допускане до следващия етап </w:t>
      </w:r>
      <w:r w:rsidR="001C6A28" w:rsidRPr="00C46661">
        <w:rPr>
          <w:bCs/>
          <w:noProof/>
          <w:lang w:eastAsia="en-US"/>
        </w:rPr>
        <w:t>на кандидатите, получили оценка над минималната;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3. провеждане на събеседване</w:t>
      </w:r>
      <w:r w:rsidR="00355628" w:rsidRPr="00C46661">
        <w:rPr>
          <w:bCs/>
          <w:noProof/>
          <w:lang w:eastAsia="en-US"/>
        </w:rPr>
        <w:t xml:space="preserve"> (</w:t>
      </w:r>
      <w:r w:rsidRPr="00C46661">
        <w:rPr>
          <w:bCs/>
          <w:noProof/>
          <w:lang w:eastAsia="en-US"/>
        </w:rPr>
        <w:t>интервю</w:t>
      </w:r>
      <w:r w:rsidR="00355628" w:rsidRPr="00C46661">
        <w:rPr>
          <w:bCs/>
          <w:noProof/>
          <w:lang w:eastAsia="en-US"/>
        </w:rPr>
        <w:t>)</w:t>
      </w:r>
      <w:r w:rsidRPr="00C46661">
        <w:rPr>
          <w:bCs/>
          <w:noProof/>
          <w:lang w:eastAsia="en-US"/>
        </w:rPr>
        <w:t xml:space="preserve"> с допуснатите кандидати;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4. изготвяне на крайно класиране на </w:t>
      </w:r>
      <w:r w:rsidR="002D3E06" w:rsidRPr="00C46661">
        <w:rPr>
          <w:bCs/>
          <w:noProof/>
          <w:lang w:eastAsia="en-US"/>
        </w:rPr>
        <w:t xml:space="preserve">допуснатите кандидати </w:t>
      </w:r>
      <w:r w:rsidRPr="00C46661">
        <w:rPr>
          <w:bCs/>
          <w:noProof/>
          <w:lang w:eastAsia="en-US"/>
        </w:rPr>
        <w:t xml:space="preserve">на база на </w:t>
      </w:r>
      <w:r w:rsidR="00355628" w:rsidRPr="00C46661">
        <w:rPr>
          <w:bCs/>
          <w:noProof/>
          <w:lang w:eastAsia="en-US"/>
        </w:rPr>
        <w:t xml:space="preserve">резултатите от </w:t>
      </w:r>
      <w:r w:rsidRPr="00C46661">
        <w:rPr>
          <w:bCs/>
          <w:noProof/>
          <w:lang w:eastAsia="en-US"/>
        </w:rPr>
        <w:t xml:space="preserve">писмената и устната част на конкурсната процедура; </w:t>
      </w:r>
    </w:p>
    <w:p w:rsidR="001C6A28" w:rsidRPr="00C46661" w:rsidRDefault="003556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5. </w:t>
      </w:r>
      <w:r w:rsidR="00FB32AF" w:rsidRPr="00C46661">
        <w:rPr>
          <w:bCs/>
          <w:noProof/>
          <w:lang w:eastAsia="en-US"/>
        </w:rPr>
        <w:t>представяне на окончателен протокол, който съдържа списък на класираните кандидати, на</w:t>
      </w:r>
      <w:r w:rsidR="001C6A28" w:rsidRPr="00C46661">
        <w:rPr>
          <w:bCs/>
          <w:noProof/>
          <w:lang w:eastAsia="en-US"/>
        </w:rPr>
        <w:t xml:space="preserve"> министъра</w:t>
      </w:r>
      <w:r w:rsidR="002D3E06" w:rsidRPr="00C46661">
        <w:rPr>
          <w:bCs/>
          <w:noProof/>
          <w:lang w:eastAsia="en-US"/>
        </w:rPr>
        <w:t xml:space="preserve"> за утвърждаване</w:t>
      </w:r>
      <w:r w:rsidR="001C6A28" w:rsidRPr="00C46661">
        <w:rPr>
          <w:bCs/>
          <w:noProof/>
          <w:lang w:eastAsia="en-US"/>
        </w:rPr>
        <w:t>.</w:t>
      </w:r>
    </w:p>
    <w:p w:rsidR="001C6A28" w:rsidRPr="00C46661" w:rsidRDefault="00271142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bookmarkStart w:id="0" w:name="to_paragraph_id42852908"/>
      <w:bookmarkEnd w:id="0"/>
      <w:r w:rsidRPr="00C46661">
        <w:rPr>
          <w:bCs/>
          <w:noProof/>
          <w:lang w:eastAsia="en-US"/>
        </w:rPr>
        <w:t xml:space="preserve"> </w:t>
      </w:r>
      <w:r w:rsidR="001C6A28" w:rsidRPr="00C46661">
        <w:rPr>
          <w:bCs/>
          <w:noProof/>
          <w:lang w:eastAsia="en-US"/>
        </w:rPr>
        <w:t>(</w:t>
      </w:r>
      <w:r w:rsidR="00470429">
        <w:rPr>
          <w:bCs/>
          <w:noProof/>
          <w:lang w:eastAsia="en-US"/>
        </w:rPr>
        <w:t>4</w:t>
      </w:r>
      <w:r w:rsidR="001C6A28" w:rsidRPr="00C46661">
        <w:rPr>
          <w:bCs/>
          <w:noProof/>
          <w:lang w:eastAsia="en-US"/>
        </w:rPr>
        <w:t>) Заседанията на комисията са редовни, ако присъстват председателят и една втора от състава й.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</w:t>
      </w:r>
      <w:r w:rsidR="00470429">
        <w:rPr>
          <w:bCs/>
          <w:noProof/>
          <w:lang w:eastAsia="en-US"/>
        </w:rPr>
        <w:t>5</w:t>
      </w:r>
      <w:r w:rsidRPr="00C46661">
        <w:rPr>
          <w:bCs/>
          <w:noProof/>
          <w:lang w:eastAsia="en-US"/>
        </w:rPr>
        <w:t>) Решенията на комисията се вземат с обикновено мнозинство от броя на присъстващите членове.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</w:t>
      </w:r>
      <w:r w:rsidR="00470429">
        <w:rPr>
          <w:bCs/>
          <w:noProof/>
          <w:lang w:eastAsia="en-US"/>
        </w:rPr>
        <w:t>6</w:t>
      </w:r>
      <w:r w:rsidRPr="00C46661">
        <w:rPr>
          <w:bCs/>
          <w:noProof/>
          <w:lang w:eastAsia="en-US"/>
        </w:rPr>
        <w:t>) За заседанията на комисията се води протокол, в който се съдържат взетите решения и който се подписва от всички присъстващи на заседанието членове.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</w:t>
      </w:r>
      <w:r w:rsidR="00470429">
        <w:rPr>
          <w:bCs/>
          <w:noProof/>
          <w:lang w:eastAsia="en-US"/>
        </w:rPr>
        <w:t>7</w:t>
      </w:r>
      <w:r w:rsidRPr="00C46661">
        <w:rPr>
          <w:bCs/>
          <w:noProof/>
          <w:lang w:eastAsia="en-US"/>
        </w:rPr>
        <w:t>)</w:t>
      </w:r>
      <w:r w:rsidR="00B84D04">
        <w:rPr>
          <w:bCs/>
          <w:noProof/>
          <w:lang w:eastAsia="en-US"/>
        </w:rPr>
        <w:t xml:space="preserve"> (изм., Заповед </w:t>
      </w:r>
      <w:r w:rsidR="0077477A" w:rsidRPr="0077477A">
        <w:rPr>
          <w:bCs/>
          <w:noProof/>
          <w:lang w:eastAsia="en-US"/>
        </w:rPr>
        <w:t>№ РД-01-14/12.01.2024 г.</w:t>
      </w:r>
      <w:r w:rsidR="00B84D04">
        <w:rPr>
          <w:bCs/>
          <w:noProof/>
          <w:lang w:eastAsia="en-US"/>
        </w:rPr>
        <w:t>)</w:t>
      </w:r>
      <w:r w:rsidRPr="00C46661">
        <w:rPr>
          <w:bCs/>
          <w:noProof/>
          <w:lang w:eastAsia="en-US"/>
        </w:rPr>
        <w:t xml:space="preserve"> Преди започване на работа</w:t>
      </w:r>
      <w:r w:rsidR="00DA4E92" w:rsidRPr="00C46661">
        <w:rPr>
          <w:bCs/>
          <w:noProof/>
          <w:lang w:eastAsia="en-US"/>
        </w:rPr>
        <w:t>,</w:t>
      </w:r>
      <w:r w:rsidRPr="00C46661">
        <w:rPr>
          <w:bCs/>
          <w:noProof/>
          <w:lang w:eastAsia="en-US"/>
        </w:rPr>
        <w:t xml:space="preserve"> </w:t>
      </w:r>
      <w:r w:rsidR="004C13CA" w:rsidRPr="00C46661">
        <w:rPr>
          <w:bCs/>
          <w:noProof/>
          <w:lang w:eastAsia="en-US"/>
        </w:rPr>
        <w:t>членовете на комисията подписват</w:t>
      </w:r>
      <w:r w:rsidRPr="00C46661">
        <w:rPr>
          <w:bCs/>
          <w:noProof/>
          <w:lang w:eastAsia="en-US"/>
        </w:rPr>
        <w:t xml:space="preserve"> деклара</w:t>
      </w:r>
      <w:r w:rsidR="00B16231" w:rsidRPr="00C46661">
        <w:rPr>
          <w:bCs/>
          <w:noProof/>
          <w:lang w:eastAsia="en-US"/>
        </w:rPr>
        <w:t>ция за запазване в тайна</w:t>
      </w:r>
      <w:r w:rsidRPr="00C46661">
        <w:rPr>
          <w:bCs/>
          <w:noProof/>
          <w:lang w:eastAsia="en-US"/>
        </w:rPr>
        <w:t xml:space="preserve"> на обстоятелствата, станали им известни във връзка с конкурса</w:t>
      </w:r>
      <w:r w:rsidR="0042319F">
        <w:rPr>
          <w:bCs/>
          <w:noProof/>
          <w:lang w:eastAsia="en-US"/>
        </w:rPr>
        <w:t>,</w:t>
      </w:r>
      <w:r w:rsidR="0067420A" w:rsidRPr="00C46661">
        <w:rPr>
          <w:bCs/>
          <w:noProof/>
          <w:lang w:eastAsia="en-US"/>
        </w:rPr>
        <w:t xml:space="preserve"> за липса на личен интерес от провеждането на конкурса и </w:t>
      </w:r>
      <w:r w:rsidR="004C13CA" w:rsidRPr="00C46661">
        <w:rPr>
          <w:bCs/>
          <w:noProof/>
          <w:lang w:eastAsia="en-US"/>
        </w:rPr>
        <w:t>неналичие</w:t>
      </w:r>
      <w:r w:rsidR="0067420A" w:rsidRPr="00C46661">
        <w:rPr>
          <w:bCs/>
          <w:noProof/>
          <w:lang w:eastAsia="en-US"/>
        </w:rPr>
        <w:t xml:space="preserve"> на отношения, които да пораждат основа</w:t>
      </w:r>
      <w:r w:rsidR="004C13CA" w:rsidRPr="00C46661">
        <w:rPr>
          <w:bCs/>
          <w:noProof/>
          <w:lang w:eastAsia="en-US"/>
        </w:rPr>
        <w:t>телния съмнения за</w:t>
      </w:r>
      <w:r w:rsidR="0067420A" w:rsidRPr="00C46661">
        <w:rPr>
          <w:bCs/>
          <w:noProof/>
          <w:lang w:eastAsia="en-US"/>
        </w:rPr>
        <w:t xml:space="preserve"> </w:t>
      </w:r>
      <w:r w:rsidR="004C13CA" w:rsidRPr="00C46661">
        <w:rPr>
          <w:bCs/>
          <w:noProof/>
          <w:lang w:eastAsia="en-US"/>
        </w:rPr>
        <w:t xml:space="preserve">липса на </w:t>
      </w:r>
      <w:r w:rsidR="0067420A" w:rsidRPr="00C46661">
        <w:rPr>
          <w:bCs/>
          <w:noProof/>
          <w:lang w:eastAsia="en-US"/>
        </w:rPr>
        <w:t>безпристрастност с някои от кандидатите за заемане на конкурсната длъжност</w:t>
      </w:r>
      <w:r w:rsidR="0042319F">
        <w:rPr>
          <w:bCs/>
          <w:noProof/>
          <w:lang w:eastAsia="en-US"/>
        </w:rPr>
        <w:t xml:space="preserve"> и че са з</w:t>
      </w:r>
      <w:r w:rsidR="0042319F" w:rsidRPr="0042319F">
        <w:rPr>
          <w:bCs/>
          <w:noProof/>
          <w:lang w:eastAsia="en-US"/>
        </w:rPr>
        <w:t>апознат</w:t>
      </w:r>
      <w:r w:rsidR="0042319F">
        <w:rPr>
          <w:bCs/>
          <w:noProof/>
          <w:lang w:eastAsia="en-US"/>
        </w:rPr>
        <w:t>и</w:t>
      </w:r>
      <w:r w:rsidR="0042319F" w:rsidRPr="0042319F">
        <w:rPr>
          <w:bCs/>
          <w:noProof/>
          <w:lang w:eastAsia="en-US"/>
        </w:rPr>
        <w:t xml:space="preserve">  с методиката за оценяване на кандидатите за членове на органи за управление</w:t>
      </w:r>
      <w:r w:rsidR="0042319F">
        <w:rPr>
          <w:bCs/>
          <w:noProof/>
          <w:lang w:eastAsia="en-US"/>
        </w:rPr>
        <w:t xml:space="preserve"> и контрол </w:t>
      </w:r>
      <w:r w:rsidR="0042319F" w:rsidRPr="0042319F">
        <w:rPr>
          <w:bCs/>
          <w:noProof/>
          <w:lang w:eastAsia="en-US"/>
        </w:rPr>
        <w:t>на публичните предприятия към Министерство на здравеопазването по Закона за публичните предприятия.</w:t>
      </w:r>
      <w:r w:rsidR="00BA781D" w:rsidRPr="00C46661">
        <w:rPr>
          <w:bCs/>
          <w:noProof/>
          <w:lang w:eastAsia="en-US"/>
        </w:rPr>
        <w:t xml:space="preserve">. </w:t>
      </w:r>
      <w:r w:rsidRPr="00C46661">
        <w:rPr>
          <w:bCs/>
          <w:noProof/>
          <w:lang w:eastAsia="en-US"/>
        </w:rPr>
        <w:t>Ако член на комисията установи, че изискванията на декларацията не могат да бъдат изпълнени по отношение на някой от кандидатите, то</w:t>
      </w:r>
      <w:r w:rsidR="001B6852" w:rsidRPr="00C46661">
        <w:rPr>
          <w:bCs/>
          <w:noProof/>
          <w:lang w:eastAsia="en-US"/>
        </w:rPr>
        <w:t>й посочва това в нея</w:t>
      </w:r>
      <w:r w:rsidRPr="00C46661">
        <w:rPr>
          <w:bCs/>
          <w:noProof/>
          <w:lang w:eastAsia="en-US"/>
        </w:rPr>
        <w:t xml:space="preserve">, изключва се от процедурата и се замества от резервния член. </w:t>
      </w:r>
    </w:p>
    <w:p w:rsidR="001C6A28" w:rsidRPr="00C46661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 xml:space="preserve">Чл. </w:t>
      </w:r>
      <w:r w:rsidR="00002289">
        <w:rPr>
          <w:b/>
          <w:bCs/>
          <w:noProof/>
          <w:lang w:eastAsia="en-US"/>
        </w:rPr>
        <w:t>8</w:t>
      </w:r>
      <w:r w:rsidRPr="00C46661">
        <w:rPr>
          <w:b/>
          <w:bCs/>
          <w:noProof/>
          <w:lang w:eastAsia="en-US"/>
        </w:rPr>
        <w:t>.</w:t>
      </w:r>
      <w:r w:rsidR="001A25CB" w:rsidRPr="00C46661">
        <w:rPr>
          <w:bCs/>
          <w:noProof/>
          <w:lang w:eastAsia="en-US"/>
        </w:rPr>
        <w:t xml:space="preserve"> (1) За участие в конкурсната процедура </w:t>
      </w:r>
      <w:r w:rsidR="00BA781D" w:rsidRPr="00C46661">
        <w:rPr>
          <w:bCs/>
          <w:noProof/>
          <w:lang w:eastAsia="en-US"/>
        </w:rPr>
        <w:t>се подава</w:t>
      </w:r>
      <w:r w:rsidR="00532EDA" w:rsidRPr="00C46661">
        <w:rPr>
          <w:bCs/>
          <w:noProof/>
          <w:lang w:eastAsia="en-US"/>
        </w:rPr>
        <w:t xml:space="preserve">т документи, поставени </w:t>
      </w:r>
      <w:r w:rsidR="00BA781D" w:rsidRPr="00C46661">
        <w:rPr>
          <w:bCs/>
          <w:noProof/>
          <w:lang w:eastAsia="en-US"/>
        </w:rPr>
        <w:t xml:space="preserve"> </w:t>
      </w:r>
      <w:r w:rsidR="00532EDA" w:rsidRPr="00C46661">
        <w:rPr>
          <w:bCs/>
          <w:noProof/>
          <w:lang w:eastAsia="en-US"/>
        </w:rPr>
        <w:t>в</w:t>
      </w:r>
      <w:r w:rsidRPr="00C46661">
        <w:rPr>
          <w:bCs/>
          <w:noProof/>
          <w:lang w:eastAsia="en-US"/>
        </w:rPr>
        <w:t xml:space="preserve"> два </w:t>
      </w:r>
      <w:r w:rsidRPr="00C46661">
        <w:rPr>
          <w:bCs/>
          <w:noProof/>
          <w:lang w:eastAsia="en-US"/>
        </w:rPr>
        <w:lastRenderedPageBreak/>
        <w:t>отделни плика, както следва:</w:t>
      </w:r>
    </w:p>
    <w:p w:rsidR="001C6A28" w:rsidRPr="00C46661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1. плик № 1 съдържа  документи, удостоверяващи съответствието на кандидатите с изискванията за участие</w:t>
      </w:r>
      <w:r w:rsidR="00A977BA" w:rsidRPr="00C46661">
        <w:rPr>
          <w:bCs/>
          <w:noProof/>
          <w:lang w:eastAsia="en-US"/>
        </w:rPr>
        <w:t xml:space="preserve"> </w:t>
      </w:r>
      <w:r w:rsidR="003E2F23" w:rsidRPr="00C46661">
        <w:rPr>
          <w:bCs/>
          <w:noProof/>
          <w:lang w:eastAsia="en-US"/>
        </w:rPr>
        <w:t>и критериите за подбор</w:t>
      </w:r>
      <w:r w:rsidR="001609E9" w:rsidRPr="00C46661">
        <w:rPr>
          <w:bCs/>
          <w:noProof/>
          <w:lang w:eastAsia="en-US"/>
        </w:rPr>
        <w:t>,</w:t>
      </w:r>
      <w:r w:rsidR="00A977BA" w:rsidRPr="00C46661">
        <w:rPr>
          <w:bCs/>
          <w:noProof/>
          <w:lang w:eastAsia="en-US"/>
        </w:rPr>
        <w:t xml:space="preserve"> попълнени образци на документи</w:t>
      </w:r>
      <w:r w:rsidR="001609E9" w:rsidRPr="00C46661">
        <w:rPr>
          <w:bCs/>
          <w:noProof/>
          <w:lang w:eastAsia="en-US"/>
        </w:rPr>
        <w:t xml:space="preserve"> и декларации</w:t>
      </w:r>
      <w:r w:rsidR="00A977BA" w:rsidRPr="00C46661">
        <w:rPr>
          <w:bCs/>
          <w:noProof/>
          <w:lang w:eastAsia="en-US"/>
        </w:rPr>
        <w:t>, които са приложение към  обявлението за конкурса</w:t>
      </w:r>
      <w:r w:rsidRPr="00C46661">
        <w:rPr>
          <w:bCs/>
          <w:noProof/>
          <w:lang w:eastAsia="en-US"/>
        </w:rPr>
        <w:t>;</w:t>
      </w:r>
    </w:p>
    <w:p w:rsidR="001C6A28" w:rsidRPr="00C46661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2. плик № 2</w:t>
      </w:r>
      <w:r w:rsidR="001A25CB" w:rsidRPr="00C46661">
        <w:rPr>
          <w:bCs/>
          <w:noProof/>
          <w:lang w:eastAsia="en-US"/>
        </w:rPr>
        <w:t>, ко</w:t>
      </w:r>
      <w:r w:rsidR="00BA781D" w:rsidRPr="00C46661">
        <w:rPr>
          <w:bCs/>
          <w:noProof/>
          <w:lang w:eastAsia="en-US"/>
        </w:rPr>
        <w:t>йто  съдържа концепцията по чл</w:t>
      </w:r>
      <w:r w:rsidRPr="00C46661">
        <w:rPr>
          <w:bCs/>
          <w:noProof/>
          <w:lang w:eastAsia="en-US"/>
        </w:rPr>
        <w:t>.</w:t>
      </w:r>
      <w:r w:rsidR="00532EDA" w:rsidRPr="00C46661">
        <w:rPr>
          <w:bCs/>
          <w:noProof/>
          <w:lang w:eastAsia="en-US"/>
        </w:rPr>
        <w:t xml:space="preserve"> </w:t>
      </w:r>
      <w:r w:rsidR="00BA781D" w:rsidRPr="00C46661">
        <w:rPr>
          <w:bCs/>
          <w:noProof/>
          <w:lang w:eastAsia="en-US"/>
        </w:rPr>
        <w:t>4, т.</w:t>
      </w:r>
      <w:r w:rsidR="00532EDA" w:rsidRPr="00C46661">
        <w:rPr>
          <w:bCs/>
          <w:noProof/>
          <w:lang w:eastAsia="en-US"/>
        </w:rPr>
        <w:t xml:space="preserve"> </w:t>
      </w:r>
      <w:r w:rsidR="00BA781D" w:rsidRPr="00C46661">
        <w:rPr>
          <w:bCs/>
          <w:noProof/>
          <w:lang w:eastAsia="en-US"/>
        </w:rPr>
        <w:t>2.</w:t>
      </w:r>
    </w:p>
    <w:p w:rsidR="001C6A28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(2) Пликовете по </w:t>
      </w:r>
      <w:r w:rsidR="001B6852" w:rsidRPr="00C46661">
        <w:rPr>
          <w:bCs/>
          <w:noProof/>
          <w:lang w:eastAsia="en-US"/>
        </w:rPr>
        <w:t xml:space="preserve">т.1 и т.2 на предходната алинея </w:t>
      </w:r>
      <w:r w:rsidRPr="00C46661">
        <w:rPr>
          <w:bCs/>
          <w:noProof/>
          <w:lang w:eastAsia="en-US"/>
        </w:rPr>
        <w:t>се поставят в един общ запечатан плик</w:t>
      </w:r>
      <w:r w:rsidR="00F61EE1" w:rsidRPr="00C46661">
        <w:rPr>
          <w:bCs/>
          <w:noProof/>
          <w:lang w:eastAsia="en-US"/>
        </w:rPr>
        <w:t>,</w:t>
      </w:r>
      <w:r w:rsidR="003E2F23" w:rsidRPr="00C46661">
        <w:rPr>
          <w:bCs/>
          <w:noProof/>
          <w:lang w:eastAsia="en-US"/>
        </w:rPr>
        <w:t xml:space="preserve"> </w:t>
      </w:r>
      <w:r w:rsidR="00F61EE1" w:rsidRPr="00C46661">
        <w:rPr>
          <w:bCs/>
          <w:noProof/>
          <w:lang w:eastAsia="en-US"/>
        </w:rPr>
        <w:t xml:space="preserve">който </w:t>
      </w:r>
      <w:r w:rsidR="003E2F23" w:rsidRPr="00C46661">
        <w:rPr>
          <w:bCs/>
          <w:noProof/>
          <w:lang w:eastAsia="en-US"/>
        </w:rPr>
        <w:t>се надписва с позицията</w:t>
      </w:r>
      <w:r w:rsidR="00DA4E92" w:rsidRPr="00C46661">
        <w:rPr>
          <w:bCs/>
          <w:noProof/>
          <w:lang w:eastAsia="en-US"/>
        </w:rPr>
        <w:t>, за която се кандидатства</w:t>
      </w:r>
      <w:r w:rsidR="003E2F23" w:rsidRPr="00C46661">
        <w:rPr>
          <w:bCs/>
          <w:noProof/>
          <w:lang w:eastAsia="en-US"/>
        </w:rPr>
        <w:t xml:space="preserve"> и</w:t>
      </w:r>
      <w:r w:rsidR="00DA4E92" w:rsidRPr="00C46661">
        <w:rPr>
          <w:bCs/>
          <w:noProof/>
          <w:lang w:eastAsia="en-US"/>
        </w:rPr>
        <w:t xml:space="preserve"> наименованието на</w:t>
      </w:r>
      <w:r w:rsidR="00241EAE">
        <w:rPr>
          <w:bCs/>
          <w:noProof/>
          <w:lang w:eastAsia="en-US"/>
        </w:rPr>
        <w:t xml:space="preserve"> публичното предпри</w:t>
      </w:r>
      <w:r w:rsidR="003E2F23" w:rsidRPr="00C46661">
        <w:rPr>
          <w:bCs/>
          <w:noProof/>
          <w:lang w:eastAsia="en-US"/>
        </w:rPr>
        <w:t xml:space="preserve">ятие, </w:t>
      </w:r>
      <w:r w:rsidR="001B6852" w:rsidRPr="00C46661">
        <w:rPr>
          <w:bCs/>
          <w:noProof/>
          <w:lang w:eastAsia="en-US"/>
        </w:rPr>
        <w:t>трите имена на кандидата,</w:t>
      </w:r>
      <w:r w:rsidR="003E2F23" w:rsidRPr="00C46661">
        <w:rPr>
          <w:bCs/>
          <w:noProof/>
          <w:lang w:eastAsia="en-US"/>
        </w:rPr>
        <w:t xml:space="preserve"> адрес</w:t>
      </w:r>
      <w:r w:rsidR="001B6852" w:rsidRPr="00C46661">
        <w:rPr>
          <w:bCs/>
          <w:noProof/>
          <w:lang w:eastAsia="en-US"/>
        </w:rPr>
        <w:t xml:space="preserve">, електронна поща и телефон </w:t>
      </w:r>
      <w:r w:rsidR="003E2F23" w:rsidRPr="00C46661">
        <w:rPr>
          <w:bCs/>
          <w:noProof/>
          <w:lang w:eastAsia="en-US"/>
        </w:rPr>
        <w:t xml:space="preserve"> за кореспонденцията</w:t>
      </w:r>
      <w:r w:rsidR="001B6852" w:rsidRPr="00C46661">
        <w:rPr>
          <w:bCs/>
          <w:noProof/>
          <w:lang w:eastAsia="en-US"/>
        </w:rPr>
        <w:t xml:space="preserve"> и връзка</w:t>
      </w:r>
      <w:r w:rsidR="00F61EE1" w:rsidRPr="00C46661">
        <w:rPr>
          <w:bCs/>
          <w:noProof/>
          <w:lang w:eastAsia="en-US"/>
        </w:rPr>
        <w:t>, и се завежда в деловодството на МЗ като приносителя се информира за входящия номер.</w:t>
      </w:r>
    </w:p>
    <w:p w:rsidR="00245E5C" w:rsidRPr="00C46661" w:rsidRDefault="00245E5C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eastAsia="en-US"/>
        </w:rPr>
        <w:t>(3)</w:t>
      </w:r>
      <w:r w:rsidR="007B4F9C" w:rsidRPr="007B4F9C">
        <w:rPr>
          <w:bCs/>
          <w:noProof/>
          <w:lang w:eastAsia="en-US"/>
        </w:rPr>
        <w:t xml:space="preserve"> </w:t>
      </w:r>
      <w:r w:rsidR="007B4F9C">
        <w:rPr>
          <w:bCs/>
          <w:noProof/>
          <w:lang w:eastAsia="en-US"/>
        </w:rPr>
        <w:t xml:space="preserve">(нова., Заповед </w:t>
      </w:r>
      <w:r w:rsidR="007B4F9C" w:rsidRPr="00692885">
        <w:rPr>
          <w:bCs/>
          <w:noProof/>
          <w:lang w:eastAsia="en-US"/>
        </w:rPr>
        <w:t>№ РД-01-</w:t>
      </w:r>
      <w:r w:rsidR="007B4F9C">
        <w:rPr>
          <w:bCs/>
          <w:noProof/>
          <w:lang w:eastAsia="en-US"/>
        </w:rPr>
        <w:t>357</w:t>
      </w:r>
      <w:r w:rsidR="007B4F9C" w:rsidRPr="00692885">
        <w:rPr>
          <w:bCs/>
          <w:noProof/>
          <w:lang w:eastAsia="en-US"/>
        </w:rPr>
        <w:t>/</w:t>
      </w:r>
      <w:r w:rsidR="007B4F9C">
        <w:rPr>
          <w:bCs/>
          <w:noProof/>
          <w:lang w:eastAsia="en-US"/>
        </w:rPr>
        <w:t>29</w:t>
      </w:r>
      <w:r w:rsidR="007B4F9C" w:rsidRPr="00692885">
        <w:rPr>
          <w:bCs/>
          <w:noProof/>
          <w:lang w:eastAsia="en-US"/>
        </w:rPr>
        <w:t>.</w:t>
      </w:r>
      <w:r w:rsidR="007B4F9C">
        <w:rPr>
          <w:bCs/>
          <w:noProof/>
          <w:lang w:eastAsia="en-US"/>
        </w:rPr>
        <w:t>05</w:t>
      </w:r>
      <w:r w:rsidR="007B4F9C" w:rsidRPr="00692885">
        <w:rPr>
          <w:bCs/>
          <w:noProof/>
          <w:lang w:eastAsia="en-US"/>
        </w:rPr>
        <w:t>.2024 г.</w:t>
      </w:r>
      <w:r w:rsidR="007B4F9C">
        <w:rPr>
          <w:bCs/>
          <w:noProof/>
          <w:lang w:eastAsia="en-US"/>
        </w:rPr>
        <w:t>)</w:t>
      </w:r>
      <w:r>
        <w:rPr>
          <w:bCs/>
          <w:noProof/>
          <w:lang w:eastAsia="en-US"/>
        </w:rPr>
        <w:t xml:space="preserve"> </w:t>
      </w:r>
      <w:r w:rsidRPr="00245E5C">
        <w:rPr>
          <w:bCs/>
          <w:noProof/>
          <w:lang w:eastAsia="en-US"/>
        </w:rPr>
        <w:t>Документите, подадени за участие в конкурса, се получат от секретаря на комисията от деловодството на МЗ след изтичане на крайната дата за подаване на документите</w:t>
      </w:r>
      <w:r>
        <w:rPr>
          <w:bCs/>
          <w:noProof/>
          <w:lang w:eastAsia="en-US"/>
        </w:rPr>
        <w:t>.</w:t>
      </w:r>
    </w:p>
    <w:p w:rsidR="00417C38" w:rsidRPr="00C46661" w:rsidRDefault="001C6A28" w:rsidP="00947171">
      <w:pPr>
        <w:spacing w:line="360" w:lineRule="auto"/>
        <w:ind w:firstLine="709"/>
        <w:jc w:val="both"/>
        <w:rPr>
          <w:bCs/>
          <w:noProof/>
          <w:color w:val="FF0000"/>
          <w:lang w:val="en-US" w:eastAsia="en-US"/>
        </w:rPr>
      </w:pPr>
      <w:r w:rsidRPr="00C46661">
        <w:rPr>
          <w:b/>
          <w:bCs/>
          <w:lang w:val="x-none"/>
        </w:rPr>
        <w:t xml:space="preserve">Чл. </w:t>
      </w:r>
      <w:r w:rsidR="00002289">
        <w:rPr>
          <w:b/>
          <w:bCs/>
        </w:rPr>
        <w:t>9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(1)</w:t>
      </w:r>
      <w:r w:rsidR="00B84D04">
        <w:t xml:space="preserve"> (изм., Заповед </w:t>
      </w:r>
      <w:r w:rsidR="00934D56" w:rsidRPr="00934D56">
        <w:t>№ РД-01-14/12.01.2024 г.</w:t>
      </w:r>
      <w:r w:rsidR="00724B65">
        <w:t>; Заповед № РД-01-750/08.11.2024г.</w:t>
      </w:r>
      <w:r w:rsidR="00B84D04">
        <w:t>)</w:t>
      </w:r>
      <w:r w:rsidRPr="00C46661">
        <w:rPr>
          <w:lang w:val="x-none"/>
        </w:rPr>
        <w:t xml:space="preserve"> </w:t>
      </w:r>
      <w:r w:rsidR="00234C83" w:rsidRPr="00C46661">
        <w:t xml:space="preserve">В 7-дневен </w:t>
      </w:r>
      <w:r w:rsidRPr="00C46661">
        <w:t>срок след изтичането на срока за подаване на</w:t>
      </w:r>
      <w:r w:rsidR="004C13CA" w:rsidRPr="00C46661">
        <w:t xml:space="preserve"> заявленията</w:t>
      </w:r>
      <w:r w:rsidR="00234C83" w:rsidRPr="00C46661">
        <w:t>,</w:t>
      </w:r>
      <w:r w:rsidRPr="00C46661">
        <w:t xml:space="preserve"> комисията извършва проверка</w:t>
      </w:r>
      <w:r w:rsidR="004C13CA" w:rsidRPr="00C46661">
        <w:t>та</w:t>
      </w:r>
      <w:r w:rsidRPr="00C46661">
        <w:t xml:space="preserve"> </w:t>
      </w:r>
      <w:r w:rsidR="00164052" w:rsidRPr="00C46661">
        <w:t>на</w:t>
      </w:r>
      <w:r w:rsidRPr="00C46661">
        <w:t xml:space="preserve"> документи</w:t>
      </w:r>
      <w:r w:rsidR="00164052" w:rsidRPr="00C46661">
        <w:t>те от плик № 1</w:t>
      </w:r>
      <w:r w:rsidR="003D0A08" w:rsidRPr="00C46661">
        <w:rPr>
          <w:lang w:val="en-US"/>
        </w:rPr>
        <w:t xml:space="preserve"> </w:t>
      </w:r>
      <w:r w:rsidR="003D0A08" w:rsidRPr="00C46661">
        <w:t xml:space="preserve">за съответствие с предварително обявените изисквания </w:t>
      </w:r>
      <w:r w:rsidRPr="00C46661">
        <w:t xml:space="preserve">и </w:t>
      </w:r>
      <w:r w:rsidR="005258B9" w:rsidRPr="00C46661">
        <w:t>критерии</w:t>
      </w:r>
      <w:r w:rsidR="00417C38" w:rsidRPr="00C46661">
        <w:t>те</w:t>
      </w:r>
      <w:r w:rsidR="005258B9" w:rsidRPr="00C46661">
        <w:t xml:space="preserve"> за подбор и </w:t>
      </w:r>
      <w:r w:rsidRPr="00C46661">
        <w:t>изготвя сп</w:t>
      </w:r>
      <w:r w:rsidR="00234C83" w:rsidRPr="00C46661">
        <w:t xml:space="preserve">исък на допуснатите </w:t>
      </w:r>
      <w:r w:rsidR="001609E9" w:rsidRPr="00C46661">
        <w:t xml:space="preserve">и недопуснатите </w:t>
      </w:r>
      <w:r w:rsidR="00234C83" w:rsidRPr="00C46661">
        <w:t>кандидати</w:t>
      </w:r>
      <w:r w:rsidR="00417C38" w:rsidRPr="00C46661">
        <w:t>.</w:t>
      </w:r>
      <w:r w:rsidR="005A6F43" w:rsidRPr="00C46661">
        <w:t xml:space="preserve"> </w:t>
      </w:r>
      <w:r w:rsidR="00417C38" w:rsidRPr="00C46661">
        <w:t xml:space="preserve">Критериите за подбор на този етап от конкурсната </w:t>
      </w:r>
      <w:r w:rsidR="00417C38" w:rsidRPr="00C46661">
        <w:rPr>
          <w:color w:val="000000"/>
        </w:rPr>
        <w:t xml:space="preserve">процедура са </w:t>
      </w:r>
      <w:r w:rsidR="00417C38" w:rsidRPr="00C46661">
        <w:rPr>
          <w:bCs/>
          <w:noProof/>
          <w:color w:val="000000"/>
          <w:lang w:eastAsia="en-US"/>
        </w:rPr>
        <w:t xml:space="preserve">наличие на </w:t>
      </w:r>
      <w:r w:rsidR="00724B65">
        <w:rPr>
          <w:bCs/>
          <w:noProof/>
          <w:color w:val="000000"/>
          <w:lang w:eastAsia="en-US"/>
        </w:rPr>
        <w:t xml:space="preserve">завършена </w:t>
      </w:r>
      <w:r w:rsidR="00417C38" w:rsidRPr="00C46661">
        <w:rPr>
          <w:bCs/>
          <w:noProof/>
          <w:color w:val="000000"/>
          <w:lang w:eastAsia="en-US"/>
        </w:rPr>
        <w:t xml:space="preserve">образователно-квалификационна степен </w:t>
      </w:r>
      <w:r w:rsidR="00724B65">
        <w:rPr>
          <w:bCs/>
          <w:noProof/>
          <w:color w:val="000000"/>
          <w:lang w:eastAsia="en-US"/>
        </w:rPr>
        <w:t>на висшето образование</w:t>
      </w:r>
      <w:r w:rsidR="0042319F">
        <w:rPr>
          <w:bCs/>
          <w:noProof/>
          <w:color w:val="000000"/>
          <w:lang w:eastAsia="en-US"/>
        </w:rPr>
        <w:t xml:space="preserve"> </w:t>
      </w:r>
      <w:r w:rsidR="00417C38" w:rsidRPr="00C46661">
        <w:rPr>
          <w:bCs/>
          <w:noProof/>
          <w:color w:val="000000"/>
          <w:lang w:eastAsia="en-US"/>
        </w:rPr>
        <w:t>по специалностите право, финанси, счетоводство и контрол,  медицина и други, определени от органа в заповедта по чл. 5, минимален професионален опит</w:t>
      </w:r>
      <w:r w:rsidR="0042319F">
        <w:rPr>
          <w:bCs/>
          <w:noProof/>
          <w:color w:val="000000"/>
          <w:lang w:eastAsia="en-US"/>
        </w:rPr>
        <w:t xml:space="preserve">  по придобитата специалност</w:t>
      </w:r>
      <w:r w:rsidR="00417C38" w:rsidRPr="00C46661">
        <w:rPr>
          <w:bCs/>
          <w:noProof/>
          <w:color w:val="000000"/>
          <w:lang w:eastAsia="en-US"/>
        </w:rPr>
        <w:t>, добра репутация и наличие на достатъчно време за изпълнение на задълженията по позицията, предмет на конкурсната процедура.</w:t>
      </w:r>
    </w:p>
    <w:p w:rsidR="0098529A" w:rsidRPr="00C46661" w:rsidRDefault="00C60236" w:rsidP="00947171">
      <w:pPr>
        <w:pStyle w:val="m"/>
        <w:spacing w:line="360" w:lineRule="auto"/>
        <w:ind w:firstLine="709"/>
      </w:pPr>
      <w:r w:rsidRPr="00747B1B">
        <w:rPr>
          <w:lang w:val="x-none"/>
        </w:rPr>
        <w:t xml:space="preserve">(2) </w:t>
      </w:r>
      <w:r w:rsidR="00D1161E">
        <w:rPr>
          <w:bCs/>
          <w:noProof/>
          <w:lang w:eastAsia="en-US"/>
        </w:rPr>
        <w:t>(изм., Заповед № РД-01-583/11.11.2022 г.)</w:t>
      </w:r>
      <w:r w:rsidRPr="00747B1B">
        <w:t xml:space="preserve"> </w:t>
      </w:r>
      <w:r w:rsidR="00747B1B" w:rsidRPr="00747B1B">
        <w:t>Плик № 2 се отваря, ако документите</w:t>
      </w:r>
      <w:r w:rsidR="00C011D3">
        <w:t xml:space="preserve"> </w:t>
      </w:r>
      <w:r w:rsidR="00C011D3" w:rsidRPr="00747B1B">
        <w:t xml:space="preserve">от плик № 1 </w:t>
      </w:r>
      <w:r w:rsidR="00C011D3">
        <w:t>и</w:t>
      </w:r>
      <w:r w:rsidR="00747B1B" w:rsidRPr="00747B1B">
        <w:t xml:space="preserve"> кандидат</w:t>
      </w:r>
      <w:r w:rsidR="00C011D3">
        <w:t>ът</w:t>
      </w:r>
      <w:r w:rsidR="00747B1B" w:rsidRPr="00747B1B">
        <w:t xml:space="preserve"> отговарят на изискванията, определени в заповедта по чл. 5, ал. 1</w:t>
      </w:r>
      <w:r w:rsidR="00C011D3">
        <w:t>.</w:t>
      </w:r>
      <w:r w:rsidR="00747B1B" w:rsidRPr="00747B1B">
        <w:t xml:space="preserve"> </w:t>
      </w:r>
      <w:r w:rsidR="0098529A" w:rsidRPr="00747B1B">
        <w:t xml:space="preserve">Проверка за наличие на съвместимост с изискванията на </w:t>
      </w:r>
      <w:hyperlink r:id="rId8" w:history="1">
        <w:r w:rsidR="0098529A" w:rsidRPr="00747B1B">
          <w:t>чл. 20, ал. 1, т. 1</w:t>
        </w:r>
      </w:hyperlink>
      <w:r w:rsidR="0098529A" w:rsidRPr="00747B1B">
        <w:t xml:space="preserve"> – </w:t>
      </w:r>
      <w:hyperlink r:id="rId9" w:history="1">
        <w:r w:rsidR="0098529A" w:rsidRPr="00747B1B">
          <w:t>8</w:t>
        </w:r>
      </w:hyperlink>
      <w:r w:rsidR="0098529A" w:rsidRPr="00747B1B">
        <w:t xml:space="preserve"> и </w:t>
      </w:r>
      <w:hyperlink r:id="rId10" w:history="1">
        <w:r w:rsidR="0098529A" w:rsidRPr="00747B1B">
          <w:t>13 от Закона за публичните предприятия</w:t>
        </w:r>
      </w:hyperlink>
      <w:r w:rsidR="00A46169" w:rsidRPr="00747B1B">
        <w:t xml:space="preserve"> </w:t>
      </w:r>
      <w:r w:rsidR="001907A9">
        <w:rPr>
          <w:rFonts w:eastAsiaTheme="minorHAnsi"/>
          <w:lang w:eastAsia="en-US"/>
        </w:rPr>
        <w:t>и чл.144, ал.2 от Търговския закон</w:t>
      </w:r>
      <w:r w:rsidR="001907A9" w:rsidRPr="00747B1B">
        <w:t xml:space="preserve"> </w:t>
      </w:r>
      <w:r w:rsidR="00A46169" w:rsidRPr="00747B1B">
        <w:t xml:space="preserve">се извършва от комисията </w:t>
      </w:r>
      <w:r w:rsidR="0098529A" w:rsidRPr="00747B1B">
        <w:t xml:space="preserve"> при проверката за допустимост на кандид</w:t>
      </w:r>
      <w:r w:rsidR="00470429" w:rsidRPr="00747B1B">
        <w:t>атите</w:t>
      </w:r>
      <w:r w:rsidR="00502ABF" w:rsidRPr="00747B1B">
        <w:t xml:space="preserve"> по</w:t>
      </w:r>
      <w:r w:rsidR="00A46169" w:rsidRPr="00C46661">
        <w:t xml:space="preserve"> ал.</w:t>
      </w:r>
      <w:r w:rsidR="00470429">
        <w:t xml:space="preserve"> </w:t>
      </w:r>
      <w:r w:rsidR="00A46169" w:rsidRPr="00C46661">
        <w:t>1</w:t>
      </w:r>
      <w:r w:rsidR="0098529A" w:rsidRPr="00C46661">
        <w:t xml:space="preserve">, а </w:t>
      </w:r>
      <w:r w:rsidR="00E34445" w:rsidRPr="00C46661">
        <w:t>п</w:t>
      </w:r>
      <w:r w:rsidR="0098529A" w:rsidRPr="00C46661">
        <w:t xml:space="preserve">роверката за наличие на съвместимост с изискванията на </w:t>
      </w:r>
      <w:hyperlink r:id="rId11" w:history="1">
        <w:r w:rsidR="0098529A" w:rsidRPr="00C46661">
          <w:t>чл. 20, ал. 1, т. 9</w:t>
        </w:r>
      </w:hyperlink>
      <w:r w:rsidR="0098529A" w:rsidRPr="00C46661">
        <w:t xml:space="preserve"> – </w:t>
      </w:r>
      <w:hyperlink r:id="rId12" w:history="1">
        <w:r w:rsidR="0098529A" w:rsidRPr="00C46661">
          <w:t>12</w:t>
        </w:r>
      </w:hyperlink>
      <w:r w:rsidR="0098529A" w:rsidRPr="00C46661">
        <w:t xml:space="preserve"> на </w:t>
      </w:r>
      <w:hyperlink r:id="rId13" w:history="1">
        <w:r w:rsidR="0098529A" w:rsidRPr="00C46661">
          <w:t>чл. 20, ал. 3 от Закона за публичните предприятия</w:t>
        </w:r>
      </w:hyperlink>
      <w:r w:rsidR="0098529A" w:rsidRPr="00C46661">
        <w:t xml:space="preserve"> се извършва преди назначаването на избрания кандидат от компетентния орган по назначаването.</w:t>
      </w:r>
      <w:r w:rsidR="00F74340" w:rsidRPr="00F74340">
        <w:t xml:space="preserve"> </w:t>
      </w:r>
      <w:r w:rsidR="00F74340" w:rsidRPr="00C46661">
        <w:t>Комисията приключва първия етап от конкурсната процедура с протокол, който съдържа обстоятелствата по ал.1.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bookmarkStart w:id="1" w:name="to_paragraph_id42852911"/>
      <w:bookmarkStart w:id="2" w:name="to_paragraph_id42852912"/>
      <w:bookmarkEnd w:id="1"/>
      <w:bookmarkEnd w:id="2"/>
      <w:r w:rsidRPr="00C46661">
        <w:rPr>
          <w:lang w:val="x-none"/>
        </w:rPr>
        <w:t>(</w:t>
      </w:r>
      <w:r w:rsidRPr="00C46661">
        <w:t>3</w:t>
      </w:r>
      <w:r w:rsidRPr="00C46661">
        <w:rPr>
          <w:lang w:val="x-none"/>
        </w:rPr>
        <w:t xml:space="preserve">) </w:t>
      </w:r>
      <w:r w:rsidRPr="00C46661">
        <w:t>След подписване на протокола</w:t>
      </w:r>
      <w:r w:rsidR="00F74340">
        <w:t xml:space="preserve"> по ал. 2</w:t>
      </w:r>
      <w:r w:rsidRPr="00C46661">
        <w:t xml:space="preserve"> се пристъпва към отваряне на п</w:t>
      </w:r>
      <w:r w:rsidRPr="00C46661">
        <w:rPr>
          <w:lang w:val="x-none"/>
        </w:rPr>
        <w:t>лик</w:t>
      </w:r>
      <w:r w:rsidR="00747B1B">
        <w:t xml:space="preserve"> № 2</w:t>
      </w:r>
      <w:r w:rsidR="00F74340">
        <w:t xml:space="preserve"> на допуснатите кандидати</w:t>
      </w:r>
      <w:r w:rsidRPr="00C46661">
        <w:rPr>
          <w:lang w:val="x-none"/>
        </w:rPr>
        <w:t>, съдържащ концепцията,</w:t>
      </w:r>
      <w:r w:rsidRPr="00C46661">
        <w:t xml:space="preserve"> като оценяването се извършва в 7-дневен срок</w:t>
      </w:r>
      <w:r w:rsidRPr="00C46661">
        <w:rPr>
          <w:lang w:val="x-none"/>
        </w:rPr>
        <w:t>. До събеседване се допускат кандидати</w:t>
      </w:r>
      <w:r w:rsidRPr="00C46661">
        <w:t>те</w:t>
      </w:r>
      <w:r w:rsidRPr="00C46661">
        <w:rPr>
          <w:lang w:val="x-none"/>
        </w:rPr>
        <w:t xml:space="preserve">, получили оценка на </w:t>
      </w:r>
      <w:r w:rsidRPr="00C46661">
        <w:t xml:space="preserve">представената концепция </w:t>
      </w:r>
      <w:r w:rsidRPr="00C46661">
        <w:rPr>
          <w:lang w:val="x-none"/>
        </w:rPr>
        <w:t>не по-ниска от мн. добър 4,50</w:t>
      </w:r>
      <w:r w:rsidRPr="00C46661">
        <w:t>, като оценката</w:t>
      </w:r>
      <w:r w:rsidR="00F74340">
        <w:t xml:space="preserve"> се</w:t>
      </w:r>
      <w:r w:rsidRPr="00C46661">
        <w:t xml:space="preserve"> </w:t>
      </w:r>
      <w:r w:rsidR="002022A5">
        <w:t>формира по реда на</w:t>
      </w:r>
      <w:r w:rsidRPr="00C46661">
        <w:t xml:space="preserve"> ал. 5 и ал. </w:t>
      </w:r>
      <w:r w:rsidR="002022A5">
        <w:t>7</w:t>
      </w:r>
      <w:r w:rsidRPr="00C46661">
        <w:rPr>
          <w:lang w:val="x-none"/>
        </w:rPr>
        <w:t>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  <w:r w:rsidRPr="00C46661">
        <w:lastRenderedPageBreak/>
        <w:t xml:space="preserve">(4) </w:t>
      </w:r>
      <w:r w:rsidR="00082982">
        <w:rPr>
          <w:bCs/>
          <w:noProof/>
          <w:lang w:eastAsia="en-US"/>
        </w:rPr>
        <w:t xml:space="preserve">(изм., Заповед № РД-01-777/17.09.2021 г.) </w:t>
      </w:r>
      <w:r w:rsidRPr="00C46661">
        <w:t>Комисията съставя и подписва протокол за дейността си по ал. 3 и изпраща писма до</w:t>
      </w:r>
      <w:r w:rsidR="003122D3">
        <w:t xml:space="preserve"> </w:t>
      </w:r>
      <w:r w:rsidRPr="00C46661">
        <w:t>допуснатите кандидати за участие в третия етап на конкурса  - събеседване, като определя  ден и час за провеждането му</w:t>
      </w:r>
      <w:r w:rsidR="003122D3">
        <w:t>. Списък с допуснатите и недопуснатите кандидати по ал. 1 и ал. 3 се обявява на електронната страница на министерството.</w:t>
      </w:r>
      <w:r w:rsidRPr="00C46661">
        <w:rPr>
          <w:lang w:val="x-none"/>
        </w:rPr>
        <w:t xml:space="preserve"> 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>(</w:t>
      </w:r>
      <w:r w:rsidRPr="00C46661">
        <w:t>5</w:t>
      </w:r>
      <w:r w:rsidRPr="00C46661">
        <w:rPr>
          <w:lang w:val="x-none"/>
        </w:rPr>
        <w:t xml:space="preserve">) Оценката </w:t>
      </w:r>
      <w:r w:rsidRPr="00C46661">
        <w:t xml:space="preserve">на концепцията </w:t>
      </w:r>
      <w:r w:rsidRPr="00C46661">
        <w:rPr>
          <w:lang w:val="x-none"/>
        </w:rPr>
        <w:t xml:space="preserve">се формира въз основа на следните </w:t>
      </w:r>
      <w:r w:rsidRPr="00C46661">
        <w:t>критерии</w:t>
      </w:r>
      <w:r w:rsidRPr="00C46661">
        <w:rPr>
          <w:lang w:val="x-none"/>
        </w:rPr>
        <w:t>: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C46661">
        <w:rPr>
          <w:color w:val="000000"/>
          <w:lang w:val="x-none"/>
        </w:rPr>
        <w:t>1. съответствие с нормативната уредба;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C46661">
        <w:rPr>
          <w:color w:val="000000"/>
        </w:rPr>
        <w:t>2</w:t>
      </w:r>
      <w:r w:rsidRPr="00C46661">
        <w:rPr>
          <w:color w:val="000000"/>
          <w:lang w:val="x-none"/>
        </w:rPr>
        <w:t>.</w:t>
      </w:r>
      <w:r w:rsidR="00D1161E" w:rsidRPr="00D1161E">
        <w:rPr>
          <w:bCs/>
          <w:noProof/>
          <w:lang w:eastAsia="en-US"/>
        </w:rPr>
        <w:t xml:space="preserve"> </w:t>
      </w:r>
      <w:r w:rsidR="00D1161E">
        <w:rPr>
          <w:bCs/>
          <w:noProof/>
          <w:lang w:eastAsia="en-US"/>
        </w:rPr>
        <w:t>(изм., Заповед № РД-01-583/11.11.2022 г.)</w:t>
      </w:r>
      <w:r w:rsidRPr="00C46661">
        <w:rPr>
          <w:color w:val="000000"/>
          <w:lang w:val="x-none"/>
        </w:rPr>
        <w:t xml:space="preserve"> съответствие на формулираните цели и задачи с вида на </w:t>
      </w:r>
      <w:r w:rsidR="001907A9">
        <w:rPr>
          <w:rFonts w:eastAsiaTheme="minorHAnsi"/>
          <w:lang w:eastAsia="en-US"/>
        </w:rPr>
        <w:t>публичното предприятие</w:t>
      </w:r>
      <w:r w:rsidRPr="00C46661">
        <w:rPr>
          <w:color w:val="000000"/>
          <w:lang w:val="x-none"/>
        </w:rPr>
        <w:t xml:space="preserve"> и с предмета на дейност;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C46661">
        <w:rPr>
          <w:color w:val="000000"/>
        </w:rPr>
        <w:t>3</w:t>
      </w:r>
      <w:r w:rsidRPr="00C46661">
        <w:rPr>
          <w:color w:val="000000"/>
          <w:lang w:val="x-none"/>
        </w:rPr>
        <w:t xml:space="preserve">. </w:t>
      </w:r>
      <w:r w:rsidR="00D1161E">
        <w:rPr>
          <w:bCs/>
          <w:noProof/>
          <w:lang w:eastAsia="en-US"/>
        </w:rPr>
        <w:t xml:space="preserve">(изм., Заповед № РД-01-583/11.11.2022 г.) </w:t>
      </w:r>
      <w:r w:rsidRPr="00C46661">
        <w:rPr>
          <w:color w:val="000000"/>
          <w:lang w:val="x-none"/>
        </w:rPr>
        <w:t xml:space="preserve">съответствие на разработения проект с обективното състояние на </w:t>
      </w:r>
      <w:r w:rsidR="001907A9">
        <w:rPr>
          <w:rFonts w:eastAsiaTheme="minorHAnsi"/>
          <w:lang w:eastAsia="en-US"/>
        </w:rPr>
        <w:t>публичното предприятие</w:t>
      </w:r>
      <w:r w:rsidRPr="00C46661">
        <w:rPr>
          <w:color w:val="000000"/>
          <w:lang w:val="x-none"/>
        </w:rPr>
        <w:t>;</w:t>
      </w:r>
    </w:p>
    <w:p w:rsidR="00E22D29" w:rsidRPr="008021BA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8021BA">
        <w:rPr>
          <w:color w:val="000000"/>
          <w:lang w:val="x-none"/>
        </w:rPr>
        <w:t>4. логическа структура на разработката;</w:t>
      </w:r>
    </w:p>
    <w:p w:rsidR="00AF4F44" w:rsidRDefault="007E7EA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lang w:val="ru-RU"/>
        </w:rPr>
      </w:pPr>
      <w:proofErr w:type="gramStart"/>
      <w:r w:rsidRPr="008021BA">
        <w:rPr>
          <w:color w:val="000000"/>
          <w:lang w:val="en-US"/>
        </w:rPr>
        <w:t>5</w:t>
      </w:r>
      <w:r w:rsidRPr="008021BA">
        <w:rPr>
          <w:color w:val="000000"/>
        </w:rPr>
        <w:t>.</w:t>
      </w:r>
      <w:r w:rsidR="00AF4F44" w:rsidRPr="008021BA">
        <w:rPr>
          <w:color w:val="000000"/>
        </w:rPr>
        <w:t>(</w:t>
      </w:r>
      <w:proofErr w:type="gramEnd"/>
      <w:r w:rsidR="00AF4F44" w:rsidRPr="008021BA">
        <w:rPr>
          <w:color w:val="000000"/>
        </w:rPr>
        <w:t>нова, Заповед № РД-01-59/02.02.2023 г.)</w:t>
      </w:r>
      <w:r w:rsidR="00AF4F44" w:rsidRPr="008021BA">
        <w:rPr>
          <w:rFonts w:eastAsia="Arial Unicode MS"/>
          <w:lang w:val="ru-RU"/>
        </w:rPr>
        <w:t xml:space="preserve"> визия за бъдещото развитие на дружеството и личният принос на кандидата.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>(</w:t>
      </w:r>
      <w:r w:rsidRPr="00C46661">
        <w:t>6</w:t>
      </w:r>
      <w:r w:rsidRPr="00C46661">
        <w:rPr>
          <w:lang w:val="x-none"/>
        </w:rPr>
        <w:t xml:space="preserve">) </w:t>
      </w:r>
      <w:r w:rsidRPr="00C46661">
        <w:t>В трети етап на конкурсната процедура – събеседване</w:t>
      </w:r>
      <w:r w:rsidR="009E096A">
        <w:t>,</w:t>
      </w:r>
      <w:r w:rsidRPr="00C46661">
        <w:t xml:space="preserve"> комисията формулира еднакви на брой и съдържание въпроси за всички кандидати по темите за събеседване, предварително определени в заповедта по чл. 5, ал. 1. </w:t>
      </w:r>
      <w:r w:rsidRPr="00C46661">
        <w:rPr>
          <w:lang w:val="x-none"/>
        </w:rPr>
        <w:t>Оценката от проведеното събеседване</w:t>
      </w:r>
      <w:r w:rsidRPr="00C46661">
        <w:t xml:space="preserve"> </w:t>
      </w:r>
      <w:r w:rsidRPr="00C46661">
        <w:rPr>
          <w:lang w:val="x-none"/>
        </w:rPr>
        <w:t xml:space="preserve"> се формира въз основа на следните критерии: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степен на познаване на нормативната уредба;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способност да се планират и взимат управленски решения;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административни умения, професионални и делови качества;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комуникативни способности и организационни способности;</w:t>
      </w:r>
    </w:p>
    <w:p w:rsidR="00E22D29" w:rsidRPr="008021BA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 xml:space="preserve">способност за обективни преценки и представяне на адекватно разрешение на </w:t>
      </w:r>
      <w:r w:rsidRPr="008021BA">
        <w:rPr>
          <w:rFonts w:ascii="Times New Roman" w:hAnsi="Times New Roman"/>
          <w:sz w:val="24"/>
          <w:szCs w:val="24"/>
          <w:lang w:val="x-none"/>
        </w:rPr>
        <w:t>конкретен проблем.</w:t>
      </w:r>
    </w:p>
    <w:p w:rsidR="00E22D29" w:rsidRPr="008021BA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8021BA">
        <w:rPr>
          <w:lang w:val="x-none"/>
        </w:rPr>
        <w:t>(</w:t>
      </w:r>
      <w:r w:rsidRPr="008021BA">
        <w:t>7</w:t>
      </w:r>
      <w:r w:rsidRPr="008021BA">
        <w:rPr>
          <w:lang w:val="x-none"/>
        </w:rPr>
        <w:t xml:space="preserve">) </w:t>
      </w:r>
      <w:r w:rsidR="00AF4F44" w:rsidRPr="008021BA">
        <w:rPr>
          <w:rFonts w:eastAsia="Arial Unicode MS"/>
          <w:lang w:val="ru-RU"/>
        </w:rPr>
        <w:t>(изм., Заповед № РД-01-59/02.02.2023 г.) Оценката по ал. 5 и ал. 6 се формира по методика съгласно Приложение № 10.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021BA">
        <w:rPr>
          <w:lang w:val="x-none"/>
        </w:rPr>
        <w:t>(</w:t>
      </w:r>
      <w:r w:rsidRPr="008021BA">
        <w:t>8</w:t>
      </w:r>
      <w:r w:rsidRPr="008021BA">
        <w:rPr>
          <w:lang w:val="x-none"/>
        </w:rPr>
        <w:t xml:space="preserve">) </w:t>
      </w:r>
      <w:r w:rsidRPr="008021BA">
        <w:t>В 2-дневен срок след провеждането на събеседването, комисията извършва крайно</w:t>
      </w:r>
      <w:r w:rsidRPr="00C46661">
        <w:t xml:space="preserve"> класиране на допуснатите кандидати.</w:t>
      </w:r>
      <w:r w:rsidRPr="00C46661">
        <w:rPr>
          <w:lang w:val="x-none"/>
        </w:rPr>
        <w:t xml:space="preserve"> Класират се кандидатите, получили средноаритметична оценка от концепцията и от проведеното събеседване не по-ниска от мн. добър 4,50</w:t>
      </w:r>
      <w:r w:rsidRPr="00C46661">
        <w:t>, като при класирането същите се подреждат по низходящ ред и на първо място се класира кандидатът</w:t>
      </w:r>
      <w:r w:rsidR="009E096A">
        <w:t>,</w:t>
      </w:r>
      <w:r w:rsidRPr="00C46661">
        <w:t xml:space="preserve"> получил най-висока обща оценка</w:t>
      </w:r>
      <w:r w:rsidRPr="00C46661">
        <w:rPr>
          <w:lang w:val="x-none"/>
        </w:rPr>
        <w:t>.</w:t>
      </w:r>
      <w:r w:rsidRPr="00C46661">
        <w:t xml:space="preserve"> За</w:t>
      </w:r>
      <w:r w:rsidR="008C71FF">
        <w:t xml:space="preserve"> резултатите от събеседването и </w:t>
      </w:r>
      <w:r w:rsidRPr="00C46661">
        <w:t xml:space="preserve"> крайното класиране</w:t>
      </w:r>
      <w:r w:rsidR="008C71FF">
        <w:t xml:space="preserve"> на кандидатите</w:t>
      </w:r>
      <w:r w:rsidRPr="00C46661">
        <w:t xml:space="preserve"> се изготвя окончателен протокол на комисията,</w:t>
      </w:r>
      <w:r w:rsidR="008C71FF">
        <w:t xml:space="preserve"> към</w:t>
      </w:r>
      <w:r w:rsidRPr="00C46661">
        <w:t xml:space="preserve"> който </w:t>
      </w:r>
      <w:r w:rsidR="008C71FF">
        <w:t>се прилагат</w:t>
      </w:r>
      <w:r w:rsidRPr="00C46661">
        <w:t xml:space="preserve"> и изготвените протоколи от предходните етапи на процедурата. Окончателният протокол се предоставя на министъра  за утвърждаване.</w:t>
      </w:r>
    </w:p>
    <w:p w:rsidR="00E22D29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lang w:val="x-none"/>
        </w:rPr>
        <w:t>(</w:t>
      </w:r>
      <w:r w:rsidR="00B4083A" w:rsidRPr="00C46661">
        <w:t>9</w:t>
      </w:r>
      <w:r w:rsidRPr="00C46661">
        <w:rPr>
          <w:lang w:val="x-none"/>
        </w:rPr>
        <w:t>)</w:t>
      </w:r>
      <w:r w:rsidRPr="00C46661">
        <w:t xml:space="preserve"> Министърът може да не утвърди протокола с предложеното класиране, като с </w:t>
      </w:r>
      <w:r w:rsidRPr="00C46661">
        <w:lastRenderedPageBreak/>
        <w:t xml:space="preserve">резолюция посочва мотивите за това. </w:t>
      </w:r>
    </w:p>
    <w:p w:rsidR="004F07A6" w:rsidRPr="004F07A6" w:rsidRDefault="004F07A6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lang w:val="en-US"/>
        </w:rPr>
        <w:t>(10</w:t>
      </w:r>
      <w:r>
        <w:t xml:space="preserve">) </w:t>
      </w:r>
      <w:r w:rsidR="00082982">
        <w:rPr>
          <w:bCs/>
          <w:noProof/>
          <w:lang w:eastAsia="en-US"/>
        </w:rPr>
        <w:t>(нова, Заповед № РД-01-777/17.09.2021 г.</w:t>
      </w:r>
      <w:r w:rsidR="00136497">
        <w:rPr>
          <w:bCs/>
          <w:noProof/>
          <w:lang w:eastAsia="en-US"/>
        </w:rPr>
        <w:t xml:space="preserve">, изм., Заповед </w:t>
      </w:r>
      <w:r w:rsidR="00136497" w:rsidRPr="00692885">
        <w:rPr>
          <w:bCs/>
          <w:noProof/>
          <w:lang w:eastAsia="en-US"/>
        </w:rPr>
        <w:t>№ РД-01-</w:t>
      </w:r>
      <w:r w:rsidR="00136497">
        <w:rPr>
          <w:bCs/>
          <w:noProof/>
          <w:lang w:eastAsia="en-US"/>
        </w:rPr>
        <w:t>357</w:t>
      </w:r>
      <w:r w:rsidR="00136497" w:rsidRPr="00692885">
        <w:rPr>
          <w:bCs/>
          <w:noProof/>
          <w:lang w:eastAsia="en-US"/>
        </w:rPr>
        <w:t>/</w:t>
      </w:r>
      <w:r w:rsidR="00136497">
        <w:rPr>
          <w:bCs/>
          <w:noProof/>
          <w:lang w:eastAsia="en-US"/>
        </w:rPr>
        <w:t>29</w:t>
      </w:r>
      <w:r w:rsidR="00136497" w:rsidRPr="00692885">
        <w:rPr>
          <w:bCs/>
          <w:noProof/>
          <w:lang w:eastAsia="en-US"/>
        </w:rPr>
        <w:t>.</w:t>
      </w:r>
      <w:r w:rsidR="00136497">
        <w:rPr>
          <w:bCs/>
          <w:noProof/>
          <w:lang w:eastAsia="en-US"/>
        </w:rPr>
        <w:t>05</w:t>
      </w:r>
      <w:r w:rsidR="00136497" w:rsidRPr="00692885">
        <w:rPr>
          <w:bCs/>
          <w:noProof/>
          <w:lang w:eastAsia="en-US"/>
        </w:rPr>
        <w:t>.2024 г.</w:t>
      </w:r>
      <w:r w:rsidR="00082982">
        <w:rPr>
          <w:bCs/>
          <w:noProof/>
          <w:lang w:eastAsia="en-US"/>
        </w:rPr>
        <w:t xml:space="preserve">) </w:t>
      </w:r>
      <w:r>
        <w:t>Протоколите се изготвят</w:t>
      </w:r>
      <w:r w:rsidR="005D116C">
        <w:t xml:space="preserve"> от секретаря на комисията</w:t>
      </w:r>
      <w:r w:rsidR="00CF22F1">
        <w:rPr>
          <w:lang w:val="en-US"/>
        </w:rPr>
        <w:t xml:space="preserve">, </w:t>
      </w:r>
      <w:r w:rsidR="00CF22F1">
        <w:t>който го предоставя на  останали</w:t>
      </w:r>
      <w:r w:rsidR="00583BA1">
        <w:t xml:space="preserve">те </w:t>
      </w:r>
      <w:r w:rsidR="00CF22F1">
        <w:t xml:space="preserve"> членове за проверка и подпис, </w:t>
      </w:r>
      <w:r>
        <w:t xml:space="preserve"> в 3-дневен срок след приключване на работата</w:t>
      </w:r>
      <w:r w:rsidR="007B3392">
        <w:rPr>
          <w:lang w:val="en-US"/>
        </w:rPr>
        <w:t xml:space="preserve"> на </w:t>
      </w:r>
      <w:proofErr w:type="spellStart"/>
      <w:r w:rsidR="007B3392">
        <w:rPr>
          <w:lang w:val="en-US"/>
        </w:rPr>
        <w:t>комисията</w:t>
      </w:r>
      <w:proofErr w:type="spellEnd"/>
      <w:r>
        <w:t xml:space="preserve"> по съответния етап от процедурата. </w:t>
      </w:r>
    </w:p>
    <w:p w:rsidR="00B4083A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b/>
          <w:bCs/>
          <w:lang w:val="x-none"/>
        </w:rPr>
        <w:t xml:space="preserve">Чл. </w:t>
      </w:r>
      <w:r w:rsidR="00002289">
        <w:rPr>
          <w:b/>
          <w:bCs/>
        </w:rPr>
        <w:t>10</w:t>
      </w:r>
      <w:r w:rsidRPr="00C46661">
        <w:rPr>
          <w:b/>
          <w:bCs/>
        </w:rPr>
        <w:t>.</w:t>
      </w:r>
      <w:r w:rsidR="00B21F56">
        <w:rPr>
          <w:b/>
          <w:bCs/>
        </w:rPr>
        <w:t xml:space="preserve"> </w:t>
      </w:r>
      <w:r w:rsidR="00B21F56" w:rsidRPr="00B4245F">
        <w:rPr>
          <w:bCs/>
        </w:rPr>
        <w:t>(1)</w:t>
      </w:r>
      <w:r w:rsidR="00B84D04">
        <w:rPr>
          <w:bCs/>
        </w:rPr>
        <w:t xml:space="preserve"> (изм., Заповед </w:t>
      </w:r>
      <w:r w:rsidR="00934D56" w:rsidRPr="00934D56">
        <w:rPr>
          <w:bCs/>
        </w:rPr>
        <w:t>№ РД-01-14/12.01.2024 г.</w:t>
      </w:r>
      <w:r w:rsidR="00F07A64">
        <w:rPr>
          <w:bCs/>
        </w:rPr>
        <w:t xml:space="preserve">, </w:t>
      </w:r>
      <w:r w:rsidR="00F07A64">
        <w:rPr>
          <w:bCs/>
          <w:noProof/>
          <w:lang w:eastAsia="en-US"/>
        </w:rPr>
        <w:t xml:space="preserve">Заповед </w:t>
      </w:r>
      <w:r w:rsidR="00F07A64" w:rsidRPr="00692885">
        <w:rPr>
          <w:bCs/>
          <w:noProof/>
          <w:lang w:eastAsia="en-US"/>
        </w:rPr>
        <w:t>№ РД-01-</w:t>
      </w:r>
      <w:r w:rsidR="00F07A64">
        <w:rPr>
          <w:bCs/>
          <w:noProof/>
          <w:lang w:eastAsia="en-US"/>
        </w:rPr>
        <w:t>357</w:t>
      </w:r>
      <w:r w:rsidR="00F07A64" w:rsidRPr="00692885">
        <w:rPr>
          <w:bCs/>
          <w:noProof/>
          <w:lang w:eastAsia="en-US"/>
        </w:rPr>
        <w:t>/</w:t>
      </w:r>
      <w:r w:rsidR="00F07A64">
        <w:rPr>
          <w:bCs/>
          <w:noProof/>
          <w:lang w:eastAsia="en-US"/>
        </w:rPr>
        <w:t>29</w:t>
      </w:r>
      <w:r w:rsidR="00F07A64" w:rsidRPr="00692885">
        <w:rPr>
          <w:bCs/>
          <w:noProof/>
          <w:lang w:eastAsia="en-US"/>
        </w:rPr>
        <w:t>.</w:t>
      </w:r>
      <w:r w:rsidR="00F07A64">
        <w:rPr>
          <w:bCs/>
          <w:noProof/>
          <w:lang w:eastAsia="en-US"/>
        </w:rPr>
        <w:t>05</w:t>
      </w:r>
      <w:r w:rsidR="00F07A64" w:rsidRPr="00692885">
        <w:rPr>
          <w:bCs/>
          <w:noProof/>
          <w:lang w:eastAsia="en-US"/>
        </w:rPr>
        <w:t>.2024 г.</w:t>
      </w:r>
      <w:r w:rsidR="00B84D04">
        <w:rPr>
          <w:bCs/>
        </w:rPr>
        <w:t>)</w:t>
      </w:r>
      <w:r w:rsidRPr="00C46661">
        <w:rPr>
          <w:lang w:val="x-none"/>
        </w:rPr>
        <w:t xml:space="preserve"> </w:t>
      </w:r>
      <w:r w:rsidR="000F07F3">
        <w:t>К</w:t>
      </w:r>
      <w:proofErr w:type="spellStart"/>
      <w:r w:rsidRPr="00C46661">
        <w:rPr>
          <w:lang w:val="x-none"/>
        </w:rPr>
        <w:t>ласирането</w:t>
      </w:r>
      <w:proofErr w:type="spellEnd"/>
      <w:r w:rsidRPr="00C46661">
        <w:rPr>
          <w:lang w:val="x-none"/>
        </w:rPr>
        <w:t xml:space="preserve"> </w:t>
      </w:r>
      <w:r w:rsidR="000F07F3">
        <w:t xml:space="preserve">се обявява </w:t>
      </w:r>
      <w:r w:rsidRPr="00C46661">
        <w:rPr>
          <w:lang w:val="x-none"/>
        </w:rPr>
        <w:t xml:space="preserve">на интернет страницата на </w:t>
      </w:r>
      <w:r w:rsidRPr="00C46661">
        <w:t>Министерство на здравеопазването</w:t>
      </w:r>
      <w:r w:rsidR="005D116C">
        <w:t xml:space="preserve"> </w:t>
      </w:r>
      <w:r w:rsidR="000F07F3">
        <w:t>в</w:t>
      </w:r>
      <w:r w:rsidR="000F07F3" w:rsidRPr="00C46661">
        <w:rPr>
          <w:lang w:val="x-none"/>
        </w:rPr>
        <w:t xml:space="preserve"> </w:t>
      </w:r>
      <w:r w:rsidR="000F07F3" w:rsidRPr="00C46661">
        <w:t>2-</w:t>
      </w:r>
      <w:r w:rsidR="000F07F3" w:rsidRPr="00C46661">
        <w:rPr>
          <w:lang w:val="x-none"/>
        </w:rPr>
        <w:t xml:space="preserve">дневен срок от </w:t>
      </w:r>
      <w:r w:rsidR="000F07F3" w:rsidRPr="00C46661">
        <w:t xml:space="preserve">утвърждаване на </w:t>
      </w:r>
      <w:r w:rsidR="000F07F3">
        <w:t xml:space="preserve">окончателния протокол </w:t>
      </w:r>
      <w:r w:rsidR="000F07F3" w:rsidRPr="00C46661">
        <w:t xml:space="preserve"> по  чл. </w:t>
      </w:r>
      <w:r w:rsidR="000F07F3">
        <w:t>9</w:t>
      </w:r>
      <w:r w:rsidR="000F07F3" w:rsidRPr="00C46661">
        <w:t>,</w:t>
      </w:r>
      <w:r w:rsidR="000F07F3">
        <w:t xml:space="preserve"> ал. 8</w:t>
      </w:r>
      <w:r w:rsidR="00583BA1">
        <w:t xml:space="preserve">, като обявяването се организира </w:t>
      </w:r>
      <w:r w:rsidR="00583BA1" w:rsidRPr="00583BA1">
        <w:t>от служител на отдел ПП, на когото това е възложено</w:t>
      </w:r>
      <w:r w:rsidR="000F07F3">
        <w:t>.</w:t>
      </w:r>
    </w:p>
    <w:p w:rsidR="00B21F56" w:rsidRPr="00B4245F" w:rsidRDefault="00B21F56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(2)</w:t>
      </w:r>
      <w:r w:rsidR="00082982" w:rsidRPr="00082982">
        <w:rPr>
          <w:bCs/>
          <w:noProof/>
          <w:lang w:eastAsia="en-US"/>
        </w:rPr>
        <w:t xml:space="preserve"> </w:t>
      </w:r>
      <w:r w:rsidR="00082982">
        <w:rPr>
          <w:bCs/>
          <w:noProof/>
          <w:lang w:eastAsia="en-US"/>
        </w:rPr>
        <w:t>(нова, Заповед № РД-01-777/17.09.2021 г.)</w:t>
      </w:r>
      <w:r>
        <w:t xml:space="preserve"> При нарушение на процедурата по провеждане на конкурса участниците могат да подават писмени възражения до министъра на здравеопазването в 3-дневен срок от обявяване на класирането на интернет страницата на министерството. </w:t>
      </w:r>
      <w:r w:rsidR="00B27889">
        <w:t>В случай, че</w:t>
      </w:r>
      <w:r w:rsidR="00331474">
        <w:t xml:space="preserve"> министърът</w:t>
      </w:r>
      <w:r w:rsidR="00B27889">
        <w:t xml:space="preserve"> счете възражението за основателно, той отменя класирането </w:t>
      </w:r>
      <w:r w:rsidR="00331474">
        <w:t>и</w:t>
      </w:r>
      <w:r w:rsidR="00B27889">
        <w:t xml:space="preserve"> възлага на съответната комисия да проведе отново конкурса от момента на установеното нарушение или взема решение за обявяване на нов конкурс.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B050"/>
        </w:rPr>
      </w:pPr>
      <w:r w:rsidRPr="00C46661">
        <w:rPr>
          <w:b/>
          <w:bCs/>
          <w:lang w:val="x-none"/>
        </w:rPr>
        <w:t>Чл. 1</w:t>
      </w:r>
      <w:r w:rsidR="00002289">
        <w:rPr>
          <w:b/>
          <w:bCs/>
        </w:rPr>
        <w:t>1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</w:t>
      </w:r>
      <w:r w:rsidRPr="00C46661">
        <w:t xml:space="preserve">В случай че избраният кандидат не отстрани несъответствие с изискванията на </w:t>
      </w:r>
      <w:hyperlink r:id="rId14" w:history="1">
        <w:r w:rsidRPr="00C46661">
          <w:t>чл. 20, ал. 1, т. 9</w:t>
        </w:r>
      </w:hyperlink>
      <w:r w:rsidRPr="00C46661">
        <w:t xml:space="preserve"> – </w:t>
      </w:r>
      <w:hyperlink r:id="rId15" w:history="1">
        <w:r w:rsidRPr="00C46661">
          <w:t>12</w:t>
        </w:r>
      </w:hyperlink>
      <w:r w:rsidRPr="00C46661">
        <w:t xml:space="preserve"> и на </w:t>
      </w:r>
      <w:hyperlink r:id="rId16" w:history="1">
        <w:r w:rsidRPr="00C46661">
          <w:t>чл. 20, ал. 3 от Закона за публичните предприятия</w:t>
        </w:r>
      </w:hyperlink>
      <w:r w:rsidRPr="00C46661">
        <w:t xml:space="preserve"> преди назначаването, на негово място може да се избере вторият от класираните кандидати или да  </w:t>
      </w:r>
      <w:r w:rsidR="00F33846">
        <w:t xml:space="preserve">се </w:t>
      </w:r>
      <w:r w:rsidRPr="00C46661">
        <w:t>обяви нов конкурс.</w:t>
      </w:r>
      <w:r w:rsidRPr="00C46661">
        <w:rPr>
          <w:color w:val="000000"/>
        </w:rPr>
        <w:t xml:space="preserve"> 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b/>
          <w:bCs/>
          <w:lang w:val="x-none"/>
        </w:rPr>
        <w:t>Чл. 1</w:t>
      </w:r>
      <w:r w:rsidR="00002289">
        <w:rPr>
          <w:b/>
          <w:bCs/>
        </w:rPr>
        <w:t>2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(1)</w:t>
      </w:r>
      <w:r w:rsidR="00B84D04">
        <w:t xml:space="preserve"> (изм., Заповед</w:t>
      </w:r>
      <w:r w:rsidR="00DA2ECE">
        <w:t xml:space="preserve"> </w:t>
      </w:r>
      <w:r w:rsidR="00DA2ECE" w:rsidRPr="00DA2ECE">
        <w:t>№ РД-01-14/12.01.2024 г.</w:t>
      </w:r>
      <w:r w:rsidR="00B84D04">
        <w:t>)</w:t>
      </w:r>
      <w:r w:rsidRPr="00C46661">
        <w:rPr>
          <w:lang w:val="x-none"/>
        </w:rPr>
        <w:t xml:space="preserve"> В случаите, </w:t>
      </w:r>
      <w:r w:rsidR="008E7F24" w:rsidRPr="00C46661">
        <w:rPr>
          <w:lang w:val="x-none"/>
        </w:rPr>
        <w:t>когато</w:t>
      </w:r>
      <w:r w:rsidR="00FB7BD7">
        <w:t xml:space="preserve"> няма допуснати или класирани кандидати,</w:t>
      </w:r>
      <w:r w:rsidRPr="00C46661">
        <w:rPr>
          <w:lang w:val="x-none"/>
        </w:rPr>
        <w:t xml:space="preserve"> </w:t>
      </w:r>
      <w:r w:rsidRPr="00C46661">
        <w:t xml:space="preserve">министърът </w:t>
      </w:r>
      <w:r w:rsidRPr="00C46661">
        <w:rPr>
          <w:lang w:val="x-none"/>
        </w:rPr>
        <w:t xml:space="preserve">прекратява процедурата </w:t>
      </w:r>
      <w:r w:rsidR="00FB7BD7">
        <w:t xml:space="preserve">със заповед </w:t>
      </w:r>
      <w:r w:rsidRPr="00C46661">
        <w:rPr>
          <w:lang w:val="x-none"/>
        </w:rPr>
        <w:t xml:space="preserve">и </w:t>
      </w:r>
      <w:proofErr w:type="spellStart"/>
      <w:r w:rsidR="004E463A">
        <w:rPr>
          <w:lang w:val="en-US"/>
        </w:rPr>
        <w:t>обявява</w:t>
      </w:r>
      <w:proofErr w:type="spellEnd"/>
      <w:r w:rsidRPr="00C46661">
        <w:rPr>
          <w:lang w:val="x-none"/>
        </w:rPr>
        <w:t xml:space="preserve"> нов конкурс. 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lang w:val="x-none"/>
        </w:rPr>
        <w:t>(2) В случаите</w:t>
      </w:r>
      <w:r w:rsidR="005E11CD">
        <w:rPr>
          <w:lang w:val="x-none"/>
        </w:rPr>
        <w:t>, когато няма подадени документи</w:t>
      </w:r>
      <w:r w:rsidRPr="00C46661">
        <w:rPr>
          <w:lang w:val="x-none"/>
        </w:rPr>
        <w:t xml:space="preserve">, комисията предлага на </w:t>
      </w:r>
      <w:r w:rsidRPr="00C46661">
        <w:t xml:space="preserve">министъра </w:t>
      </w:r>
      <w:r w:rsidRPr="00C46661">
        <w:rPr>
          <w:lang w:val="x-none"/>
        </w:rPr>
        <w:t xml:space="preserve"> да се удължи срокът за подаване</w:t>
      </w:r>
      <w:r w:rsidRPr="00C46661">
        <w:t xml:space="preserve">то им </w:t>
      </w:r>
      <w:r w:rsidRPr="00C46661">
        <w:rPr>
          <w:lang w:val="x-none"/>
        </w:rPr>
        <w:t>с</w:t>
      </w:r>
      <w:r w:rsidR="004E463A">
        <w:t xml:space="preserve"> до</w:t>
      </w:r>
      <w:r w:rsidRPr="00C46661">
        <w:rPr>
          <w:lang w:val="x-none"/>
        </w:rPr>
        <w:t xml:space="preserve"> 15 дни. </w:t>
      </w:r>
      <w:r w:rsidRPr="00C46661">
        <w:t>Заповедта</w:t>
      </w:r>
      <w:r w:rsidRPr="00C46661">
        <w:rPr>
          <w:lang w:val="x-none"/>
        </w:rPr>
        <w:t xml:space="preserve"> за удължаване на срока се </w:t>
      </w:r>
      <w:r w:rsidRPr="00C46661">
        <w:t>оповестява</w:t>
      </w:r>
      <w:r w:rsidRPr="00C46661">
        <w:rPr>
          <w:lang w:val="x-none"/>
        </w:rPr>
        <w:t xml:space="preserve"> по реда на чл. </w:t>
      </w:r>
      <w:r w:rsidRPr="00C46661">
        <w:t>5, ал.</w:t>
      </w:r>
      <w:r w:rsidR="00771EFC">
        <w:t xml:space="preserve"> </w:t>
      </w:r>
      <w:r w:rsidRPr="00C46661">
        <w:t>2.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 xml:space="preserve">(3) В случаите, когато след удължаване на срока </w:t>
      </w:r>
      <w:r w:rsidR="00D76F57">
        <w:rPr>
          <w:lang w:val="x-none"/>
        </w:rPr>
        <w:t>по ал. 2 няма подадени документи</w:t>
      </w:r>
      <w:r w:rsidRPr="00C46661">
        <w:rPr>
          <w:lang w:val="x-none"/>
        </w:rPr>
        <w:t xml:space="preserve">, </w:t>
      </w:r>
      <w:r w:rsidRPr="00C46661">
        <w:t xml:space="preserve">министърът </w:t>
      </w:r>
      <w:r w:rsidRPr="00C46661">
        <w:rPr>
          <w:lang w:val="x-none"/>
        </w:rPr>
        <w:t xml:space="preserve"> прекратява конкурса</w:t>
      </w:r>
      <w:r w:rsidRPr="00C46661">
        <w:t xml:space="preserve"> със заповед</w:t>
      </w:r>
      <w:r w:rsidRPr="00C46661">
        <w:rPr>
          <w:lang w:val="x-none"/>
        </w:rPr>
        <w:t>.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lang w:val="x-none"/>
        </w:rPr>
        <w:t>(4)</w:t>
      </w:r>
      <w:r w:rsidRPr="00C46661">
        <w:t xml:space="preserve"> В случаите по чл.</w:t>
      </w:r>
      <w:r w:rsidR="00002289">
        <w:t xml:space="preserve"> 9</w:t>
      </w:r>
      <w:r w:rsidRPr="00C46661">
        <w:t>, ал.</w:t>
      </w:r>
      <w:r w:rsidR="00002289">
        <w:t xml:space="preserve"> </w:t>
      </w:r>
      <w:r w:rsidR="00771EFC">
        <w:t>9</w:t>
      </w:r>
      <w:r w:rsidRPr="00C46661">
        <w:t xml:space="preserve"> министърът прекратява процедурата по конкурса и </w:t>
      </w:r>
      <w:r w:rsidR="000772EF">
        <w:t>обявява</w:t>
      </w:r>
      <w:r w:rsidRPr="00C46661">
        <w:t xml:space="preserve"> нов конкурс.</w:t>
      </w:r>
    </w:p>
    <w:p w:rsidR="0002234C" w:rsidRPr="00C46661" w:rsidRDefault="0002234C" w:rsidP="00947171">
      <w:pPr>
        <w:spacing w:line="360" w:lineRule="auto"/>
        <w:ind w:firstLine="708"/>
        <w:jc w:val="both"/>
        <w:rPr>
          <w:b/>
          <w:bCs/>
        </w:rPr>
      </w:pPr>
      <w:r w:rsidRPr="00C46661">
        <w:rPr>
          <w:b/>
          <w:noProof/>
          <w:lang w:eastAsia="en-US"/>
        </w:rPr>
        <w:t xml:space="preserve">ІІІ. </w:t>
      </w:r>
      <w:r w:rsidR="001907A9">
        <w:rPr>
          <w:rFonts w:eastAsiaTheme="minorHAnsi"/>
          <w:lang w:eastAsia="en-US"/>
        </w:rPr>
        <w:t>Сключване на договор за възлагане на управление или контрол</w:t>
      </w:r>
      <w:r w:rsidR="00D1161E">
        <w:rPr>
          <w:rFonts w:eastAsiaTheme="minorHAnsi"/>
          <w:lang w:eastAsia="en-US"/>
        </w:rPr>
        <w:t xml:space="preserve"> </w:t>
      </w:r>
      <w:r w:rsidR="00D1161E">
        <w:rPr>
          <w:bCs/>
          <w:noProof/>
          <w:lang w:eastAsia="en-US"/>
        </w:rPr>
        <w:t>(изм., Заповед № РД-01-583/11.11.2022 г.)</w:t>
      </w:r>
    </w:p>
    <w:p w:rsidR="006D3F63" w:rsidRPr="00C46661" w:rsidRDefault="006D3F63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b/>
          <w:bCs/>
        </w:rPr>
        <w:t>Ч</w:t>
      </w:r>
      <w:r w:rsidRPr="00C46661">
        <w:rPr>
          <w:b/>
          <w:bCs/>
          <w:lang w:val="x-none"/>
        </w:rPr>
        <w:t>л. 1</w:t>
      </w:r>
      <w:r w:rsidR="00002289">
        <w:rPr>
          <w:b/>
          <w:bCs/>
        </w:rPr>
        <w:t>3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</w:t>
      </w:r>
      <w:r w:rsidR="00954C3E">
        <w:rPr>
          <w:bCs/>
          <w:noProof/>
          <w:lang w:eastAsia="en-US"/>
        </w:rPr>
        <w:t>(изм, Заповед № РД-01-</w:t>
      </w:r>
      <w:r w:rsidR="008F1FAF">
        <w:rPr>
          <w:bCs/>
          <w:noProof/>
          <w:lang w:eastAsia="en-US"/>
        </w:rPr>
        <w:t>786</w:t>
      </w:r>
      <w:r w:rsidR="00954C3E">
        <w:rPr>
          <w:bCs/>
          <w:noProof/>
          <w:lang w:eastAsia="en-US"/>
        </w:rPr>
        <w:t>/</w:t>
      </w:r>
      <w:r w:rsidR="008F1FAF">
        <w:rPr>
          <w:bCs/>
          <w:noProof/>
          <w:lang w:eastAsia="en-US"/>
        </w:rPr>
        <w:t>23</w:t>
      </w:r>
      <w:r w:rsidR="00954C3E">
        <w:rPr>
          <w:bCs/>
          <w:noProof/>
          <w:lang w:eastAsia="en-US"/>
        </w:rPr>
        <w:t>.09.2021 г.</w:t>
      </w:r>
      <w:r w:rsidR="00181F03">
        <w:rPr>
          <w:bCs/>
          <w:noProof/>
          <w:lang w:eastAsia="en-US"/>
        </w:rPr>
        <w:t xml:space="preserve">, Заповед </w:t>
      </w:r>
      <w:r w:rsidR="00DA2ECE" w:rsidRPr="00DA2ECE">
        <w:rPr>
          <w:bCs/>
          <w:noProof/>
          <w:lang w:eastAsia="en-US"/>
        </w:rPr>
        <w:t>№ РД-01-14/12.01.2024 г.</w:t>
      </w:r>
      <w:r w:rsidR="00954C3E">
        <w:rPr>
          <w:bCs/>
          <w:noProof/>
          <w:lang w:eastAsia="en-US"/>
        </w:rPr>
        <w:t>)</w:t>
      </w:r>
      <w:r w:rsidRPr="00C46661">
        <w:t xml:space="preserve"> </w:t>
      </w:r>
      <w:r w:rsidR="00900AF0" w:rsidRPr="00C46661">
        <w:rPr>
          <w:lang w:val="x-none"/>
        </w:rPr>
        <w:t>В 14-</w:t>
      </w:r>
      <w:r w:rsidR="00900AF0" w:rsidRPr="00C46661">
        <w:t>дневен</w:t>
      </w:r>
      <w:r w:rsidRPr="00C46661">
        <w:rPr>
          <w:lang w:val="x-none"/>
        </w:rPr>
        <w:t xml:space="preserve"> срок от </w:t>
      </w:r>
      <w:r w:rsidR="00331474">
        <w:t>изтичане на срока по чл. 10, ал. 2</w:t>
      </w:r>
      <w:r w:rsidRPr="00C46661">
        <w:rPr>
          <w:lang w:val="x-none"/>
        </w:rPr>
        <w:t>,</w:t>
      </w:r>
      <w:r w:rsidRPr="00C46661">
        <w:t xml:space="preserve"> министърът извършва промени в управлението на съответното публично предприятие</w:t>
      </w:r>
      <w:r w:rsidR="00900AF0" w:rsidRPr="00C46661">
        <w:t xml:space="preserve"> – еднолично търговско дружество</w:t>
      </w:r>
      <w:r w:rsidRPr="00C46661">
        <w:t xml:space="preserve"> и</w:t>
      </w:r>
      <w:r w:rsidRPr="00C46661">
        <w:rPr>
          <w:lang w:val="x-none"/>
        </w:rPr>
        <w:t xml:space="preserve"> сключва договор за възлагане на управлението с участника, спечелил конкурса</w:t>
      </w:r>
      <w:r w:rsidR="004731FB">
        <w:t xml:space="preserve"> или определен по реда на чл.11</w:t>
      </w:r>
      <w:r w:rsidRPr="00C46661">
        <w:rPr>
          <w:lang w:val="x-none"/>
        </w:rPr>
        <w:t>, ко</w:t>
      </w:r>
      <w:r w:rsidR="004731FB">
        <w:t>й</w:t>
      </w:r>
      <w:r w:rsidRPr="00C46661">
        <w:rPr>
          <w:lang w:val="x-none"/>
        </w:rPr>
        <w:t xml:space="preserve">то </w:t>
      </w:r>
      <w:r w:rsidRPr="00C46661">
        <w:rPr>
          <w:lang w:val="x-none"/>
        </w:rPr>
        <w:lastRenderedPageBreak/>
        <w:t>отговаря и на условията по чл.</w:t>
      </w:r>
      <w:hyperlink r:id="rId17" w:history="1">
        <w:r w:rsidRPr="00C46661">
          <w:t xml:space="preserve"> 20, ал. 1, т. 9</w:t>
        </w:r>
      </w:hyperlink>
      <w:r w:rsidRPr="00C46661">
        <w:t xml:space="preserve"> – </w:t>
      </w:r>
      <w:hyperlink r:id="rId18" w:history="1">
        <w:r w:rsidRPr="00C46661">
          <w:t>12</w:t>
        </w:r>
      </w:hyperlink>
      <w:r w:rsidRPr="00C46661">
        <w:t xml:space="preserve"> и на </w:t>
      </w:r>
      <w:hyperlink r:id="rId19" w:history="1">
        <w:r w:rsidRPr="00C46661">
          <w:t>чл. 20, ал. 3 от Закона за публичните предприятия</w:t>
        </w:r>
      </w:hyperlink>
      <w:r w:rsidR="00806D62" w:rsidRPr="00C46661">
        <w:t>.</w:t>
      </w:r>
    </w:p>
    <w:p w:rsidR="00C46661" w:rsidRDefault="006D3F63" w:rsidP="00947171">
      <w:pPr>
        <w:spacing w:line="360" w:lineRule="auto"/>
        <w:ind w:left="20" w:right="20" w:firstLine="709"/>
        <w:jc w:val="both"/>
        <w:rPr>
          <w:color w:val="000000"/>
        </w:rPr>
      </w:pPr>
      <w:r w:rsidRPr="00C46661">
        <w:rPr>
          <w:b/>
          <w:lang w:val="bg"/>
        </w:rPr>
        <w:t>Чл. 1</w:t>
      </w:r>
      <w:r w:rsidR="00002289">
        <w:rPr>
          <w:b/>
          <w:lang w:val="bg"/>
        </w:rPr>
        <w:t>4</w:t>
      </w:r>
      <w:r w:rsidRPr="00C46661">
        <w:rPr>
          <w:b/>
          <w:lang w:val="bg"/>
        </w:rPr>
        <w:t>.</w:t>
      </w:r>
      <w:r w:rsidRPr="00C46661">
        <w:rPr>
          <w:lang w:val="bg"/>
        </w:rPr>
        <w:t xml:space="preserve"> При отказ или невъзможност на класирания на първо място кандидат да заеме длъжността и да сключи договор, министър</w:t>
      </w:r>
      <w:proofErr w:type="spellStart"/>
      <w:r w:rsidRPr="00C46661">
        <w:t>ът</w:t>
      </w:r>
      <w:proofErr w:type="spellEnd"/>
      <w:r w:rsidRPr="00C46661">
        <w:rPr>
          <w:lang w:val="bg"/>
        </w:rPr>
        <w:t xml:space="preserve"> може да сключи договор с </w:t>
      </w:r>
      <w:r w:rsidRPr="00C46661">
        <w:rPr>
          <w:color w:val="000000"/>
          <w:lang w:val="bg"/>
        </w:rPr>
        <w:t xml:space="preserve">класирания на второ място кандидат или </w:t>
      </w:r>
      <w:r w:rsidR="00806D62" w:rsidRPr="00C46661">
        <w:rPr>
          <w:color w:val="000000"/>
        </w:rPr>
        <w:t xml:space="preserve">да обяви нов конкурс. </w:t>
      </w:r>
    </w:p>
    <w:p w:rsidR="00C46661" w:rsidRDefault="006D3F63" w:rsidP="00947171">
      <w:pPr>
        <w:spacing w:line="360" w:lineRule="auto"/>
        <w:ind w:left="20" w:right="20" w:firstLine="709"/>
        <w:jc w:val="both"/>
        <w:rPr>
          <w:color w:val="000000"/>
        </w:rPr>
      </w:pPr>
      <w:r w:rsidRPr="00C46661">
        <w:rPr>
          <w:b/>
          <w:color w:val="000000"/>
        </w:rPr>
        <w:t>Чл.</w:t>
      </w:r>
      <w:r w:rsidR="00C46661">
        <w:rPr>
          <w:b/>
          <w:color w:val="000000"/>
        </w:rPr>
        <w:t xml:space="preserve"> </w:t>
      </w:r>
      <w:r w:rsidRPr="00C46661">
        <w:rPr>
          <w:b/>
          <w:color w:val="000000"/>
        </w:rPr>
        <w:t>1</w:t>
      </w:r>
      <w:r w:rsidR="00002289">
        <w:rPr>
          <w:b/>
          <w:color w:val="000000"/>
        </w:rPr>
        <w:t>5</w:t>
      </w:r>
      <w:r w:rsidR="00C46661">
        <w:rPr>
          <w:b/>
          <w:color w:val="000000"/>
        </w:rPr>
        <w:t>.</w:t>
      </w:r>
      <w:r w:rsidRPr="00C46661">
        <w:rPr>
          <w:color w:val="000000"/>
        </w:rPr>
        <w:t xml:space="preserve"> </w:t>
      </w:r>
      <w:r w:rsidR="00AD0E2A" w:rsidRPr="00C46661">
        <w:rPr>
          <w:color w:val="000000"/>
        </w:rPr>
        <w:t>След приключване на процедурата за избор на членове на органи за управление в случаите по чл. 2, ал. 2, министърът на здравеопаз</w:t>
      </w:r>
      <w:r w:rsidR="00F35FA6" w:rsidRPr="00C46661">
        <w:rPr>
          <w:color w:val="000000"/>
        </w:rPr>
        <w:t>ването</w:t>
      </w:r>
      <w:r w:rsidR="00AD0E2A" w:rsidRPr="00C46661">
        <w:rPr>
          <w:color w:val="000000"/>
        </w:rPr>
        <w:t xml:space="preserve"> инициира </w:t>
      </w:r>
      <w:r w:rsidR="00F35FA6" w:rsidRPr="00C46661">
        <w:rPr>
          <w:color w:val="000000"/>
        </w:rPr>
        <w:t xml:space="preserve">свикване на </w:t>
      </w:r>
      <w:r w:rsidR="00AD0E2A" w:rsidRPr="00C46661">
        <w:rPr>
          <w:color w:val="000000"/>
        </w:rPr>
        <w:t>общо събрание на съдружниците или акционерите на съответ</w:t>
      </w:r>
      <w:r w:rsidR="008D77DF" w:rsidRPr="00C46661">
        <w:rPr>
          <w:color w:val="000000"/>
        </w:rPr>
        <w:t>н</w:t>
      </w:r>
      <w:r w:rsidR="00AD0E2A" w:rsidRPr="00C46661">
        <w:rPr>
          <w:color w:val="000000"/>
        </w:rPr>
        <w:t xml:space="preserve">ото </w:t>
      </w:r>
      <w:r w:rsidR="00F35FA6" w:rsidRPr="00C46661">
        <w:rPr>
          <w:color w:val="000000"/>
        </w:rPr>
        <w:t>публично предприятие по реда на Търговския закон.</w:t>
      </w:r>
    </w:p>
    <w:p w:rsidR="00443CAE" w:rsidRPr="00C46661" w:rsidRDefault="00443CAE" w:rsidP="00947171">
      <w:pPr>
        <w:spacing w:line="360" w:lineRule="auto"/>
        <w:ind w:left="20" w:right="20" w:firstLine="709"/>
        <w:jc w:val="both"/>
        <w:rPr>
          <w:color w:val="000000"/>
        </w:rPr>
      </w:pPr>
      <w:r w:rsidRPr="00C46661">
        <w:rPr>
          <w:b/>
          <w:bCs/>
        </w:rPr>
        <w:t>Ч</w:t>
      </w:r>
      <w:r w:rsidRPr="00C46661">
        <w:rPr>
          <w:b/>
          <w:bCs/>
          <w:lang w:val="x-none"/>
        </w:rPr>
        <w:t>л. 1</w:t>
      </w:r>
      <w:r w:rsidR="00002289">
        <w:rPr>
          <w:b/>
          <w:bCs/>
        </w:rPr>
        <w:t>6</w:t>
      </w:r>
      <w:r w:rsidRPr="00C46661">
        <w:rPr>
          <w:b/>
          <w:bCs/>
          <w:lang w:val="x-none"/>
        </w:rPr>
        <w:t>.</w:t>
      </w:r>
      <w:r w:rsidR="00F35FA6" w:rsidRPr="00C46661">
        <w:rPr>
          <w:b/>
          <w:bCs/>
        </w:rPr>
        <w:t xml:space="preserve"> (1)</w:t>
      </w:r>
      <w:r w:rsidRPr="00C46661">
        <w:rPr>
          <w:lang w:val="x-none"/>
        </w:rPr>
        <w:t xml:space="preserve"> </w:t>
      </w:r>
      <w:r w:rsidRPr="00C46661">
        <w:rPr>
          <w:color w:val="000000"/>
        </w:rPr>
        <w:t xml:space="preserve">Управлението на публичните предприятия, в които правата на държавата като акционер или съдружник се упражняват от министъра, се възлагат с договори за управление, </w:t>
      </w:r>
      <w:r w:rsidR="00187080">
        <w:rPr>
          <w:color w:val="000000"/>
        </w:rPr>
        <w:t xml:space="preserve">които са </w:t>
      </w:r>
      <w:r w:rsidRPr="00C46661">
        <w:rPr>
          <w:color w:val="000000"/>
        </w:rPr>
        <w:t xml:space="preserve">сключени в съответствие с разпоредбите на </w:t>
      </w:r>
      <w:r w:rsidR="00532010">
        <w:rPr>
          <w:color w:val="000000"/>
        </w:rPr>
        <w:t xml:space="preserve">Закона за публичните предприятия и правилника за прилагането му, </w:t>
      </w:r>
      <w:hyperlink r:id="rId20" w:history="1">
        <w:r w:rsidRPr="00C46661">
          <w:rPr>
            <w:color w:val="000000"/>
          </w:rPr>
          <w:t>Търговския закон</w:t>
        </w:r>
      </w:hyperlink>
      <w:r w:rsidRPr="00C46661">
        <w:rPr>
          <w:color w:val="000000"/>
        </w:rPr>
        <w:t xml:space="preserve"> и Закона за лечебните заведения.</w:t>
      </w:r>
    </w:p>
    <w:p w:rsid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b/>
          <w:color w:val="000000"/>
        </w:rPr>
        <w:t>(2)</w:t>
      </w:r>
      <w:r w:rsidRPr="00C46661">
        <w:rPr>
          <w:color w:val="000000"/>
        </w:rPr>
        <w:t xml:space="preserve"> Преди сключването на договорите за управление с лица, които работят в държавната администрация извън администрацията на органа, упражняващ правата на държавата в съответното публично предприятия, се изисква съгласието на работодателя по основния трудов договор или на органа по назначаването по служебното правоотношение.</w:t>
      </w:r>
      <w:bookmarkStart w:id="3" w:name="to_paragraph_id42852918"/>
      <w:bookmarkEnd w:id="3"/>
    </w:p>
    <w:p w:rsidR="00443CAE" w:rsidRPr="00C46661" w:rsidRDefault="005A53D7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b/>
          <w:bCs/>
          <w:color w:val="000000"/>
        </w:rPr>
        <w:t>Чл.</w:t>
      </w:r>
      <w:r w:rsidR="00C46661">
        <w:rPr>
          <w:b/>
          <w:bCs/>
          <w:color w:val="000000"/>
        </w:rPr>
        <w:t xml:space="preserve"> </w:t>
      </w:r>
      <w:r w:rsidR="00125396" w:rsidRPr="00C46661">
        <w:rPr>
          <w:b/>
          <w:bCs/>
          <w:color w:val="000000"/>
        </w:rPr>
        <w:t>1</w:t>
      </w:r>
      <w:r w:rsidR="00002289">
        <w:rPr>
          <w:b/>
          <w:bCs/>
          <w:color w:val="000000"/>
        </w:rPr>
        <w:t>7</w:t>
      </w:r>
      <w:r w:rsidR="006D4AB5" w:rsidRPr="00C46661">
        <w:rPr>
          <w:b/>
          <w:bCs/>
          <w:color w:val="000000"/>
        </w:rPr>
        <w:t>.</w:t>
      </w:r>
      <w:r w:rsidR="00C46661">
        <w:rPr>
          <w:b/>
          <w:bCs/>
          <w:color w:val="000000"/>
        </w:rPr>
        <w:t xml:space="preserve"> </w:t>
      </w:r>
      <w:r w:rsidR="006D4AB5" w:rsidRPr="00C46661">
        <w:rPr>
          <w:b/>
          <w:color w:val="000000"/>
        </w:rPr>
        <w:t xml:space="preserve">(1) </w:t>
      </w:r>
      <w:r w:rsidR="00443CAE" w:rsidRPr="00C46661">
        <w:rPr>
          <w:b/>
          <w:color w:val="000000"/>
        </w:rPr>
        <w:t xml:space="preserve"> </w:t>
      </w:r>
      <w:r w:rsidR="00443CAE" w:rsidRPr="00C46661">
        <w:rPr>
          <w:color w:val="000000"/>
        </w:rPr>
        <w:t>Договорите за управление в публичните предприятия</w:t>
      </w:r>
      <w:r w:rsidRPr="00C46661">
        <w:rPr>
          <w:color w:val="000000"/>
        </w:rPr>
        <w:t>, в които правата на държавата като акционер или съдружник се упражняват от министъра, се сключват за срок от 3 години</w:t>
      </w:r>
      <w:r w:rsidR="00443CAE" w:rsidRPr="00C46661">
        <w:rPr>
          <w:color w:val="000000"/>
        </w:rPr>
        <w:t>.</w:t>
      </w:r>
    </w:p>
    <w:p w:rsidR="00443CAE" w:rsidRPr="00C46661" w:rsidRDefault="006D4AB5" w:rsidP="00947171">
      <w:pPr>
        <w:spacing w:line="360" w:lineRule="auto"/>
        <w:ind w:firstLine="709"/>
        <w:jc w:val="both"/>
        <w:rPr>
          <w:color w:val="000000"/>
        </w:rPr>
      </w:pPr>
      <w:bookmarkStart w:id="4" w:name="to_paragraph_id42852919"/>
      <w:bookmarkEnd w:id="4"/>
      <w:r w:rsidRPr="00C46661">
        <w:rPr>
          <w:color w:val="000000"/>
        </w:rPr>
        <w:t xml:space="preserve"> </w:t>
      </w:r>
      <w:r w:rsidRPr="00C46661">
        <w:rPr>
          <w:b/>
          <w:color w:val="000000"/>
        </w:rPr>
        <w:t>(2</w:t>
      </w:r>
      <w:r w:rsidR="00443CAE" w:rsidRPr="00C46661">
        <w:rPr>
          <w:b/>
          <w:color w:val="000000"/>
        </w:rPr>
        <w:t>)</w:t>
      </w:r>
      <w:r w:rsidR="00443CAE" w:rsidRPr="00C46661">
        <w:rPr>
          <w:color w:val="000000"/>
        </w:rPr>
        <w:t xml:space="preserve"> В догов</w:t>
      </w:r>
      <w:r w:rsidR="00211229" w:rsidRPr="00C46661">
        <w:rPr>
          <w:color w:val="000000"/>
        </w:rPr>
        <w:t xml:space="preserve">ора за управление </w:t>
      </w:r>
      <w:r w:rsidR="00443CAE" w:rsidRPr="00C46661">
        <w:rPr>
          <w:color w:val="000000"/>
        </w:rPr>
        <w:t xml:space="preserve"> се определят: 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1. правата и задълженията на страните;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2. размерът на възнаграждението и начинът на плащането му;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3. отговорността на страните при неизпълнение на договора;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4. основанията за прекратяване на договора;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5. размерът на паричната гаранция, но не по-малко от 3-месечното им брутно възнаграждение, която те дават за своето управление;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 xml:space="preserve">6. взаимоотношенията между страните в периода от прекратяване на договора до заличаване на името на освободения член на орган за управление или контрол в Търговския регистър. </w:t>
      </w:r>
    </w:p>
    <w:p w:rsidR="00443CAE" w:rsidRPr="00C46661" w:rsidRDefault="006D4AB5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b/>
          <w:color w:val="000000"/>
        </w:rPr>
        <w:t>(3</w:t>
      </w:r>
      <w:r w:rsidR="00443CAE" w:rsidRPr="00C46661">
        <w:rPr>
          <w:b/>
          <w:color w:val="000000"/>
        </w:rPr>
        <w:t>)</w:t>
      </w:r>
      <w:r w:rsidR="00443CAE" w:rsidRPr="00C46661">
        <w:rPr>
          <w:color w:val="000000"/>
        </w:rPr>
        <w:t xml:space="preserve"> Член</w:t>
      </w:r>
      <w:r w:rsidRPr="00C46661">
        <w:rPr>
          <w:color w:val="000000"/>
        </w:rPr>
        <w:t xml:space="preserve">овете на съвета на директорите </w:t>
      </w:r>
      <w:r w:rsidR="00443CAE" w:rsidRPr="00C46661">
        <w:rPr>
          <w:color w:val="000000"/>
        </w:rPr>
        <w:t xml:space="preserve">и управителите на </w:t>
      </w:r>
      <w:r w:rsidRPr="00C46661">
        <w:rPr>
          <w:color w:val="000000"/>
        </w:rPr>
        <w:t>съответните публични</w:t>
      </w:r>
      <w:r w:rsidR="00443CAE" w:rsidRPr="00C46661">
        <w:rPr>
          <w:color w:val="000000"/>
        </w:rPr>
        <w:t xml:space="preserve"> предприятия дават парична гаранция за своето управление</w:t>
      </w:r>
      <w:r w:rsidR="002C44CC">
        <w:rPr>
          <w:color w:val="000000"/>
        </w:rPr>
        <w:t xml:space="preserve"> </w:t>
      </w:r>
      <w:r w:rsidR="00443CAE" w:rsidRPr="00C46661">
        <w:rPr>
          <w:color w:val="000000"/>
        </w:rPr>
        <w:t>само в това си качество.</w:t>
      </w:r>
      <w:r w:rsidR="002C44CC" w:rsidRPr="002C44CC">
        <w:rPr>
          <w:color w:val="000000"/>
        </w:rPr>
        <w:t xml:space="preserve"> </w:t>
      </w:r>
      <w:r w:rsidR="002C44CC">
        <w:rPr>
          <w:color w:val="000000"/>
        </w:rPr>
        <w:t xml:space="preserve">Паричната гаранция е в размер на </w:t>
      </w:r>
      <w:r w:rsidR="002C44CC" w:rsidRPr="00C46661">
        <w:rPr>
          <w:color w:val="000000"/>
        </w:rPr>
        <w:t>3-месечното им брутно възнаграждение</w:t>
      </w:r>
      <w:r w:rsidR="002C44CC">
        <w:rPr>
          <w:color w:val="000000"/>
        </w:rPr>
        <w:t xml:space="preserve"> по договора за възлагане на управлението.</w:t>
      </w:r>
    </w:p>
    <w:p w:rsidR="00443CAE" w:rsidRPr="008021BA" w:rsidRDefault="006D4AB5" w:rsidP="00947171">
      <w:pPr>
        <w:spacing w:line="360" w:lineRule="auto"/>
        <w:ind w:firstLine="709"/>
        <w:jc w:val="both"/>
      </w:pPr>
      <w:r w:rsidRPr="00C46661">
        <w:rPr>
          <w:b/>
          <w:color w:val="000000"/>
        </w:rPr>
        <w:lastRenderedPageBreak/>
        <w:t>(4</w:t>
      </w:r>
      <w:r w:rsidR="00443CAE" w:rsidRPr="00C46661">
        <w:rPr>
          <w:b/>
          <w:color w:val="000000"/>
        </w:rPr>
        <w:t>)</w:t>
      </w:r>
      <w:r w:rsidR="008614FF">
        <w:rPr>
          <w:b/>
          <w:color w:val="000000"/>
        </w:rPr>
        <w:t xml:space="preserve"> </w:t>
      </w:r>
      <w:r w:rsidR="00443CAE" w:rsidRPr="00C46661">
        <w:rPr>
          <w:color w:val="000000"/>
        </w:rPr>
        <w:t xml:space="preserve"> </w:t>
      </w:r>
      <w:r w:rsidR="008614FF" w:rsidRPr="008614FF">
        <w:rPr>
          <w:color w:val="000000"/>
        </w:rPr>
        <w:t>(изм., Заповед № РД-01-357/29.05.2024 г.)</w:t>
      </w:r>
      <w:r w:rsidR="008614FF">
        <w:rPr>
          <w:color w:val="000000"/>
        </w:rPr>
        <w:t xml:space="preserve"> </w:t>
      </w:r>
      <w:r w:rsidR="00443CAE" w:rsidRPr="00C46661">
        <w:rPr>
          <w:color w:val="000000"/>
        </w:rPr>
        <w:t xml:space="preserve">Дадената гаранция се връща </w:t>
      </w:r>
      <w:r w:rsidR="00FB16EF">
        <w:rPr>
          <w:color w:val="000000"/>
        </w:rPr>
        <w:t>по реда и при условията на чл. 54, ал. 3 от ППЗПП</w:t>
      </w:r>
      <w:r w:rsidR="00443CAE" w:rsidRPr="008021BA">
        <w:t>. На връщане подлежат и начислените лихви върху внесената сума.</w:t>
      </w:r>
    </w:p>
    <w:p w:rsidR="001C6A28" w:rsidRPr="008021BA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021BA">
        <w:rPr>
          <w:b/>
          <w:bCs/>
          <w:lang w:val="x-none"/>
        </w:rPr>
        <w:t>Чл. 1</w:t>
      </w:r>
      <w:r w:rsidR="00002289" w:rsidRPr="008021BA">
        <w:rPr>
          <w:b/>
          <w:bCs/>
        </w:rPr>
        <w:t>8</w:t>
      </w:r>
      <w:r w:rsidRPr="008021BA">
        <w:rPr>
          <w:b/>
          <w:bCs/>
          <w:lang w:val="x-none"/>
        </w:rPr>
        <w:t>.</w:t>
      </w:r>
      <w:r w:rsidRPr="008021BA">
        <w:rPr>
          <w:b/>
          <w:bCs/>
        </w:rPr>
        <w:t xml:space="preserve"> </w:t>
      </w:r>
      <w:r w:rsidRPr="008021BA">
        <w:t>Възнаграждени</w:t>
      </w:r>
      <w:r w:rsidR="00B9401D" w:rsidRPr="008021BA">
        <w:t>ята на управителните</w:t>
      </w:r>
      <w:r w:rsidRPr="008021BA">
        <w:t xml:space="preserve"> органи на публични предприятия</w:t>
      </w:r>
      <w:r w:rsidR="00443CAE" w:rsidRPr="008021BA">
        <w:t>, в които правата на държавата като акционер или съдружник се упражняват от министъра</w:t>
      </w:r>
      <w:r w:rsidR="006330AF" w:rsidRPr="008021BA">
        <w:t>,</w:t>
      </w:r>
      <w:r w:rsidR="00443CAE" w:rsidRPr="008021BA">
        <w:t xml:space="preserve">  се определят </w:t>
      </w:r>
      <w:r w:rsidR="002E3521" w:rsidRPr="008021BA">
        <w:t>в съответствие</w:t>
      </w:r>
      <w:r w:rsidR="000F3395" w:rsidRPr="008021BA">
        <w:t xml:space="preserve"> с</w:t>
      </w:r>
      <w:r w:rsidR="00975454" w:rsidRPr="008021BA">
        <w:t xml:space="preserve"> разпоредбите на </w:t>
      </w:r>
      <w:r w:rsidR="002E3521" w:rsidRPr="008021BA">
        <w:t xml:space="preserve"> Закона за публичните</w:t>
      </w:r>
      <w:r w:rsidR="00510ADE" w:rsidRPr="008021BA">
        <w:t xml:space="preserve"> предприятия.</w:t>
      </w:r>
    </w:p>
    <w:p w:rsidR="001907A9" w:rsidRDefault="001907A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709CA">
        <w:rPr>
          <w:b/>
        </w:rPr>
        <w:t>Чл. 19.</w:t>
      </w:r>
      <w:r w:rsidR="00AF0A5B" w:rsidRPr="008021BA">
        <w:rPr>
          <w:bCs/>
          <w:noProof/>
          <w:lang w:eastAsia="en-US"/>
        </w:rPr>
        <w:t xml:space="preserve"> (нов, Заповед № РД-01-583/11.11.2022 г.)</w:t>
      </w:r>
      <w:r w:rsidRPr="008021BA">
        <w:t xml:space="preserve"> (1) В 14-дневен срок от утвърждаване</w:t>
      </w:r>
      <w:r>
        <w:t xml:space="preserve"> на класирането в окончателния протокол по реда на чл. 9, ал. 8, министърът сключва договор за възлагане на контрол с участника, спечелил конкурса, който отговаря и на условията по чл. 20, ал. 1, т. 9 – 12  от Закона за публичните предприятия.</w:t>
      </w:r>
    </w:p>
    <w:p w:rsidR="001907A9" w:rsidRDefault="001907A9" w:rsidP="005709C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  <w:r w:rsidRPr="005709CA">
        <w:rPr>
          <w:b/>
        </w:rPr>
        <w:t>(2)</w:t>
      </w:r>
      <w:r>
        <w:t xml:space="preserve"> При процедурата за избор на контрольор и при сключване на договора за възлагане на контрола се прилагат съответно разпоредбите на чл.14, чл.16, ал.2, чл.17, ал.1 и ал.2, т.1,2,3,4 от настоящите правила, като договорите се сключват в съответствие с действащата нормативна уредба.</w:t>
      </w:r>
    </w:p>
    <w:p w:rsidR="00F440FF" w:rsidRDefault="00F440FF" w:rsidP="00990E8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lang w:val="x-none"/>
        </w:rPr>
      </w:pPr>
    </w:p>
    <w:p w:rsidR="00947171" w:rsidRDefault="00947171" w:rsidP="00947171">
      <w:pPr>
        <w:spacing w:line="360" w:lineRule="auto"/>
        <w:jc w:val="center"/>
        <w:rPr>
          <w:b/>
          <w:bCs/>
          <w:lang w:val="x-none"/>
        </w:rPr>
      </w:pPr>
    </w:p>
    <w:p w:rsidR="00947171" w:rsidRDefault="00947171" w:rsidP="00947171">
      <w:pPr>
        <w:spacing w:line="360" w:lineRule="auto"/>
        <w:jc w:val="center"/>
        <w:rPr>
          <w:b/>
          <w:bCs/>
          <w:lang w:val="x-none"/>
        </w:rPr>
      </w:pPr>
    </w:p>
    <w:p w:rsidR="00B9401D" w:rsidRPr="00C46661" w:rsidRDefault="00B9401D" w:rsidP="00B17FD5">
      <w:pPr>
        <w:spacing w:line="360" w:lineRule="auto"/>
        <w:jc w:val="center"/>
        <w:rPr>
          <w:b/>
          <w:bCs/>
          <w:lang w:val="x-none"/>
        </w:rPr>
      </w:pPr>
      <w:r w:rsidRPr="00C46661">
        <w:rPr>
          <w:b/>
          <w:bCs/>
          <w:lang w:val="x-none"/>
        </w:rPr>
        <w:t>ЗАКЛЮЧИТЕЛНИ РАЗПОРЕДБИ</w:t>
      </w:r>
    </w:p>
    <w:p w:rsidR="00B17FD5" w:rsidRPr="00B17FD5" w:rsidRDefault="00B17FD5" w:rsidP="005709CA">
      <w:pPr>
        <w:spacing w:line="360" w:lineRule="auto"/>
        <w:jc w:val="both"/>
      </w:pPr>
      <w:r>
        <w:rPr>
          <w:b/>
          <w:bCs/>
        </w:rPr>
        <w:t xml:space="preserve">          </w:t>
      </w:r>
      <w:r w:rsidR="00B9401D" w:rsidRPr="00C46661">
        <w:rPr>
          <w:b/>
          <w:bCs/>
          <w:lang w:val="x-none"/>
        </w:rPr>
        <w:t>§ 1.</w:t>
      </w:r>
      <w:r w:rsidR="00974230" w:rsidRPr="00974230">
        <w:rPr>
          <w:bCs/>
          <w:noProof/>
          <w:lang w:eastAsia="en-US"/>
        </w:rPr>
        <w:t xml:space="preserve"> </w:t>
      </w:r>
      <w:r w:rsidR="00974230">
        <w:rPr>
          <w:bCs/>
          <w:noProof/>
          <w:lang w:eastAsia="en-US"/>
        </w:rPr>
        <w:t>(изм, Заповед № РД-</w:t>
      </w:r>
      <w:r w:rsidR="00D429D1">
        <w:rPr>
          <w:bCs/>
          <w:noProof/>
          <w:lang w:eastAsia="en-US"/>
        </w:rPr>
        <w:t>01-427</w:t>
      </w:r>
      <w:r w:rsidR="00974230">
        <w:rPr>
          <w:bCs/>
          <w:noProof/>
          <w:lang w:eastAsia="en-US"/>
        </w:rPr>
        <w:t>/</w:t>
      </w:r>
      <w:r w:rsidR="00D429D1">
        <w:rPr>
          <w:bCs/>
          <w:noProof/>
          <w:lang w:eastAsia="en-US"/>
        </w:rPr>
        <w:t>01.09</w:t>
      </w:r>
      <w:r w:rsidR="00974230">
        <w:rPr>
          <w:bCs/>
          <w:noProof/>
          <w:lang w:eastAsia="en-US"/>
        </w:rPr>
        <w:t>.2022 г.</w:t>
      </w:r>
      <w:r w:rsidR="00181F03">
        <w:rPr>
          <w:bCs/>
          <w:noProof/>
          <w:lang w:eastAsia="en-US"/>
        </w:rPr>
        <w:t xml:space="preserve">, Заповед </w:t>
      </w:r>
      <w:r w:rsidR="00DA2ECE" w:rsidRPr="00DA2ECE">
        <w:rPr>
          <w:bCs/>
          <w:noProof/>
          <w:lang w:eastAsia="en-US"/>
        </w:rPr>
        <w:t>№ РД-01-14/12.01.2024 г.</w:t>
      </w:r>
      <w:r w:rsidR="008614FF">
        <w:rPr>
          <w:bCs/>
          <w:noProof/>
          <w:lang w:eastAsia="en-US"/>
        </w:rPr>
        <w:t xml:space="preserve">, Заповед </w:t>
      </w:r>
      <w:r w:rsidR="008614FF" w:rsidRPr="00692885">
        <w:rPr>
          <w:bCs/>
          <w:noProof/>
          <w:lang w:eastAsia="en-US"/>
        </w:rPr>
        <w:t>№ РД-01-</w:t>
      </w:r>
      <w:r w:rsidR="008614FF">
        <w:rPr>
          <w:bCs/>
          <w:noProof/>
          <w:lang w:eastAsia="en-US"/>
        </w:rPr>
        <w:t>357</w:t>
      </w:r>
      <w:r w:rsidR="008614FF" w:rsidRPr="00692885">
        <w:rPr>
          <w:bCs/>
          <w:noProof/>
          <w:lang w:eastAsia="en-US"/>
        </w:rPr>
        <w:t>/</w:t>
      </w:r>
      <w:r w:rsidR="008614FF">
        <w:rPr>
          <w:bCs/>
          <w:noProof/>
          <w:lang w:eastAsia="en-US"/>
        </w:rPr>
        <w:t>29</w:t>
      </w:r>
      <w:r w:rsidR="008614FF" w:rsidRPr="00692885">
        <w:rPr>
          <w:bCs/>
          <w:noProof/>
          <w:lang w:eastAsia="en-US"/>
        </w:rPr>
        <w:t>.</w:t>
      </w:r>
      <w:r w:rsidR="008614FF">
        <w:rPr>
          <w:bCs/>
          <w:noProof/>
          <w:lang w:eastAsia="en-US"/>
        </w:rPr>
        <w:t>05</w:t>
      </w:r>
      <w:r w:rsidR="008614FF" w:rsidRPr="00692885">
        <w:rPr>
          <w:bCs/>
          <w:noProof/>
          <w:lang w:eastAsia="en-US"/>
        </w:rPr>
        <w:t>.2024 г.</w:t>
      </w:r>
      <w:r w:rsidR="00974230">
        <w:rPr>
          <w:bCs/>
          <w:noProof/>
          <w:lang w:eastAsia="en-US"/>
        </w:rPr>
        <w:t>)</w:t>
      </w:r>
      <w:r w:rsidR="00B9401D" w:rsidRPr="00C46661">
        <w:rPr>
          <w:lang w:val="x-none"/>
        </w:rPr>
        <w:t xml:space="preserve"> </w:t>
      </w:r>
      <w:r w:rsidR="00B9401D" w:rsidRPr="00B17FD5">
        <w:rPr>
          <w:lang w:val="x-none"/>
        </w:rPr>
        <w:t xml:space="preserve">При предсрочно прекратяване на договор за възлагане на управлението </w:t>
      </w:r>
      <w:r w:rsidR="003F6CAB" w:rsidRPr="00B17FD5">
        <w:t>на публично предприятие, в което министърът упражнява правата на държавата</w:t>
      </w:r>
      <w:r w:rsidR="00583BA1">
        <w:t>,</w:t>
      </w:r>
      <w:r w:rsidR="003F6CAB" w:rsidRPr="00B17FD5">
        <w:t xml:space="preserve"> к</w:t>
      </w:r>
      <w:proofErr w:type="spellStart"/>
      <w:r w:rsidR="003F6CAB" w:rsidRPr="00B17FD5">
        <w:rPr>
          <w:lang w:val="x-none"/>
        </w:rPr>
        <w:t>огато</w:t>
      </w:r>
      <w:proofErr w:type="spellEnd"/>
      <w:r w:rsidR="003F6CAB" w:rsidRPr="00B17FD5">
        <w:rPr>
          <w:lang w:val="x-none"/>
        </w:rPr>
        <w:t xml:space="preserve"> е проведен конкурс по реда на </w:t>
      </w:r>
      <w:r w:rsidR="003F6CAB" w:rsidRPr="00B17FD5">
        <w:t>тези правила</w:t>
      </w:r>
      <w:r w:rsidR="003F6CAB" w:rsidRPr="00B17FD5">
        <w:rPr>
          <w:lang w:val="x-none"/>
        </w:rPr>
        <w:t>, но не е определен участник, спечелил конкурса</w:t>
      </w:r>
      <w:r w:rsidR="00583BA1">
        <w:t xml:space="preserve"> или когато е изте</w:t>
      </w:r>
      <w:r w:rsidR="00693CDA">
        <w:t>къл срокът, за който е назначен</w:t>
      </w:r>
      <w:r w:rsidR="00583BA1">
        <w:t xml:space="preserve"> съответния</w:t>
      </w:r>
      <w:r w:rsidR="00693CDA">
        <w:t>т</w:t>
      </w:r>
      <w:r w:rsidR="00583BA1">
        <w:t xml:space="preserve"> </w:t>
      </w:r>
      <w:r w:rsidR="00522679">
        <w:t xml:space="preserve">член на </w:t>
      </w:r>
      <w:r w:rsidR="00583BA1">
        <w:t>орган</w:t>
      </w:r>
      <w:r w:rsidR="00522679">
        <w:t xml:space="preserve"> з</w:t>
      </w:r>
      <w:r w:rsidR="00583BA1">
        <w:t>а управление или</w:t>
      </w:r>
      <w:r w:rsidR="00522679">
        <w:t xml:space="preserve"> контрол</w:t>
      </w:r>
      <w:r w:rsidR="00693CDA">
        <w:t xml:space="preserve">, </w:t>
      </w:r>
      <w:r w:rsidRPr="00B17FD5">
        <w:t>може временно, до провеждането на конкурс, но за срок не по-дълъг от 6 месеца, да се назначи лице и без предхождаща избора процедура, което отговаря на изискванията на чл. 20, ал. 1 и 2 и чл. 23, ал. 1 и 2 от Закона за публичните предприятия.</w:t>
      </w:r>
    </w:p>
    <w:p w:rsidR="00974230" w:rsidRPr="00DA2ECE" w:rsidRDefault="00F65E2E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8021BA">
        <w:rPr>
          <w:b/>
          <w:bCs/>
          <w:lang w:val="x-none"/>
        </w:rPr>
        <w:t xml:space="preserve">§ 1а. </w:t>
      </w:r>
      <w:r w:rsidR="006D6DEC" w:rsidRPr="008021BA">
        <w:rPr>
          <w:bCs/>
          <w:noProof/>
          <w:lang w:eastAsia="en-US"/>
        </w:rPr>
        <w:t>(нов</w:t>
      </w:r>
      <w:r w:rsidR="00C41057" w:rsidRPr="008021BA">
        <w:rPr>
          <w:bCs/>
          <w:noProof/>
          <w:lang w:eastAsia="en-US"/>
        </w:rPr>
        <w:t>, Заповед № РД-</w:t>
      </w:r>
      <w:r w:rsidR="00D429D1" w:rsidRPr="008021BA">
        <w:rPr>
          <w:bCs/>
          <w:noProof/>
          <w:lang w:eastAsia="en-US"/>
        </w:rPr>
        <w:t>01-427</w:t>
      </w:r>
      <w:r w:rsidR="00C41057" w:rsidRPr="008021BA">
        <w:rPr>
          <w:bCs/>
          <w:noProof/>
          <w:lang w:eastAsia="en-US"/>
        </w:rPr>
        <w:t>/</w:t>
      </w:r>
      <w:r w:rsidR="00D429D1" w:rsidRPr="008021BA">
        <w:rPr>
          <w:bCs/>
          <w:noProof/>
          <w:lang w:eastAsia="en-US"/>
        </w:rPr>
        <w:t>01.09</w:t>
      </w:r>
      <w:r w:rsidR="00C41057" w:rsidRPr="008021BA">
        <w:rPr>
          <w:bCs/>
          <w:noProof/>
          <w:lang w:eastAsia="en-US"/>
        </w:rPr>
        <w:t>.2022 г.)</w:t>
      </w:r>
      <w:r w:rsidR="00C41057" w:rsidRPr="008021BA">
        <w:rPr>
          <w:lang w:val="x-none"/>
        </w:rPr>
        <w:t xml:space="preserve"> </w:t>
      </w:r>
      <w:r w:rsidR="00974230" w:rsidRPr="008021BA">
        <w:rPr>
          <w:lang w:val="x-none"/>
        </w:rPr>
        <w:t xml:space="preserve">Когато в резултат на проведена конкурсна процедура, за член на съвета на директорите е номиниран служител на МЗ или друг второстепенен разпоредител към МЗ, чието правоотношение е прекратено преди назначаването му от органа по избор, същият не се назначава. Правилото се прилага и по отношение на вече назначен служител на МЗ или друг второстепенен разпоредител към МЗ за член на съвета на директорите,  като след прекратяване на правоотношението, същият се освобождава като член </w:t>
      </w:r>
      <w:r w:rsidR="00B50ABF" w:rsidRPr="008021BA">
        <w:t xml:space="preserve">на </w:t>
      </w:r>
      <w:r w:rsidR="00974230" w:rsidRPr="00DA2ECE">
        <w:rPr>
          <w:lang w:val="x-none"/>
        </w:rPr>
        <w:t>съвета на директорите.</w:t>
      </w:r>
    </w:p>
    <w:p w:rsidR="007D0B4F" w:rsidRPr="00DA2ECE" w:rsidRDefault="00B9401D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lang w:val="x-none"/>
        </w:rPr>
      </w:pPr>
      <w:r w:rsidRPr="00DA2ECE">
        <w:rPr>
          <w:b/>
          <w:bCs/>
          <w:lang w:val="x-none"/>
        </w:rPr>
        <w:t xml:space="preserve"> </w:t>
      </w:r>
      <w:r w:rsidR="007D0B4F" w:rsidRPr="00DA2ECE">
        <w:rPr>
          <w:b/>
          <w:bCs/>
          <w:lang w:val="x-none"/>
        </w:rPr>
        <w:t xml:space="preserve">§ </w:t>
      </w:r>
      <w:r w:rsidR="00DC1F92" w:rsidRPr="00DA2ECE">
        <w:rPr>
          <w:b/>
          <w:bCs/>
        </w:rPr>
        <w:t>2</w:t>
      </w:r>
      <w:r w:rsidR="007D0B4F" w:rsidRPr="00DA2ECE">
        <w:rPr>
          <w:b/>
          <w:bCs/>
          <w:lang w:val="x-none"/>
        </w:rPr>
        <w:t>.</w:t>
      </w:r>
      <w:r w:rsidR="00181F03" w:rsidRPr="00DA2ECE">
        <w:rPr>
          <w:b/>
          <w:bCs/>
        </w:rPr>
        <w:t xml:space="preserve"> </w:t>
      </w:r>
      <w:r w:rsidR="00181F03" w:rsidRPr="00DA2ECE">
        <w:rPr>
          <w:bCs/>
        </w:rPr>
        <w:t>(изм., Заповед</w:t>
      </w:r>
      <w:r w:rsidR="00DA2ECE" w:rsidRPr="00DA2ECE">
        <w:rPr>
          <w:bCs/>
        </w:rPr>
        <w:t xml:space="preserve"> № РД-01-14/12.01.2024 г.</w:t>
      </w:r>
      <w:r w:rsidR="008614FF">
        <w:rPr>
          <w:bCs/>
        </w:rPr>
        <w:t>,</w:t>
      </w:r>
      <w:r w:rsidR="008614FF">
        <w:rPr>
          <w:bCs/>
          <w:noProof/>
          <w:lang w:eastAsia="en-US"/>
        </w:rPr>
        <w:t xml:space="preserve"> Заповед </w:t>
      </w:r>
      <w:r w:rsidR="008614FF" w:rsidRPr="00692885">
        <w:rPr>
          <w:bCs/>
          <w:noProof/>
          <w:lang w:eastAsia="en-US"/>
        </w:rPr>
        <w:t>№ РД-01-</w:t>
      </w:r>
      <w:r w:rsidR="008614FF">
        <w:rPr>
          <w:bCs/>
          <w:noProof/>
          <w:lang w:eastAsia="en-US"/>
        </w:rPr>
        <w:t>357</w:t>
      </w:r>
      <w:r w:rsidR="008614FF" w:rsidRPr="00692885">
        <w:rPr>
          <w:bCs/>
          <w:noProof/>
          <w:lang w:eastAsia="en-US"/>
        </w:rPr>
        <w:t>/</w:t>
      </w:r>
      <w:r w:rsidR="008614FF">
        <w:rPr>
          <w:bCs/>
          <w:noProof/>
          <w:lang w:eastAsia="en-US"/>
        </w:rPr>
        <w:t>29</w:t>
      </w:r>
      <w:r w:rsidR="008614FF" w:rsidRPr="00692885">
        <w:rPr>
          <w:bCs/>
          <w:noProof/>
          <w:lang w:eastAsia="en-US"/>
        </w:rPr>
        <w:t>.</w:t>
      </w:r>
      <w:r w:rsidR="008614FF">
        <w:rPr>
          <w:bCs/>
          <w:noProof/>
          <w:lang w:eastAsia="en-US"/>
        </w:rPr>
        <w:t>05</w:t>
      </w:r>
      <w:r w:rsidR="008614FF" w:rsidRPr="00692885">
        <w:rPr>
          <w:bCs/>
          <w:noProof/>
          <w:lang w:eastAsia="en-US"/>
        </w:rPr>
        <w:t>.2024 г.</w:t>
      </w:r>
      <w:r w:rsidR="00181F03" w:rsidRPr="00DA2ECE">
        <w:rPr>
          <w:bCs/>
        </w:rPr>
        <w:t>)</w:t>
      </w:r>
      <w:r w:rsidR="007D0B4F" w:rsidRPr="00DA2ECE">
        <w:rPr>
          <w:lang w:val="x-none"/>
        </w:rPr>
        <w:t xml:space="preserve"> </w:t>
      </w:r>
      <w:r w:rsidR="005A0EC2">
        <w:lastRenderedPageBreak/>
        <w:t>Служител от отдел ПП, на когото това е възложено, организира предоставянето на информация за проведените конкурси по реда на чл. 37, ал. 6 и ал. 7 от ППЗПП на Агенцията за публични предприятия и контрол.</w:t>
      </w:r>
    </w:p>
    <w:p w:rsidR="001C74DC" w:rsidRPr="0025184B" w:rsidRDefault="00AD46E1" w:rsidP="0094717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Cs/>
        </w:rPr>
      </w:pPr>
      <w:r w:rsidRPr="00DA2ECE">
        <w:rPr>
          <w:b/>
          <w:bCs/>
          <w:lang w:val="x-none"/>
        </w:rPr>
        <w:t xml:space="preserve">§ </w:t>
      </w:r>
      <w:r w:rsidRPr="00DA2ECE">
        <w:rPr>
          <w:b/>
          <w:bCs/>
        </w:rPr>
        <w:t>3.</w:t>
      </w:r>
      <w:r w:rsidR="007E3DE0" w:rsidRPr="00DA2ECE">
        <w:rPr>
          <w:bCs/>
        </w:rPr>
        <w:t xml:space="preserve"> </w:t>
      </w:r>
      <w:r w:rsidR="00181F03" w:rsidRPr="00DA2ECE">
        <w:rPr>
          <w:bCs/>
        </w:rPr>
        <w:t>(изм., Заповед</w:t>
      </w:r>
      <w:r w:rsidR="00DA2ECE" w:rsidRPr="00DA2ECE">
        <w:rPr>
          <w:bCs/>
        </w:rPr>
        <w:t xml:space="preserve"> № РД-01-14/12.01.2024 г.</w:t>
      </w:r>
      <w:r w:rsidR="00181F03" w:rsidRPr="00DA2ECE">
        <w:rPr>
          <w:bCs/>
        </w:rPr>
        <w:t xml:space="preserve">) </w:t>
      </w:r>
      <w:r w:rsidR="007E3DE0" w:rsidRPr="00DA2ECE">
        <w:rPr>
          <w:bCs/>
        </w:rPr>
        <w:t xml:space="preserve">Документите от проведените конкурсни </w:t>
      </w:r>
      <w:r w:rsidR="007E3DE0" w:rsidRPr="00C46661">
        <w:rPr>
          <w:bCs/>
        </w:rPr>
        <w:t>процедури се съхраняват в дирекция „</w:t>
      </w:r>
      <w:r w:rsidR="006F1C95">
        <w:rPr>
          <w:bCs/>
        </w:rPr>
        <w:t>Публични предприятия и управление на собс</w:t>
      </w:r>
      <w:r w:rsidR="00754BA9">
        <w:rPr>
          <w:bCs/>
        </w:rPr>
        <w:t>т</w:t>
      </w:r>
      <w:r w:rsidR="006F1C95">
        <w:rPr>
          <w:bCs/>
        </w:rPr>
        <w:t>веността</w:t>
      </w:r>
      <w:r w:rsidR="007E3DE0" w:rsidRPr="00C46661">
        <w:rPr>
          <w:bCs/>
        </w:rPr>
        <w:t xml:space="preserve">“ в срок от </w:t>
      </w:r>
      <w:r w:rsidR="00085F81">
        <w:rPr>
          <w:bCs/>
        </w:rPr>
        <w:t>три</w:t>
      </w:r>
      <w:r w:rsidR="007E3DE0" w:rsidRPr="00C46661">
        <w:rPr>
          <w:bCs/>
        </w:rPr>
        <w:t xml:space="preserve"> години, считано от датата на заповедта за обявяване на съответната процедура, след което се предават в архива на Министерство на </w:t>
      </w:r>
      <w:r w:rsidR="007E3DE0" w:rsidRPr="0025184B">
        <w:rPr>
          <w:bCs/>
        </w:rPr>
        <w:t>здравеопазването.</w:t>
      </w:r>
    </w:p>
    <w:p w:rsidR="005C436E" w:rsidRPr="0025184B" w:rsidRDefault="005C436E" w:rsidP="0094717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Cs/>
        </w:rPr>
      </w:pPr>
      <w:r w:rsidRPr="0025184B">
        <w:rPr>
          <w:b/>
          <w:bCs/>
        </w:rPr>
        <w:t>§ 4.</w:t>
      </w:r>
      <w:r w:rsidRPr="0025184B">
        <w:rPr>
          <w:bCs/>
        </w:rPr>
        <w:t xml:space="preserve"> В условията на извънредна епидемична обстановка и други извънредни обстоятелства, е допустимо провеждането на събеседване</w:t>
      </w:r>
      <w:r w:rsidR="00DE3660" w:rsidRPr="0025184B">
        <w:rPr>
          <w:bCs/>
        </w:rPr>
        <w:t>то</w:t>
      </w:r>
      <w:r w:rsidR="00C37DD4" w:rsidRPr="0025184B">
        <w:rPr>
          <w:bCs/>
        </w:rPr>
        <w:t xml:space="preserve"> </w:t>
      </w:r>
      <w:r w:rsidR="00C37DD4" w:rsidRPr="0025184B">
        <w:rPr>
          <w:bCs/>
          <w:lang w:val="en-US"/>
        </w:rPr>
        <w:t>(</w:t>
      </w:r>
      <w:r w:rsidRPr="0025184B">
        <w:rPr>
          <w:bCs/>
        </w:rPr>
        <w:t>интервю</w:t>
      </w:r>
      <w:r w:rsidR="00C37DD4" w:rsidRPr="0025184B">
        <w:rPr>
          <w:bCs/>
          <w:lang w:val="en-US"/>
        </w:rPr>
        <w:t>)</w:t>
      </w:r>
      <w:r w:rsidRPr="0025184B">
        <w:rPr>
          <w:bCs/>
        </w:rPr>
        <w:t xml:space="preserve"> дистанционно в електронна среда.</w:t>
      </w:r>
    </w:p>
    <w:p w:rsidR="00B9401D" w:rsidRPr="0025184B" w:rsidRDefault="005C436E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DA2ECE">
        <w:rPr>
          <w:b/>
          <w:bCs/>
          <w:lang w:val="x-none"/>
        </w:rPr>
        <w:t xml:space="preserve">§ </w:t>
      </w:r>
      <w:r w:rsidRPr="00DA2ECE">
        <w:rPr>
          <w:b/>
          <w:bCs/>
        </w:rPr>
        <w:t>5</w:t>
      </w:r>
      <w:r w:rsidR="00B9401D" w:rsidRPr="00DA2ECE">
        <w:rPr>
          <w:b/>
          <w:bCs/>
          <w:lang w:val="x-none"/>
        </w:rPr>
        <w:t>.</w:t>
      </w:r>
      <w:r w:rsidR="00B9401D" w:rsidRPr="00DA2ECE">
        <w:rPr>
          <w:lang w:val="x-none"/>
        </w:rPr>
        <w:t xml:space="preserve"> </w:t>
      </w:r>
      <w:r w:rsidR="00181F03" w:rsidRPr="00DA2ECE">
        <w:rPr>
          <w:bCs/>
        </w:rPr>
        <w:t>(изм., Заповед</w:t>
      </w:r>
      <w:r w:rsidR="00DA2ECE" w:rsidRPr="00DA2ECE">
        <w:rPr>
          <w:bCs/>
        </w:rPr>
        <w:t xml:space="preserve"> № РД-01-14/12.01.2024 г.</w:t>
      </w:r>
      <w:r w:rsidR="00181F03" w:rsidRPr="00DA2ECE">
        <w:rPr>
          <w:bCs/>
        </w:rPr>
        <w:t>)</w:t>
      </w:r>
      <w:r w:rsidR="005709CA" w:rsidRPr="00DA2ECE">
        <w:rPr>
          <w:bCs/>
        </w:rPr>
        <w:t xml:space="preserve"> </w:t>
      </w:r>
      <w:r w:rsidR="00B9401D" w:rsidRPr="00DA2ECE">
        <w:t>Настоящите вътрешни правила</w:t>
      </w:r>
      <w:r w:rsidR="00B9401D" w:rsidRPr="00DA2ECE">
        <w:rPr>
          <w:lang w:val="x-none"/>
        </w:rPr>
        <w:t xml:space="preserve"> се издава</w:t>
      </w:r>
      <w:r w:rsidR="003A3D3A" w:rsidRPr="00DA2ECE">
        <w:t>т</w:t>
      </w:r>
      <w:r w:rsidR="00B9401D" w:rsidRPr="00DA2ECE">
        <w:rPr>
          <w:lang w:val="x-none"/>
        </w:rPr>
        <w:t xml:space="preserve"> на </w:t>
      </w:r>
      <w:r w:rsidR="00B9401D" w:rsidRPr="0025184B">
        <w:rPr>
          <w:lang w:val="x-none"/>
        </w:rPr>
        <w:t xml:space="preserve">основание чл. </w:t>
      </w:r>
      <w:r w:rsidR="00B9401D" w:rsidRPr="0025184B">
        <w:t>37</w:t>
      </w:r>
      <w:r w:rsidR="00B17FD5">
        <w:t>, ал.2 и ал.3</w:t>
      </w:r>
      <w:r w:rsidR="00B9401D" w:rsidRPr="0025184B">
        <w:rPr>
          <w:lang w:val="x-none"/>
        </w:rPr>
        <w:t xml:space="preserve"> от </w:t>
      </w:r>
      <w:r w:rsidR="00B9401D" w:rsidRPr="0025184B">
        <w:t xml:space="preserve">Правилника за прилагане на </w:t>
      </w:r>
      <w:r w:rsidR="00B9401D" w:rsidRPr="0025184B">
        <w:rPr>
          <w:lang w:val="x-none"/>
        </w:rPr>
        <w:t xml:space="preserve">Закона за </w:t>
      </w:r>
      <w:r w:rsidR="00B9401D" w:rsidRPr="0025184B">
        <w:t>публичните предприятия</w:t>
      </w:r>
      <w:r w:rsidR="003A3D3A" w:rsidRPr="0025184B">
        <w:t xml:space="preserve"> и влизат в сила от датата на утвърждаването им</w:t>
      </w:r>
      <w:r w:rsidR="00510ADE" w:rsidRPr="0025184B">
        <w:t>.</w:t>
      </w:r>
    </w:p>
    <w:p w:rsidR="00D434AC" w:rsidRDefault="00D434AC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bCs/>
        </w:rPr>
      </w:pPr>
      <w:r w:rsidRPr="005709CA">
        <w:rPr>
          <w:b/>
        </w:rPr>
        <w:t>§ 6.</w:t>
      </w:r>
      <w:r w:rsidR="00082982" w:rsidRPr="0025184B">
        <w:t xml:space="preserve"> (нов, Заповед № РД-01-777/17.09.2021 г.)</w:t>
      </w:r>
      <w:r w:rsidRPr="0025184B">
        <w:t xml:space="preserve"> </w:t>
      </w:r>
      <w:r w:rsidRPr="0025184B">
        <w:rPr>
          <w:rFonts w:eastAsia="Arial Unicode MS"/>
          <w:bCs/>
        </w:rPr>
        <w:t>Откритите процедури за провеждане на</w:t>
      </w:r>
      <w:r>
        <w:rPr>
          <w:rFonts w:eastAsia="Arial Unicode MS"/>
          <w:bCs/>
        </w:rPr>
        <w:t xml:space="preserve">  конкурси за избор членове на органи за управление се довършват по досегашния ред.</w:t>
      </w:r>
    </w:p>
    <w:p w:rsidR="001907A9" w:rsidRPr="00510ADE" w:rsidRDefault="001907A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lang w:val="x-none"/>
        </w:rPr>
      </w:pPr>
      <w:r w:rsidRPr="005709CA">
        <w:rPr>
          <w:rFonts w:eastAsiaTheme="minorHAnsi"/>
          <w:b/>
          <w:lang w:eastAsia="en-US"/>
        </w:rPr>
        <w:t>§ 7.</w:t>
      </w:r>
      <w:r>
        <w:rPr>
          <w:rFonts w:eastAsiaTheme="minorHAnsi"/>
          <w:lang w:eastAsia="en-US"/>
        </w:rPr>
        <w:t xml:space="preserve"> </w:t>
      </w:r>
      <w:r w:rsidR="00AF0A5B">
        <w:rPr>
          <w:bCs/>
          <w:noProof/>
          <w:lang w:eastAsia="en-US"/>
        </w:rPr>
        <w:t>(нов, Заповед № РД-01-583/11.11.2022 г.)</w:t>
      </w:r>
      <w:r w:rsidR="00284BA6">
        <w:rPr>
          <w:bCs/>
          <w:noProof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Сроковете, свързани с действията  на комисията по </w:t>
      </w:r>
      <w:r w:rsidR="00284BA6">
        <w:rPr>
          <w:rFonts w:eastAsiaTheme="minorHAnsi"/>
          <w:lang w:eastAsia="en-US"/>
        </w:rPr>
        <w:t xml:space="preserve">чл. </w:t>
      </w:r>
      <w:r>
        <w:rPr>
          <w:rFonts w:eastAsiaTheme="minorHAnsi"/>
          <w:lang w:eastAsia="en-US"/>
        </w:rPr>
        <w:t>7, ал.</w:t>
      </w:r>
      <w:r w:rsidR="00284BA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1 се броят в работни дни.</w:t>
      </w:r>
    </w:p>
    <w:p w:rsidR="00B9401D" w:rsidRPr="00C46661" w:rsidRDefault="00B9401D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>————————————————————————————————</w:t>
      </w:r>
    </w:p>
    <w:p w:rsidR="00947171" w:rsidRDefault="00947171" w:rsidP="00947171">
      <w:pPr>
        <w:spacing w:line="360" w:lineRule="auto"/>
        <w:ind w:firstLine="709"/>
        <w:jc w:val="both"/>
        <w:rPr>
          <w:bCs/>
          <w:noProof/>
          <w:sz w:val="18"/>
          <w:szCs w:val="18"/>
          <w:lang w:eastAsia="en-US"/>
        </w:rPr>
      </w:pPr>
    </w:p>
    <w:p w:rsidR="001C6A28" w:rsidRPr="00F440FF" w:rsidRDefault="00753147" w:rsidP="00947171">
      <w:pPr>
        <w:spacing w:line="360" w:lineRule="auto"/>
        <w:ind w:firstLine="709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bCs/>
          <w:noProof/>
          <w:sz w:val="18"/>
          <w:szCs w:val="18"/>
          <w:lang w:eastAsia="en-US"/>
        </w:rPr>
        <w:t>Приложения</w:t>
      </w:r>
      <w:r w:rsidR="00F83210" w:rsidRPr="00F440FF">
        <w:rPr>
          <w:bCs/>
          <w:noProof/>
          <w:sz w:val="18"/>
          <w:szCs w:val="18"/>
          <w:lang w:eastAsia="en-US"/>
        </w:rPr>
        <w:t>:</w:t>
      </w:r>
    </w:p>
    <w:p w:rsidR="004D0383" w:rsidRPr="00F440FF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bCs/>
          <w:noProof/>
          <w:sz w:val="18"/>
          <w:szCs w:val="18"/>
          <w:lang w:eastAsia="en-US"/>
        </w:rPr>
        <w:t>Приложение № 1 – Образец на заявление</w:t>
      </w:r>
      <w:r w:rsidR="00D655C1" w:rsidRPr="00F440FF">
        <w:rPr>
          <w:bCs/>
          <w:noProof/>
          <w:sz w:val="18"/>
          <w:szCs w:val="18"/>
          <w:lang w:eastAsia="en-US"/>
        </w:rPr>
        <w:t>;</w:t>
      </w:r>
    </w:p>
    <w:p w:rsidR="00F83210" w:rsidRPr="00F440FF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bCs/>
          <w:noProof/>
          <w:sz w:val="18"/>
          <w:szCs w:val="18"/>
          <w:lang w:eastAsia="en-US"/>
        </w:rPr>
        <w:t xml:space="preserve">Приложение № 2 – </w:t>
      </w:r>
      <w:r w:rsidR="00F83210" w:rsidRPr="00F440FF">
        <w:rPr>
          <w:bCs/>
          <w:noProof/>
          <w:sz w:val="18"/>
          <w:szCs w:val="18"/>
          <w:lang w:eastAsia="en-US"/>
        </w:rPr>
        <w:t>Образ</w:t>
      </w:r>
      <w:r w:rsidRPr="00F440FF">
        <w:rPr>
          <w:bCs/>
          <w:noProof/>
          <w:sz w:val="18"/>
          <w:szCs w:val="18"/>
          <w:lang w:eastAsia="en-US"/>
        </w:rPr>
        <w:t>е</w:t>
      </w:r>
      <w:r w:rsidR="00F83210" w:rsidRPr="00F440FF">
        <w:rPr>
          <w:bCs/>
          <w:noProof/>
          <w:sz w:val="18"/>
          <w:szCs w:val="18"/>
          <w:lang w:eastAsia="en-US"/>
        </w:rPr>
        <w:t>ц на деклараци</w:t>
      </w:r>
      <w:r w:rsidRPr="00F440FF">
        <w:rPr>
          <w:bCs/>
          <w:noProof/>
          <w:sz w:val="18"/>
          <w:szCs w:val="18"/>
          <w:lang w:eastAsia="en-US"/>
        </w:rPr>
        <w:t xml:space="preserve">я по </w:t>
      </w:r>
      <w:r w:rsidRPr="00F440FF">
        <w:rPr>
          <w:sz w:val="18"/>
          <w:szCs w:val="18"/>
        </w:rPr>
        <w:t xml:space="preserve">чл. 23, ал. 2 и ал. 3 от </w:t>
      </w:r>
      <w:r w:rsidR="00D655C1" w:rsidRPr="00F440FF">
        <w:rPr>
          <w:sz w:val="18"/>
          <w:szCs w:val="18"/>
        </w:rPr>
        <w:t>ЗПП;</w:t>
      </w:r>
    </w:p>
    <w:p w:rsidR="004D0383" w:rsidRPr="00F440FF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sz w:val="18"/>
          <w:szCs w:val="18"/>
        </w:rPr>
        <w:t xml:space="preserve">Приложение № 3 – </w:t>
      </w:r>
      <w:r w:rsidRPr="00F440FF">
        <w:rPr>
          <w:bCs/>
          <w:noProof/>
          <w:sz w:val="18"/>
          <w:szCs w:val="18"/>
          <w:lang w:eastAsia="en-US"/>
        </w:rPr>
        <w:t xml:space="preserve">Образец на декларация </w:t>
      </w:r>
      <w:r w:rsidRPr="00F440FF">
        <w:rPr>
          <w:sz w:val="18"/>
          <w:szCs w:val="18"/>
        </w:rPr>
        <w:t xml:space="preserve">по чл. 20, ал. 1, т. 3-8 и т. 13 от </w:t>
      </w:r>
      <w:r w:rsidR="00D655C1" w:rsidRPr="00F440FF">
        <w:rPr>
          <w:sz w:val="18"/>
          <w:szCs w:val="18"/>
        </w:rPr>
        <w:t>ЗПП;</w:t>
      </w:r>
    </w:p>
    <w:p w:rsidR="00AF4F44" w:rsidRPr="008021BA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sz w:val="18"/>
          <w:szCs w:val="18"/>
        </w:rPr>
        <w:t>Приложение № 3</w:t>
      </w:r>
      <w:r w:rsidRPr="008021BA">
        <w:rPr>
          <w:sz w:val="18"/>
          <w:szCs w:val="18"/>
          <w:vertAlign w:val="superscript"/>
        </w:rPr>
        <w:t>а</w:t>
      </w:r>
      <w:r w:rsidR="00653703" w:rsidRPr="008021BA">
        <w:rPr>
          <w:sz w:val="18"/>
          <w:szCs w:val="18"/>
          <w:vertAlign w:val="superscript"/>
        </w:rPr>
        <w:t xml:space="preserve"> </w:t>
      </w:r>
      <w:r w:rsidRPr="008021BA">
        <w:rPr>
          <w:sz w:val="18"/>
          <w:szCs w:val="18"/>
        </w:rPr>
        <w:t xml:space="preserve"> </w:t>
      </w:r>
      <w:r w:rsidR="005643E6" w:rsidRPr="008021BA">
        <w:rPr>
          <w:sz w:val="18"/>
          <w:szCs w:val="18"/>
        </w:rPr>
        <w:t>(ново, Заповед № РД-01-583/11.11.2022 г.) –</w:t>
      </w:r>
      <w:r w:rsidRPr="008021BA">
        <w:rPr>
          <w:sz w:val="18"/>
          <w:szCs w:val="18"/>
        </w:rPr>
        <w:t xml:space="preserve"> </w:t>
      </w:r>
      <w:r w:rsidRPr="008021BA">
        <w:rPr>
          <w:bCs/>
          <w:noProof/>
          <w:sz w:val="18"/>
          <w:szCs w:val="18"/>
          <w:lang w:eastAsia="en-US"/>
        </w:rPr>
        <w:t xml:space="preserve">Образец на декларация </w:t>
      </w:r>
      <w:r w:rsidRPr="008021BA">
        <w:rPr>
          <w:sz w:val="18"/>
          <w:szCs w:val="18"/>
        </w:rPr>
        <w:t>по чл. 20, ал. 1, т. 3-8 и т. 13 от ЗПП</w:t>
      </w:r>
    </w:p>
    <w:p w:rsidR="004D0383" w:rsidRPr="00827B49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27B49">
        <w:rPr>
          <w:sz w:val="18"/>
          <w:szCs w:val="18"/>
        </w:rPr>
        <w:t>Приложение № 4</w:t>
      </w:r>
      <w:r w:rsidR="00B94AC2" w:rsidRPr="00827B49">
        <w:rPr>
          <w:sz w:val="18"/>
          <w:szCs w:val="18"/>
          <w:lang w:val="en-US"/>
        </w:rPr>
        <w:t xml:space="preserve"> </w:t>
      </w:r>
      <w:r w:rsidR="00B94AC2" w:rsidRPr="00827B49">
        <w:rPr>
          <w:sz w:val="18"/>
          <w:szCs w:val="18"/>
        </w:rPr>
        <w:t>(изм., Заповед № РД-01-</w:t>
      </w:r>
      <w:r w:rsidR="00827B49" w:rsidRPr="00827B49">
        <w:rPr>
          <w:sz w:val="18"/>
          <w:szCs w:val="18"/>
        </w:rPr>
        <w:t>450/09.07.2026 г.)</w:t>
      </w:r>
      <w:r w:rsidRPr="00827B49">
        <w:rPr>
          <w:sz w:val="18"/>
          <w:szCs w:val="18"/>
        </w:rPr>
        <w:t xml:space="preserve"> -</w:t>
      </w:r>
      <w:r w:rsidRPr="00827B49">
        <w:rPr>
          <w:bCs/>
          <w:noProof/>
          <w:sz w:val="18"/>
          <w:szCs w:val="18"/>
          <w:lang w:eastAsia="en-US"/>
        </w:rPr>
        <w:t xml:space="preserve"> Образец на декларация по</w:t>
      </w:r>
      <w:r w:rsidRPr="00827B49">
        <w:rPr>
          <w:rFonts w:eastAsia="Calibri"/>
          <w:sz w:val="18"/>
          <w:szCs w:val="18"/>
          <w:lang w:eastAsia="en-US"/>
        </w:rPr>
        <w:t xml:space="preserve"> чл. 2</w:t>
      </w:r>
      <w:r w:rsidRPr="00827B49">
        <w:rPr>
          <w:rFonts w:eastAsia="Calibri"/>
          <w:sz w:val="18"/>
          <w:szCs w:val="18"/>
          <w:lang w:val="en-US" w:eastAsia="en-US"/>
        </w:rPr>
        <w:t>1</w:t>
      </w:r>
      <w:r w:rsidRPr="00827B49">
        <w:rPr>
          <w:rFonts w:eastAsia="Calibri"/>
          <w:sz w:val="18"/>
          <w:szCs w:val="18"/>
          <w:lang w:eastAsia="en-US"/>
        </w:rPr>
        <w:t xml:space="preserve">, ал. 2 от </w:t>
      </w:r>
      <w:r w:rsidR="00D655C1" w:rsidRPr="00827B49">
        <w:rPr>
          <w:rFonts w:eastAsia="Calibri"/>
          <w:sz w:val="18"/>
          <w:szCs w:val="18"/>
          <w:lang w:eastAsia="en-US"/>
        </w:rPr>
        <w:t>ЗПП</w:t>
      </w:r>
      <w:r w:rsidR="00B94AC2" w:rsidRPr="00827B49">
        <w:rPr>
          <w:rFonts w:eastAsiaTheme="minorHAnsi"/>
          <w:lang w:eastAsia="en-US"/>
        </w:rPr>
        <w:t xml:space="preserve"> </w:t>
      </w:r>
      <w:r w:rsidR="00B94AC2" w:rsidRPr="00827B49">
        <w:rPr>
          <w:rFonts w:eastAsia="Calibri"/>
          <w:sz w:val="18"/>
          <w:szCs w:val="18"/>
          <w:lang w:eastAsia="en-US"/>
        </w:rPr>
        <w:t>и чл.144, ал.2 от Търговския закон</w:t>
      </w:r>
      <w:r w:rsidR="00D655C1" w:rsidRPr="00827B49">
        <w:rPr>
          <w:rFonts w:eastAsia="Calibri"/>
          <w:sz w:val="18"/>
          <w:szCs w:val="18"/>
          <w:lang w:eastAsia="en-US"/>
        </w:rPr>
        <w:t>;</w:t>
      </w:r>
    </w:p>
    <w:p w:rsidR="00AF4F44" w:rsidRPr="008021BA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sz w:val="18"/>
          <w:szCs w:val="18"/>
        </w:rPr>
        <w:t>Приложение № 4</w:t>
      </w:r>
      <w:r w:rsidRPr="008021BA">
        <w:rPr>
          <w:sz w:val="18"/>
          <w:szCs w:val="18"/>
          <w:vertAlign w:val="superscript"/>
        </w:rPr>
        <w:t>а</w:t>
      </w:r>
      <w:r w:rsidRPr="008021BA">
        <w:rPr>
          <w:sz w:val="18"/>
          <w:szCs w:val="18"/>
        </w:rPr>
        <w:t xml:space="preserve"> </w:t>
      </w:r>
      <w:r w:rsidR="005643E6" w:rsidRPr="008021BA">
        <w:rPr>
          <w:sz w:val="18"/>
          <w:szCs w:val="18"/>
        </w:rPr>
        <w:t>(ново, Заповед № РД-01-583/11.11.2022 г.)</w:t>
      </w:r>
      <w:r w:rsidR="005643E6" w:rsidRPr="008021BA">
        <w:rPr>
          <w:bCs/>
          <w:noProof/>
          <w:sz w:val="18"/>
          <w:szCs w:val="18"/>
          <w:lang w:eastAsia="en-US"/>
        </w:rPr>
        <w:t xml:space="preserve"> – </w:t>
      </w:r>
      <w:r w:rsidRPr="008021BA">
        <w:rPr>
          <w:bCs/>
          <w:noProof/>
          <w:sz w:val="18"/>
          <w:szCs w:val="18"/>
          <w:lang w:eastAsia="en-US"/>
        </w:rPr>
        <w:t>Образец на декларация по</w:t>
      </w:r>
      <w:r w:rsidRPr="008021BA">
        <w:rPr>
          <w:rFonts w:eastAsia="Calibri"/>
          <w:sz w:val="18"/>
          <w:szCs w:val="18"/>
          <w:lang w:eastAsia="en-US"/>
        </w:rPr>
        <w:t xml:space="preserve"> чл. 2</w:t>
      </w:r>
      <w:r w:rsidRPr="008021BA">
        <w:rPr>
          <w:rFonts w:eastAsia="Calibri"/>
          <w:sz w:val="18"/>
          <w:szCs w:val="18"/>
          <w:lang w:val="en-US" w:eastAsia="en-US"/>
        </w:rPr>
        <w:t>1</w:t>
      </w:r>
      <w:r w:rsidRPr="008021BA">
        <w:rPr>
          <w:rFonts w:eastAsia="Calibri"/>
          <w:sz w:val="18"/>
          <w:szCs w:val="18"/>
          <w:lang w:eastAsia="en-US"/>
        </w:rPr>
        <w:t>, ал. 2 от ЗПП;</w:t>
      </w:r>
    </w:p>
    <w:p w:rsidR="004D0383" w:rsidRPr="008021BA" w:rsidRDefault="00C94096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eastAsia="en-US"/>
        </w:rPr>
        <w:t>Приложение № 5</w:t>
      </w:r>
      <w:r w:rsidR="005643E6" w:rsidRPr="008021BA">
        <w:rPr>
          <w:bCs/>
          <w:noProof/>
          <w:sz w:val="18"/>
          <w:szCs w:val="18"/>
          <w:lang w:eastAsia="en-US"/>
        </w:rPr>
        <w:t xml:space="preserve"> (изм., Заповед № РД-01-59/02.02.2023 г.)</w:t>
      </w:r>
      <w:r w:rsidRPr="008021BA">
        <w:rPr>
          <w:bCs/>
          <w:noProof/>
          <w:sz w:val="18"/>
          <w:szCs w:val="18"/>
          <w:lang w:eastAsia="en-US"/>
        </w:rPr>
        <w:t xml:space="preserve"> – О</w:t>
      </w:r>
      <w:r w:rsidR="007F319A" w:rsidRPr="008021BA">
        <w:rPr>
          <w:bCs/>
          <w:noProof/>
          <w:sz w:val="18"/>
          <w:szCs w:val="18"/>
          <w:lang w:eastAsia="en-US"/>
        </w:rPr>
        <w:t>бразец на декларация за член на комисия</w:t>
      </w:r>
      <w:r w:rsidR="00D655C1" w:rsidRPr="008021BA">
        <w:rPr>
          <w:bCs/>
          <w:noProof/>
          <w:sz w:val="18"/>
          <w:szCs w:val="18"/>
          <w:lang w:eastAsia="en-US"/>
        </w:rPr>
        <w:t>;</w:t>
      </w:r>
    </w:p>
    <w:p w:rsidR="007F319A" w:rsidRPr="0093575B" w:rsidRDefault="007F319A" w:rsidP="0087483F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93575B">
        <w:rPr>
          <w:bCs/>
          <w:noProof/>
          <w:sz w:val="18"/>
          <w:szCs w:val="18"/>
          <w:lang w:val="en-US" w:eastAsia="en-US"/>
        </w:rPr>
        <w:t xml:space="preserve">Приложение </w:t>
      </w:r>
      <w:r w:rsidR="00C94096" w:rsidRPr="0093575B">
        <w:rPr>
          <w:bCs/>
          <w:noProof/>
          <w:sz w:val="18"/>
          <w:szCs w:val="18"/>
          <w:lang w:eastAsia="en-US"/>
        </w:rPr>
        <w:t xml:space="preserve">№ 6 </w:t>
      </w:r>
      <w:r w:rsidR="006D109F" w:rsidRPr="0093575B">
        <w:rPr>
          <w:bCs/>
          <w:noProof/>
          <w:sz w:val="18"/>
          <w:szCs w:val="18"/>
          <w:lang w:eastAsia="en-US"/>
        </w:rPr>
        <w:t>(изм., Заповед № РД-01-199/01.04.2021 г.</w:t>
      </w:r>
      <w:r w:rsidR="004D1D95" w:rsidRPr="0093575B">
        <w:rPr>
          <w:bCs/>
          <w:noProof/>
          <w:sz w:val="18"/>
          <w:szCs w:val="18"/>
          <w:lang w:eastAsia="en-US"/>
        </w:rPr>
        <w:t>, изм. Заповед</w:t>
      </w:r>
      <w:r w:rsidR="000201D4" w:rsidRPr="0093575B">
        <w:rPr>
          <w:bCs/>
          <w:noProof/>
          <w:sz w:val="18"/>
          <w:szCs w:val="18"/>
          <w:lang w:eastAsia="en-US"/>
        </w:rPr>
        <w:t xml:space="preserve"> </w:t>
      </w:r>
      <w:r w:rsidR="004D1D95" w:rsidRPr="0093575B">
        <w:rPr>
          <w:bCs/>
          <w:noProof/>
          <w:sz w:val="18"/>
          <w:szCs w:val="18"/>
          <w:lang w:eastAsia="en-US"/>
        </w:rPr>
        <w:t>№ РД-01-320/08.07.2025г.</w:t>
      </w:r>
      <w:r w:rsidR="0017418D" w:rsidRPr="0093575B">
        <w:rPr>
          <w:bCs/>
          <w:noProof/>
          <w:sz w:val="18"/>
          <w:szCs w:val="18"/>
          <w:lang w:eastAsia="en-US"/>
        </w:rPr>
        <w:t>, изм. Заповед № РД-01-555/01.09.2026 г.)</w:t>
      </w:r>
      <w:r w:rsidR="006D109F" w:rsidRPr="0093575B">
        <w:rPr>
          <w:bCs/>
          <w:noProof/>
          <w:sz w:val="18"/>
          <w:szCs w:val="18"/>
          <w:lang w:eastAsia="en-US"/>
        </w:rPr>
        <w:t xml:space="preserve"> </w:t>
      </w:r>
      <w:r w:rsidR="00C94096" w:rsidRPr="0093575B">
        <w:rPr>
          <w:bCs/>
          <w:noProof/>
          <w:sz w:val="18"/>
          <w:szCs w:val="18"/>
          <w:lang w:eastAsia="en-US"/>
        </w:rPr>
        <w:t>– О</w:t>
      </w:r>
      <w:r w:rsidRPr="0093575B">
        <w:rPr>
          <w:bCs/>
          <w:noProof/>
          <w:sz w:val="18"/>
          <w:szCs w:val="18"/>
          <w:lang w:eastAsia="en-US"/>
        </w:rPr>
        <w:t>бразе</w:t>
      </w:r>
      <w:r w:rsidR="00C94096" w:rsidRPr="0093575B">
        <w:rPr>
          <w:bCs/>
          <w:noProof/>
          <w:sz w:val="18"/>
          <w:szCs w:val="18"/>
          <w:lang w:eastAsia="en-US"/>
        </w:rPr>
        <w:t>ц на договор</w:t>
      </w:r>
      <w:r w:rsidRPr="0093575B">
        <w:rPr>
          <w:bCs/>
          <w:noProof/>
          <w:sz w:val="18"/>
          <w:szCs w:val="18"/>
          <w:lang w:eastAsia="en-US"/>
        </w:rPr>
        <w:t xml:space="preserve"> за възлагане на управлението на ЕООД</w:t>
      </w:r>
      <w:r w:rsidR="00D655C1" w:rsidRPr="0093575B">
        <w:rPr>
          <w:bCs/>
          <w:noProof/>
          <w:sz w:val="18"/>
          <w:szCs w:val="18"/>
          <w:lang w:eastAsia="en-US"/>
        </w:rPr>
        <w:t>;</w:t>
      </w:r>
    </w:p>
    <w:p w:rsidR="007F319A" w:rsidRPr="008021BA" w:rsidRDefault="007F319A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val="en-US" w:eastAsia="en-US"/>
        </w:rPr>
        <w:t xml:space="preserve">Приложение </w:t>
      </w:r>
      <w:r w:rsidR="00C94096" w:rsidRPr="008021BA">
        <w:rPr>
          <w:bCs/>
          <w:noProof/>
          <w:sz w:val="18"/>
          <w:szCs w:val="18"/>
          <w:lang w:eastAsia="en-US"/>
        </w:rPr>
        <w:t>№ 7</w:t>
      </w:r>
      <w:r w:rsidR="006D109F" w:rsidRPr="008021BA">
        <w:rPr>
          <w:bCs/>
          <w:noProof/>
          <w:sz w:val="18"/>
          <w:szCs w:val="18"/>
          <w:lang w:eastAsia="en-US"/>
        </w:rPr>
        <w:t xml:space="preserve"> (изм., Заповед № РД-01-199/01.04.2021 г.</w:t>
      </w:r>
      <w:r w:rsidR="004D1D95">
        <w:rPr>
          <w:bCs/>
          <w:noProof/>
          <w:sz w:val="18"/>
          <w:szCs w:val="18"/>
          <w:lang w:eastAsia="en-US"/>
        </w:rPr>
        <w:t>, изм. Заповед</w:t>
      </w:r>
      <w:r w:rsidR="000201D4">
        <w:rPr>
          <w:bCs/>
          <w:noProof/>
          <w:sz w:val="18"/>
          <w:szCs w:val="18"/>
          <w:lang w:eastAsia="en-US"/>
        </w:rPr>
        <w:t xml:space="preserve"> </w:t>
      </w:r>
      <w:r w:rsidR="004D1D95">
        <w:rPr>
          <w:bCs/>
          <w:noProof/>
          <w:sz w:val="18"/>
          <w:szCs w:val="18"/>
          <w:lang w:eastAsia="en-US"/>
        </w:rPr>
        <w:t>№ РД-01-320/08.07.2025г.</w:t>
      </w:r>
      <w:r w:rsidR="008D7705">
        <w:rPr>
          <w:bCs/>
          <w:noProof/>
          <w:sz w:val="18"/>
          <w:szCs w:val="18"/>
          <w:lang w:eastAsia="en-US"/>
        </w:rPr>
        <w:t xml:space="preserve">, </w:t>
      </w:r>
      <w:r w:rsidR="008D7705" w:rsidRPr="0093575B">
        <w:rPr>
          <w:bCs/>
          <w:noProof/>
          <w:sz w:val="18"/>
          <w:szCs w:val="18"/>
          <w:lang w:eastAsia="en-US"/>
        </w:rPr>
        <w:t>., изм. Заповед № РД-01-555/01.09.2026 г.</w:t>
      </w:r>
      <w:r w:rsidR="006D109F" w:rsidRPr="008021BA">
        <w:rPr>
          <w:bCs/>
          <w:noProof/>
          <w:sz w:val="18"/>
          <w:szCs w:val="18"/>
          <w:lang w:eastAsia="en-US"/>
        </w:rPr>
        <w:t>)</w:t>
      </w:r>
      <w:r w:rsidR="00C94096" w:rsidRPr="008021BA">
        <w:rPr>
          <w:bCs/>
          <w:noProof/>
          <w:sz w:val="18"/>
          <w:szCs w:val="18"/>
          <w:lang w:eastAsia="en-US"/>
        </w:rPr>
        <w:t xml:space="preserve"> – О</w:t>
      </w:r>
      <w:r w:rsidR="00753147" w:rsidRPr="008021BA">
        <w:rPr>
          <w:bCs/>
          <w:noProof/>
          <w:sz w:val="18"/>
          <w:szCs w:val="18"/>
          <w:lang w:eastAsia="en-US"/>
        </w:rPr>
        <w:t>браз</w:t>
      </w:r>
      <w:r w:rsidRPr="008021BA">
        <w:rPr>
          <w:bCs/>
          <w:noProof/>
          <w:sz w:val="18"/>
          <w:szCs w:val="18"/>
          <w:lang w:eastAsia="en-US"/>
        </w:rPr>
        <w:t>е</w:t>
      </w:r>
      <w:r w:rsidR="00A358FC" w:rsidRPr="008021BA">
        <w:rPr>
          <w:bCs/>
          <w:noProof/>
          <w:sz w:val="18"/>
          <w:szCs w:val="18"/>
          <w:lang w:eastAsia="en-US"/>
        </w:rPr>
        <w:t>ц на договор за възлагане на управлението</w:t>
      </w:r>
      <w:r w:rsidR="008878D9" w:rsidRPr="008021BA">
        <w:rPr>
          <w:bCs/>
          <w:noProof/>
          <w:sz w:val="18"/>
          <w:szCs w:val="18"/>
          <w:lang w:eastAsia="en-US"/>
        </w:rPr>
        <w:t xml:space="preserve"> на ЕАД</w:t>
      </w:r>
      <w:r w:rsidR="00D655C1" w:rsidRPr="008021BA">
        <w:rPr>
          <w:bCs/>
          <w:noProof/>
          <w:sz w:val="18"/>
          <w:szCs w:val="18"/>
          <w:lang w:eastAsia="en-US"/>
        </w:rPr>
        <w:t>;</w:t>
      </w:r>
    </w:p>
    <w:p w:rsidR="001C6A28" w:rsidRPr="008021BA" w:rsidRDefault="007F319A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val="en-US" w:eastAsia="en-US"/>
        </w:rPr>
        <w:t xml:space="preserve">Приложение </w:t>
      </w:r>
      <w:r w:rsidR="00C94096" w:rsidRPr="008021BA">
        <w:rPr>
          <w:bCs/>
          <w:noProof/>
          <w:sz w:val="18"/>
          <w:szCs w:val="18"/>
          <w:lang w:eastAsia="en-US"/>
        </w:rPr>
        <w:t xml:space="preserve">№ 8 </w:t>
      </w:r>
      <w:bookmarkStart w:id="5" w:name="_GoBack"/>
      <w:bookmarkEnd w:id="5"/>
      <w:r w:rsidR="004D1D95">
        <w:rPr>
          <w:bCs/>
          <w:noProof/>
          <w:sz w:val="18"/>
          <w:szCs w:val="18"/>
          <w:lang w:eastAsia="en-US"/>
        </w:rPr>
        <w:t xml:space="preserve"> (изм. Заповед</w:t>
      </w:r>
      <w:r w:rsidR="000201D4">
        <w:rPr>
          <w:bCs/>
          <w:noProof/>
          <w:sz w:val="18"/>
          <w:szCs w:val="18"/>
          <w:lang w:eastAsia="en-US"/>
        </w:rPr>
        <w:t xml:space="preserve"> </w:t>
      </w:r>
      <w:r w:rsidR="004D1D95">
        <w:rPr>
          <w:bCs/>
          <w:noProof/>
          <w:sz w:val="18"/>
          <w:szCs w:val="18"/>
          <w:lang w:eastAsia="en-US"/>
        </w:rPr>
        <w:t>№ РД-01-320/08.07.2025г.</w:t>
      </w:r>
      <w:r w:rsidR="008D7705">
        <w:rPr>
          <w:bCs/>
          <w:noProof/>
          <w:sz w:val="18"/>
          <w:szCs w:val="18"/>
          <w:lang w:eastAsia="en-US"/>
        </w:rPr>
        <w:t xml:space="preserve">, </w:t>
      </w:r>
      <w:r w:rsidR="008D7705" w:rsidRPr="0093575B">
        <w:rPr>
          <w:bCs/>
          <w:noProof/>
          <w:sz w:val="18"/>
          <w:szCs w:val="18"/>
          <w:lang w:eastAsia="en-US"/>
        </w:rPr>
        <w:t>., изм. Заповед № РД-01-555/01.09.2026 г.</w:t>
      </w:r>
      <w:r w:rsidR="004D1D95">
        <w:rPr>
          <w:bCs/>
          <w:noProof/>
          <w:sz w:val="18"/>
          <w:szCs w:val="18"/>
          <w:lang w:eastAsia="en-US"/>
        </w:rPr>
        <w:t xml:space="preserve">) </w:t>
      </w:r>
      <w:r w:rsidR="008D7705" w:rsidRPr="008021BA">
        <w:rPr>
          <w:bCs/>
          <w:noProof/>
          <w:sz w:val="18"/>
          <w:szCs w:val="18"/>
          <w:lang w:eastAsia="en-US"/>
        </w:rPr>
        <w:t>–</w:t>
      </w:r>
      <w:r w:rsidR="008D7705">
        <w:rPr>
          <w:bCs/>
          <w:noProof/>
          <w:sz w:val="18"/>
          <w:szCs w:val="18"/>
          <w:lang w:eastAsia="en-US"/>
        </w:rPr>
        <w:t xml:space="preserve"> </w:t>
      </w:r>
      <w:r w:rsidR="00C94096" w:rsidRPr="008021BA">
        <w:rPr>
          <w:bCs/>
          <w:noProof/>
          <w:sz w:val="18"/>
          <w:szCs w:val="18"/>
          <w:lang w:eastAsia="en-US"/>
        </w:rPr>
        <w:t>О</w:t>
      </w:r>
      <w:r w:rsidRPr="008021BA">
        <w:rPr>
          <w:bCs/>
          <w:noProof/>
          <w:sz w:val="18"/>
          <w:szCs w:val="18"/>
          <w:lang w:eastAsia="en-US"/>
        </w:rPr>
        <w:t>бразе</w:t>
      </w:r>
      <w:r w:rsidR="00C94096" w:rsidRPr="008021BA">
        <w:rPr>
          <w:bCs/>
          <w:noProof/>
          <w:sz w:val="18"/>
          <w:szCs w:val="18"/>
          <w:lang w:eastAsia="en-US"/>
        </w:rPr>
        <w:t>ц на договор</w:t>
      </w:r>
      <w:r w:rsidRPr="008021BA">
        <w:rPr>
          <w:bCs/>
          <w:noProof/>
          <w:sz w:val="18"/>
          <w:szCs w:val="18"/>
          <w:lang w:eastAsia="en-US"/>
        </w:rPr>
        <w:t xml:space="preserve"> за възлагане на управлението на </w:t>
      </w:r>
      <w:r w:rsidR="008878D9" w:rsidRPr="008021BA">
        <w:rPr>
          <w:bCs/>
          <w:noProof/>
          <w:sz w:val="18"/>
          <w:szCs w:val="18"/>
          <w:lang w:eastAsia="en-US"/>
        </w:rPr>
        <w:t>АД</w:t>
      </w:r>
      <w:r w:rsidR="00AF4F44" w:rsidRPr="008021BA">
        <w:rPr>
          <w:bCs/>
          <w:noProof/>
          <w:sz w:val="18"/>
          <w:szCs w:val="18"/>
          <w:lang w:eastAsia="en-US"/>
        </w:rPr>
        <w:t>;</w:t>
      </w:r>
    </w:p>
    <w:p w:rsidR="00AF4F44" w:rsidRPr="008021BA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eastAsia="en-US"/>
        </w:rPr>
        <w:t xml:space="preserve">Приложение № 9 </w:t>
      </w:r>
      <w:r w:rsidR="00C753FA" w:rsidRPr="008021BA">
        <w:rPr>
          <w:bCs/>
          <w:noProof/>
          <w:sz w:val="18"/>
          <w:szCs w:val="18"/>
          <w:lang w:eastAsia="en-US"/>
        </w:rPr>
        <w:t xml:space="preserve">(ново., Заповед № РД-01-583/11.11.2022 г.) </w:t>
      </w:r>
      <w:r w:rsidRPr="008021BA">
        <w:rPr>
          <w:bCs/>
          <w:noProof/>
          <w:sz w:val="18"/>
          <w:szCs w:val="18"/>
          <w:lang w:eastAsia="en-US"/>
        </w:rPr>
        <w:t>– Образец на договор за</w:t>
      </w:r>
      <w:r w:rsidR="00A07E5D" w:rsidRPr="008021BA">
        <w:rPr>
          <w:bCs/>
          <w:noProof/>
          <w:sz w:val="18"/>
          <w:szCs w:val="18"/>
          <w:lang w:val="en-US" w:eastAsia="en-US"/>
        </w:rPr>
        <w:t xml:space="preserve"> </w:t>
      </w:r>
      <w:r w:rsidRPr="008021BA">
        <w:rPr>
          <w:bCs/>
          <w:noProof/>
          <w:sz w:val="18"/>
          <w:szCs w:val="18"/>
          <w:lang w:eastAsia="en-US"/>
        </w:rPr>
        <w:t>възлагане на контрола;</w:t>
      </w:r>
    </w:p>
    <w:p w:rsidR="00AF4F44" w:rsidRPr="00F440FF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>
        <w:rPr>
          <w:bCs/>
          <w:noProof/>
          <w:sz w:val="18"/>
          <w:szCs w:val="18"/>
          <w:lang w:eastAsia="en-US"/>
        </w:rPr>
        <w:t>Приложение № 10</w:t>
      </w:r>
      <w:r w:rsidR="005643E6">
        <w:rPr>
          <w:bCs/>
          <w:noProof/>
          <w:sz w:val="18"/>
          <w:szCs w:val="18"/>
          <w:lang w:eastAsia="en-US"/>
        </w:rPr>
        <w:t xml:space="preserve"> </w:t>
      </w:r>
      <w:r w:rsidR="005643E6" w:rsidRPr="005643E6">
        <w:rPr>
          <w:bCs/>
          <w:noProof/>
          <w:sz w:val="18"/>
          <w:szCs w:val="18"/>
          <w:lang w:eastAsia="en-US"/>
        </w:rPr>
        <w:t>(</w:t>
      </w:r>
      <w:r w:rsidR="005643E6">
        <w:rPr>
          <w:bCs/>
          <w:noProof/>
          <w:sz w:val="18"/>
          <w:szCs w:val="18"/>
          <w:lang w:eastAsia="en-US"/>
        </w:rPr>
        <w:t>ново</w:t>
      </w:r>
      <w:r w:rsidR="005643E6" w:rsidRPr="005643E6">
        <w:rPr>
          <w:bCs/>
          <w:noProof/>
          <w:sz w:val="18"/>
          <w:szCs w:val="18"/>
          <w:lang w:eastAsia="en-US"/>
        </w:rPr>
        <w:t>, Заповед № РД-01-</w:t>
      </w:r>
      <w:r w:rsidR="00007320">
        <w:rPr>
          <w:bCs/>
          <w:noProof/>
          <w:sz w:val="18"/>
          <w:szCs w:val="18"/>
          <w:lang w:val="en-US" w:eastAsia="en-US"/>
        </w:rPr>
        <w:t>59</w:t>
      </w:r>
      <w:r w:rsidR="005643E6" w:rsidRPr="005643E6">
        <w:rPr>
          <w:bCs/>
          <w:noProof/>
          <w:sz w:val="18"/>
          <w:szCs w:val="18"/>
          <w:lang w:eastAsia="en-US"/>
        </w:rPr>
        <w:t>/</w:t>
      </w:r>
      <w:r w:rsidR="00007320">
        <w:rPr>
          <w:bCs/>
          <w:noProof/>
          <w:sz w:val="18"/>
          <w:szCs w:val="18"/>
          <w:lang w:val="en-US" w:eastAsia="en-US"/>
        </w:rPr>
        <w:t>02</w:t>
      </w:r>
      <w:r w:rsidR="005643E6" w:rsidRPr="005643E6">
        <w:rPr>
          <w:bCs/>
          <w:noProof/>
          <w:sz w:val="18"/>
          <w:szCs w:val="18"/>
          <w:lang w:eastAsia="en-US"/>
        </w:rPr>
        <w:t>.</w:t>
      </w:r>
      <w:r w:rsidR="00007320">
        <w:rPr>
          <w:bCs/>
          <w:noProof/>
          <w:sz w:val="18"/>
          <w:szCs w:val="18"/>
          <w:lang w:val="en-US" w:eastAsia="en-US"/>
        </w:rPr>
        <w:t>02</w:t>
      </w:r>
      <w:r w:rsidR="005643E6" w:rsidRPr="005643E6">
        <w:rPr>
          <w:bCs/>
          <w:noProof/>
          <w:sz w:val="18"/>
          <w:szCs w:val="18"/>
          <w:lang w:eastAsia="en-US"/>
        </w:rPr>
        <w:t>.202</w:t>
      </w:r>
      <w:r w:rsidR="00007320">
        <w:rPr>
          <w:bCs/>
          <w:noProof/>
          <w:sz w:val="18"/>
          <w:szCs w:val="18"/>
          <w:lang w:val="en-US" w:eastAsia="en-US"/>
        </w:rPr>
        <w:t>3</w:t>
      </w:r>
      <w:r w:rsidR="005643E6" w:rsidRPr="005643E6">
        <w:rPr>
          <w:bCs/>
          <w:noProof/>
          <w:sz w:val="18"/>
          <w:szCs w:val="18"/>
          <w:lang w:eastAsia="en-US"/>
        </w:rPr>
        <w:t xml:space="preserve"> г.)</w:t>
      </w:r>
      <w:r>
        <w:rPr>
          <w:bCs/>
          <w:noProof/>
          <w:sz w:val="18"/>
          <w:szCs w:val="18"/>
          <w:lang w:eastAsia="en-US"/>
        </w:rPr>
        <w:t xml:space="preserve"> – Методика за оценяване на канидатите за членове на органи за управление и контрол на публичните предприятия към Министерство на здравеопазването по Закона за публичните предприятия</w:t>
      </w:r>
    </w:p>
    <w:sectPr w:rsidR="00AF4F44" w:rsidRPr="00F440FF" w:rsidSect="00947171">
      <w:headerReference w:type="even" r:id="rId21"/>
      <w:headerReference w:type="default" r:id="rId22"/>
      <w:footerReference w:type="default" r:id="rId23"/>
      <w:headerReference w:type="first" r:id="rId24"/>
      <w:pgSz w:w="11906" w:h="16838" w:code="9"/>
      <w:pgMar w:top="1418" w:right="991" w:bottom="127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384" w:rsidRDefault="00594384">
      <w:r>
        <w:separator/>
      </w:r>
    </w:p>
  </w:endnote>
  <w:endnote w:type="continuationSeparator" w:id="0">
    <w:p w:rsidR="00594384" w:rsidRDefault="0059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3" w:rsidRDefault="00D900D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7705">
      <w:rPr>
        <w:noProof/>
      </w:rPr>
      <w:t>10</w:t>
    </w:r>
    <w:r>
      <w:rPr>
        <w:noProof/>
      </w:rPr>
      <w:fldChar w:fldCharType="end"/>
    </w:r>
  </w:p>
  <w:p w:rsidR="00D900D3" w:rsidRDefault="00D90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384" w:rsidRDefault="00594384">
      <w:r>
        <w:separator/>
      </w:r>
    </w:p>
  </w:footnote>
  <w:footnote w:type="continuationSeparator" w:id="0">
    <w:p w:rsidR="00594384" w:rsidRDefault="00594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3" w:rsidRDefault="00D900D3" w:rsidP="009E76F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00D3" w:rsidRDefault="00D900D3" w:rsidP="009E76F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3" w:rsidRDefault="00D900D3" w:rsidP="002116FB">
    <w:pPr>
      <w:pStyle w:val="Header"/>
      <w:framePr w:wrap="around" w:vAnchor="text" w:hAnchor="margin" w:xAlign="right" w:y="15"/>
      <w:rPr>
        <w:rStyle w:val="PageNumber"/>
      </w:rPr>
    </w:pPr>
  </w:p>
  <w:p w:rsidR="00D900D3" w:rsidRDefault="00D900D3" w:rsidP="002116F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355" w:rsidRPr="00831355" w:rsidRDefault="008F1FAF" w:rsidP="00831355">
    <w:pPr>
      <w:pStyle w:val="Header"/>
      <w:tabs>
        <w:tab w:val="center" w:pos="4253"/>
      </w:tabs>
      <w:ind w:left="4253"/>
      <w:jc w:val="both"/>
      <w:rPr>
        <w:rFonts w:eastAsia="Arial Unicode MS"/>
      </w:rPr>
    </w:pPr>
    <w:r>
      <w:tab/>
    </w:r>
    <w:r>
      <w:t xml:space="preserve">Утвърдени със </w:t>
    </w:r>
    <w:r w:rsidRPr="00C55AE2">
      <w:rPr>
        <w:rFonts w:eastAsia="Arial Unicode MS"/>
        <w:lang w:val="ru-RU"/>
      </w:rPr>
      <w:t>Заповед № РД-01-1/04.01.2021 г., изменени със заповед № РД- 01-199/01.04.2021 г.</w:t>
    </w:r>
    <w:r>
      <w:rPr>
        <w:rFonts w:eastAsia="Arial Unicode MS"/>
        <w:lang w:val="ru-RU"/>
      </w:rPr>
      <w:t>,</w:t>
    </w:r>
    <w:r w:rsidRPr="00C55AE2">
      <w:rPr>
        <w:rFonts w:eastAsia="Arial Unicode MS"/>
        <w:lang w:val="ru-RU"/>
      </w:rPr>
      <w:t xml:space="preserve"> Заповед № РД-01-777/17.09.2021 г.</w:t>
    </w:r>
    <w:r w:rsidR="00FD6AEE">
      <w:rPr>
        <w:rFonts w:eastAsia="Arial Unicode MS"/>
        <w:lang w:val="ru-RU"/>
      </w:rPr>
      <w:t>,</w:t>
    </w:r>
    <w:r>
      <w:rPr>
        <w:rFonts w:eastAsia="Arial Unicode MS"/>
        <w:lang w:val="ru-RU"/>
      </w:rPr>
      <w:t xml:space="preserve"> Заповед № РД-01-786/23.09.2021 г.</w:t>
    </w:r>
    <w:r w:rsidR="00AF4F44">
      <w:rPr>
        <w:rFonts w:eastAsia="Arial Unicode MS"/>
      </w:rPr>
      <w:t>,</w:t>
    </w:r>
    <w:r>
      <w:rPr>
        <w:rFonts w:eastAsia="Arial Unicode MS"/>
        <w:lang w:val="ru-RU"/>
      </w:rPr>
      <w:t xml:space="preserve"> </w:t>
    </w:r>
    <w:r w:rsidR="00974230">
      <w:rPr>
        <w:rFonts w:eastAsia="Arial Unicode MS"/>
      </w:rPr>
      <w:t>Заповед № РД-</w:t>
    </w:r>
    <w:r w:rsidR="003065B7">
      <w:rPr>
        <w:rFonts w:eastAsia="Arial Unicode MS"/>
      </w:rPr>
      <w:t xml:space="preserve">01-427 </w:t>
    </w:r>
    <w:r w:rsidR="00974230">
      <w:rPr>
        <w:rFonts w:eastAsia="Arial Unicode MS"/>
      </w:rPr>
      <w:t>/</w:t>
    </w:r>
    <w:r w:rsidR="003065B7">
      <w:rPr>
        <w:rFonts w:eastAsia="Arial Unicode MS"/>
      </w:rPr>
      <w:t>01.09.</w:t>
    </w:r>
    <w:r w:rsidR="00974230">
      <w:rPr>
        <w:rFonts w:eastAsia="Arial Unicode MS"/>
      </w:rPr>
      <w:t>2022 г.</w:t>
    </w:r>
    <w:r w:rsidR="00AF4F44">
      <w:rPr>
        <w:rFonts w:eastAsia="Arial Unicode MS"/>
      </w:rPr>
      <w:t>, Заповед № РД-01-583/11.11.2022 г.</w:t>
    </w:r>
    <w:r w:rsidR="005709CA">
      <w:rPr>
        <w:rFonts w:eastAsia="Arial Unicode MS"/>
      </w:rPr>
      <w:t xml:space="preserve">, </w:t>
    </w:r>
    <w:r w:rsidR="00AF4F44">
      <w:rPr>
        <w:rFonts w:eastAsia="Arial Unicode MS"/>
      </w:rPr>
      <w:t xml:space="preserve">  Заповед № РД-01-59/02.02.2023 г.</w:t>
    </w:r>
    <w:r w:rsidR="005709CA">
      <w:rPr>
        <w:rFonts w:eastAsia="Arial Unicode MS"/>
      </w:rPr>
      <w:t xml:space="preserve">, Заповед № </w:t>
    </w:r>
    <w:r w:rsidR="000C2304">
      <w:rPr>
        <w:rFonts w:eastAsia="Arial Unicode MS"/>
      </w:rPr>
      <w:t>РД-01-14/12.01.2024 г.</w:t>
    </w:r>
    <w:r w:rsidR="00920A13">
      <w:rPr>
        <w:rFonts w:eastAsia="Arial Unicode MS"/>
        <w:lang w:val="en-US"/>
      </w:rPr>
      <w:t xml:space="preserve">, </w:t>
    </w:r>
    <w:r w:rsidR="00920A13">
      <w:rPr>
        <w:rFonts w:eastAsia="Arial Unicode MS"/>
      </w:rPr>
      <w:t>Заповед № РД-</w:t>
    </w:r>
    <w:r w:rsidR="00986E9B">
      <w:rPr>
        <w:rFonts w:eastAsia="Arial Unicode MS"/>
        <w:lang w:val="en-US"/>
      </w:rPr>
      <w:t>01-357</w:t>
    </w:r>
    <w:r w:rsidR="00986E9B">
      <w:rPr>
        <w:rFonts w:eastAsia="Arial Unicode MS"/>
      </w:rPr>
      <w:t>/29.05.2024 г.</w:t>
    </w:r>
    <w:r w:rsidR="00795228">
      <w:rPr>
        <w:rFonts w:eastAsia="Arial Unicode MS"/>
      </w:rPr>
      <w:t>; Заповед № РД-01-527/09.07</w:t>
    </w:r>
    <w:r w:rsidR="00664C98">
      <w:rPr>
        <w:rFonts w:eastAsia="Arial Unicode MS"/>
      </w:rPr>
      <w:t>.2024г.</w:t>
    </w:r>
    <w:r w:rsidR="003E5315">
      <w:rPr>
        <w:rFonts w:eastAsia="Arial Unicode MS"/>
      </w:rPr>
      <w:t xml:space="preserve">, </w:t>
    </w:r>
    <w:r w:rsidR="00724B65">
      <w:rPr>
        <w:rFonts w:eastAsia="Arial Unicode MS"/>
      </w:rPr>
      <w:t>Заповед № РД-01-750/08.11.2024г.</w:t>
    </w:r>
    <w:r w:rsidR="003E5315">
      <w:rPr>
        <w:rFonts w:eastAsia="Arial Unicode MS"/>
      </w:rPr>
      <w:t xml:space="preserve">, </w:t>
    </w:r>
    <w:r w:rsidR="004D1D95">
      <w:rPr>
        <w:rFonts w:eastAsia="Arial Unicode MS"/>
      </w:rPr>
      <w:t>Заповед № РД-01-320/08.07.2025г.</w:t>
    </w:r>
    <w:r w:rsidR="003E5315">
      <w:rPr>
        <w:rFonts w:eastAsia="Arial Unicode MS"/>
      </w:rPr>
      <w:t>,</w:t>
    </w:r>
    <w:r w:rsidR="00F93890">
      <w:rPr>
        <w:rFonts w:eastAsia="Arial Unicode MS"/>
      </w:rPr>
      <w:t xml:space="preserve"> Заповед № РД-01-450/09.07.2026 г.</w:t>
    </w:r>
    <w:r w:rsidR="003E5315" w:rsidRPr="003E5315">
      <w:rPr>
        <w:rFonts w:eastAsia="Arial Unicode MS"/>
      </w:rPr>
      <w:t xml:space="preserve"> </w:t>
    </w:r>
    <w:r w:rsidR="003E5315">
      <w:rPr>
        <w:rFonts w:eastAsia="Arial Unicode MS"/>
      </w:rPr>
      <w:t>и</w:t>
    </w:r>
    <w:r w:rsidR="00831355">
      <w:rPr>
        <w:rFonts w:eastAsia="Arial Unicode MS"/>
      </w:rPr>
      <w:t xml:space="preserve"> </w:t>
    </w:r>
    <w:r w:rsidR="00831355" w:rsidRPr="00831355">
      <w:rPr>
        <w:rFonts w:eastAsia="Arial Unicode MS"/>
      </w:rPr>
      <w:t>Заповед № РД-</w:t>
    </w:r>
    <w:r w:rsidR="00831355" w:rsidRPr="00831355">
      <w:rPr>
        <w:rFonts w:eastAsia="Arial Unicode MS"/>
        <w:lang w:val="en-US"/>
      </w:rPr>
      <w:t>01-555/01</w:t>
    </w:r>
    <w:r w:rsidR="00831355" w:rsidRPr="00831355">
      <w:rPr>
        <w:rFonts w:eastAsia="Arial Unicode MS"/>
      </w:rPr>
      <w:t>.</w:t>
    </w:r>
    <w:r w:rsidR="00831355" w:rsidRPr="00831355">
      <w:rPr>
        <w:rFonts w:eastAsia="Arial Unicode MS"/>
        <w:lang w:val="en-US"/>
      </w:rPr>
      <w:t>09</w:t>
    </w:r>
    <w:r w:rsidR="00831355" w:rsidRPr="00831355">
      <w:rPr>
        <w:rFonts w:eastAsia="Arial Unicode MS"/>
      </w:rPr>
      <w:t>.</w:t>
    </w:r>
    <w:r w:rsidR="00831355" w:rsidRPr="00831355">
      <w:rPr>
        <w:rFonts w:eastAsia="Arial Unicode MS"/>
        <w:lang w:val="en-US"/>
      </w:rPr>
      <w:t xml:space="preserve">2026 </w:t>
    </w:r>
    <w:r w:rsidR="00831355" w:rsidRPr="00831355">
      <w:rPr>
        <w:rFonts w:eastAsia="Arial Unicode MS"/>
      </w:rPr>
      <w:t>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7F7"/>
    <w:multiLevelType w:val="hybridMultilevel"/>
    <w:tmpl w:val="C1B49B34"/>
    <w:lvl w:ilvl="0" w:tplc="CB0C434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7A2C"/>
    <w:multiLevelType w:val="multilevel"/>
    <w:tmpl w:val="6E006848"/>
    <w:lvl w:ilvl="0">
      <w:start w:val="1"/>
      <w:numFmt w:val="decimal"/>
      <w:lvlText w:val="%1."/>
      <w:legacy w:legacy="1" w:legacySpace="0" w:legacyIndent="200"/>
      <w:lvlJc w:val="left"/>
      <w:rPr>
        <w:rFonts w:ascii="Verdana" w:hAnsi="Verdana" w:cs="Times New Roman" w:hint="default"/>
      </w:rPr>
    </w:lvl>
    <w:lvl w:ilvl="1">
      <w:numFmt w:val="bullet"/>
      <w:lvlText w:val="–"/>
      <w:lvlJc w:val="left"/>
      <w:pPr>
        <w:tabs>
          <w:tab w:val="num" w:pos="4272"/>
        </w:tabs>
        <w:ind w:left="4272" w:hanging="360"/>
      </w:pPr>
      <w:rPr>
        <w:rFonts w:ascii="Verdana" w:eastAsia="Times New Roman" w:hAnsi="Verdana" w:cs="Times New Roman" w:hint="default"/>
        <w:b w:val="0"/>
      </w:rPr>
    </w:lvl>
    <w:lvl w:ilvl="2">
      <w:numFmt w:val="bullet"/>
      <w:lvlText w:val="-"/>
      <w:lvlJc w:val="left"/>
      <w:pPr>
        <w:tabs>
          <w:tab w:val="num" w:pos="5172"/>
        </w:tabs>
        <w:ind w:left="5172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2" w15:restartNumberingAfterBreak="0">
    <w:nsid w:val="29A7197D"/>
    <w:multiLevelType w:val="hybridMultilevel"/>
    <w:tmpl w:val="F4D29BD0"/>
    <w:lvl w:ilvl="0" w:tplc="F3966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6A3C67"/>
    <w:multiLevelType w:val="hybridMultilevel"/>
    <w:tmpl w:val="9D4CE38A"/>
    <w:lvl w:ilvl="0" w:tplc="91828F9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436E88"/>
    <w:multiLevelType w:val="hybridMultilevel"/>
    <w:tmpl w:val="2D36C216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1148E6"/>
    <w:multiLevelType w:val="singleLevel"/>
    <w:tmpl w:val="CB761294"/>
    <w:lvl w:ilvl="0">
      <w:start w:val="2"/>
      <w:numFmt w:val="decimal"/>
      <w:lvlText w:val="(%1)"/>
      <w:legacy w:legacy="1" w:legacySpace="0" w:legacyIndent="264"/>
      <w:lvlJc w:val="left"/>
      <w:rPr>
        <w:rFonts w:ascii="Verdana" w:hAnsi="Verdana" w:cs="Times New Roman" w:hint="default"/>
        <w:b w:val="0"/>
      </w:rPr>
    </w:lvl>
  </w:abstractNum>
  <w:abstractNum w:abstractNumId="6" w15:restartNumberingAfterBreak="0">
    <w:nsid w:val="52E0179E"/>
    <w:multiLevelType w:val="hybridMultilevel"/>
    <w:tmpl w:val="8C5C3C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E20F9"/>
    <w:multiLevelType w:val="multilevel"/>
    <w:tmpl w:val="765E57C0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2">
      <w:start w:val="3"/>
      <w:numFmt w:val="upperRoman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4">
      <w:start w:val="2"/>
      <w:numFmt w:val="decimal"/>
      <w:lvlText w:val="(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5">
      <w:start w:val="4"/>
      <w:numFmt w:val="decimal"/>
      <w:lvlText w:val="%6.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02329F"/>
    <w:multiLevelType w:val="hybridMultilevel"/>
    <w:tmpl w:val="849E0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B6F66"/>
    <w:multiLevelType w:val="hybridMultilevel"/>
    <w:tmpl w:val="B6123E9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6817712"/>
    <w:multiLevelType w:val="singleLevel"/>
    <w:tmpl w:val="911A1FCA"/>
    <w:lvl w:ilvl="0">
      <w:start w:val="3"/>
      <w:numFmt w:val="decimal"/>
      <w:lvlText w:val="(%1)"/>
      <w:legacy w:legacy="1" w:legacySpace="0" w:legacyIndent="280"/>
      <w:lvlJc w:val="left"/>
      <w:rPr>
        <w:rFonts w:ascii="Verdana" w:hAnsi="Verdana" w:cs="Times New Roman" w:hint="default"/>
      </w:rPr>
    </w:lvl>
  </w:abstractNum>
  <w:abstractNum w:abstractNumId="11" w15:restartNumberingAfterBreak="0">
    <w:nsid w:val="76E042CB"/>
    <w:multiLevelType w:val="hybridMultilevel"/>
    <w:tmpl w:val="0ADACD9A"/>
    <w:lvl w:ilvl="0" w:tplc="27568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EE727F"/>
    <w:multiLevelType w:val="multilevel"/>
    <w:tmpl w:val="80EA2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0A0810"/>
    <w:multiLevelType w:val="hybridMultilevel"/>
    <w:tmpl w:val="E1041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6"/>
  </w:num>
  <w:num w:numId="5">
    <w:abstractNumId w:val="12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B2"/>
    <w:rsid w:val="0000214E"/>
    <w:rsid w:val="00002289"/>
    <w:rsid w:val="0000367B"/>
    <w:rsid w:val="00007320"/>
    <w:rsid w:val="00007E81"/>
    <w:rsid w:val="00010757"/>
    <w:rsid w:val="00012787"/>
    <w:rsid w:val="00012CE4"/>
    <w:rsid w:val="000149CA"/>
    <w:rsid w:val="000201D4"/>
    <w:rsid w:val="0002234C"/>
    <w:rsid w:val="00026B79"/>
    <w:rsid w:val="000273CB"/>
    <w:rsid w:val="00030F31"/>
    <w:rsid w:val="00032C77"/>
    <w:rsid w:val="00032EDE"/>
    <w:rsid w:val="000336DD"/>
    <w:rsid w:val="000360D7"/>
    <w:rsid w:val="00036C20"/>
    <w:rsid w:val="000370EE"/>
    <w:rsid w:val="0003798A"/>
    <w:rsid w:val="00041A68"/>
    <w:rsid w:val="00043BF9"/>
    <w:rsid w:val="000466F1"/>
    <w:rsid w:val="00046E12"/>
    <w:rsid w:val="00047418"/>
    <w:rsid w:val="000500F2"/>
    <w:rsid w:val="000505A4"/>
    <w:rsid w:val="00051A57"/>
    <w:rsid w:val="00055C15"/>
    <w:rsid w:val="00061A45"/>
    <w:rsid w:val="00064BE9"/>
    <w:rsid w:val="00065762"/>
    <w:rsid w:val="00065C31"/>
    <w:rsid w:val="00067C29"/>
    <w:rsid w:val="000714D4"/>
    <w:rsid w:val="000735E3"/>
    <w:rsid w:val="00073C99"/>
    <w:rsid w:val="00075887"/>
    <w:rsid w:val="00076B0E"/>
    <w:rsid w:val="000772EF"/>
    <w:rsid w:val="00081739"/>
    <w:rsid w:val="00081766"/>
    <w:rsid w:val="00082982"/>
    <w:rsid w:val="00083D7D"/>
    <w:rsid w:val="00084839"/>
    <w:rsid w:val="00085F81"/>
    <w:rsid w:val="00086068"/>
    <w:rsid w:val="00086A69"/>
    <w:rsid w:val="000A0637"/>
    <w:rsid w:val="000A0B01"/>
    <w:rsid w:val="000A0F79"/>
    <w:rsid w:val="000A1067"/>
    <w:rsid w:val="000A1E25"/>
    <w:rsid w:val="000A1EA9"/>
    <w:rsid w:val="000A24C2"/>
    <w:rsid w:val="000A3A10"/>
    <w:rsid w:val="000A4332"/>
    <w:rsid w:val="000A5DF7"/>
    <w:rsid w:val="000B10E4"/>
    <w:rsid w:val="000C2304"/>
    <w:rsid w:val="000C233D"/>
    <w:rsid w:val="000C34FE"/>
    <w:rsid w:val="000C36E0"/>
    <w:rsid w:val="000C50D5"/>
    <w:rsid w:val="000C56D5"/>
    <w:rsid w:val="000C5735"/>
    <w:rsid w:val="000C58A8"/>
    <w:rsid w:val="000C5B12"/>
    <w:rsid w:val="000D0E8F"/>
    <w:rsid w:val="000D1027"/>
    <w:rsid w:val="000D2C9C"/>
    <w:rsid w:val="000D2F5E"/>
    <w:rsid w:val="000D315D"/>
    <w:rsid w:val="000D352B"/>
    <w:rsid w:val="000D491C"/>
    <w:rsid w:val="000D4E40"/>
    <w:rsid w:val="000E095A"/>
    <w:rsid w:val="000E34D7"/>
    <w:rsid w:val="000E4744"/>
    <w:rsid w:val="000F07F3"/>
    <w:rsid w:val="000F3395"/>
    <w:rsid w:val="000F4DD1"/>
    <w:rsid w:val="00100433"/>
    <w:rsid w:val="00100577"/>
    <w:rsid w:val="0010086D"/>
    <w:rsid w:val="00101B22"/>
    <w:rsid w:val="001106A5"/>
    <w:rsid w:val="001109F8"/>
    <w:rsid w:val="0011220A"/>
    <w:rsid w:val="001124BC"/>
    <w:rsid w:val="0011298C"/>
    <w:rsid w:val="00116C1C"/>
    <w:rsid w:val="001173B3"/>
    <w:rsid w:val="0012149D"/>
    <w:rsid w:val="00121EE2"/>
    <w:rsid w:val="00123B5E"/>
    <w:rsid w:val="00125396"/>
    <w:rsid w:val="00127170"/>
    <w:rsid w:val="00127690"/>
    <w:rsid w:val="0012771E"/>
    <w:rsid w:val="001303F5"/>
    <w:rsid w:val="0013404F"/>
    <w:rsid w:val="00136497"/>
    <w:rsid w:val="00136954"/>
    <w:rsid w:val="00143C8D"/>
    <w:rsid w:val="001467F8"/>
    <w:rsid w:val="00146A6A"/>
    <w:rsid w:val="0014739B"/>
    <w:rsid w:val="00151BA5"/>
    <w:rsid w:val="001609E9"/>
    <w:rsid w:val="001635DF"/>
    <w:rsid w:val="00163954"/>
    <w:rsid w:val="00164052"/>
    <w:rsid w:val="001661FA"/>
    <w:rsid w:val="0017090D"/>
    <w:rsid w:val="0017418D"/>
    <w:rsid w:val="00174657"/>
    <w:rsid w:val="00174FE7"/>
    <w:rsid w:val="00175294"/>
    <w:rsid w:val="001766BD"/>
    <w:rsid w:val="001775B8"/>
    <w:rsid w:val="00180B63"/>
    <w:rsid w:val="00181447"/>
    <w:rsid w:val="001819B0"/>
    <w:rsid w:val="00181D87"/>
    <w:rsid w:val="00181EC1"/>
    <w:rsid w:val="00181F03"/>
    <w:rsid w:val="001820E7"/>
    <w:rsid w:val="00182AF6"/>
    <w:rsid w:val="00183041"/>
    <w:rsid w:val="0018381C"/>
    <w:rsid w:val="00183B5C"/>
    <w:rsid w:val="00184A1B"/>
    <w:rsid w:val="00185775"/>
    <w:rsid w:val="00187080"/>
    <w:rsid w:val="001907A9"/>
    <w:rsid w:val="001912EC"/>
    <w:rsid w:val="00191884"/>
    <w:rsid w:val="00194B49"/>
    <w:rsid w:val="00196F81"/>
    <w:rsid w:val="001A0F29"/>
    <w:rsid w:val="001A25CB"/>
    <w:rsid w:val="001A25EE"/>
    <w:rsid w:val="001A3DBB"/>
    <w:rsid w:val="001A70DF"/>
    <w:rsid w:val="001B00F5"/>
    <w:rsid w:val="001B0817"/>
    <w:rsid w:val="001B0CBB"/>
    <w:rsid w:val="001B0FF2"/>
    <w:rsid w:val="001B277B"/>
    <w:rsid w:val="001B2BDA"/>
    <w:rsid w:val="001B3B6E"/>
    <w:rsid w:val="001B5B8A"/>
    <w:rsid w:val="001B6852"/>
    <w:rsid w:val="001C0C38"/>
    <w:rsid w:val="001C31C7"/>
    <w:rsid w:val="001C3878"/>
    <w:rsid w:val="001C4D40"/>
    <w:rsid w:val="001C6A28"/>
    <w:rsid w:val="001C6E42"/>
    <w:rsid w:val="001C72EF"/>
    <w:rsid w:val="001C74DC"/>
    <w:rsid w:val="001D0490"/>
    <w:rsid w:val="001D0FFD"/>
    <w:rsid w:val="001D48D1"/>
    <w:rsid w:val="001D5755"/>
    <w:rsid w:val="001D6210"/>
    <w:rsid w:val="001D647E"/>
    <w:rsid w:val="001D7ED7"/>
    <w:rsid w:val="001E2288"/>
    <w:rsid w:val="001E4AB2"/>
    <w:rsid w:val="001E5DB8"/>
    <w:rsid w:val="001E5FA5"/>
    <w:rsid w:val="001F249C"/>
    <w:rsid w:val="001F3F93"/>
    <w:rsid w:val="001F6A72"/>
    <w:rsid w:val="00200386"/>
    <w:rsid w:val="002005C4"/>
    <w:rsid w:val="002005CA"/>
    <w:rsid w:val="002022A5"/>
    <w:rsid w:val="00202F33"/>
    <w:rsid w:val="002038B4"/>
    <w:rsid w:val="002040BC"/>
    <w:rsid w:val="002100B0"/>
    <w:rsid w:val="00210F21"/>
    <w:rsid w:val="00211229"/>
    <w:rsid w:val="002114E2"/>
    <w:rsid w:val="002116FB"/>
    <w:rsid w:val="00212046"/>
    <w:rsid w:val="0021205B"/>
    <w:rsid w:val="002138AB"/>
    <w:rsid w:val="002156AB"/>
    <w:rsid w:val="00216CED"/>
    <w:rsid w:val="0021719F"/>
    <w:rsid w:val="0022192B"/>
    <w:rsid w:val="0022672E"/>
    <w:rsid w:val="0022706F"/>
    <w:rsid w:val="0023089A"/>
    <w:rsid w:val="00232C77"/>
    <w:rsid w:val="00232CE3"/>
    <w:rsid w:val="00234C83"/>
    <w:rsid w:val="00235294"/>
    <w:rsid w:val="00235298"/>
    <w:rsid w:val="00237BCD"/>
    <w:rsid w:val="0024099E"/>
    <w:rsid w:val="0024127E"/>
    <w:rsid w:val="00241856"/>
    <w:rsid w:val="00241EAE"/>
    <w:rsid w:val="002441A5"/>
    <w:rsid w:val="00245E5C"/>
    <w:rsid w:val="0024743A"/>
    <w:rsid w:val="0025184B"/>
    <w:rsid w:val="00251EC2"/>
    <w:rsid w:val="0025284D"/>
    <w:rsid w:val="00252C4D"/>
    <w:rsid w:val="00253CDF"/>
    <w:rsid w:val="002545FA"/>
    <w:rsid w:val="00254C44"/>
    <w:rsid w:val="0025581B"/>
    <w:rsid w:val="00255B4C"/>
    <w:rsid w:val="002602E9"/>
    <w:rsid w:val="00260552"/>
    <w:rsid w:val="00262FDA"/>
    <w:rsid w:val="00264349"/>
    <w:rsid w:val="00266FEA"/>
    <w:rsid w:val="00267317"/>
    <w:rsid w:val="002676B6"/>
    <w:rsid w:val="00267D90"/>
    <w:rsid w:val="00270892"/>
    <w:rsid w:val="00271142"/>
    <w:rsid w:val="00272189"/>
    <w:rsid w:val="002746E1"/>
    <w:rsid w:val="0027553D"/>
    <w:rsid w:val="00276F91"/>
    <w:rsid w:val="00281526"/>
    <w:rsid w:val="0028419C"/>
    <w:rsid w:val="00284B2A"/>
    <w:rsid w:val="00284BA6"/>
    <w:rsid w:val="0028526D"/>
    <w:rsid w:val="00285A8B"/>
    <w:rsid w:val="0029051E"/>
    <w:rsid w:val="0029251A"/>
    <w:rsid w:val="0029318B"/>
    <w:rsid w:val="00295B02"/>
    <w:rsid w:val="002A1385"/>
    <w:rsid w:val="002A2834"/>
    <w:rsid w:val="002A3044"/>
    <w:rsid w:val="002A3F4A"/>
    <w:rsid w:val="002A4CBD"/>
    <w:rsid w:val="002A4F4F"/>
    <w:rsid w:val="002A50B8"/>
    <w:rsid w:val="002B131A"/>
    <w:rsid w:val="002B2681"/>
    <w:rsid w:val="002B6AF7"/>
    <w:rsid w:val="002B76F0"/>
    <w:rsid w:val="002C099B"/>
    <w:rsid w:val="002C250C"/>
    <w:rsid w:val="002C44CC"/>
    <w:rsid w:val="002C63D0"/>
    <w:rsid w:val="002C6E0D"/>
    <w:rsid w:val="002D0CEB"/>
    <w:rsid w:val="002D3E06"/>
    <w:rsid w:val="002E064A"/>
    <w:rsid w:val="002E190A"/>
    <w:rsid w:val="002E20AE"/>
    <w:rsid w:val="002E3521"/>
    <w:rsid w:val="002E3B3B"/>
    <w:rsid w:val="002E68F5"/>
    <w:rsid w:val="002F0529"/>
    <w:rsid w:val="002F0F4D"/>
    <w:rsid w:val="002F1790"/>
    <w:rsid w:val="002F1EED"/>
    <w:rsid w:val="002F2B6C"/>
    <w:rsid w:val="002F2DC5"/>
    <w:rsid w:val="002F430A"/>
    <w:rsid w:val="002F481A"/>
    <w:rsid w:val="002F4BE9"/>
    <w:rsid w:val="002F5789"/>
    <w:rsid w:val="002F749E"/>
    <w:rsid w:val="00300057"/>
    <w:rsid w:val="00300809"/>
    <w:rsid w:val="003008FD"/>
    <w:rsid w:val="00303452"/>
    <w:rsid w:val="00305915"/>
    <w:rsid w:val="003065B7"/>
    <w:rsid w:val="00306E16"/>
    <w:rsid w:val="003122D3"/>
    <w:rsid w:val="003133E6"/>
    <w:rsid w:val="003155F2"/>
    <w:rsid w:val="00316ED5"/>
    <w:rsid w:val="00322C51"/>
    <w:rsid w:val="003235B1"/>
    <w:rsid w:val="00327AB6"/>
    <w:rsid w:val="00330C73"/>
    <w:rsid w:val="00331474"/>
    <w:rsid w:val="00331BE0"/>
    <w:rsid w:val="003332C5"/>
    <w:rsid w:val="003345DC"/>
    <w:rsid w:val="00335009"/>
    <w:rsid w:val="00335D92"/>
    <w:rsid w:val="00340B2D"/>
    <w:rsid w:val="003412F5"/>
    <w:rsid w:val="00341F81"/>
    <w:rsid w:val="003441B2"/>
    <w:rsid w:val="003444DF"/>
    <w:rsid w:val="00346873"/>
    <w:rsid w:val="00347B26"/>
    <w:rsid w:val="003538DE"/>
    <w:rsid w:val="0035458A"/>
    <w:rsid w:val="00355628"/>
    <w:rsid w:val="003572CF"/>
    <w:rsid w:val="00357C0C"/>
    <w:rsid w:val="00361227"/>
    <w:rsid w:val="0036517F"/>
    <w:rsid w:val="003663CF"/>
    <w:rsid w:val="00373EBE"/>
    <w:rsid w:val="003749C2"/>
    <w:rsid w:val="00374ECD"/>
    <w:rsid w:val="00374F57"/>
    <w:rsid w:val="0037740F"/>
    <w:rsid w:val="00377497"/>
    <w:rsid w:val="00377BE4"/>
    <w:rsid w:val="00380D2F"/>
    <w:rsid w:val="00381EC1"/>
    <w:rsid w:val="00384E51"/>
    <w:rsid w:val="00386557"/>
    <w:rsid w:val="00393B79"/>
    <w:rsid w:val="00394F7B"/>
    <w:rsid w:val="003A21A4"/>
    <w:rsid w:val="003A3D3A"/>
    <w:rsid w:val="003A5307"/>
    <w:rsid w:val="003A71A0"/>
    <w:rsid w:val="003A7D95"/>
    <w:rsid w:val="003B01E4"/>
    <w:rsid w:val="003B0C50"/>
    <w:rsid w:val="003B0FDA"/>
    <w:rsid w:val="003B1280"/>
    <w:rsid w:val="003B2D82"/>
    <w:rsid w:val="003B5012"/>
    <w:rsid w:val="003B5F75"/>
    <w:rsid w:val="003B723B"/>
    <w:rsid w:val="003C00F3"/>
    <w:rsid w:val="003C125D"/>
    <w:rsid w:val="003C1EDD"/>
    <w:rsid w:val="003C2409"/>
    <w:rsid w:val="003C2FD2"/>
    <w:rsid w:val="003C5785"/>
    <w:rsid w:val="003C77A1"/>
    <w:rsid w:val="003D0A08"/>
    <w:rsid w:val="003D1EA7"/>
    <w:rsid w:val="003D2179"/>
    <w:rsid w:val="003D2DB8"/>
    <w:rsid w:val="003D31C8"/>
    <w:rsid w:val="003D6AF2"/>
    <w:rsid w:val="003D6F30"/>
    <w:rsid w:val="003E04C9"/>
    <w:rsid w:val="003E2F23"/>
    <w:rsid w:val="003E5315"/>
    <w:rsid w:val="003F2B0F"/>
    <w:rsid w:val="003F2C86"/>
    <w:rsid w:val="003F2CDB"/>
    <w:rsid w:val="003F4768"/>
    <w:rsid w:val="003F6CAB"/>
    <w:rsid w:val="003F73F1"/>
    <w:rsid w:val="0040027B"/>
    <w:rsid w:val="00402033"/>
    <w:rsid w:val="00404695"/>
    <w:rsid w:val="00404D0E"/>
    <w:rsid w:val="0040761E"/>
    <w:rsid w:val="004122D4"/>
    <w:rsid w:val="00415181"/>
    <w:rsid w:val="00417C38"/>
    <w:rsid w:val="00420739"/>
    <w:rsid w:val="0042319F"/>
    <w:rsid w:val="00424999"/>
    <w:rsid w:val="00427DFB"/>
    <w:rsid w:val="0043051B"/>
    <w:rsid w:val="004339F5"/>
    <w:rsid w:val="00433E6C"/>
    <w:rsid w:val="0043488B"/>
    <w:rsid w:val="00434976"/>
    <w:rsid w:val="00437DCA"/>
    <w:rsid w:val="004405FB"/>
    <w:rsid w:val="0044202C"/>
    <w:rsid w:val="00443CAE"/>
    <w:rsid w:val="0044413C"/>
    <w:rsid w:val="00445B62"/>
    <w:rsid w:val="00450235"/>
    <w:rsid w:val="00451DB8"/>
    <w:rsid w:val="0045381A"/>
    <w:rsid w:val="00453A8A"/>
    <w:rsid w:val="004578D5"/>
    <w:rsid w:val="00460A91"/>
    <w:rsid w:val="0046191A"/>
    <w:rsid w:val="0046299C"/>
    <w:rsid w:val="004633D4"/>
    <w:rsid w:val="0046625E"/>
    <w:rsid w:val="00470429"/>
    <w:rsid w:val="00472281"/>
    <w:rsid w:val="004731FB"/>
    <w:rsid w:val="00474534"/>
    <w:rsid w:val="00474EB4"/>
    <w:rsid w:val="00475740"/>
    <w:rsid w:val="004765B5"/>
    <w:rsid w:val="00477684"/>
    <w:rsid w:val="00481A0E"/>
    <w:rsid w:val="00486189"/>
    <w:rsid w:val="00486FC3"/>
    <w:rsid w:val="00490C17"/>
    <w:rsid w:val="00491167"/>
    <w:rsid w:val="004A004E"/>
    <w:rsid w:val="004A462A"/>
    <w:rsid w:val="004A6E4E"/>
    <w:rsid w:val="004A75DC"/>
    <w:rsid w:val="004A7946"/>
    <w:rsid w:val="004A7A1E"/>
    <w:rsid w:val="004B0CF3"/>
    <w:rsid w:val="004B23DF"/>
    <w:rsid w:val="004B5D34"/>
    <w:rsid w:val="004B7DE9"/>
    <w:rsid w:val="004C13CA"/>
    <w:rsid w:val="004C40BA"/>
    <w:rsid w:val="004C54A7"/>
    <w:rsid w:val="004C6806"/>
    <w:rsid w:val="004C711B"/>
    <w:rsid w:val="004D0383"/>
    <w:rsid w:val="004D06E9"/>
    <w:rsid w:val="004D14E8"/>
    <w:rsid w:val="004D1937"/>
    <w:rsid w:val="004D1D95"/>
    <w:rsid w:val="004D26F8"/>
    <w:rsid w:val="004D3303"/>
    <w:rsid w:val="004D78BB"/>
    <w:rsid w:val="004E04FE"/>
    <w:rsid w:val="004E0EDA"/>
    <w:rsid w:val="004E1F83"/>
    <w:rsid w:val="004E3AD5"/>
    <w:rsid w:val="004E3F32"/>
    <w:rsid w:val="004E463A"/>
    <w:rsid w:val="004E6F00"/>
    <w:rsid w:val="004F07A6"/>
    <w:rsid w:val="004F1F35"/>
    <w:rsid w:val="004F39C4"/>
    <w:rsid w:val="004F3B69"/>
    <w:rsid w:val="004F7E23"/>
    <w:rsid w:val="00500CEB"/>
    <w:rsid w:val="00502ABF"/>
    <w:rsid w:val="005047D7"/>
    <w:rsid w:val="00506EFE"/>
    <w:rsid w:val="00510ADE"/>
    <w:rsid w:val="0051387A"/>
    <w:rsid w:val="00522679"/>
    <w:rsid w:val="005258B9"/>
    <w:rsid w:val="00526168"/>
    <w:rsid w:val="00532010"/>
    <w:rsid w:val="00532EDA"/>
    <w:rsid w:val="0053353D"/>
    <w:rsid w:val="00533BE1"/>
    <w:rsid w:val="00534F50"/>
    <w:rsid w:val="005401C8"/>
    <w:rsid w:val="00540CB2"/>
    <w:rsid w:val="00540E14"/>
    <w:rsid w:val="0054152C"/>
    <w:rsid w:val="00541A8C"/>
    <w:rsid w:val="005439A8"/>
    <w:rsid w:val="0054563E"/>
    <w:rsid w:val="005460AE"/>
    <w:rsid w:val="00546CCB"/>
    <w:rsid w:val="00547D18"/>
    <w:rsid w:val="005524AF"/>
    <w:rsid w:val="00554A78"/>
    <w:rsid w:val="00555B2A"/>
    <w:rsid w:val="00557118"/>
    <w:rsid w:val="00557747"/>
    <w:rsid w:val="00557748"/>
    <w:rsid w:val="00560495"/>
    <w:rsid w:val="00562BE3"/>
    <w:rsid w:val="00563612"/>
    <w:rsid w:val="005643E0"/>
    <w:rsid w:val="005643E6"/>
    <w:rsid w:val="005643F8"/>
    <w:rsid w:val="0056468C"/>
    <w:rsid w:val="00564EDF"/>
    <w:rsid w:val="005653D6"/>
    <w:rsid w:val="00565BD6"/>
    <w:rsid w:val="00566364"/>
    <w:rsid w:val="005674CF"/>
    <w:rsid w:val="00567999"/>
    <w:rsid w:val="00567DC1"/>
    <w:rsid w:val="005709CA"/>
    <w:rsid w:val="0057331F"/>
    <w:rsid w:val="00583186"/>
    <w:rsid w:val="005833B2"/>
    <w:rsid w:val="00583A9E"/>
    <w:rsid w:val="00583BA1"/>
    <w:rsid w:val="00584A9F"/>
    <w:rsid w:val="00592618"/>
    <w:rsid w:val="00594384"/>
    <w:rsid w:val="005946EC"/>
    <w:rsid w:val="00596E8B"/>
    <w:rsid w:val="005A079C"/>
    <w:rsid w:val="005A0EC2"/>
    <w:rsid w:val="005A53D7"/>
    <w:rsid w:val="005A6F43"/>
    <w:rsid w:val="005A72B1"/>
    <w:rsid w:val="005B3163"/>
    <w:rsid w:val="005B5067"/>
    <w:rsid w:val="005B5B51"/>
    <w:rsid w:val="005B6F1F"/>
    <w:rsid w:val="005C1651"/>
    <w:rsid w:val="005C174A"/>
    <w:rsid w:val="005C2205"/>
    <w:rsid w:val="005C3820"/>
    <w:rsid w:val="005C3BA4"/>
    <w:rsid w:val="005C436E"/>
    <w:rsid w:val="005C4901"/>
    <w:rsid w:val="005C4926"/>
    <w:rsid w:val="005C53D5"/>
    <w:rsid w:val="005C5DB8"/>
    <w:rsid w:val="005C7433"/>
    <w:rsid w:val="005D08FC"/>
    <w:rsid w:val="005D116C"/>
    <w:rsid w:val="005D12C4"/>
    <w:rsid w:val="005D4370"/>
    <w:rsid w:val="005D6C9A"/>
    <w:rsid w:val="005D7B4C"/>
    <w:rsid w:val="005E11CD"/>
    <w:rsid w:val="005E1516"/>
    <w:rsid w:val="005E6FA4"/>
    <w:rsid w:val="005F10ED"/>
    <w:rsid w:val="005F2B42"/>
    <w:rsid w:val="005F492B"/>
    <w:rsid w:val="0060056F"/>
    <w:rsid w:val="00601720"/>
    <w:rsid w:val="00604FF9"/>
    <w:rsid w:val="00605962"/>
    <w:rsid w:val="00610C19"/>
    <w:rsid w:val="00611A9C"/>
    <w:rsid w:val="00615948"/>
    <w:rsid w:val="00616B9E"/>
    <w:rsid w:val="00620154"/>
    <w:rsid w:val="0062267C"/>
    <w:rsid w:val="00622914"/>
    <w:rsid w:val="00623123"/>
    <w:rsid w:val="00624852"/>
    <w:rsid w:val="00625B3A"/>
    <w:rsid w:val="006324CF"/>
    <w:rsid w:val="006330AF"/>
    <w:rsid w:val="00634FCC"/>
    <w:rsid w:val="00637179"/>
    <w:rsid w:val="0064061B"/>
    <w:rsid w:val="00642E41"/>
    <w:rsid w:val="00642F95"/>
    <w:rsid w:val="0064339D"/>
    <w:rsid w:val="00645DF7"/>
    <w:rsid w:val="0064681C"/>
    <w:rsid w:val="0065174A"/>
    <w:rsid w:val="00651AC0"/>
    <w:rsid w:val="00652451"/>
    <w:rsid w:val="00653703"/>
    <w:rsid w:val="0065589C"/>
    <w:rsid w:val="00656413"/>
    <w:rsid w:val="006617F1"/>
    <w:rsid w:val="006635A5"/>
    <w:rsid w:val="00664C98"/>
    <w:rsid w:val="00664E3E"/>
    <w:rsid w:val="006731A4"/>
    <w:rsid w:val="0067420A"/>
    <w:rsid w:val="00675692"/>
    <w:rsid w:val="006808BD"/>
    <w:rsid w:val="00683A67"/>
    <w:rsid w:val="006859CF"/>
    <w:rsid w:val="00690B86"/>
    <w:rsid w:val="00690FF3"/>
    <w:rsid w:val="00692885"/>
    <w:rsid w:val="006931F9"/>
    <w:rsid w:val="006935CE"/>
    <w:rsid w:val="0069378E"/>
    <w:rsid w:val="00693C33"/>
    <w:rsid w:val="00693CDA"/>
    <w:rsid w:val="006A04A0"/>
    <w:rsid w:val="006A12AF"/>
    <w:rsid w:val="006A6558"/>
    <w:rsid w:val="006A6E18"/>
    <w:rsid w:val="006B0B1B"/>
    <w:rsid w:val="006B115A"/>
    <w:rsid w:val="006B2769"/>
    <w:rsid w:val="006B2860"/>
    <w:rsid w:val="006B4B3F"/>
    <w:rsid w:val="006B5004"/>
    <w:rsid w:val="006B66C4"/>
    <w:rsid w:val="006C031F"/>
    <w:rsid w:val="006C0AFF"/>
    <w:rsid w:val="006C13E7"/>
    <w:rsid w:val="006C5443"/>
    <w:rsid w:val="006C5D29"/>
    <w:rsid w:val="006C5ECD"/>
    <w:rsid w:val="006D109F"/>
    <w:rsid w:val="006D1609"/>
    <w:rsid w:val="006D1C21"/>
    <w:rsid w:val="006D3F63"/>
    <w:rsid w:val="006D484B"/>
    <w:rsid w:val="006D4AB5"/>
    <w:rsid w:val="006D6573"/>
    <w:rsid w:val="006D6DEC"/>
    <w:rsid w:val="006D7864"/>
    <w:rsid w:val="006D78D6"/>
    <w:rsid w:val="006E5136"/>
    <w:rsid w:val="006F13B3"/>
    <w:rsid w:val="006F17FA"/>
    <w:rsid w:val="006F1C95"/>
    <w:rsid w:val="006F1FE6"/>
    <w:rsid w:val="006F37ED"/>
    <w:rsid w:val="006F3ED4"/>
    <w:rsid w:val="006F3FA0"/>
    <w:rsid w:val="00700956"/>
    <w:rsid w:val="007018E9"/>
    <w:rsid w:val="00701EB1"/>
    <w:rsid w:val="00703EA8"/>
    <w:rsid w:val="00704A12"/>
    <w:rsid w:val="007051A3"/>
    <w:rsid w:val="00710780"/>
    <w:rsid w:val="00712298"/>
    <w:rsid w:val="007147E1"/>
    <w:rsid w:val="00720694"/>
    <w:rsid w:val="00720A11"/>
    <w:rsid w:val="00721D0C"/>
    <w:rsid w:val="007246F8"/>
    <w:rsid w:val="00724B65"/>
    <w:rsid w:val="0073043F"/>
    <w:rsid w:val="00731BF8"/>
    <w:rsid w:val="007321CA"/>
    <w:rsid w:val="0073234D"/>
    <w:rsid w:val="007323C2"/>
    <w:rsid w:val="0073254C"/>
    <w:rsid w:val="00737A16"/>
    <w:rsid w:val="007403ED"/>
    <w:rsid w:val="00741038"/>
    <w:rsid w:val="00744E75"/>
    <w:rsid w:val="00747B1B"/>
    <w:rsid w:val="00750F50"/>
    <w:rsid w:val="0075110F"/>
    <w:rsid w:val="007511FC"/>
    <w:rsid w:val="00753147"/>
    <w:rsid w:val="00754BA9"/>
    <w:rsid w:val="007550CA"/>
    <w:rsid w:val="007551AD"/>
    <w:rsid w:val="00755291"/>
    <w:rsid w:val="00756468"/>
    <w:rsid w:val="00757531"/>
    <w:rsid w:val="007606E7"/>
    <w:rsid w:val="0076285F"/>
    <w:rsid w:val="00764F7E"/>
    <w:rsid w:val="00765F7C"/>
    <w:rsid w:val="007672BF"/>
    <w:rsid w:val="00771BFC"/>
    <w:rsid w:val="00771EFC"/>
    <w:rsid w:val="0077477A"/>
    <w:rsid w:val="0077493F"/>
    <w:rsid w:val="0078077C"/>
    <w:rsid w:val="00782DD1"/>
    <w:rsid w:val="00785176"/>
    <w:rsid w:val="007852B3"/>
    <w:rsid w:val="007879CC"/>
    <w:rsid w:val="00787ECE"/>
    <w:rsid w:val="00791FD5"/>
    <w:rsid w:val="0079287D"/>
    <w:rsid w:val="00793EF3"/>
    <w:rsid w:val="007950A9"/>
    <w:rsid w:val="00795228"/>
    <w:rsid w:val="00796783"/>
    <w:rsid w:val="007A107F"/>
    <w:rsid w:val="007A4F85"/>
    <w:rsid w:val="007A6B51"/>
    <w:rsid w:val="007A6D9A"/>
    <w:rsid w:val="007B3392"/>
    <w:rsid w:val="007B4DF7"/>
    <w:rsid w:val="007B4F9C"/>
    <w:rsid w:val="007B5052"/>
    <w:rsid w:val="007B67FC"/>
    <w:rsid w:val="007C26EF"/>
    <w:rsid w:val="007C292A"/>
    <w:rsid w:val="007C2A60"/>
    <w:rsid w:val="007C4F5A"/>
    <w:rsid w:val="007C79CF"/>
    <w:rsid w:val="007D0B4F"/>
    <w:rsid w:val="007D46B5"/>
    <w:rsid w:val="007E13B1"/>
    <w:rsid w:val="007E14AC"/>
    <w:rsid w:val="007E3DE0"/>
    <w:rsid w:val="007E6D6E"/>
    <w:rsid w:val="007E7EA9"/>
    <w:rsid w:val="007F0D94"/>
    <w:rsid w:val="007F319A"/>
    <w:rsid w:val="007F39B2"/>
    <w:rsid w:val="007F42E7"/>
    <w:rsid w:val="007F4D00"/>
    <w:rsid w:val="007F5CB3"/>
    <w:rsid w:val="007F6DD6"/>
    <w:rsid w:val="008021BA"/>
    <w:rsid w:val="00804492"/>
    <w:rsid w:val="0080472F"/>
    <w:rsid w:val="00804FC7"/>
    <w:rsid w:val="00805B2B"/>
    <w:rsid w:val="00806D62"/>
    <w:rsid w:val="00807599"/>
    <w:rsid w:val="00810C83"/>
    <w:rsid w:val="00812D95"/>
    <w:rsid w:val="00812ED7"/>
    <w:rsid w:val="00813F2B"/>
    <w:rsid w:val="00815203"/>
    <w:rsid w:val="00815358"/>
    <w:rsid w:val="008154E8"/>
    <w:rsid w:val="00816310"/>
    <w:rsid w:val="00816A41"/>
    <w:rsid w:val="00816B6D"/>
    <w:rsid w:val="0082066F"/>
    <w:rsid w:val="00820C76"/>
    <w:rsid w:val="00824B6A"/>
    <w:rsid w:val="00825959"/>
    <w:rsid w:val="008277B0"/>
    <w:rsid w:val="00827B49"/>
    <w:rsid w:val="00831355"/>
    <w:rsid w:val="008354F3"/>
    <w:rsid w:val="008356F5"/>
    <w:rsid w:val="00836E4E"/>
    <w:rsid w:val="00842E86"/>
    <w:rsid w:val="00845024"/>
    <w:rsid w:val="00845A28"/>
    <w:rsid w:val="00846C34"/>
    <w:rsid w:val="008516FE"/>
    <w:rsid w:val="008517FE"/>
    <w:rsid w:val="00852693"/>
    <w:rsid w:val="0085351F"/>
    <w:rsid w:val="00860DB1"/>
    <w:rsid w:val="008614FF"/>
    <w:rsid w:val="00862F43"/>
    <w:rsid w:val="0086636E"/>
    <w:rsid w:val="00870318"/>
    <w:rsid w:val="00872059"/>
    <w:rsid w:val="00873AE8"/>
    <w:rsid w:val="00875ADD"/>
    <w:rsid w:val="00876740"/>
    <w:rsid w:val="00877976"/>
    <w:rsid w:val="008840E8"/>
    <w:rsid w:val="008869EF"/>
    <w:rsid w:val="00886E1D"/>
    <w:rsid w:val="008878D9"/>
    <w:rsid w:val="00893DE3"/>
    <w:rsid w:val="00895902"/>
    <w:rsid w:val="008A641B"/>
    <w:rsid w:val="008A65A2"/>
    <w:rsid w:val="008A759C"/>
    <w:rsid w:val="008A7731"/>
    <w:rsid w:val="008A7E4D"/>
    <w:rsid w:val="008B1987"/>
    <w:rsid w:val="008B46F7"/>
    <w:rsid w:val="008B5531"/>
    <w:rsid w:val="008B614E"/>
    <w:rsid w:val="008C4F7F"/>
    <w:rsid w:val="008C55B5"/>
    <w:rsid w:val="008C71FF"/>
    <w:rsid w:val="008D0984"/>
    <w:rsid w:val="008D11C1"/>
    <w:rsid w:val="008D70FA"/>
    <w:rsid w:val="008D7705"/>
    <w:rsid w:val="008D77DF"/>
    <w:rsid w:val="008E18E5"/>
    <w:rsid w:val="008E1D8A"/>
    <w:rsid w:val="008E4D6B"/>
    <w:rsid w:val="008E7F24"/>
    <w:rsid w:val="008F12C5"/>
    <w:rsid w:val="008F1C60"/>
    <w:rsid w:val="008F1FAF"/>
    <w:rsid w:val="008F3E69"/>
    <w:rsid w:val="008F43C6"/>
    <w:rsid w:val="008F611D"/>
    <w:rsid w:val="008F6891"/>
    <w:rsid w:val="008F6E4A"/>
    <w:rsid w:val="008F6E67"/>
    <w:rsid w:val="008F7F30"/>
    <w:rsid w:val="0090044A"/>
    <w:rsid w:val="00900AF0"/>
    <w:rsid w:val="00903CB3"/>
    <w:rsid w:val="0090595D"/>
    <w:rsid w:val="0090641F"/>
    <w:rsid w:val="00906AAB"/>
    <w:rsid w:val="00906C34"/>
    <w:rsid w:val="00910A5E"/>
    <w:rsid w:val="009133E6"/>
    <w:rsid w:val="009140F7"/>
    <w:rsid w:val="00915D04"/>
    <w:rsid w:val="00920879"/>
    <w:rsid w:val="00920A13"/>
    <w:rsid w:val="00923EC2"/>
    <w:rsid w:val="00924F05"/>
    <w:rsid w:val="00931506"/>
    <w:rsid w:val="00934B2E"/>
    <w:rsid w:val="00934D56"/>
    <w:rsid w:val="0093575B"/>
    <w:rsid w:val="00936D09"/>
    <w:rsid w:val="00936F86"/>
    <w:rsid w:val="009370F9"/>
    <w:rsid w:val="009376AA"/>
    <w:rsid w:val="0094075C"/>
    <w:rsid w:val="009408BA"/>
    <w:rsid w:val="009432E0"/>
    <w:rsid w:val="009440B1"/>
    <w:rsid w:val="00944FD3"/>
    <w:rsid w:val="00947171"/>
    <w:rsid w:val="00951AA5"/>
    <w:rsid w:val="00951B86"/>
    <w:rsid w:val="00954288"/>
    <w:rsid w:val="00954C3E"/>
    <w:rsid w:val="00956346"/>
    <w:rsid w:val="009614F4"/>
    <w:rsid w:val="00961630"/>
    <w:rsid w:val="00962006"/>
    <w:rsid w:val="009629A2"/>
    <w:rsid w:val="00962AFF"/>
    <w:rsid w:val="00965560"/>
    <w:rsid w:val="00966D7E"/>
    <w:rsid w:val="00970D15"/>
    <w:rsid w:val="00970D5B"/>
    <w:rsid w:val="00971E65"/>
    <w:rsid w:val="00974230"/>
    <w:rsid w:val="00975454"/>
    <w:rsid w:val="0097546C"/>
    <w:rsid w:val="00977606"/>
    <w:rsid w:val="00980F57"/>
    <w:rsid w:val="00981F39"/>
    <w:rsid w:val="00982E38"/>
    <w:rsid w:val="0098529A"/>
    <w:rsid w:val="00985395"/>
    <w:rsid w:val="00986AF7"/>
    <w:rsid w:val="00986E9B"/>
    <w:rsid w:val="009900C7"/>
    <w:rsid w:val="00990E8E"/>
    <w:rsid w:val="00993104"/>
    <w:rsid w:val="00993C2E"/>
    <w:rsid w:val="00995505"/>
    <w:rsid w:val="009A23D2"/>
    <w:rsid w:val="009A2B68"/>
    <w:rsid w:val="009A327E"/>
    <w:rsid w:val="009A4500"/>
    <w:rsid w:val="009A7792"/>
    <w:rsid w:val="009B20A3"/>
    <w:rsid w:val="009B25AB"/>
    <w:rsid w:val="009B3F22"/>
    <w:rsid w:val="009B46FD"/>
    <w:rsid w:val="009B4A75"/>
    <w:rsid w:val="009B6012"/>
    <w:rsid w:val="009B69A8"/>
    <w:rsid w:val="009B6B05"/>
    <w:rsid w:val="009B7D20"/>
    <w:rsid w:val="009C6A6A"/>
    <w:rsid w:val="009C6FA0"/>
    <w:rsid w:val="009D0FD6"/>
    <w:rsid w:val="009D1E25"/>
    <w:rsid w:val="009D21B5"/>
    <w:rsid w:val="009D22C2"/>
    <w:rsid w:val="009D4183"/>
    <w:rsid w:val="009D4734"/>
    <w:rsid w:val="009D52B5"/>
    <w:rsid w:val="009D6774"/>
    <w:rsid w:val="009E096A"/>
    <w:rsid w:val="009E278C"/>
    <w:rsid w:val="009E33E5"/>
    <w:rsid w:val="009E3D84"/>
    <w:rsid w:val="009E5386"/>
    <w:rsid w:val="009E76FD"/>
    <w:rsid w:val="009F0E74"/>
    <w:rsid w:val="009F187B"/>
    <w:rsid w:val="009F1BE8"/>
    <w:rsid w:val="009F3F49"/>
    <w:rsid w:val="009F553A"/>
    <w:rsid w:val="009F678B"/>
    <w:rsid w:val="00A00962"/>
    <w:rsid w:val="00A00AA8"/>
    <w:rsid w:val="00A02BE4"/>
    <w:rsid w:val="00A03539"/>
    <w:rsid w:val="00A03945"/>
    <w:rsid w:val="00A063CE"/>
    <w:rsid w:val="00A075FE"/>
    <w:rsid w:val="00A0781B"/>
    <w:rsid w:val="00A079DE"/>
    <w:rsid w:val="00A07E5D"/>
    <w:rsid w:val="00A13A65"/>
    <w:rsid w:val="00A16CE7"/>
    <w:rsid w:val="00A1775A"/>
    <w:rsid w:val="00A20CD8"/>
    <w:rsid w:val="00A2167E"/>
    <w:rsid w:val="00A23ED8"/>
    <w:rsid w:val="00A3002D"/>
    <w:rsid w:val="00A3036A"/>
    <w:rsid w:val="00A3117A"/>
    <w:rsid w:val="00A32B45"/>
    <w:rsid w:val="00A346F9"/>
    <w:rsid w:val="00A358FC"/>
    <w:rsid w:val="00A37239"/>
    <w:rsid w:val="00A37489"/>
    <w:rsid w:val="00A4126F"/>
    <w:rsid w:val="00A41363"/>
    <w:rsid w:val="00A46169"/>
    <w:rsid w:val="00A5152E"/>
    <w:rsid w:val="00A542EB"/>
    <w:rsid w:val="00A55C9D"/>
    <w:rsid w:val="00A60CB1"/>
    <w:rsid w:val="00A627D4"/>
    <w:rsid w:val="00A6360E"/>
    <w:rsid w:val="00A6534E"/>
    <w:rsid w:val="00A66037"/>
    <w:rsid w:val="00A67CA6"/>
    <w:rsid w:val="00A70F0B"/>
    <w:rsid w:val="00A7158D"/>
    <w:rsid w:val="00A71C20"/>
    <w:rsid w:val="00A725E0"/>
    <w:rsid w:val="00A7362E"/>
    <w:rsid w:val="00A73F8B"/>
    <w:rsid w:val="00A74333"/>
    <w:rsid w:val="00A74591"/>
    <w:rsid w:val="00A841F6"/>
    <w:rsid w:val="00A86A48"/>
    <w:rsid w:val="00A948E0"/>
    <w:rsid w:val="00A970FA"/>
    <w:rsid w:val="00A977BA"/>
    <w:rsid w:val="00AA1994"/>
    <w:rsid w:val="00AA3007"/>
    <w:rsid w:val="00AA33BF"/>
    <w:rsid w:val="00AA68DC"/>
    <w:rsid w:val="00AB0317"/>
    <w:rsid w:val="00AB071D"/>
    <w:rsid w:val="00AB0A08"/>
    <w:rsid w:val="00AB1726"/>
    <w:rsid w:val="00AB20E7"/>
    <w:rsid w:val="00AB4234"/>
    <w:rsid w:val="00AC0010"/>
    <w:rsid w:val="00AC33C9"/>
    <w:rsid w:val="00AC3865"/>
    <w:rsid w:val="00AC51F4"/>
    <w:rsid w:val="00AC784C"/>
    <w:rsid w:val="00AD0E2A"/>
    <w:rsid w:val="00AD191D"/>
    <w:rsid w:val="00AD46E1"/>
    <w:rsid w:val="00AD57B0"/>
    <w:rsid w:val="00AE0EE2"/>
    <w:rsid w:val="00AE2853"/>
    <w:rsid w:val="00AE4857"/>
    <w:rsid w:val="00AE4E16"/>
    <w:rsid w:val="00AE5183"/>
    <w:rsid w:val="00AE523C"/>
    <w:rsid w:val="00AE58B8"/>
    <w:rsid w:val="00AE6FBA"/>
    <w:rsid w:val="00AF078D"/>
    <w:rsid w:val="00AF0A5B"/>
    <w:rsid w:val="00AF0B04"/>
    <w:rsid w:val="00AF4F44"/>
    <w:rsid w:val="00B02228"/>
    <w:rsid w:val="00B02AB6"/>
    <w:rsid w:val="00B02CAF"/>
    <w:rsid w:val="00B07893"/>
    <w:rsid w:val="00B103AF"/>
    <w:rsid w:val="00B1172C"/>
    <w:rsid w:val="00B14B8F"/>
    <w:rsid w:val="00B15AC7"/>
    <w:rsid w:val="00B16231"/>
    <w:rsid w:val="00B17FD5"/>
    <w:rsid w:val="00B21F56"/>
    <w:rsid w:val="00B27889"/>
    <w:rsid w:val="00B30790"/>
    <w:rsid w:val="00B31DD1"/>
    <w:rsid w:val="00B34AC2"/>
    <w:rsid w:val="00B35DBF"/>
    <w:rsid w:val="00B36FD1"/>
    <w:rsid w:val="00B4083A"/>
    <w:rsid w:val="00B415E0"/>
    <w:rsid w:val="00B41E49"/>
    <w:rsid w:val="00B4245F"/>
    <w:rsid w:val="00B43829"/>
    <w:rsid w:val="00B45189"/>
    <w:rsid w:val="00B50ABF"/>
    <w:rsid w:val="00B50AE7"/>
    <w:rsid w:val="00B605CC"/>
    <w:rsid w:val="00B6083E"/>
    <w:rsid w:val="00B60D6B"/>
    <w:rsid w:val="00B62275"/>
    <w:rsid w:val="00B65090"/>
    <w:rsid w:val="00B65414"/>
    <w:rsid w:val="00B66284"/>
    <w:rsid w:val="00B66C7F"/>
    <w:rsid w:val="00B70898"/>
    <w:rsid w:val="00B7151A"/>
    <w:rsid w:val="00B7183F"/>
    <w:rsid w:val="00B7231F"/>
    <w:rsid w:val="00B72EB3"/>
    <w:rsid w:val="00B74964"/>
    <w:rsid w:val="00B778D0"/>
    <w:rsid w:val="00B81B25"/>
    <w:rsid w:val="00B82E08"/>
    <w:rsid w:val="00B8315F"/>
    <w:rsid w:val="00B84D04"/>
    <w:rsid w:val="00B86DA3"/>
    <w:rsid w:val="00B925B6"/>
    <w:rsid w:val="00B9401D"/>
    <w:rsid w:val="00B94AC2"/>
    <w:rsid w:val="00B968EE"/>
    <w:rsid w:val="00B97686"/>
    <w:rsid w:val="00BA0BED"/>
    <w:rsid w:val="00BA45F0"/>
    <w:rsid w:val="00BA761D"/>
    <w:rsid w:val="00BA781D"/>
    <w:rsid w:val="00BB1275"/>
    <w:rsid w:val="00BB1A77"/>
    <w:rsid w:val="00BB2F0D"/>
    <w:rsid w:val="00BB38A8"/>
    <w:rsid w:val="00BB412E"/>
    <w:rsid w:val="00BB5F3E"/>
    <w:rsid w:val="00BC55F1"/>
    <w:rsid w:val="00BC6483"/>
    <w:rsid w:val="00BC6A34"/>
    <w:rsid w:val="00BC6EA1"/>
    <w:rsid w:val="00BC79DB"/>
    <w:rsid w:val="00BD196F"/>
    <w:rsid w:val="00BD3287"/>
    <w:rsid w:val="00BD3EDB"/>
    <w:rsid w:val="00BD4A0D"/>
    <w:rsid w:val="00BD6092"/>
    <w:rsid w:val="00BD6F58"/>
    <w:rsid w:val="00BE3911"/>
    <w:rsid w:val="00BE41B2"/>
    <w:rsid w:val="00BE6D3B"/>
    <w:rsid w:val="00BF00FD"/>
    <w:rsid w:val="00BF098A"/>
    <w:rsid w:val="00BF148E"/>
    <w:rsid w:val="00BF396E"/>
    <w:rsid w:val="00BF46D4"/>
    <w:rsid w:val="00BF7D93"/>
    <w:rsid w:val="00C003A6"/>
    <w:rsid w:val="00C011D3"/>
    <w:rsid w:val="00C01AA9"/>
    <w:rsid w:val="00C03ACC"/>
    <w:rsid w:val="00C074A7"/>
    <w:rsid w:val="00C11A69"/>
    <w:rsid w:val="00C12C44"/>
    <w:rsid w:val="00C1383C"/>
    <w:rsid w:val="00C13BCD"/>
    <w:rsid w:val="00C14333"/>
    <w:rsid w:val="00C20A83"/>
    <w:rsid w:val="00C224F1"/>
    <w:rsid w:val="00C2297A"/>
    <w:rsid w:val="00C23145"/>
    <w:rsid w:val="00C2333E"/>
    <w:rsid w:val="00C25430"/>
    <w:rsid w:val="00C25B08"/>
    <w:rsid w:val="00C274C5"/>
    <w:rsid w:val="00C3089C"/>
    <w:rsid w:val="00C30FA5"/>
    <w:rsid w:val="00C3430D"/>
    <w:rsid w:val="00C366C8"/>
    <w:rsid w:val="00C37DD4"/>
    <w:rsid w:val="00C4095F"/>
    <w:rsid w:val="00C41057"/>
    <w:rsid w:val="00C4346A"/>
    <w:rsid w:val="00C4444E"/>
    <w:rsid w:val="00C44D2C"/>
    <w:rsid w:val="00C457A2"/>
    <w:rsid w:val="00C46661"/>
    <w:rsid w:val="00C47B86"/>
    <w:rsid w:val="00C50387"/>
    <w:rsid w:val="00C511A8"/>
    <w:rsid w:val="00C5161F"/>
    <w:rsid w:val="00C52BCA"/>
    <w:rsid w:val="00C53A69"/>
    <w:rsid w:val="00C53D9D"/>
    <w:rsid w:val="00C53E12"/>
    <w:rsid w:val="00C54AFD"/>
    <w:rsid w:val="00C57B49"/>
    <w:rsid w:val="00C60236"/>
    <w:rsid w:val="00C63B51"/>
    <w:rsid w:val="00C65EA0"/>
    <w:rsid w:val="00C66849"/>
    <w:rsid w:val="00C72B39"/>
    <w:rsid w:val="00C7306F"/>
    <w:rsid w:val="00C753FA"/>
    <w:rsid w:val="00C83188"/>
    <w:rsid w:val="00C84555"/>
    <w:rsid w:val="00C90FE1"/>
    <w:rsid w:val="00C93044"/>
    <w:rsid w:val="00C94096"/>
    <w:rsid w:val="00C94234"/>
    <w:rsid w:val="00C964C5"/>
    <w:rsid w:val="00C96A1D"/>
    <w:rsid w:val="00C96B6E"/>
    <w:rsid w:val="00CA20B1"/>
    <w:rsid w:val="00CA25ED"/>
    <w:rsid w:val="00CA2B20"/>
    <w:rsid w:val="00CA3E80"/>
    <w:rsid w:val="00CA6593"/>
    <w:rsid w:val="00CA67BF"/>
    <w:rsid w:val="00CA6F89"/>
    <w:rsid w:val="00CA79A3"/>
    <w:rsid w:val="00CA7D53"/>
    <w:rsid w:val="00CB14DF"/>
    <w:rsid w:val="00CB3D96"/>
    <w:rsid w:val="00CB4C3F"/>
    <w:rsid w:val="00CB5B40"/>
    <w:rsid w:val="00CC16BC"/>
    <w:rsid w:val="00CC1FA5"/>
    <w:rsid w:val="00CC24A6"/>
    <w:rsid w:val="00CC747F"/>
    <w:rsid w:val="00CC79EC"/>
    <w:rsid w:val="00CD0C88"/>
    <w:rsid w:val="00CD25C1"/>
    <w:rsid w:val="00CD681F"/>
    <w:rsid w:val="00CD6C2D"/>
    <w:rsid w:val="00CE004D"/>
    <w:rsid w:val="00CE4146"/>
    <w:rsid w:val="00CE519A"/>
    <w:rsid w:val="00CE54D8"/>
    <w:rsid w:val="00CE5AD4"/>
    <w:rsid w:val="00CE6838"/>
    <w:rsid w:val="00CF0150"/>
    <w:rsid w:val="00CF22F1"/>
    <w:rsid w:val="00CF283C"/>
    <w:rsid w:val="00CF5C90"/>
    <w:rsid w:val="00CF678B"/>
    <w:rsid w:val="00D003B8"/>
    <w:rsid w:val="00D0047C"/>
    <w:rsid w:val="00D021B8"/>
    <w:rsid w:val="00D034F5"/>
    <w:rsid w:val="00D03742"/>
    <w:rsid w:val="00D044EB"/>
    <w:rsid w:val="00D07785"/>
    <w:rsid w:val="00D07939"/>
    <w:rsid w:val="00D10813"/>
    <w:rsid w:val="00D10CF4"/>
    <w:rsid w:val="00D1161E"/>
    <w:rsid w:val="00D11A99"/>
    <w:rsid w:val="00D12A3E"/>
    <w:rsid w:val="00D12F15"/>
    <w:rsid w:val="00D1412E"/>
    <w:rsid w:val="00D1723C"/>
    <w:rsid w:val="00D17716"/>
    <w:rsid w:val="00D20206"/>
    <w:rsid w:val="00D22CFF"/>
    <w:rsid w:val="00D25E24"/>
    <w:rsid w:val="00D268BD"/>
    <w:rsid w:val="00D26C50"/>
    <w:rsid w:val="00D30FF5"/>
    <w:rsid w:val="00D3164E"/>
    <w:rsid w:val="00D33513"/>
    <w:rsid w:val="00D33857"/>
    <w:rsid w:val="00D34283"/>
    <w:rsid w:val="00D35461"/>
    <w:rsid w:val="00D36B56"/>
    <w:rsid w:val="00D372C8"/>
    <w:rsid w:val="00D4015F"/>
    <w:rsid w:val="00D40473"/>
    <w:rsid w:val="00D429D1"/>
    <w:rsid w:val="00D434AC"/>
    <w:rsid w:val="00D4406B"/>
    <w:rsid w:val="00D50F8C"/>
    <w:rsid w:val="00D514CD"/>
    <w:rsid w:val="00D55929"/>
    <w:rsid w:val="00D55F77"/>
    <w:rsid w:val="00D6270C"/>
    <w:rsid w:val="00D64393"/>
    <w:rsid w:val="00D6536B"/>
    <w:rsid w:val="00D655C1"/>
    <w:rsid w:val="00D657AE"/>
    <w:rsid w:val="00D659F4"/>
    <w:rsid w:val="00D712AB"/>
    <w:rsid w:val="00D72749"/>
    <w:rsid w:val="00D76F57"/>
    <w:rsid w:val="00D81411"/>
    <w:rsid w:val="00D8150A"/>
    <w:rsid w:val="00D83B73"/>
    <w:rsid w:val="00D83F62"/>
    <w:rsid w:val="00D84BB5"/>
    <w:rsid w:val="00D85C34"/>
    <w:rsid w:val="00D86D72"/>
    <w:rsid w:val="00D87040"/>
    <w:rsid w:val="00D8708A"/>
    <w:rsid w:val="00D87BF0"/>
    <w:rsid w:val="00D900D3"/>
    <w:rsid w:val="00D9511A"/>
    <w:rsid w:val="00D9595E"/>
    <w:rsid w:val="00DA21A5"/>
    <w:rsid w:val="00DA2ECE"/>
    <w:rsid w:val="00DA4E92"/>
    <w:rsid w:val="00DA54DF"/>
    <w:rsid w:val="00DA55D1"/>
    <w:rsid w:val="00DA63CF"/>
    <w:rsid w:val="00DB5E82"/>
    <w:rsid w:val="00DC05D6"/>
    <w:rsid w:val="00DC1F92"/>
    <w:rsid w:val="00DC5E3A"/>
    <w:rsid w:val="00DC62B9"/>
    <w:rsid w:val="00DD0C97"/>
    <w:rsid w:val="00DD3BE9"/>
    <w:rsid w:val="00DD4995"/>
    <w:rsid w:val="00DD77AA"/>
    <w:rsid w:val="00DE324B"/>
    <w:rsid w:val="00DE3660"/>
    <w:rsid w:val="00DE40E8"/>
    <w:rsid w:val="00DE54C9"/>
    <w:rsid w:val="00DE54E8"/>
    <w:rsid w:val="00DE6D73"/>
    <w:rsid w:val="00DF0452"/>
    <w:rsid w:val="00DF6B48"/>
    <w:rsid w:val="00E00AA5"/>
    <w:rsid w:val="00E021E4"/>
    <w:rsid w:val="00E045F3"/>
    <w:rsid w:val="00E05CF3"/>
    <w:rsid w:val="00E06C65"/>
    <w:rsid w:val="00E07475"/>
    <w:rsid w:val="00E10A36"/>
    <w:rsid w:val="00E145C2"/>
    <w:rsid w:val="00E179EB"/>
    <w:rsid w:val="00E21892"/>
    <w:rsid w:val="00E22D29"/>
    <w:rsid w:val="00E243D4"/>
    <w:rsid w:val="00E24ED8"/>
    <w:rsid w:val="00E304CD"/>
    <w:rsid w:val="00E34445"/>
    <w:rsid w:val="00E34C3B"/>
    <w:rsid w:val="00E369CE"/>
    <w:rsid w:val="00E4119E"/>
    <w:rsid w:val="00E4130E"/>
    <w:rsid w:val="00E41511"/>
    <w:rsid w:val="00E4168A"/>
    <w:rsid w:val="00E428FE"/>
    <w:rsid w:val="00E42B3F"/>
    <w:rsid w:val="00E438FB"/>
    <w:rsid w:val="00E444D7"/>
    <w:rsid w:val="00E447C7"/>
    <w:rsid w:val="00E46866"/>
    <w:rsid w:val="00E51087"/>
    <w:rsid w:val="00E51B6F"/>
    <w:rsid w:val="00E51D12"/>
    <w:rsid w:val="00E562A1"/>
    <w:rsid w:val="00E56CC0"/>
    <w:rsid w:val="00E60289"/>
    <w:rsid w:val="00E60490"/>
    <w:rsid w:val="00E61E5C"/>
    <w:rsid w:val="00E63958"/>
    <w:rsid w:val="00E662A9"/>
    <w:rsid w:val="00E67B18"/>
    <w:rsid w:val="00E70150"/>
    <w:rsid w:val="00E70F2F"/>
    <w:rsid w:val="00E717C2"/>
    <w:rsid w:val="00E8130F"/>
    <w:rsid w:val="00E83374"/>
    <w:rsid w:val="00E846B2"/>
    <w:rsid w:val="00E84ABF"/>
    <w:rsid w:val="00E84DBF"/>
    <w:rsid w:val="00E84E59"/>
    <w:rsid w:val="00E87956"/>
    <w:rsid w:val="00E9029B"/>
    <w:rsid w:val="00E90405"/>
    <w:rsid w:val="00E92845"/>
    <w:rsid w:val="00E939AE"/>
    <w:rsid w:val="00E939E7"/>
    <w:rsid w:val="00E94ECF"/>
    <w:rsid w:val="00E97CE9"/>
    <w:rsid w:val="00E97EF8"/>
    <w:rsid w:val="00EA3952"/>
    <w:rsid w:val="00EA3E6A"/>
    <w:rsid w:val="00EA4487"/>
    <w:rsid w:val="00EA48C0"/>
    <w:rsid w:val="00EA4F46"/>
    <w:rsid w:val="00EA5D3B"/>
    <w:rsid w:val="00EA75DE"/>
    <w:rsid w:val="00EB0FB6"/>
    <w:rsid w:val="00EB452F"/>
    <w:rsid w:val="00EB574E"/>
    <w:rsid w:val="00EB6B5C"/>
    <w:rsid w:val="00EC217C"/>
    <w:rsid w:val="00EC22A3"/>
    <w:rsid w:val="00EC2CC8"/>
    <w:rsid w:val="00EC3552"/>
    <w:rsid w:val="00EC391B"/>
    <w:rsid w:val="00EC3F51"/>
    <w:rsid w:val="00EC4044"/>
    <w:rsid w:val="00ED3BB0"/>
    <w:rsid w:val="00ED3DFA"/>
    <w:rsid w:val="00ED4BC6"/>
    <w:rsid w:val="00ED6033"/>
    <w:rsid w:val="00ED627C"/>
    <w:rsid w:val="00ED7307"/>
    <w:rsid w:val="00EE1A0F"/>
    <w:rsid w:val="00EE1B86"/>
    <w:rsid w:val="00EE270B"/>
    <w:rsid w:val="00EE2A65"/>
    <w:rsid w:val="00EE310B"/>
    <w:rsid w:val="00EE5704"/>
    <w:rsid w:val="00EE5ABF"/>
    <w:rsid w:val="00EE5CCB"/>
    <w:rsid w:val="00EE62A7"/>
    <w:rsid w:val="00EE6BFD"/>
    <w:rsid w:val="00EF2875"/>
    <w:rsid w:val="00EF4386"/>
    <w:rsid w:val="00EF5ED3"/>
    <w:rsid w:val="00F046F3"/>
    <w:rsid w:val="00F05FB6"/>
    <w:rsid w:val="00F063FF"/>
    <w:rsid w:val="00F07A64"/>
    <w:rsid w:val="00F07CED"/>
    <w:rsid w:val="00F10254"/>
    <w:rsid w:val="00F10736"/>
    <w:rsid w:val="00F107AA"/>
    <w:rsid w:val="00F107C7"/>
    <w:rsid w:val="00F121D1"/>
    <w:rsid w:val="00F1286D"/>
    <w:rsid w:val="00F14238"/>
    <w:rsid w:val="00F17AB9"/>
    <w:rsid w:val="00F17F40"/>
    <w:rsid w:val="00F20AF9"/>
    <w:rsid w:val="00F2175B"/>
    <w:rsid w:val="00F23144"/>
    <w:rsid w:val="00F2346F"/>
    <w:rsid w:val="00F2404E"/>
    <w:rsid w:val="00F26143"/>
    <w:rsid w:val="00F27DF1"/>
    <w:rsid w:val="00F31D10"/>
    <w:rsid w:val="00F33550"/>
    <w:rsid w:val="00F33846"/>
    <w:rsid w:val="00F33CD1"/>
    <w:rsid w:val="00F354D9"/>
    <w:rsid w:val="00F35FA6"/>
    <w:rsid w:val="00F3716D"/>
    <w:rsid w:val="00F37E56"/>
    <w:rsid w:val="00F40AEB"/>
    <w:rsid w:val="00F42616"/>
    <w:rsid w:val="00F4269A"/>
    <w:rsid w:val="00F436E0"/>
    <w:rsid w:val="00F440FF"/>
    <w:rsid w:val="00F44830"/>
    <w:rsid w:val="00F5246F"/>
    <w:rsid w:val="00F524A3"/>
    <w:rsid w:val="00F52CE4"/>
    <w:rsid w:val="00F5415B"/>
    <w:rsid w:val="00F555FC"/>
    <w:rsid w:val="00F5591E"/>
    <w:rsid w:val="00F6136D"/>
    <w:rsid w:val="00F61EE1"/>
    <w:rsid w:val="00F62565"/>
    <w:rsid w:val="00F65E2E"/>
    <w:rsid w:val="00F735E9"/>
    <w:rsid w:val="00F73E37"/>
    <w:rsid w:val="00F74340"/>
    <w:rsid w:val="00F75193"/>
    <w:rsid w:val="00F77002"/>
    <w:rsid w:val="00F772DA"/>
    <w:rsid w:val="00F81A79"/>
    <w:rsid w:val="00F83210"/>
    <w:rsid w:val="00F83523"/>
    <w:rsid w:val="00F861DF"/>
    <w:rsid w:val="00F87D00"/>
    <w:rsid w:val="00F90160"/>
    <w:rsid w:val="00F91A11"/>
    <w:rsid w:val="00F93890"/>
    <w:rsid w:val="00F93918"/>
    <w:rsid w:val="00F93DFF"/>
    <w:rsid w:val="00F97032"/>
    <w:rsid w:val="00F97946"/>
    <w:rsid w:val="00FA3F6E"/>
    <w:rsid w:val="00FA5795"/>
    <w:rsid w:val="00FA5D04"/>
    <w:rsid w:val="00FA6F5A"/>
    <w:rsid w:val="00FA76A4"/>
    <w:rsid w:val="00FB0C69"/>
    <w:rsid w:val="00FB1598"/>
    <w:rsid w:val="00FB16EF"/>
    <w:rsid w:val="00FB32AF"/>
    <w:rsid w:val="00FB3F1C"/>
    <w:rsid w:val="00FB5C42"/>
    <w:rsid w:val="00FB72AA"/>
    <w:rsid w:val="00FB7BD7"/>
    <w:rsid w:val="00FC00B6"/>
    <w:rsid w:val="00FC0A4D"/>
    <w:rsid w:val="00FC0DBB"/>
    <w:rsid w:val="00FC2014"/>
    <w:rsid w:val="00FC358D"/>
    <w:rsid w:val="00FC4CF6"/>
    <w:rsid w:val="00FC6C5D"/>
    <w:rsid w:val="00FD1C8B"/>
    <w:rsid w:val="00FD40F5"/>
    <w:rsid w:val="00FD65EE"/>
    <w:rsid w:val="00FD6AEE"/>
    <w:rsid w:val="00FD7298"/>
    <w:rsid w:val="00FE0C5D"/>
    <w:rsid w:val="00FE194A"/>
    <w:rsid w:val="00FE3F47"/>
    <w:rsid w:val="00FF22CA"/>
    <w:rsid w:val="00FF3E18"/>
    <w:rsid w:val="00FF6612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B7596E"/>
  <w15:chartTrackingRefBased/>
  <w15:docId w15:val="{69235C86-303E-44D9-96DD-6F0313FA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240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4F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246F8"/>
    <w:pPr>
      <w:keepNext/>
      <w:outlineLvl w:val="2"/>
    </w:pPr>
    <w:rPr>
      <w:b/>
      <w:bCs/>
      <w:szCs w:val="28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76F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E76FD"/>
  </w:style>
  <w:style w:type="paragraph" w:styleId="Footer">
    <w:name w:val="footer"/>
    <w:basedOn w:val="Normal"/>
    <w:link w:val="FooterChar"/>
    <w:uiPriority w:val="99"/>
    <w:rsid w:val="009E76FD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sid w:val="007246F8"/>
    <w:pPr>
      <w:jc w:val="both"/>
    </w:pPr>
    <w:rPr>
      <w:szCs w:val="28"/>
    </w:rPr>
  </w:style>
  <w:style w:type="paragraph" w:styleId="BodyTextIndent">
    <w:name w:val="Body Text Indent"/>
    <w:basedOn w:val="Normal"/>
    <w:rsid w:val="007246F8"/>
    <w:pPr>
      <w:ind w:firstLine="708"/>
      <w:jc w:val="both"/>
    </w:pPr>
  </w:style>
  <w:style w:type="paragraph" w:styleId="BodyTextIndent2">
    <w:name w:val="Body Text Indent 2"/>
    <w:basedOn w:val="Normal"/>
    <w:rsid w:val="007246F8"/>
    <w:pPr>
      <w:ind w:firstLine="1320"/>
      <w:jc w:val="both"/>
    </w:pPr>
  </w:style>
  <w:style w:type="paragraph" w:styleId="BodyTextIndent3">
    <w:name w:val="Body Text Indent 3"/>
    <w:basedOn w:val="Normal"/>
    <w:rsid w:val="007246F8"/>
    <w:pPr>
      <w:ind w:left="120" w:firstLine="1440"/>
      <w:jc w:val="both"/>
    </w:pPr>
    <w:rPr>
      <w:szCs w:val="28"/>
    </w:rPr>
  </w:style>
  <w:style w:type="character" w:customStyle="1" w:styleId="FontStyle19">
    <w:name w:val="Font Style19"/>
    <w:rsid w:val="00FE0C5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FE0C5D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26">
    <w:name w:val="Font Style26"/>
    <w:rsid w:val="0090641F"/>
    <w:rPr>
      <w:rFonts w:ascii="Times New Roman" w:hAnsi="Times New Roman" w:cs="Times New Roman"/>
      <w:sz w:val="22"/>
      <w:szCs w:val="22"/>
    </w:rPr>
  </w:style>
  <w:style w:type="paragraph" w:styleId="Title">
    <w:name w:val="Title"/>
    <w:basedOn w:val="Normal"/>
    <w:qFormat/>
    <w:rsid w:val="00982E38"/>
    <w:pPr>
      <w:jc w:val="center"/>
    </w:pPr>
    <w:rPr>
      <w:rFonts w:ascii="Arial" w:hAnsi="Arial" w:cs="Arial"/>
      <w:b/>
      <w:bCs/>
      <w:lang w:eastAsia="en-US"/>
    </w:rPr>
  </w:style>
  <w:style w:type="paragraph" w:customStyle="1" w:styleId="Style2">
    <w:name w:val="Style2"/>
    <w:basedOn w:val="Normal"/>
    <w:rsid w:val="00D35461"/>
    <w:pPr>
      <w:widowControl w:val="0"/>
      <w:autoSpaceDE w:val="0"/>
      <w:autoSpaceDN w:val="0"/>
      <w:adjustRightInd w:val="0"/>
      <w:spacing w:line="208" w:lineRule="exact"/>
      <w:jc w:val="both"/>
    </w:pPr>
    <w:rPr>
      <w:lang w:bidi="he-IL"/>
    </w:rPr>
  </w:style>
  <w:style w:type="paragraph" w:customStyle="1" w:styleId="Style3">
    <w:name w:val="Style3"/>
    <w:basedOn w:val="Normal"/>
    <w:rsid w:val="00D35461"/>
    <w:pPr>
      <w:widowControl w:val="0"/>
      <w:autoSpaceDE w:val="0"/>
      <w:autoSpaceDN w:val="0"/>
      <w:adjustRightInd w:val="0"/>
      <w:spacing w:line="212" w:lineRule="exact"/>
      <w:ind w:firstLine="832"/>
      <w:jc w:val="both"/>
    </w:pPr>
    <w:rPr>
      <w:lang w:bidi="he-IL"/>
    </w:rPr>
  </w:style>
  <w:style w:type="paragraph" w:customStyle="1" w:styleId="Style4">
    <w:name w:val="Style4"/>
    <w:basedOn w:val="Normal"/>
    <w:rsid w:val="00D35461"/>
    <w:pPr>
      <w:widowControl w:val="0"/>
      <w:autoSpaceDE w:val="0"/>
      <w:autoSpaceDN w:val="0"/>
      <w:adjustRightInd w:val="0"/>
      <w:spacing w:line="216" w:lineRule="exact"/>
      <w:ind w:firstLine="1024"/>
      <w:jc w:val="both"/>
    </w:pPr>
    <w:rPr>
      <w:lang w:bidi="he-IL"/>
    </w:rPr>
  </w:style>
  <w:style w:type="paragraph" w:customStyle="1" w:styleId="Style5">
    <w:name w:val="Style5"/>
    <w:basedOn w:val="Normal"/>
    <w:rsid w:val="00D35461"/>
    <w:pPr>
      <w:widowControl w:val="0"/>
      <w:autoSpaceDE w:val="0"/>
      <w:autoSpaceDN w:val="0"/>
      <w:adjustRightInd w:val="0"/>
    </w:pPr>
    <w:rPr>
      <w:lang w:bidi="he-IL"/>
    </w:rPr>
  </w:style>
  <w:style w:type="character" w:customStyle="1" w:styleId="FontStyle11">
    <w:name w:val="Font Style11"/>
    <w:rsid w:val="00D3546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rsid w:val="00D3546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Normal"/>
    <w:rsid w:val="00D35461"/>
    <w:pPr>
      <w:widowControl w:val="0"/>
      <w:autoSpaceDE w:val="0"/>
      <w:autoSpaceDN w:val="0"/>
      <w:adjustRightInd w:val="0"/>
      <w:spacing w:line="216" w:lineRule="exact"/>
      <w:ind w:firstLine="832"/>
      <w:jc w:val="both"/>
    </w:pPr>
    <w:rPr>
      <w:lang w:bidi="he-IL"/>
    </w:rPr>
  </w:style>
  <w:style w:type="paragraph" w:styleId="NormalWeb">
    <w:name w:val="Normal (Web)"/>
    <w:basedOn w:val="Normal"/>
    <w:rsid w:val="00A73F8B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1">
    <w:name w:val="1"/>
    <w:basedOn w:val="Normal"/>
    <w:rsid w:val="0023089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FB0C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rsid w:val="004C6806"/>
    <w:pPr>
      <w:spacing w:after="120"/>
    </w:pPr>
    <w:rPr>
      <w:sz w:val="16"/>
      <w:szCs w:val="16"/>
    </w:rPr>
  </w:style>
  <w:style w:type="character" w:styleId="Strong">
    <w:name w:val="Strong"/>
    <w:qFormat/>
    <w:rsid w:val="00DD3BE9"/>
    <w:rPr>
      <w:b/>
      <w:bCs/>
    </w:rPr>
  </w:style>
  <w:style w:type="character" w:customStyle="1" w:styleId="newsheader1">
    <w:name w:val="newsheader1"/>
    <w:rsid w:val="00DD3BE9"/>
    <w:rPr>
      <w:rFonts w:ascii="Verdana" w:hAnsi="Verdana" w:hint="default"/>
      <w:color w:val="FFFFFF"/>
      <w:sz w:val="20"/>
      <w:szCs w:val="20"/>
    </w:rPr>
  </w:style>
  <w:style w:type="paragraph" w:styleId="BalloonText">
    <w:name w:val="Balloon Text"/>
    <w:basedOn w:val="Normal"/>
    <w:link w:val="BalloonTextChar"/>
    <w:rsid w:val="00720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0A11"/>
    <w:rPr>
      <w:rFonts w:ascii="Tahoma" w:hAnsi="Tahoma" w:cs="Tahoma"/>
      <w:sz w:val="16"/>
      <w:szCs w:val="16"/>
      <w:lang w:val="bg-BG" w:eastAsia="bg-BG"/>
    </w:rPr>
  </w:style>
  <w:style w:type="character" w:styleId="CommentReference">
    <w:name w:val="annotation reference"/>
    <w:rsid w:val="000C58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58A8"/>
    <w:rPr>
      <w:sz w:val="20"/>
      <w:szCs w:val="20"/>
    </w:rPr>
  </w:style>
  <w:style w:type="character" w:customStyle="1" w:styleId="CommentTextChar">
    <w:name w:val="Comment Text Char"/>
    <w:link w:val="CommentText"/>
    <w:rsid w:val="000C58A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0C58A8"/>
    <w:rPr>
      <w:b/>
      <w:bCs/>
    </w:rPr>
  </w:style>
  <w:style w:type="character" w:customStyle="1" w:styleId="CommentSubjectChar">
    <w:name w:val="Comment Subject Char"/>
    <w:link w:val="CommentSubject"/>
    <w:rsid w:val="000C58A8"/>
    <w:rPr>
      <w:b/>
      <w:bCs/>
      <w:lang w:val="bg-BG" w:eastAsia="bg-BG"/>
    </w:rPr>
  </w:style>
  <w:style w:type="paragraph" w:customStyle="1" w:styleId="CharChar">
    <w:name w:val="Знак Знак Char Char"/>
    <w:basedOn w:val="Normal"/>
    <w:rsid w:val="00123B5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oterChar">
    <w:name w:val="Footer Char"/>
    <w:link w:val="Footer"/>
    <w:uiPriority w:val="99"/>
    <w:rsid w:val="00FA6F5A"/>
    <w:rPr>
      <w:sz w:val="24"/>
      <w:szCs w:val="24"/>
    </w:rPr>
  </w:style>
  <w:style w:type="character" w:styleId="Hyperlink">
    <w:name w:val="Hyperlink"/>
    <w:uiPriority w:val="99"/>
    <w:unhideWhenUsed/>
    <w:rsid w:val="008F6E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6B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capt2">
    <w:name w:val="al_capt2"/>
    <w:rsid w:val="00DC05D6"/>
    <w:rPr>
      <w:i/>
      <w:iCs/>
      <w:vanish w:val="0"/>
      <w:webHidden w:val="0"/>
      <w:specVanish w:val="0"/>
    </w:rPr>
  </w:style>
  <w:style w:type="character" w:customStyle="1" w:styleId="Heading2Char">
    <w:name w:val="Heading 2 Char"/>
    <w:link w:val="Heading2"/>
    <w:semiHidden/>
    <w:rsid w:val="00604F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">
    <w:name w:val="Body text_"/>
    <w:link w:val="BodyText1"/>
    <w:locked/>
    <w:rsid w:val="001C31C7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rsid w:val="001C31C7"/>
    <w:pPr>
      <w:shd w:val="clear" w:color="auto" w:fill="FFFFFF"/>
      <w:spacing w:before="300" w:line="410" w:lineRule="exact"/>
      <w:jc w:val="both"/>
    </w:pPr>
    <w:rPr>
      <w:sz w:val="23"/>
      <w:szCs w:val="23"/>
    </w:rPr>
  </w:style>
  <w:style w:type="paragraph" w:customStyle="1" w:styleId="m">
    <w:name w:val="m"/>
    <w:basedOn w:val="Normal"/>
    <w:rsid w:val="0098529A"/>
    <w:pPr>
      <w:ind w:firstLine="990"/>
      <w:jc w:val="both"/>
    </w:pPr>
    <w:rPr>
      <w:color w:val="000000"/>
    </w:rPr>
  </w:style>
  <w:style w:type="paragraph" w:styleId="Revision">
    <w:name w:val="Revision"/>
    <w:hidden/>
    <w:uiPriority w:val="99"/>
    <w:semiHidden/>
    <w:rsid w:val="00F81A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2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30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794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907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45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45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0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38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953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545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487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96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2671&amp;ToPar=Art20_Al1_Pt1&amp;Type=201/" TargetMode="External"/><Relationship Id="rId13" Type="http://schemas.openxmlformats.org/officeDocument/2006/relationships/hyperlink" Target="apis://Base=NARH&amp;DocCode=42671&amp;ToPar=Art20_Al3&amp;Type=201/" TargetMode="External"/><Relationship Id="rId18" Type="http://schemas.openxmlformats.org/officeDocument/2006/relationships/hyperlink" Target="apis://Base=NARH&amp;DocCode=42671&amp;ToPar=Art20_Al1_Pt12&amp;Type=201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apis://Base=NARH&amp;DocCode=42671&amp;ToPar=Art20_Al1_Pt12&amp;Type=201/" TargetMode="External"/><Relationship Id="rId17" Type="http://schemas.openxmlformats.org/officeDocument/2006/relationships/hyperlink" Target="apis://Base=NARH&amp;DocCode=42671&amp;ToPar=Art20_Al1_Pt9&amp;Type=20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pis://Base=NARH&amp;DocCode=42671&amp;ToPar=Art20_Al3&amp;Type=201/" TargetMode="External"/><Relationship Id="rId20" Type="http://schemas.openxmlformats.org/officeDocument/2006/relationships/hyperlink" Target="apis://Base=NARH&amp;DocCode=4076&amp;Type=20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42671&amp;ToPar=Art20_Al1_Pt9&amp;Type=201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apis://Base=NARH&amp;DocCode=42671&amp;ToPar=Art20_Al1_Pt12&amp;Type=201/" TargetMode="External"/><Relationship Id="rId23" Type="http://schemas.openxmlformats.org/officeDocument/2006/relationships/footer" Target="footer1.xml"/><Relationship Id="rId10" Type="http://schemas.openxmlformats.org/officeDocument/2006/relationships/hyperlink" Target="apis://Base=NARH&amp;DocCode=42671&amp;ToPar=Art20_Al1_Pt13&amp;Type=201/" TargetMode="External"/><Relationship Id="rId19" Type="http://schemas.openxmlformats.org/officeDocument/2006/relationships/hyperlink" Target="apis://Base=NARH&amp;DocCode=42671&amp;ToPar=Art20_Al3&amp;Type=201/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2671&amp;ToPar=Art20_Al1_Pt8&amp;Type=201/" TargetMode="External"/><Relationship Id="rId14" Type="http://schemas.openxmlformats.org/officeDocument/2006/relationships/hyperlink" Target="apis://Base=NARH&amp;DocCode=42671&amp;ToPar=Art20_Al1_Pt9&amp;Type=201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D20C-58D6-4183-A1BF-191346C1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3737</Words>
  <Characters>21303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Утвърдени Заповед № РД 16-1130/06</vt:lpstr>
      <vt:lpstr>Утвърдени Заповед № РД 16-1130/06</vt:lpstr>
    </vt:vector>
  </TitlesOfParts>
  <Company>Ministry of Economy</Company>
  <LinksUpToDate>false</LinksUpToDate>
  <CharactersWithSpaces>24991</CharactersWithSpaces>
  <SharedDoc>false</SharedDoc>
  <HLinks>
    <vt:vector size="78" baseType="variant">
      <vt:variant>
        <vt:i4>4063353</vt:i4>
      </vt:variant>
      <vt:variant>
        <vt:i4>36</vt:i4>
      </vt:variant>
      <vt:variant>
        <vt:i4>0</vt:i4>
      </vt:variant>
      <vt:variant>
        <vt:i4>5</vt:i4>
      </vt:variant>
      <vt:variant>
        <vt:lpwstr>apis://Base=NARH&amp;DocCode=4076&amp;Type=201/</vt:lpwstr>
      </vt:variant>
      <vt:variant>
        <vt:lpwstr/>
      </vt:variant>
      <vt:variant>
        <vt:i4>1048620</vt:i4>
      </vt:variant>
      <vt:variant>
        <vt:i4>33</vt:i4>
      </vt:variant>
      <vt:variant>
        <vt:i4>0</vt:i4>
      </vt:variant>
      <vt:variant>
        <vt:i4>5</vt:i4>
      </vt:variant>
      <vt:variant>
        <vt:lpwstr>apis://Base=NARH&amp;DocCode=42671&amp;ToPar=Art20_Al3&amp;Type=201/</vt:lpwstr>
      </vt:variant>
      <vt:variant>
        <vt:lpwstr/>
      </vt:variant>
      <vt:variant>
        <vt:i4>4980741</vt:i4>
      </vt:variant>
      <vt:variant>
        <vt:i4>30</vt:i4>
      </vt:variant>
      <vt:variant>
        <vt:i4>0</vt:i4>
      </vt:variant>
      <vt:variant>
        <vt:i4>5</vt:i4>
      </vt:variant>
      <vt:variant>
        <vt:lpwstr>apis://Base=NARH&amp;DocCode=42671&amp;ToPar=Art20_Al1_Pt12&amp;Type=201/</vt:lpwstr>
      </vt:variant>
      <vt:variant>
        <vt:lpwstr/>
      </vt:variant>
      <vt:variant>
        <vt:i4>5963783</vt:i4>
      </vt:variant>
      <vt:variant>
        <vt:i4>27</vt:i4>
      </vt:variant>
      <vt:variant>
        <vt:i4>0</vt:i4>
      </vt:variant>
      <vt:variant>
        <vt:i4>5</vt:i4>
      </vt:variant>
      <vt:variant>
        <vt:lpwstr>apis://Base=NARH&amp;DocCode=42671&amp;ToPar=Art20_Al1_Pt9&amp;Type=201/</vt:lpwstr>
      </vt:variant>
      <vt:variant>
        <vt:lpwstr/>
      </vt:variant>
      <vt:variant>
        <vt:i4>1048620</vt:i4>
      </vt:variant>
      <vt:variant>
        <vt:i4>24</vt:i4>
      </vt:variant>
      <vt:variant>
        <vt:i4>0</vt:i4>
      </vt:variant>
      <vt:variant>
        <vt:i4>5</vt:i4>
      </vt:variant>
      <vt:variant>
        <vt:lpwstr>apis://Base=NARH&amp;DocCode=42671&amp;ToPar=Art20_Al3&amp;Type=201/</vt:lpwstr>
      </vt:variant>
      <vt:variant>
        <vt:lpwstr/>
      </vt:variant>
      <vt:variant>
        <vt:i4>4980741</vt:i4>
      </vt:variant>
      <vt:variant>
        <vt:i4>21</vt:i4>
      </vt:variant>
      <vt:variant>
        <vt:i4>0</vt:i4>
      </vt:variant>
      <vt:variant>
        <vt:i4>5</vt:i4>
      </vt:variant>
      <vt:variant>
        <vt:lpwstr>apis://Base=NARH&amp;DocCode=42671&amp;ToPar=Art20_Al1_Pt12&amp;Type=201/</vt:lpwstr>
      </vt:variant>
      <vt:variant>
        <vt:lpwstr/>
      </vt:variant>
      <vt:variant>
        <vt:i4>5963783</vt:i4>
      </vt:variant>
      <vt:variant>
        <vt:i4>18</vt:i4>
      </vt:variant>
      <vt:variant>
        <vt:i4>0</vt:i4>
      </vt:variant>
      <vt:variant>
        <vt:i4>5</vt:i4>
      </vt:variant>
      <vt:variant>
        <vt:lpwstr>apis://Base=NARH&amp;DocCode=42671&amp;ToPar=Art20_Al1_Pt9&amp;Type=201/</vt:lpwstr>
      </vt:variant>
      <vt:variant>
        <vt:lpwstr/>
      </vt:variant>
      <vt:variant>
        <vt:i4>1048620</vt:i4>
      </vt:variant>
      <vt:variant>
        <vt:i4>15</vt:i4>
      </vt:variant>
      <vt:variant>
        <vt:i4>0</vt:i4>
      </vt:variant>
      <vt:variant>
        <vt:i4>5</vt:i4>
      </vt:variant>
      <vt:variant>
        <vt:lpwstr>apis://Base=NARH&amp;DocCode=42671&amp;ToPar=Art20_Al3&amp;Type=201/</vt:lpwstr>
      </vt:variant>
      <vt:variant>
        <vt:lpwstr/>
      </vt:variant>
      <vt:variant>
        <vt:i4>4980741</vt:i4>
      </vt:variant>
      <vt:variant>
        <vt:i4>12</vt:i4>
      </vt:variant>
      <vt:variant>
        <vt:i4>0</vt:i4>
      </vt:variant>
      <vt:variant>
        <vt:i4>5</vt:i4>
      </vt:variant>
      <vt:variant>
        <vt:lpwstr>apis://Base=NARH&amp;DocCode=42671&amp;ToPar=Art20_Al1_Pt12&amp;Type=201/</vt:lpwstr>
      </vt:variant>
      <vt:variant>
        <vt:lpwstr/>
      </vt:variant>
      <vt:variant>
        <vt:i4>5963783</vt:i4>
      </vt:variant>
      <vt:variant>
        <vt:i4>9</vt:i4>
      </vt:variant>
      <vt:variant>
        <vt:i4>0</vt:i4>
      </vt:variant>
      <vt:variant>
        <vt:i4>5</vt:i4>
      </vt:variant>
      <vt:variant>
        <vt:lpwstr>apis://Base=NARH&amp;DocCode=42671&amp;ToPar=Art20_Al1_Pt9&amp;Type=201/</vt:lpwstr>
      </vt:variant>
      <vt:variant>
        <vt:lpwstr/>
      </vt:variant>
      <vt:variant>
        <vt:i4>4980740</vt:i4>
      </vt:variant>
      <vt:variant>
        <vt:i4>6</vt:i4>
      </vt:variant>
      <vt:variant>
        <vt:i4>0</vt:i4>
      </vt:variant>
      <vt:variant>
        <vt:i4>5</vt:i4>
      </vt:variant>
      <vt:variant>
        <vt:lpwstr>apis://Base=NARH&amp;DocCode=42671&amp;ToPar=Art20_Al1_Pt13&amp;Type=201/</vt:lpwstr>
      </vt:variant>
      <vt:variant>
        <vt:lpwstr/>
      </vt:variant>
      <vt:variant>
        <vt:i4>5898247</vt:i4>
      </vt:variant>
      <vt:variant>
        <vt:i4>3</vt:i4>
      </vt:variant>
      <vt:variant>
        <vt:i4>0</vt:i4>
      </vt:variant>
      <vt:variant>
        <vt:i4>5</vt:i4>
      </vt:variant>
      <vt:variant>
        <vt:lpwstr>apis://Base=NARH&amp;DocCode=42671&amp;ToPar=Art20_Al1_Pt8&amp;Type=201/</vt:lpwstr>
      </vt:variant>
      <vt:variant>
        <vt:lpwstr/>
      </vt:variant>
      <vt:variant>
        <vt:i4>5439495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apis://Base=NARH&amp;DocCode=42671&amp;ToPar=Art20_Al1_Pt1&amp;Type=201/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Утвърдени Заповед № РД 16-1130/06</dc:title>
  <dc:subject/>
  <dc:creator>ME</dc:creator>
  <cp:keywords/>
  <dc:description/>
  <cp:lastModifiedBy>Milena Tsakovska</cp:lastModifiedBy>
  <cp:revision>6</cp:revision>
  <cp:lastPrinted>2024-01-10T11:06:00Z</cp:lastPrinted>
  <dcterms:created xsi:type="dcterms:W3CDTF">2026-07-09T09:53:00Z</dcterms:created>
  <dcterms:modified xsi:type="dcterms:W3CDTF">2026-09-01T11:57:00Z</dcterms:modified>
</cp:coreProperties>
</file>