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EC" w:rsidRPr="008B57EC" w:rsidRDefault="008B57EC" w:rsidP="008B57EC">
      <w:pPr>
        <w:spacing w:after="80" w:line="240" w:lineRule="auto"/>
        <w:jc w:val="center"/>
        <w:outlineLvl w:val="0"/>
        <w:rPr>
          <w:rFonts w:ascii="Times New Roman" w:eastAsia="Times New Roman" w:hAnsi="Times New Roman" w:cs="Times New Roman"/>
          <w:b/>
          <w:bCs/>
          <w:spacing w:val="120"/>
          <w:sz w:val="32"/>
          <w:szCs w:val="24"/>
        </w:rPr>
      </w:pPr>
      <w:r w:rsidRPr="008B57EC">
        <w:rPr>
          <w:rFonts w:ascii="Times New Roman" w:eastAsia="Times New Roman" w:hAnsi="Times New Roman" w:cs="Times New Roman"/>
          <w:b/>
          <w:bCs/>
          <w:noProof/>
          <w:sz w:val="24"/>
          <w:szCs w:val="24"/>
          <w:lang w:eastAsia="bg-BG"/>
        </w:rPr>
        <w:drawing>
          <wp:anchor distT="0" distB="0" distL="114300" distR="114300" simplePos="0" relativeHeight="251659264" behindDoc="1" locked="0" layoutInCell="1" allowOverlap="1" wp14:anchorId="650C70A7" wp14:editId="294AAFC1">
            <wp:simplePos x="0" y="0"/>
            <wp:positionH relativeFrom="column">
              <wp:posOffset>-114300</wp:posOffset>
            </wp:positionH>
            <wp:positionV relativeFrom="paragraph">
              <wp:posOffset>-114300</wp:posOffset>
            </wp:positionV>
            <wp:extent cx="76200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7EC">
        <w:rPr>
          <w:rFonts w:ascii="Times New Roman" w:eastAsia="Times New Roman" w:hAnsi="Times New Roman" w:cs="Times New Roman"/>
          <w:b/>
          <w:bCs/>
          <w:spacing w:val="120"/>
          <w:sz w:val="32"/>
          <w:szCs w:val="24"/>
        </w:rPr>
        <w:t>РЕПУБЛИКА БЪЛГАРИЯ</w:t>
      </w:r>
    </w:p>
    <w:p w:rsidR="008B57EC" w:rsidRDefault="008B57EC" w:rsidP="008B57EC">
      <w:pPr>
        <w:pBdr>
          <w:bottom w:val="single" w:sz="6" w:space="1" w:color="auto"/>
        </w:pBdr>
        <w:spacing w:after="80" w:line="240" w:lineRule="auto"/>
        <w:jc w:val="center"/>
        <w:outlineLvl w:val="0"/>
        <w:rPr>
          <w:rFonts w:ascii="Times New Roman" w:eastAsia="Times New Roman" w:hAnsi="Times New Roman" w:cs="Times New Roman"/>
          <w:b/>
          <w:bCs/>
          <w:sz w:val="28"/>
          <w:szCs w:val="24"/>
        </w:rPr>
      </w:pPr>
      <w:r w:rsidRPr="008B57EC">
        <w:rPr>
          <w:rFonts w:ascii="Times New Roman" w:eastAsia="Times New Roman" w:hAnsi="Times New Roman" w:cs="Times New Roman"/>
          <w:b/>
          <w:bCs/>
          <w:sz w:val="28"/>
          <w:szCs w:val="24"/>
        </w:rPr>
        <w:t>МИНИСТЕРСТВО НА ЗДРАВЕОПАЗВАНЕТО</w:t>
      </w:r>
    </w:p>
    <w:p w:rsidR="006C03C3" w:rsidRPr="008B57EC" w:rsidRDefault="006C03C3" w:rsidP="00835C45">
      <w:pPr>
        <w:pBdr>
          <w:bottom w:val="single" w:sz="6" w:space="1" w:color="auto"/>
        </w:pBdr>
        <w:spacing w:after="80" w:line="240" w:lineRule="auto"/>
        <w:jc w:val="center"/>
        <w:outlineLvl w:val="0"/>
        <w:rPr>
          <w:rFonts w:ascii="Times New Roman" w:eastAsia="Times New Roman" w:hAnsi="Times New Roman" w:cs="Times New Roman"/>
          <w:b/>
          <w:bCs/>
          <w:sz w:val="28"/>
          <w:szCs w:val="24"/>
        </w:rPr>
      </w:pPr>
    </w:p>
    <w:p w:rsidR="008B57EC" w:rsidRPr="008B57EC" w:rsidRDefault="008B57EC" w:rsidP="008B57EC">
      <w:pPr>
        <w:spacing w:after="80" w:line="240" w:lineRule="auto"/>
        <w:jc w:val="center"/>
        <w:outlineLvl w:val="0"/>
        <w:rPr>
          <w:rFonts w:ascii="Times New Roman" w:eastAsia="Times New Roman" w:hAnsi="Times New Roman" w:cs="Times New Roman"/>
          <w:b/>
          <w:bCs/>
          <w:sz w:val="28"/>
          <w:szCs w:val="24"/>
        </w:rPr>
      </w:pPr>
    </w:p>
    <w:p w:rsidR="008B57EC" w:rsidRPr="008B57EC" w:rsidRDefault="008B57EC" w:rsidP="008B57EC">
      <w:pPr>
        <w:spacing w:after="80" w:line="240" w:lineRule="auto"/>
        <w:jc w:val="center"/>
        <w:outlineLvl w:val="0"/>
        <w:rPr>
          <w:rFonts w:ascii="Times New Roman" w:eastAsia="Times New Roman" w:hAnsi="Times New Roman" w:cs="Times New Roman"/>
          <w:b/>
          <w:bCs/>
          <w:sz w:val="28"/>
          <w:szCs w:val="24"/>
        </w:rPr>
      </w:pPr>
    </w:p>
    <w:p w:rsidR="008B57EC" w:rsidRPr="008B57EC" w:rsidRDefault="008B57EC" w:rsidP="008B57EC">
      <w:pPr>
        <w:spacing w:after="0" w:line="276" w:lineRule="auto"/>
        <w:ind w:left="4395"/>
        <w:outlineLvl w:val="0"/>
        <w:rPr>
          <w:rFonts w:ascii="Times New Roman" w:eastAsia="Times New Roman" w:hAnsi="Times New Roman" w:cs="Times New Roman"/>
          <w:b/>
          <w:bCs/>
          <w:sz w:val="24"/>
          <w:szCs w:val="24"/>
        </w:rPr>
      </w:pPr>
      <w:r w:rsidRPr="008B57EC">
        <w:rPr>
          <w:rFonts w:ascii="Times New Roman" w:eastAsia="Times New Roman" w:hAnsi="Times New Roman" w:cs="Times New Roman"/>
          <w:b/>
          <w:bCs/>
          <w:sz w:val="24"/>
          <w:szCs w:val="24"/>
        </w:rPr>
        <w:t>УТВЪРЖДАВАМ:</w:t>
      </w:r>
      <w:r w:rsidR="003964FC">
        <w:rPr>
          <w:rFonts w:ascii="Times New Roman" w:eastAsia="Times New Roman" w:hAnsi="Times New Roman" w:cs="Times New Roman"/>
          <w:b/>
          <w:bCs/>
          <w:sz w:val="24"/>
          <w:szCs w:val="24"/>
        </w:rPr>
        <w:pict w14:anchorId="5F132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96.4pt">
            <v:imagedata r:id="rId7" o:title=""/>
            <o:lock v:ext="edit" ungrouping="t" rotation="t" cropping="t" verticies="t" text="t" grouping="t"/>
            <o:signatureline v:ext="edit" id="{CAAFEB55-3138-42F2-B917-D35557968846}" provid="{00000000-0000-0000-0000-000000000000}" o:suggestedsigner="Проф. Асена Сербезова, д.ф." o:suggestedsigner2="Министър на здравеопазването" issignatureline="t"/>
          </v:shape>
        </w:pict>
      </w:r>
    </w:p>
    <w:p w:rsidR="008B57EC" w:rsidRPr="008B57EC" w:rsidRDefault="008B57EC" w:rsidP="00613C3F">
      <w:pPr>
        <w:spacing w:after="80" w:line="240" w:lineRule="auto"/>
        <w:outlineLvl w:val="0"/>
        <w:rPr>
          <w:rFonts w:ascii="Times New Roman" w:eastAsia="Times New Roman" w:hAnsi="Times New Roman" w:cs="Times New Roman"/>
          <w:b/>
          <w:bCs/>
          <w:sz w:val="28"/>
          <w:szCs w:val="24"/>
        </w:rPr>
      </w:pPr>
    </w:p>
    <w:p w:rsidR="008B57EC" w:rsidRPr="008B57EC" w:rsidRDefault="008B57EC" w:rsidP="008B57EC">
      <w:pPr>
        <w:spacing w:after="80" w:line="240" w:lineRule="auto"/>
        <w:jc w:val="center"/>
        <w:outlineLvl w:val="0"/>
        <w:rPr>
          <w:rFonts w:ascii="Times New Roman" w:eastAsia="Times New Roman" w:hAnsi="Times New Roman" w:cs="Times New Roman"/>
          <w:b/>
          <w:bCs/>
          <w:sz w:val="28"/>
          <w:szCs w:val="24"/>
        </w:rPr>
      </w:pPr>
    </w:p>
    <w:p w:rsidR="008B57EC" w:rsidRPr="008B57EC" w:rsidRDefault="008B57EC" w:rsidP="008B57EC">
      <w:pPr>
        <w:spacing w:after="80" w:line="240" w:lineRule="auto"/>
        <w:jc w:val="center"/>
        <w:outlineLvl w:val="0"/>
        <w:rPr>
          <w:rFonts w:ascii="Times New Roman" w:eastAsia="Times New Roman" w:hAnsi="Times New Roman" w:cs="Times New Roman"/>
          <w:b/>
          <w:bCs/>
          <w:sz w:val="28"/>
          <w:szCs w:val="24"/>
        </w:rPr>
      </w:pPr>
      <w:r w:rsidRPr="008B57EC">
        <w:rPr>
          <w:rFonts w:ascii="Times New Roman" w:eastAsia="Times New Roman" w:hAnsi="Times New Roman" w:cs="Times New Roman"/>
          <w:b/>
          <w:bCs/>
          <w:sz w:val="28"/>
          <w:szCs w:val="24"/>
        </w:rPr>
        <w:t>КРИТЕРИИ</w:t>
      </w:r>
    </w:p>
    <w:p w:rsidR="008B57EC" w:rsidRPr="005C1CB7" w:rsidRDefault="008B57EC" w:rsidP="008B57EC">
      <w:pPr>
        <w:spacing w:after="80" w:line="240" w:lineRule="auto"/>
        <w:outlineLvl w:val="0"/>
        <w:rPr>
          <w:rFonts w:ascii="Times New Roman" w:eastAsia="Times New Roman" w:hAnsi="Times New Roman" w:cs="Times New Roman"/>
          <w:b/>
          <w:bCs/>
          <w:sz w:val="28"/>
          <w:szCs w:val="24"/>
          <w:lang w:val="en-US"/>
        </w:rPr>
      </w:pPr>
    </w:p>
    <w:p w:rsidR="008B57EC" w:rsidRPr="008B57EC" w:rsidRDefault="008B57EC" w:rsidP="008B57EC">
      <w:pPr>
        <w:spacing w:after="80" w:line="240" w:lineRule="auto"/>
        <w:jc w:val="center"/>
        <w:outlineLvl w:val="0"/>
        <w:rPr>
          <w:rFonts w:ascii="Times New Roman" w:eastAsia="Times New Roman" w:hAnsi="Times New Roman" w:cs="Times New Roman"/>
          <w:b/>
          <w:bCs/>
          <w:sz w:val="26"/>
          <w:szCs w:val="26"/>
        </w:rPr>
      </w:pPr>
      <w:r w:rsidRPr="008B57EC">
        <w:rPr>
          <w:rFonts w:ascii="Times New Roman" w:eastAsia="Times New Roman" w:hAnsi="Times New Roman" w:cs="Times New Roman"/>
          <w:b/>
          <w:bCs/>
          <w:sz w:val="26"/>
          <w:szCs w:val="26"/>
        </w:rPr>
        <w:t>по чл. 2б, ал. 2 от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p w:rsidR="008B57EC" w:rsidRPr="008B57EC" w:rsidRDefault="008B57EC" w:rsidP="008B57EC">
      <w:pPr>
        <w:spacing w:after="80" w:line="240" w:lineRule="auto"/>
        <w:jc w:val="center"/>
        <w:outlineLvl w:val="0"/>
        <w:rPr>
          <w:rFonts w:ascii="Times New Roman" w:eastAsia="Times New Roman" w:hAnsi="Times New Roman" w:cs="Times New Roman"/>
          <w:b/>
          <w:bCs/>
          <w:sz w:val="26"/>
          <w:szCs w:val="26"/>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t>I</w:t>
      </w:r>
      <w:r w:rsidR="00560903" w:rsidRPr="002753D6">
        <w:rPr>
          <w:rFonts w:ascii="Times New Roman" w:eastAsia="Times New Roman" w:hAnsi="Times New Roman" w:cs="Times New Roman"/>
          <w:bCs/>
          <w:sz w:val="26"/>
          <w:szCs w:val="26"/>
          <w:u w:val="single"/>
        </w:rPr>
        <w:t>.</w:t>
      </w:r>
      <w:r w:rsidRPr="002753D6">
        <w:rPr>
          <w:rFonts w:ascii="Times New Roman" w:eastAsia="Times New Roman" w:hAnsi="Times New Roman" w:cs="Times New Roman"/>
          <w:bCs/>
          <w:sz w:val="26"/>
          <w:szCs w:val="26"/>
          <w:u w:val="single"/>
        </w:rPr>
        <w:t xml:space="preserve"> </w:t>
      </w:r>
      <w:r w:rsidR="00560903" w:rsidRPr="002753D6">
        <w:rPr>
          <w:rFonts w:ascii="Times New Roman" w:eastAsia="Times New Roman" w:hAnsi="Times New Roman" w:cs="Times New Roman"/>
          <w:bCs/>
          <w:sz w:val="26"/>
          <w:szCs w:val="26"/>
          <w:u w:val="single"/>
        </w:rPr>
        <w:t xml:space="preserve">ОБЩИ </w:t>
      </w:r>
      <w:r w:rsidRPr="002753D6">
        <w:rPr>
          <w:rFonts w:ascii="Times New Roman" w:eastAsia="Times New Roman" w:hAnsi="Times New Roman" w:cs="Times New Roman"/>
          <w:bCs/>
          <w:sz w:val="26"/>
          <w:szCs w:val="26"/>
          <w:u w:val="single"/>
        </w:rPr>
        <w:t>КРИТЕРИИ, НА КОИТО СЛЕДВА ДА ОТГОВАРЯТ ЛЕЧЕБНИТЕ ЗАВЕДЕНИЯ – КРАЙНИ ПОЛУЧАТЕЛИ НА ЛЕКАРСТВЕНИ ПРОДУКТИ, РАДИОАКТИВНИ ЛЕКАРСТВЕНИ ПРОДУКТИ, РАДИОНУКЛИДНИ ГЕНЕРАТОРИ, КИТОВЕ И РАДИОНУКЛИДНИ ПРЕКУРСОРИ</w:t>
      </w: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1. Лечебното заведение да притежава Разрешение за осъществяване на лечебна дейност, с вписана дейност по съответната медицинска специалнос</w:t>
      </w:r>
      <w:r w:rsidR="00D66B73" w:rsidRPr="002753D6">
        <w:rPr>
          <w:rFonts w:ascii="Times New Roman" w:eastAsia="Times New Roman" w:hAnsi="Times New Roman" w:cs="Times New Roman"/>
          <w:bCs/>
          <w:sz w:val="26"/>
          <w:szCs w:val="26"/>
        </w:rPr>
        <w:t>т - „</w:t>
      </w:r>
      <w:proofErr w:type="spellStart"/>
      <w:r w:rsidR="00D66B73" w:rsidRPr="002753D6">
        <w:rPr>
          <w:rFonts w:ascii="Times New Roman" w:eastAsia="Times New Roman" w:hAnsi="Times New Roman" w:cs="Times New Roman"/>
          <w:bCs/>
          <w:sz w:val="26"/>
          <w:szCs w:val="26"/>
        </w:rPr>
        <w:t>Пневмология</w:t>
      </w:r>
      <w:proofErr w:type="spellEnd"/>
      <w:r w:rsidR="00D66B73" w:rsidRPr="002753D6">
        <w:rPr>
          <w:rFonts w:ascii="Times New Roman" w:eastAsia="Times New Roman" w:hAnsi="Times New Roman" w:cs="Times New Roman"/>
          <w:bCs/>
          <w:sz w:val="26"/>
          <w:szCs w:val="26"/>
        </w:rPr>
        <w:t xml:space="preserve"> и </w:t>
      </w:r>
      <w:proofErr w:type="spellStart"/>
      <w:r w:rsidR="00D66B73" w:rsidRPr="002753D6">
        <w:rPr>
          <w:rFonts w:ascii="Times New Roman" w:eastAsia="Times New Roman" w:hAnsi="Times New Roman" w:cs="Times New Roman"/>
          <w:bCs/>
          <w:sz w:val="26"/>
          <w:szCs w:val="26"/>
        </w:rPr>
        <w:t>фтизиатрия</w:t>
      </w:r>
      <w:proofErr w:type="spellEnd"/>
      <w:r w:rsidR="00D66B73" w:rsidRPr="002753D6">
        <w:rPr>
          <w:rFonts w:ascii="Times New Roman" w:eastAsia="Times New Roman" w:hAnsi="Times New Roman" w:cs="Times New Roman"/>
          <w:bCs/>
          <w:sz w:val="26"/>
          <w:szCs w:val="26"/>
        </w:rPr>
        <w:t>”/“</w:t>
      </w:r>
      <w:r w:rsidRPr="002753D6">
        <w:rPr>
          <w:rFonts w:ascii="Times New Roman" w:eastAsia="Times New Roman" w:hAnsi="Times New Roman" w:cs="Times New Roman"/>
          <w:bCs/>
          <w:sz w:val="26"/>
          <w:szCs w:val="26"/>
        </w:rPr>
        <w:t xml:space="preserve">Инфекциозни болести”/”Нуклеарна медицина”/”Психиатрия”. </w:t>
      </w: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За лечебни заведения, които не притежават Разрешение за осъществяване на лечебна дейност с вписана дейност по медицинска специалност „Психиатрия“ се изисква представяне на </w:t>
      </w:r>
      <w:r w:rsidRPr="002753D6">
        <w:rPr>
          <w:rFonts w:ascii="Times New Roman" w:eastAsia="Times New Roman" w:hAnsi="Times New Roman" w:cs="Times New Roman"/>
          <w:b/>
          <w:bCs/>
          <w:sz w:val="26"/>
          <w:szCs w:val="26"/>
        </w:rPr>
        <w:t xml:space="preserve"> </w:t>
      </w:r>
      <w:r w:rsidRPr="002753D6">
        <w:rPr>
          <w:rFonts w:ascii="Times New Roman" w:eastAsia="Times New Roman" w:hAnsi="Times New Roman" w:cs="Times New Roman"/>
          <w:bCs/>
          <w:sz w:val="26"/>
          <w:szCs w:val="26"/>
        </w:rPr>
        <w:t xml:space="preserve">удостоверение за регистрация на лечебно заведение за </w:t>
      </w:r>
      <w:proofErr w:type="spellStart"/>
      <w:r w:rsidRPr="002753D6">
        <w:rPr>
          <w:rFonts w:ascii="Times New Roman" w:eastAsia="Times New Roman" w:hAnsi="Times New Roman" w:cs="Times New Roman"/>
          <w:bCs/>
          <w:sz w:val="26"/>
          <w:szCs w:val="26"/>
        </w:rPr>
        <w:t>извънболнична</w:t>
      </w:r>
      <w:proofErr w:type="spellEnd"/>
      <w:r w:rsidRPr="002753D6">
        <w:rPr>
          <w:rFonts w:ascii="Times New Roman" w:eastAsia="Times New Roman" w:hAnsi="Times New Roman" w:cs="Times New Roman"/>
          <w:bCs/>
          <w:sz w:val="26"/>
          <w:szCs w:val="26"/>
        </w:rPr>
        <w:t xml:space="preserve"> помощ с разрешена дейност по медицинската специалност „Психиатрия”. </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Лечебните заведения по чл. 5, ал. 1 от Закона за лечебните заведения следва да са определени за такива с Постановление на Министерския съвет на Република България.</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2. Лечебното заведение да има разкрита болнична аптека с валидно разрешение, издадено по реда на Закона за лекарствените продукти в хуманната медицина. Когато лечебното заведение няма собствена аптека, следва да има сключен договор с лечебно заведение за болнична помощ с разкрита аптека за задоволяване на собствените нужди. В договора между лечебните заведения </w:t>
      </w:r>
      <w:r w:rsidRPr="002753D6">
        <w:rPr>
          <w:rFonts w:ascii="Times New Roman" w:eastAsia="Times New Roman" w:hAnsi="Times New Roman" w:cs="Times New Roman"/>
          <w:bCs/>
          <w:sz w:val="26"/>
          <w:szCs w:val="26"/>
        </w:rPr>
        <w:lastRenderedPageBreak/>
        <w:t>следва да бъде предвидено, че ръководителят и служителите на лечебното заведение, с което е сключен договор за съхранение на лекарствени продукти са длъжни да оказват пълно съдействие при извършване на проверки от страна на контролните органи във връзка с доставените в болничната аптека лекарствени продукти.</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3. Лекарите по чл. 13 от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 трябва да притежават специалност по профила на заболяването, както и да работят на основен трудов договор в лечебното заведение.</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lang w:val="en-US"/>
        </w:rPr>
      </w:pPr>
      <w:r w:rsidRPr="002753D6">
        <w:rPr>
          <w:rFonts w:ascii="Times New Roman" w:eastAsia="Times New Roman" w:hAnsi="Times New Roman" w:cs="Times New Roman"/>
          <w:bCs/>
          <w:sz w:val="26"/>
          <w:szCs w:val="26"/>
        </w:rPr>
        <w:t>4. Лекарите по чл. 14, ал. 1 от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 трябва да имат придобита специалност</w:t>
      </w:r>
      <w:r w:rsidRPr="002753D6">
        <w:rPr>
          <w:rFonts w:ascii="Times New Roman" w:eastAsia="Times New Roman" w:hAnsi="Times New Roman" w:cs="Times New Roman"/>
          <w:bCs/>
          <w:sz w:val="26"/>
          <w:szCs w:val="26"/>
          <w:lang w:val="en-US"/>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lang w:val="en-US"/>
        </w:rPr>
      </w:pPr>
      <w:r w:rsidRPr="002753D6">
        <w:rPr>
          <w:rFonts w:ascii="Times New Roman" w:eastAsia="Times New Roman" w:hAnsi="Times New Roman" w:cs="Times New Roman"/>
          <w:b/>
          <w:bCs/>
          <w:sz w:val="26"/>
          <w:szCs w:val="26"/>
          <w:u w:val="single"/>
        </w:rPr>
        <w:t>Забележка</w:t>
      </w:r>
      <w:r w:rsidRPr="002753D6">
        <w:rPr>
          <w:rFonts w:ascii="Times New Roman" w:eastAsia="Times New Roman" w:hAnsi="Times New Roman" w:cs="Times New Roman"/>
          <w:bCs/>
          <w:sz w:val="26"/>
          <w:szCs w:val="26"/>
          <w:u w:val="single"/>
        </w:rPr>
        <w:t>:</w:t>
      </w:r>
      <w:r w:rsidRPr="002753D6">
        <w:rPr>
          <w:rFonts w:ascii="Times New Roman" w:eastAsia="Times New Roman" w:hAnsi="Times New Roman" w:cs="Times New Roman"/>
          <w:bCs/>
          <w:sz w:val="26"/>
          <w:szCs w:val="26"/>
        </w:rPr>
        <w:t xml:space="preserve"> Изискванията по точки 2, 3 и 4 не се отнасят за лечебните заведения, кандидатстващи за крайни получатели на </w:t>
      </w:r>
      <w:proofErr w:type="spellStart"/>
      <w:r w:rsidRPr="002753D6">
        <w:rPr>
          <w:rFonts w:ascii="Times New Roman" w:eastAsia="Times New Roman" w:hAnsi="Times New Roman" w:cs="Times New Roman"/>
          <w:bCs/>
          <w:sz w:val="26"/>
          <w:szCs w:val="26"/>
        </w:rPr>
        <w:t>метадон</w:t>
      </w:r>
      <w:proofErr w:type="spellEnd"/>
      <w:r w:rsidRPr="002753D6">
        <w:rPr>
          <w:rFonts w:ascii="Times New Roman" w:eastAsia="Times New Roman" w:hAnsi="Times New Roman" w:cs="Times New Roman"/>
          <w:bCs/>
          <w:sz w:val="26"/>
          <w:szCs w:val="26"/>
        </w:rPr>
        <w:t xml:space="preserve"> и на радиоактивни лекарствени продукти, </w:t>
      </w:r>
      <w:proofErr w:type="spellStart"/>
      <w:r w:rsidRPr="002753D6">
        <w:rPr>
          <w:rFonts w:ascii="Times New Roman" w:eastAsia="Times New Roman" w:hAnsi="Times New Roman" w:cs="Times New Roman"/>
          <w:bCs/>
          <w:sz w:val="26"/>
          <w:szCs w:val="26"/>
        </w:rPr>
        <w:t>радионуклидни</w:t>
      </w:r>
      <w:proofErr w:type="spellEnd"/>
      <w:r w:rsidRPr="002753D6">
        <w:rPr>
          <w:rFonts w:ascii="Times New Roman" w:eastAsia="Times New Roman" w:hAnsi="Times New Roman" w:cs="Times New Roman"/>
          <w:bCs/>
          <w:sz w:val="26"/>
          <w:szCs w:val="26"/>
        </w:rPr>
        <w:t xml:space="preserve"> генератори, китове и </w:t>
      </w:r>
      <w:proofErr w:type="spellStart"/>
      <w:r w:rsidRPr="002753D6">
        <w:rPr>
          <w:rFonts w:ascii="Times New Roman" w:eastAsia="Times New Roman" w:hAnsi="Times New Roman" w:cs="Times New Roman"/>
          <w:bCs/>
          <w:sz w:val="26"/>
          <w:szCs w:val="26"/>
        </w:rPr>
        <w:t>радионуклидни</w:t>
      </w:r>
      <w:proofErr w:type="spellEnd"/>
      <w:r w:rsidRPr="002753D6">
        <w:rPr>
          <w:rFonts w:ascii="Times New Roman" w:eastAsia="Times New Roman" w:hAnsi="Times New Roman" w:cs="Times New Roman"/>
          <w:bCs/>
          <w:sz w:val="26"/>
          <w:szCs w:val="26"/>
        </w:rPr>
        <w:t xml:space="preserve"> </w:t>
      </w:r>
      <w:proofErr w:type="spellStart"/>
      <w:r w:rsidRPr="002753D6">
        <w:rPr>
          <w:rFonts w:ascii="Times New Roman" w:eastAsia="Times New Roman" w:hAnsi="Times New Roman" w:cs="Times New Roman"/>
          <w:bCs/>
          <w:sz w:val="26"/>
          <w:szCs w:val="26"/>
        </w:rPr>
        <w:t>прекурсори</w:t>
      </w:r>
      <w:proofErr w:type="spellEnd"/>
      <w:r w:rsidRPr="002753D6">
        <w:rPr>
          <w:rFonts w:ascii="Times New Roman" w:eastAsia="Times New Roman" w:hAnsi="Times New Roman" w:cs="Times New Roman"/>
          <w:bCs/>
          <w:sz w:val="26"/>
          <w:szCs w:val="26"/>
          <w:lang w:val="en-US"/>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lang w:val="en-US"/>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t>II</w:t>
      </w:r>
      <w:r w:rsidRPr="002753D6">
        <w:rPr>
          <w:rFonts w:ascii="Times New Roman" w:eastAsia="Times New Roman" w:hAnsi="Times New Roman" w:cs="Times New Roman"/>
          <w:bCs/>
          <w:sz w:val="26"/>
          <w:szCs w:val="26"/>
          <w:u w:val="single"/>
        </w:rPr>
        <w:t>. СПЕЦИФИЧНИ КРИТЕРИИ, НА КОИТО СЛЕДВА ДА ОТГОВАРЯТ ЛЕЧЕБНИТЕ ЗАВЕДЕНИЯ МНОГОПРОФИЛНИ И СПЕЦИАЛИЗИРАНИ БОЛНИЦИ ЗА АКТИВНО ЛЕЧЕНИЕ</w:t>
      </w:r>
      <w:r w:rsidR="00860E07" w:rsidRPr="002753D6">
        <w:t xml:space="preserve"> </w:t>
      </w:r>
      <w:r w:rsidR="00860E07" w:rsidRPr="002753D6">
        <w:rPr>
          <w:rFonts w:ascii="Times New Roman" w:eastAsia="Times New Roman" w:hAnsi="Times New Roman" w:cs="Times New Roman"/>
          <w:bCs/>
          <w:sz w:val="26"/>
          <w:szCs w:val="26"/>
          <w:u w:val="single"/>
        </w:rPr>
        <w:t>С ДЪРЖАВНО И/ИЛИ ОБЩИНСКО УЧАСТИЕ В КАПИТАЛА</w:t>
      </w:r>
      <w:r w:rsidRPr="002753D6">
        <w:rPr>
          <w:rFonts w:ascii="Times New Roman" w:eastAsia="Times New Roman" w:hAnsi="Times New Roman" w:cs="Times New Roman"/>
          <w:bCs/>
          <w:sz w:val="26"/>
          <w:szCs w:val="26"/>
          <w:u w:val="single"/>
        </w:rPr>
        <w:t>, КРАЙНИ ПОЛУЧАТЕЛИ НА ЛЕКАРСТВЕНИ ПРОДУКТИ ЗА АКТИВНО ЛЕЧЕНИЕ НА БОЛНИ С АКТИВНА ТУБЕРКУЛОЗА</w:t>
      </w:r>
    </w:p>
    <w:p w:rsidR="001040C9" w:rsidRPr="002753D6" w:rsidRDefault="001040C9" w:rsidP="008B57EC">
      <w:pPr>
        <w:spacing w:after="0" w:line="240" w:lineRule="auto"/>
        <w:ind w:firstLine="567"/>
        <w:jc w:val="both"/>
        <w:outlineLvl w:val="0"/>
        <w:rPr>
          <w:rFonts w:ascii="Times New Roman" w:eastAsia="Times New Roman" w:hAnsi="Times New Roman" w:cs="Times New Roman"/>
          <w:bCs/>
          <w:i/>
          <w:sz w:val="26"/>
          <w:szCs w:val="26"/>
        </w:rPr>
      </w:pPr>
    </w:p>
    <w:p w:rsidR="00A07210" w:rsidRPr="002753D6" w:rsidRDefault="008B57EC" w:rsidP="00A07210">
      <w:pPr>
        <w:tabs>
          <w:tab w:val="left" w:pos="993"/>
        </w:tabs>
        <w:spacing w:after="0" w:line="240" w:lineRule="auto"/>
        <w:ind w:firstLine="567"/>
        <w:contextualSpacing/>
        <w:jc w:val="both"/>
        <w:outlineLvl w:val="0"/>
        <w:rPr>
          <w:rFonts w:ascii="Times New Roman" w:eastAsia="Times New Roman" w:hAnsi="Times New Roman" w:cs="Times New Roman"/>
          <w:bCs/>
          <w:color w:val="FF0000"/>
          <w:sz w:val="26"/>
          <w:szCs w:val="26"/>
        </w:rPr>
      </w:pPr>
      <w:r w:rsidRPr="002753D6">
        <w:rPr>
          <w:rFonts w:ascii="Times New Roman" w:eastAsia="Times New Roman" w:hAnsi="Times New Roman" w:cs="Times New Roman"/>
          <w:bCs/>
          <w:sz w:val="26"/>
          <w:szCs w:val="26"/>
        </w:rPr>
        <w:t xml:space="preserve">1. Наличие на разкрита структура по </w:t>
      </w:r>
      <w:proofErr w:type="spellStart"/>
      <w:r w:rsidRPr="002753D6">
        <w:rPr>
          <w:rFonts w:ascii="Times New Roman" w:eastAsia="Times New Roman" w:hAnsi="Times New Roman" w:cs="Times New Roman"/>
          <w:bCs/>
          <w:sz w:val="26"/>
          <w:szCs w:val="26"/>
        </w:rPr>
        <w:t>пневмология</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фтизиатрия</w:t>
      </w:r>
      <w:proofErr w:type="spellEnd"/>
      <w:r w:rsidRPr="002753D6">
        <w:rPr>
          <w:rFonts w:ascii="Times New Roman" w:eastAsia="Times New Roman" w:hAnsi="Times New Roman" w:cs="Times New Roman"/>
          <w:bCs/>
          <w:sz w:val="26"/>
          <w:szCs w:val="26"/>
        </w:rPr>
        <w:t xml:space="preserve"> – II или III ниво на компетентност, съгласно вписаните обстоятелства по чл. 48, ал. 3 от Закона за лечебните заведения в разрешението за ос</w:t>
      </w:r>
      <w:r w:rsidR="00A07210" w:rsidRPr="002753D6">
        <w:rPr>
          <w:rFonts w:ascii="Times New Roman" w:eastAsia="Times New Roman" w:hAnsi="Times New Roman" w:cs="Times New Roman"/>
          <w:bCs/>
          <w:sz w:val="26"/>
          <w:szCs w:val="26"/>
        </w:rPr>
        <w:t>ъществяване на лечебна дейност.</w:t>
      </w:r>
    </w:p>
    <w:p w:rsidR="008B57EC" w:rsidRPr="002753D6" w:rsidRDefault="008B57EC" w:rsidP="00A07210">
      <w:pPr>
        <w:tabs>
          <w:tab w:val="left" w:pos="993"/>
        </w:tabs>
        <w:spacing w:after="0" w:line="240" w:lineRule="auto"/>
        <w:ind w:firstLine="567"/>
        <w:contextualSpacing/>
        <w:jc w:val="both"/>
        <w:outlineLvl w:val="0"/>
        <w:rPr>
          <w:rFonts w:ascii="Times New Roman" w:eastAsia="Times New Roman" w:hAnsi="Times New Roman" w:cs="Times New Roman"/>
          <w:bCs/>
          <w:color w:val="FF0000"/>
          <w:sz w:val="26"/>
          <w:szCs w:val="26"/>
        </w:rPr>
      </w:pPr>
      <w:r w:rsidRPr="002753D6">
        <w:rPr>
          <w:rFonts w:ascii="Times New Roman" w:eastAsia="Times New Roman" w:hAnsi="Times New Roman" w:cs="Times New Roman"/>
          <w:b/>
          <w:bCs/>
          <w:sz w:val="26"/>
          <w:szCs w:val="26"/>
          <w:u w:val="single"/>
        </w:rPr>
        <w:t>Забележка:</w:t>
      </w:r>
      <w:r w:rsidRPr="002753D6">
        <w:rPr>
          <w:rFonts w:ascii="Times New Roman" w:eastAsia="Times New Roman" w:hAnsi="Times New Roman" w:cs="Times New Roman"/>
          <w:bCs/>
          <w:sz w:val="26"/>
          <w:szCs w:val="26"/>
        </w:rPr>
        <w:t xml:space="preserve"> Изискването не се отнася за отделенията на лечебните заведения за болнична помощ към Министерството на правосъдието и лечебните заведения за стационарна психиатрична помощ, провеждащи активно лечение на болни с активна туберкулоза.</w:t>
      </w:r>
    </w:p>
    <w:p w:rsidR="008B57EC" w:rsidRPr="002753D6" w:rsidRDefault="008B57EC" w:rsidP="008B57EC">
      <w:pPr>
        <w:spacing w:after="0" w:line="240" w:lineRule="auto"/>
        <w:ind w:firstLine="567"/>
        <w:contextualSpacing/>
        <w:jc w:val="both"/>
        <w:outlineLvl w:val="0"/>
        <w:rPr>
          <w:rFonts w:ascii="Times New Roman" w:eastAsia="Times New Roman" w:hAnsi="Times New Roman" w:cs="Times New Roman"/>
          <w:bCs/>
          <w:sz w:val="26"/>
          <w:szCs w:val="26"/>
        </w:rPr>
      </w:pPr>
    </w:p>
    <w:p w:rsidR="008B57EC" w:rsidRPr="002753D6" w:rsidRDefault="008B57EC" w:rsidP="00D95637">
      <w:pPr>
        <w:tabs>
          <w:tab w:val="left" w:pos="993"/>
        </w:tabs>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2. Наличие</w:t>
      </w:r>
      <w:r w:rsidR="00CB4F99" w:rsidRPr="002753D6">
        <w:t xml:space="preserve"> </w:t>
      </w:r>
      <w:r w:rsidRPr="002753D6">
        <w:rPr>
          <w:rFonts w:ascii="Times New Roman" w:eastAsia="Times New Roman" w:hAnsi="Times New Roman" w:cs="Times New Roman"/>
          <w:bCs/>
          <w:sz w:val="26"/>
          <w:szCs w:val="26"/>
        </w:rPr>
        <w:t xml:space="preserve">на </w:t>
      </w:r>
      <w:r w:rsidR="006578A3" w:rsidRPr="002753D6">
        <w:rPr>
          <w:rFonts w:ascii="Times New Roman" w:eastAsia="Times New Roman" w:hAnsi="Times New Roman" w:cs="Times New Roman"/>
          <w:bCs/>
          <w:sz w:val="26"/>
          <w:szCs w:val="26"/>
        </w:rPr>
        <w:t>р</w:t>
      </w:r>
      <w:r w:rsidR="00CB4F99" w:rsidRPr="002753D6">
        <w:rPr>
          <w:rFonts w:ascii="Times New Roman" w:eastAsia="Times New Roman" w:hAnsi="Times New Roman" w:cs="Times New Roman"/>
          <w:bCs/>
          <w:sz w:val="26"/>
          <w:szCs w:val="26"/>
        </w:rPr>
        <w:t xml:space="preserve">азкрити </w:t>
      </w:r>
      <w:r w:rsidRPr="002753D6">
        <w:rPr>
          <w:rFonts w:ascii="Times New Roman" w:eastAsia="Times New Roman" w:hAnsi="Times New Roman" w:cs="Times New Roman"/>
          <w:bCs/>
          <w:sz w:val="26"/>
          <w:szCs w:val="26"/>
        </w:rPr>
        <w:t xml:space="preserve">медико-диагностични структури, включващи клинична лаборатория - </w:t>
      </w:r>
      <w:r w:rsidRPr="002753D6">
        <w:rPr>
          <w:rFonts w:ascii="Times New Roman" w:eastAsia="Times New Roman" w:hAnsi="Times New Roman" w:cs="Times New Roman"/>
          <w:bCs/>
          <w:sz w:val="26"/>
          <w:szCs w:val="26"/>
          <w:lang w:val="en-US"/>
        </w:rPr>
        <w:t>II</w:t>
      </w:r>
      <w:r w:rsidRPr="002753D6">
        <w:rPr>
          <w:rFonts w:ascii="Times New Roman" w:eastAsia="Times New Roman" w:hAnsi="Times New Roman" w:cs="Times New Roman"/>
          <w:bCs/>
          <w:sz w:val="26"/>
          <w:szCs w:val="26"/>
        </w:rPr>
        <w:t xml:space="preserve"> или</w:t>
      </w:r>
      <w:r w:rsidRPr="002753D6">
        <w:rPr>
          <w:rFonts w:ascii="Times New Roman" w:eastAsia="Times New Roman" w:hAnsi="Times New Roman" w:cs="Times New Roman"/>
          <w:bCs/>
          <w:sz w:val="26"/>
          <w:szCs w:val="26"/>
          <w:lang w:val="en-US"/>
        </w:rPr>
        <w:t xml:space="preserve"> III</w:t>
      </w:r>
      <w:r w:rsidRPr="002753D6">
        <w:rPr>
          <w:rFonts w:ascii="Times New Roman" w:eastAsia="Times New Roman" w:hAnsi="Times New Roman" w:cs="Times New Roman"/>
          <w:bCs/>
          <w:sz w:val="26"/>
          <w:szCs w:val="26"/>
        </w:rPr>
        <w:t xml:space="preserve"> ниво</w:t>
      </w:r>
      <w:r w:rsidR="006578A3" w:rsidRPr="002753D6">
        <w:rPr>
          <w:rFonts w:ascii="Times New Roman" w:eastAsia="Times New Roman" w:hAnsi="Times New Roman" w:cs="Times New Roman"/>
          <w:bCs/>
          <w:sz w:val="26"/>
          <w:szCs w:val="26"/>
        </w:rPr>
        <w:t xml:space="preserve"> </w:t>
      </w:r>
      <w:r w:rsidRPr="002753D6">
        <w:rPr>
          <w:rFonts w:ascii="Times New Roman" w:eastAsia="Times New Roman" w:hAnsi="Times New Roman" w:cs="Times New Roman"/>
          <w:bCs/>
          <w:sz w:val="26"/>
          <w:szCs w:val="26"/>
        </w:rPr>
        <w:t xml:space="preserve">на компетентност съгласно утвърдения медицински стандарт "Клинична лаборатория", микробиологична лаборатория, структура за функционална диагностика на дишането и структура за образна диагностика. В случай, че лечебното заведение не разполага с микробиологична лаборатория в своята структура, същата може да бъде осигурена по договор. </w:t>
      </w:r>
    </w:p>
    <w:p w:rsidR="008B57EC" w:rsidRPr="002753D6" w:rsidRDefault="008B57EC" w:rsidP="008B57EC">
      <w:pPr>
        <w:spacing w:after="0" w:line="240" w:lineRule="auto"/>
        <w:ind w:firstLine="567"/>
        <w:contextualSpacing/>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
          <w:bCs/>
          <w:sz w:val="26"/>
          <w:szCs w:val="26"/>
          <w:u w:val="single"/>
        </w:rPr>
        <w:lastRenderedPageBreak/>
        <w:t xml:space="preserve">Забележка: </w:t>
      </w:r>
      <w:r w:rsidRPr="002753D6">
        <w:rPr>
          <w:rFonts w:ascii="Times New Roman" w:eastAsia="Times New Roman" w:hAnsi="Times New Roman" w:cs="Times New Roman"/>
          <w:bCs/>
          <w:sz w:val="26"/>
          <w:szCs w:val="26"/>
        </w:rPr>
        <w:t>В случай, че лечебните заведения към Министерството на правосъдието и лечебните заведения за стационарна психиатрична помощ, провеждащи активно лечение на болни с активна туберкулоза не разполагат с някоя от структурите посочени в т. 2, същите могат да бъдат осигурени по договор с друго лечебно заведение за болнична помощ.</w:t>
      </w:r>
    </w:p>
    <w:p w:rsidR="008B57EC" w:rsidRPr="002753D6" w:rsidRDefault="008B57EC" w:rsidP="008B57EC">
      <w:pPr>
        <w:spacing w:after="0" w:line="240" w:lineRule="auto"/>
        <w:ind w:firstLine="567"/>
        <w:contextualSpacing/>
        <w:jc w:val="both"/>
        <w:outlineLvl w:val="0"/>
        <w:rPr>
          <w:rFonts w:ascii="Times New Roman" w:eastAsia="Times New Roman" w:hAnsi="Times New Roman" w:cs="Times New Roman"/>
          <w:bCs/>
          <w:sz w:val="26"/>
          <w:szCs w:val="26"/>
        </w:rPr>
      </w:pP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lang w:val="en-US"/>
        </w:rPr>
        <w:t>3</w:t>
      </w:r>
      <w:r w:rsidRPr="002753D6">
        <w:rPr>
          <w:rFonts w:ascii="Times New Roman" w:eastAsia="Times New Roman" w:hAnsi="Times New Roman" w:cs="Times New Roman"/>
          <w:bCs/>
          <w:sz w:val="26"/>
          <w:szCs w:val="26"/>
        </w:rPr>
        <w:t xml:space="preserve">. Наличие на разкрит приемно-консултативен кабинет и създадена организация за 24-часов прием на болни със спешни състояния по разкритите в тях специалности. </w:t>
      </w:r>
    </w:p>
    <w:p w:rsidR="008B57EC" w:rsidRPr="002753D6" w:rsidRDefault="008B57EC" w:rsidP="008B57EC">
      <w:pPr>
        <w:tabs>
          <w:tab w:val="left" w:pos="1134"/>
        </w:tabs>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4. Наличие на изградена специализирана електронна информационна система за регистрация на пациенти с туберкулоза, </w:t>
      </w:r>
      <w:proofErr w:type="spellStart"/>
      <w:r w:rsidRPr="002753D6">
        <w:rPr>
          <w:rFonts w:ascii="Times New Roman" w:eastAsia="Times New Roman" w:hAnsi="Times New Roman" w:cs="Times New Roman"/>
          <w:bCs/>
          <w:sz w:val="26"/>
          <w:szCs w:val="26"/>
        </w:rPr>
        <w:t>суспектни</w:t>
      </w:r>
      <w:proofErr w:type="spellEnd"/>
      <w:r w:rsidRPr="002753D6">
        <w:rPr>
          <w:rFonts w:ascii="Times New Roman" w:eastAsia="Times New Roman" w:hAnsi="Times New Roman" w:cs="Times New Roman"/>
          <w:bCs/>
          <w:sz w:val="26"/>
          <w:szCs w:val="26"/>
        </w:rPr>
        <w:t xml:space="preserve"> и контактни лица. </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5. За лечение на </w:t>
      </w:r>
      <w:proofErr w:type="spellStart"/>
      <w:r w:rsidRPr="002753D6">
        <w:rPr>
          <w:rFonts w:ascii="Times New Roman" w:eastAsia="Times New Roman" w:hAnsi="Times New Roman" w:cs="Times New Roman"/>
          <w:bCs/>
          <w:sz w:val="26"/>
          <w:szCs w:val="26"/>
        </w:rPr>
        <w:t>мултирезистентни</w:t>
      </w:r>
      <w:proofErr w:type="spellEnd"/>
      <w:r w:rsidRPr="002753D6">
        <w:rPr>
          <w:rFonts w:ascii="Times New Roman" w:eastAsia="Times New Roman" w:hAnsi="Times New Roman" w:cs="Times New Roman"/>
          <w:bCs/>
          <w:sz w:val="26"/>
          <w:szCs w:val="26"/>
        </w:rPr>
        <w:t xml:space="preserve"> форми на туберкулоза се изисква лечебното заведение, освен изпълнение на критериите по т. 1 – 4, да разполага и с диагностични възможности за </w:t>
      </w:r>
      <w:r w:rsidR="002340F8" w:rsidRPr="002753D6">
        <w:rPr>
          <w:rFonts w:ascii="Times New Roman" w:eastAsia="Times New Roman" w:hAnsi="Times New Roman" w:cs="Times New Roman"/>
          <w:bCs/>
          <w:sz w:val="26"/>
          <w:szCs w:val="26"/>
        </w:rPr>
        <w:t>изследване</w:t>
      </w:r>
      <w:r w:rsidRPr="002753D6">
        <w:rPr>
          <w:rFonts w:ascii="Times New Roman" w:eastAsia="Times New Roman" w:hAnsi="Times New Roman" w:cs="Times New Roman"/>
          <w:bCs/>
          <w:sz w:val="26"/>
          <w:szCs w:val="26"/>
        </w:rPr>
        <w:t xml:space="preserve"> на лекарствена резистентност.</w:t>
      </w:r>
    </w:p>
    <w:p w:rsidR="00860E07" w:rsidRPr="002753D6" w:rsidRDefault="00860E07" w:rsidP="0039674C">
      <w:pPr>
        <w:spacing w:after="100" w:afterAutospacing="1" w:line="240" w:lineRule="auto"/>
        <w:jc w:val="both"/>
        <w:outlineLvl w:val="0"/>
        <w:rPr>
          <w:rFonts w:ascii="Times New Roman" w:eastAsia="Times New Roman" w:hAnsi="Times New Roman" w:cs="Times New Roman"/>
          <w:bCs/>
          <w:sz w:val="26"/>
          <w:szCs w:val="26"/>
          <w:lang w:val="en-US"/>
        </w:rPr>
      </w:pPr>
      <w:bookmarkStart w:id="0" w:name="to_paragraph_id40528411"/>
      <w:bookmarkStart w:id="1" w:name="to_paragraph_id43430257"/>
      <w:bookmarkEnd w:id="0"/>
      <w:bookmarkEnd w:id="1"/>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t>III</w:t>
      </w:r>
      <w:r w:rsidRPr="002753D6">
        <w:rPr>
          <w:rFonts w:ascii="Times New Roman" w:eastAsia="Times New Roman" w:hAnsi="Times New Roman" w:cs="Times New Roman"/>
          <w:bCs/>
          <w:sz w:val="26"/>
          <w:szCs w:val="26"/>
          <w:u w:val="single"/>
        </w:rPr>
        <w:t>. СПЕЦИФИЧНИ КРИТЕРИИ, НА КОИТО СЛЕДВА ДА</w:t>
      </w:r>
      <w:r w:rsidR="007338C5" w:rsidRPr="002753D6">
        <w:rPr>
          <w:rFonts w:ascii="Times New Roman" w:eastAsia="Times New Roman" w:hAnsi="Times New Roman" w:cs="Times New Roman"/>
          <w:bCs/>
          <w:sz w:val="26"/>
          <w:szCs w:val="26"/>
          <w:u w:val="single"/>
        </w:rPr>
        <w:t xml:space="preserve"> ОТГОВАРЯТ ЛЕЧЕБНИТЕ ЗАВЕДЕНИЯ </w:t>
      </w:r>
      <w:r w:rsidRPr="002753D6">
        <w:rPr>
          <w:rFonts w:ascii="Times New Roman" w:eastAsia="Times New Roman" w:hAnsi="Times New Roman" w:cs="Times New Roman"/>
          <w:bCs/>
          <w:sz w:val="26"/>
          <w:szCs w:val="26"/>
          <w:u w:val="single"/>
        </w:rPr>
        <w:t>СПЕЦИАЛИЗИРАНИ Б</w:t>
      </w:r>
      <w:r w:rsidR="001040C9" w:rsidRPr="002753D6">
        <w:rPr>
          <w:rFonts w:ascii="Times New Roman" w:eastAsia="Times New Roman" w:hAnsi="Times New Roman" w:cs="Times New Roman"/>
          <w:bCs/>
          <w:sz w:val="26"/>
          <w:szCs w:val="26"/>
          <w:u w:val="single"/>
        </w:rPr>
        <w:t xml:space="preserve">ОЛНИЦИ ЗА ПРОДЪЛЖИТЕЛНО ЛЕЧЕНИЕ И/ИЛИ </w:t>
      </w:r>
      <w:r w:rsidRPr="002753D6">
        <w:rPr>
          <w:rFonts w:ascii="Times New Roman" w:eastAsia="Times New Roman" w:hAnsi="Times New Roman" w:cs="Times New Roman"/>
          <w:bCs/>
          <w:sz w:val="26"/>
          <w:szCs w:val="26"/>
          <w:u w:val="single"/>
        </w:rPr>
        <w:t xml:space="preserve">РЕХАБИЛИТАЦИЯ </w:t>
      </w:r>
      <w:r w:rsidR="001040C9" w:rsidRPr="002753D6">
        <w:rPr>
          <w:rFonts w:ascii="Times New Roman" w:eastAsia="Times New Roman" w:hAnsi="Times New Roman" w:cs="Times New Roman"/>
          <w:bCs/>
          <w:sz w:val="26"/>
          <w:szCs w:val="26"/>
          <w:u w:val="single"/>
        </w:rPr>
        <w:t>С ДЪРЖАВНО И/ИЛИ ОБЩИНСКО УЧАСТИЕ В КАПИТАЛА</w:t>
      </w:r>
      <w:r w:rsidRPr="002753D6">
        <w:rPr>
          <w:rFonts w:ascii="Times New Roman" w:eastAsia="Times New Roman" w:hAnsi="Times New Roman" w:cs="Times New Roman"/>
          <w:bCs/>
          <w:sz w:val="26"/>
          <w:szCs w:val="26"/>
          <w:u w:val="single"/>
        </w:rPr>
        <w:t xml:space="preserve">, КРАЙНИ ПОЛУЧАТЕЛИ НА ЛЕКАРСТВЕНИ ПРОДУКТИ ЗА </w:t>
      </w:r>
      <w:r w:rsidR="007338C5" w:rsidRPr="002753D6">
        <w:rPr>
          <w:rFonts w:ascii="Times New Roman" w:eastAsia="Times New Roman" w:hAnsi="Times New Roman" w:cs="Times New Roman"/>
          <w:bCs/>
          <w:sz w:val="26"/>
          <w:szCs w:val="26"/>
          <w:u w:val="single"/>
        </w:rPr>
        <w:t>ПРОДЪЛЖИТЕЛНО</w:t>
      </w:r>
      <w:r w:rsidRPr="002753D6">
        <w:rPr>
          <w:rFonts w:ascii="Times New Roman" w:eastAsia="Times New Roman" w:hAnsi="Times New Roman" w:cs="Times New Roman"/>
          <w:bCs/>
          <w:sz w:val="26"/>
          <w:szCs w:val="26"/>
          <w:u w:val="single"/>
        </w:rPr>
        <w:t xml:space="preserve"> ЛЕЧЕНИЕ НА ПАЦИЕНТИ С ТУБЕРКУЛОЗА</w:t>
      </w: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p>
    <w:p w:rsidR="008B57EC" w:rsidRPr="002753D6" w:rsidRDefault="00B87A30"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1</w:t>
      </w:r>
      <w:r w:rsidR="008B57EC" w:rsidRPr="002753D6">
        <w:rPr>
          <w:rFonts w:ascii="Times New Roman" w:eastAsia="Times New Roman" w:hAnsi="Times New Roman" w:cs="Times New Roman"/>
          <w:bCs/>
          <w:sz w:val="26"/>
          <w:szCs w:val="26"/>
        </w:rPr>
        <w:t xml:space="preserve">. Наличие на разкрита структура за продължително лечение по </w:t>
      </w:r>
      <w:proofErr w:type="spellStart"/>
      <w:r w:rsidR="008B57EC" w:rsidRPr="002753D6">
        <w:rPr>
          <w:rFonts w:ascii="Times New Roman" w:eastAsia="Times New Roman" w:hAnsi="Times New Roman" w:cs="Times New Roman"/>
          <w:bCs/>
          <w:sz w:val="26"/>
          <w:szCs w:val="26"/>
        </w:rPr>
        <w:t>пневмология</w:t>
      </w:r>
      <w:proofErr w:type="spellEnd"/>
      <w:r w:rsidR="008B57EC" w:rsidRPr="002753D6">
        <w:rPr>
          <w:rFonts w:ascii="Times New Roman" w:eastAsia="Times New Roman" w:hAnsi="Times New Roman" w:cs="Times New Roman"/>
          <w:bCs/>
          <w:sz w:val="26"/>
          <w:szCs w:val="26"/>
        </w:rPr>
        <w:t xml:space="preserve"> и </w:t>
      </w:r>
      <w:proofErr w:type="spellStart"/>
      <w:r w:rsidR="008B57EC" w:rsidRPr="002753D6">
        <w:rPr>
          <w:rFonts w:ascii="Times New Roman" w:eastAsia="Times New Roman" w:hAnsi="Times New Roman" w:cs="Times New Roman"/>
          <w:bCs/>
          <w:sz w:val="26"/>
          <w:szCs w:val="26"/>
        </w:rPr>
        <w:t>фтизиатрия</w:t>
      </w:r>
      <w:proofErr w:type="spellEnd"/>
      <w:r w:rsidR="001040C9" w:rsidRPr="002753D6">
        <w:t xml:space="preserve"> </w:t>
      </w:r>
      <w:r w:rsidR="001040C9" w:rsidRPr="002753D6">
        <w:rPr>
          <w:rFonts w:ascii="Times New Roman" w:eastAsia="Times New Roman" w:hAnsi="Times New Roman" w:cs="Times New Roman"/>
          <w:bCs/>
          <w:sz w:val="26"/>
          <w:szCs w:val="26"/>
        </w:rPr>
        <w:t>съгласно разрешението за лечебна дейност на лечебното заведение;</w:t>
      </w:r>
    </w:p>
    <w:p w:rsidR="008B57EC" w:rsidRPr="002753D6" w:rsidRDefault="00B87A30"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2</w:t>
      </w:r>
      <w:r w:rsidR="008B57EC" w:rsidRPr="002753D6">
        <w:rPr>
          <w:rFonts w:ascii="Times New Roman" w:eastAsia="Times New Roman" w:hAnsi="Times New Roman" w:cs="Times New Roman"/>
          <w:bCs/>
          <w:sz w:val="26"/>
          <w:szCs w:val="26"/>
        </w:rPr>
        <w:t xml:space="preserve">. Наличие на </w:t>
      </w:r>
      <w:r w:rsidR="00C76CD7" w:rsidRPr="002753D6">
        <w:rPr>
          <w:rFonts w:ascii="Times New Roman" w:eastAsia="Times New Roman" w:hAnsi="Times New Roman" w:cs="Times New Roman"/>
          <w:bCs/>
          <w:sz w:val="26"/>
          <w:szCs w:val="26"/>
        </w:rPr>
        <w:t xml:space="preserve">разкрити </w:t>
      </w:r>
      <w:r w:rsidR="008B57EC" w:rsidRPr="002753D6">
        <w:rPr>
          <w:rFonts w:ascii="Times New Roman" w:eastAsia="Times New Roman" w:hAnsi="Times New Roman" w:cs="Times New Roman"/>
          <w:bCs/>
          <w:sz w:val="26"/>
          <w:szCs w:val="26"/>
        </w:rPr>
        <w:t>медико-д</w:t>
      </w:r>
      <w:r w:rsidR="00C76CD7" w:rsidRPr="002753D6">
        <w:rPr>
          <w:rFonts w:ascii="Times New Roman" w:eastAsia="Times New Roman" w:hAnsi="Times New Roman" w:cs="Times New Roman"/>
          <w:bCs/>
          <w:sz w:val="26"/>
          <w:szCs w:val="26"/>
        </w:rPr>
        <w:t>иагностични структури, включващи клинична лаборатория</w:t>
      </w:r>
      <w:r w:rsidR="008B57EC" w:rsidRPr="002753D6">
        <w:rPr>
          <w:rFonts w:ascii="Times New Roman" w:eastAsia="Times New Roman" w:hAnsi="Times New Roman" w:cs="Times New Roman"/>
          <w:bCs/>
          <w:sz w:val="26"/>
          <w:szCs w:val="26"/>
        </w:rPr>
        <w:t xml:space="preserve"> </w:t>
      </w:r>
      <w:r w:rsidR="00C76CD7" w:rsidRPr="002753D6">
        <w:rPr>
          <w:rFonts w:ascii="Times New Roman" w:eastAsia="Times New Roman" w:hAnsi="Times New Roman" w:cs="Times New Roman"/>
          <w:bCs/>
          <w:sz w:val="26"/>
          <w:szCs w:val="26"/>
        </w:rPr>
        <w:t xml:space="preserve">и структура за </w:t>
      </w:r>
      <w:r w:rsidR="008B57EC" w:rsidRPr="002753D6">
        <w:rPr>
          <w:rFonts w:ascii="Times New Roman" w:eastAsia="Times New Roman" w:hAnsi="Times New Roman" w:cs="Times New Roman"/>
          <w:bCs/>
          <w:sz w:val="26"/>
          <w:szCs w:val="26"/>
        </w:rPr>
        <w:t>образна диагнос</w:t>
      </w:r>
      <w:r w:rsidR="00943024" w:rsidRPr="002753D6">
        <w:rPr>
          <w:rFonts w:ascii="Times New Roman" w:eastAsia="Times New Roman" w:hAnsi="Times New Roman" w:cs="Times New Roman"/>
          <w:bCs/>
          <w:sz w:val="26"/>
          <w:szCs w:val="26"/>
        </w:rPr>
        <w:t xml:space="preserve">тика (собствени или по договор </w:t>
      </w:r>
      <w:r w:rsidR="008B57EC" w:rsidRPr="002753D6">
        <w:rPr>
          <w:rFonts w:ascii="Times New Roman" w:eastAsia="Times New Roman" w:hAnsi="Times New Roman" w:cs="Times New Roman"/>
          <w:bCs/>
          <w:sz w:val="26"/>
          <w:szCs w:val="26"/>
        </w:rPr>
        <w:t>на територията на областта).</w:t>
      </w:r>
    </w:p>
    <w:p w:rsidR="008B57EC" w:rsidRPr="002753D6" w:rsidRDefault="00B87A30" w:rsidP="008B57EC">
      <w:pPr>
        <w:tabs>
          <w:tab w:val="left" w:pos="851"/>
        </w:tabs>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3</w:t>
      </w:r>
      <w:r w:rsidR="008B57EC" w:rsidRPr="002753D6">
        <w:rPr>
          <w:rFonts w:ascii="Times New Roman" w:eastAsia="Times New Roman" w:hAnsi="Times New Roman" w:cs="Times New Roman"/>
          <w:bCs/>
          <w:sz w:val="26"/>
          <w:szCs w:val="26"/>
        </w:rPr>
        <w:t xml:space="preserve">. Наличие на структура по </w:t>
      </w:r>
      <w:proofErr w:type="spellStart"/>
      <w:r w:rsidR="008B57EC" w:rsidRPr="002753D6">
        <w:rPr>
          <w:rFonts w:ascii="Times New Roman" w:eastAsia="Times New Roman" w:hAnsi="Times New Roman" w:cs="Times New Roman"/>
          <w:bCs/>
          <w:sz w:val="26"/>
          <w:szCs w:val="26"/>
        </w:rPr>
        <w:t>физикална</w:t>
      </w:r>
      <w:proofErr w:type="spellEnd"/>
      <w:r w:rsidR="008B57EC" w:rsidRPr="002753D6">
        <w:rPr>
          <w:rFonts w:ascii="Times New Roman" w:eastAsia="Times New Roman" w:hAnsi="Times New Roman" w:cs="Times New Roman"/>
          <w:bCs/>
          <w:sz w:val="26"/>
          <w:szCs w:val="26"/>
        </w:rPr>
        <w:t xml:space="preserve"> и рехабилитационна медицина</w:t>
      </w:r>
      <w:r w:rsidR="00C92788" w:rsidRPr="002753D6">
        <w:rPr>
          <w:rFonts w:ascii="Times New Roman" w:eastAsia="Times New Roman" w:hAnsi="Times New Roman" w:cs="Times New Roman"/>
          <w:bCs/>
          <w:sz w:val="26"/>
          <w:szCs w:val="26"/>
        </w:rPr>
        <w:t>,</w:t>
      </w:r>
      <w:r w:rsidR="001B48D7" w:rsidRPr="002753D6">
        <w:t xml:space="preserve"> </w:t>
      </w:r>
      <w:bookmarkStart w:id="2" w:name="_GoBack"/>
      <w:r w:rsidR="001B48D7" w:rsidRPr="003964FC">
        <w:rPr>
          <w:rFonts w:ascii="Times New Roman" w:eastAsia="Times New Roman" w:hAnsi="Times New Roman" w:cs="Times New Roman"/>
          <w:bCs/>
          <w:sz w:val="26"/>
          <w:szCs w:val="26"/>
        </w:rPr>
        <w:t xml:space="preserve">съгласно </w:t>
      </w:r>
      <w:r w:rsidR="00D66B73" w:rsidRPr="003964FC">
        <w:rPr>
          <w:rFonts w:ascii="Times New Roman" w:eastAsia="Times New Roman" w:hAnsi="Times New Roman" w:cs="Times New Roman"/>
          <w:bCs/>
          <w:sz w:val="26"/>
          <w:szCs w:val="26"/>
        </w:rPr>
        <w:t>Наредба № 30 от 2004 г. за утвърждаване на медицински стандарт „</w:t>
      </w:r>
      <w:proofErr w:type="spellStart"/>
      <w:r w:rsidR="001B48D7" w:rsidRPr="003964FC">
        <w:rPr>
          <w:rFonts w:ascii="Times New Roman" w:eastAsia="Times New Roman" w:hAnsi="Times New Roman" w:cs="Times New Roman"/>
          <w:bCs/>
          <w:sz w:val="26"/>
          <w:szCs w:val="26"/>
        </w:rPr>
        <w:t>Физика</w:t>
      </w:r>
      <w:r w:rsidR="00D66B73" w:rsidRPr="003964FC">
        <w:rPr>
          <w:rFonts w:ascii="Times New Roman" w:eastAsia="Times New Roman" w:hAnsi="Times New Roman" w:cs="Times New Roman"/>
          <w:bCs/>
          <w:sz w:val="26"/>
          <w:szCs w:val="26"/>
        </w:rPr>
        <w:t>лна</w:t>
      </w:r>
      <w:proofErr w:type="spellEnd"/>
      <w:r w:rsidR="00D66B73" w:rsidRPr="003964FC">
        <w:rPr>
          <w:rFonts w:ascii="Times New Roman" w:eastAsia="Times New Roman" w:hAnsi="Times New Roman" w:cs="Times New Roman"/>
          <w:bCs/>
          <w:sz w:val="26"/>
          <w:szCs w:val="26"/>
        </w:rPr>
        <w:t xml:space="preserve"> и рехабилитационна медицина“</w:t>
      </w:r>
      <w:r w:rsidR="001B48D7" w:rsidRPr="003964FC">
        <w:rPr>
          <w:rFonts w:ascii="Times New Roman" w:eastAsia="Times New Roman" w:hAnsi="Times New Roman" w:cs="Times New Roman"/>
          <w:bCs/>
          <w:sz w:val="26"/>
          <w:szCs w:val="26"/>
        </w:rPr>
        <w:t>.</w:t>
      </w:r>
      <w:bookmarkEnd w:id="2"/>
    </w:p>
    <w:p w:rsidR="001040C9" w:rsidRPr="002753D6" w:rsidRDefault="001040C9" w:rsidP="00835C45">
      <w:pPr>
        <w:tabs>
          <w:tab w:val="left" w:pos="851"/>
        </w:tabs>
        <w:spacing w:after="100" w:afterAutospacing="1" w:line="240" w:lineRule="auto"/>
        <w:ind w:firstLine="567"/>
        <w:jc w:val="both"/>
        <w:outlineLvl w:val="0"/>
        <w:rPr>
          <w:rFonts w:ascii="Times New Roman" w:eastAsia="Times New Roman" w:hAnsi="Times New Roman" w:cs="Times New Roman"/>
          <w:bCs/>
          <w:sz w:val="26"/>
          <w:szCs w:val="26"/>
        </w:rPr>
      </w:pPr>
      <w:bookmarkStart w:id="3" w:name="to_paragraph_id40528413"/>
      <w:bookmarkEnd w:id="3"/>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t>IV</w:t>
      </w:r>
      <w:r w:rsidRPr="002753D6">
        <w:rPr>
          <w:rFonts w:ascii="Times New Roman" w:eastAsia="Times New Roman" w:hAnsi="Times New Roman" w:cs="Times New Roman"/>
          <w:bCs/>
          <w:sz w:val="26"/>
          <w:szCs w:val="26"/>
          <w:u w:val="single"/>
        </w:rPr>
        <w:t>. СПЕЦИФИЧНИ КРИТЕРИИ, НА КОИТО СЛЕДВА ДА ОТГОВАРЯТ ЛЕЧЕБНИТЕ ЗАВЕДЕНИЯ</w:t>
      </w:r>
      <w:r w:rsidRPr="002753D6">
        <w:rPr>
          <w:rFonts w:ascii="Times New Roman" w:eastAsia="Times New Roman" w:hAnsi="Times New Roman" w:cs="Times New Roman"/>
          <w:b/>
          <w:bCs/>
          <w:sz w:val="24"/>
          <w:szCs w:val="24"/>
        </w:rPr>
        <w:t xml:space="preserve"> </w:t>
      </w:r>
      <w:r w:rsidRPr="002753D6">
        <w:rPr>
          <w:rFonts w:ascii="Times New Roman" w:eastAsia="Times New Roman" w:hAnsi="Times New Roman" w:cs="Times New Roman"/>
          <w:bCs/>
          <w:sz w:val="26"/>
          <w:szCs w:val="26"/>
          <w:u w:val="single"/>
        </w:rPr>
        <w:t>МНОГОПРОФИЛНИ И СПЕЦИАЛИЗИРАНИ БОЛНИЦИ ЗА АКТИВНО ЛЕЧЕНИЕ</w:t>
      </w:r>
      <w:r w:rsidR="0022067E" w:rsidRPr="002753D6">
        <w:t xml:space="preserve"> </w:t>
      </w:r>
      <w:r w:rsidR="0022067E" w:rsidRPr="002753D6">
        <w:rPr>
          <w:rFonts w:ascii="Times New Roman" w:eastAsia="Times New Roman" w:hAnsi="Times New Roman" w:cs="Times New Roman"/>
          <w:bCs/>
          <w:sz w:val="26"/>
          <w:szCs w:val="26"/>
          <w:u w:val="single"/>
        </w:rPr>
        <w:t>С ДЪРЖАВНО И/ИЛИ ОБЩИНСКО УЧАСТИЕ В КАПИТАЛА</w:t>
      </w:r>
      <w:r w:rsidRPr="002753D6">
        <w:rPr>
          <w:rFonts w:ascii="Times New Roman" w:eastAsia="Times New Roman" w:hAnsi="Times New Roman" w:cs="Times New Roman"/>
          <w:bCs/>
          <w:sz w:val="26"/>
          <w:szCs w:val="26"/>
          <w:u w:val="single"/>
        </w:rPr>
        <w:t>, КРАЙНИ ПОЛУЧАТЕЛИ НА ЛЕКАРСТВЕНИ ПРОДУКТИ ЗА ЛЕЧЕНИЕ НА ПАЦИЕНТИ С ХИВ И СПИН</w:t>
      </w: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p>
    <w:p w:rsidR="008B57EC" w:rsidRPr="002753D6" w:rsidRDefault="008B57EC" w:rsidP="008B57EC">
      <w:pPr>
        <w:tabs>
          <w:tab w:val="left" w:pos="851"/>
        </w:tabs>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1. Наличие на разкрита </w:t>
      </w:r>
      <w:r w:rsidR="00DE5B0C" w:rsidRPr="002753D6">
        <w:rPr>
          <w:rFonts w:ascii="Times New Roman" w:eastAsia="Times New Roman" w:hAnsi="Times New Roman" w:cs="Times New Roman"/>
          <w:bCs/>
          <w:sz w:val="26"/>
          <w:szCs w:val="26"/>
        </w:rPr>
        <w:t>клиника</w:t>
      </w:r>
      <w:r w:rsidR="002340F8" w:rsidRPr="002753D6">
        <w:rPr>
          <w:rFonts w:ascii="Times New Roman" w:eastAsia="Times New Roman" w:hAnsi="Times New Roman" w:cs="Times New Roman"/>
          <w:bCs/>
          <w:sz w:val="26"/>
          <w:szCs w:val="26"/>
        </w:rPr>
        <w:t xml:space="preserve"> по инфекциозни болести с</w:t>
      </w:r>
      <w:r w:rsidRPr="002753D6">
        <w:rPr>
          <w:rFonts w:ascii="Times New Roman" w:eastAsia="Times New Roman" w:hAnsi="Times New Roman" w:cs="Times New Roman"/>
          <w:bCs/>
          <w:sz w:val="26"/>
          <w:szCs w:val="26"/>
        </w:rPr>
        <w:t xml:space="preserve"> </w:t>
      </w:r>
      <w:r w:rsidRPr="002753D6">
        <w:rPr>
          <w:rFonts w:ascii="Times New Roman" w:eastAsia="Times New Roman" w:hAnsi="Times New Roman" w:cs="Times New Roman"/>
          <w:bCs/>
          <w:sz w:val="26"/>
          <w:szCs w:val="26"/>
          <w:lang w:val="en-US"/>
        </w:rPr>
        <w:t>III</w:t>
      </w:r>
      <w:r w:rsidRPr="002753D6">
        <w:rPr>
          <w:rFonts w:ascii="Times New Roman" w:eastAsia="Times New Roman" w:hAnsi="Times New Roman" w:cs="Times New Roman"/>
          <w:bCs/>
          <w:sz w:val="26"/>
          <w:szCs w:val="26"/>
        </w:rPr>
        <w:t xml:space="preserve"> ниво</w:t>
      </w:r>
      <w:r w:rsidR="002340F8" w:rsidRPr="002753D6">
        <w:rPr>
          <w:rFonts w:ascii="Times New Roman" w:eastAsia="Times New Roman" w:hAnsi="Times New Roman" w:cs="Times New Roman"/>
          <w:bCs/>
          <w:sz w:val="26"/>
          <w:szCs w:val="26"/>
        </w:rPr>
        <w:t xml:space="preserve"> на компетентност</w:t>
      </w:r>
      <w:r w:rsidRPr="002753D6">
        <w:rPr>
          <w:rFonts w:ascii="Times New Roman" w:eastAsia="Times New Roman" w:hAnsi="Times New Roman" w:cs="Times New Roman"/>
          <w:bCs/>
          <w:sz w:val="26"/>
          <w:szCs w:val="26"/>
        </w:rPr>
        <w:t xml:space="preserve">, съгласно </w:t>
      </w:r>
      <w:r w:rsidR="00BC4AF4" w:rsidRPr="002753D6">
        <w:rPr>
          <w:rFonts w:ascii="Times New Roman" w:eastAsia="Times New Roman" w:hAnsi="Times New Roman" w:cs="Times New Roman"/>
          <w:bCs/>
          <w:sz w:val="26"/>
          <w:szCs w:val="26"/>
        </w:rPr>
        <w:t xml:space="preserve">Наредба № 6 от 2020 г. за </w:t>
      </w:r>
      <w:r w:rsidR="002340F8" w:rsidRPr="002753D6">
        <w:rPr>
          <w:rFonts w:ascii="Times New Roman" w:eastAsia="Times New Roman" w:hAnsi="Times New Roman" w:cs="Times New Roman"/>
          <w:bCs/>
          <w:sz w:val="26"/>
          <w:szCs w:val="26"/>
        </w:rPr>
        <w:t>утвър</w:t>
      </w:r>
      <w:r w:rsidR="00BC4AF4" w:rsidRPr="002753D6">
        <w:rPr>
          <w:rFonts w:ascii="Times New Roman" w:eastAsia="Times New Roman" w:hAnsi="Times New Roman" w:cs="Times New Roman"/>
          <w:bCs/>
          <w:sz w:val="26"/>
          <w:szCs w:val="26"/>
        </w:rPr>
        <w:t>ждаване на</w:t>
      </w:r>
      <w:r w:rsidR="002340F8" w:rsidRPr="002753D6">
        <w:rPr>
          <w:rFonts w:ascii="Times New Roman" w:eastAsia="Times New Roman" w:hAnsi="Times New Roman" w:cs="Times New Roman"/>
          <w:bCs/>
          <w:sz w:val="26"/>
          <w:szCs w:val="26"/>
        </w:rPr>
        <w:t xml:space="preserve"> </w:t>
      </w:r>
      <w:r w:rsidRPr="002753D6">
        <w:rPr>
          <w:rFonts w:ascii="Times New Roman" w:eastAsia="Times New Roman" w:hAnsi="Times New Roman" w:cs="Times New Roman"/>
          <w:bCs/>
          <w:sz w:val="26"/>
          <w:szCs w:val="26"/>
        </w:rPr>
        <w:t>медицински стандарт „Инфекциозни болести”.</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lastRenderedPageBreak/>
        <w:t>2. Наличие</w:t>
      </w:r>
      <w:r w:rsidRPr="002753D6">
        <w:rPr>
          <w:rFonts w:ascii="Times New Roman" w:eastAsia="Times New Roman" w:hAnsi="Times New Roman" w:cs="Times New Roman"/>
          <w:bCs/>
          <w:color w:val="00B050"/>
          <w:sz w:val="26"/>
          <w:szCs w:val="26"/>
        </w:rPr>
        <w:t xml:space="preserve"> </w:t>
      </w:r>
      <w:r w:rsidRPr="002753D6">
        <w:rPr>
          <w:rFonts w:ascii="Times New Roman" w:eastAsia="Times New Roman" w:hAnsi="Times New Roman" w:cs="Times New Roman"/>
          <w:bCs/>
          <w:sz w:val="26"/>
          <w:szCs w:val="26"/>
        </w:rPr>
        <w:t>в клиниката на обособена структура за лечение на пациенти с придобита имунна недостатъчност.</w:t>
      </w:r>
    </w:p>
    <w:p w:rsidR="008B57EC" w:rsidRPr="002753D6" w:rsidRDefault="008B57EC"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3. </w:t>
      </w:r>
      <w:r w:rsidR="00AE157E" w:rsidRPr="002753D6">
        <w:rPr>
          <w:rFonts w:ascii="Times New Roman" w:eastAsia="Times New Roman" w:hAnsi="Times New Roman" w:cs="Times New Roman"/>
          <w:bCs/>
          <w:sz w:val="26"/>
          <w:szCs w:val="26"/>
        </w:rPr>
        <w:t>Осигуреност с апаратура и структури в лечебното заведение:</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Клинична лаборатория от второ ниво на компетентност в лечебното заведение на адреса, на който се изпълнява дейността по инфекциозни болести;</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Микробиологична лаборатория на територията на лечебното заведение;</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 Рентгенов апарат за </w:t>
      </w:r>
      <w:proofErr w:type="spellStart"/>
      <w:r w:rsidRPr="002753D6">
        <w:rPr>
          <w:rFonts w:ascii="Times New Roman" w:eastAsia="Times New Roman" w:hAnsi="Times New Roman" w:cs="Times New Roman"/>
          <w:bCs/>
          <w:sz w:val="26"/>
          <w:szCs w:val="26"/>
        </w:rPr>
        <w:t>графия</w:t>
      </w:r>
      <w:proofErr w:type="spellEnd"/>
      <w:r w:rsidRPr="002753D6">
        <w:rPr>
          <w:rFonts w:ascii="Times New Roman" w:eastAsia="Times New Roman" w:hAnsi="Times New Roman" w:cs="Times New Roman"/>
          <w:bCs/>
          <w:sz w:val="26"/>
          <w:szCs w:val="26"/>
        </w:rPr>
        <w:t xml:space="preserve"> и ехографски апарат на територията на лечебното заведение.</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4. Осигуреност с апаратура и структури/дейности, които могат да бъдат осигурени по договор с други лечебни заведения:</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КАТ или МРТ – на територията на населеното място;</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 </w:t>
      </w:r>
      <w:r w:rsidR="009F1361" w:rsidRPr="002753D6">
        <w:rPr>
          <w:rFonts w:ascii="Times New Roman" w:eastAsia="Times New Roman" w:hAnsi="Times New Roman" w:cs="Times New Roman"/>
          <w:bCs/>
          <w:sz w:val="26"/>
          <w:szCs w:val="26"/>
        </w:rPr>
        <w:t xml:space="preserve"> </w:t>
      </w:r>
      <w:r w:rsidRPr="002753D6">
        <w:rPr>
          <w:rFonts w:ascii="Times New Roman" w:eastAsia="Times New Roman" w:hAnsi="Times New Roman" w:cs="Times New Roman"/>
          <w:bCs/>
          <w:sz w:val="26"/>
          <w:szCs w:val="26"/>
        </w:rPr>
        <w:t>Клинична патология –</w:t>
      </w:r>
      <w:r w:rsidR="002753D6" w:rsidRPr="002753D6">
        <w:rPr>
          <w:rFonts w:ascii="Times New Roman" w:eastAsia="Times New Roman" w:hAnsi="Times New Roman" w:cs="Times New Roman"/>
          <w:bCs/>
          <w:sz w:val="26"/>
          <w:szCs w:val="26"/>
          <w:lang w:val="en-US"/>
        </w:rPr>
        <w:t xml:space="preserve"> </w:t>
      </w:r>
      <w:r w:rsidR="002753D6" w:rsidRPr="002753D6">
        <w:rPr>
          <w:rFonts w:ascii="Times New Roman" w:eastAsia="Times New Roman" w:hAnsi="Times New Roman" w:cs="Times New Roman"/>
          <w:bCs/>
          <w:sz w:val="26"/>
          <w:szCs w:val="26"/>
        </w:rPr>
        <w:t>на територията на населеното място</w:t>
      </w:r>
      <w:r w:rsidRPr="002753D6">
        <w:rPr>
          <w:rFonts w:ascii="Times New Roman" w:eastAsia="Times New Roman" w:hAnsi="Times New Roman" w:cs="Times New Roman"/>
          <w:bCs/>
          <w:sz w:val="26"/>
          <w:szCs w:val="26"/>
        </w:rPr>
        <w:t>;</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  </w:t>
      </w:r>
      <w:proofErr w:type="spellStart"/>
      <w:r w:rsidRPr="002753D6">
        <w:rPr>
          <w:rFonts w:ascii="Times New Roman" w:eastAsia="Times New Roman" w:hAnsi="Times New Roman" w:cs="Times New Roman"/>
          <w:bCs/>
          <w:sz w:val="26"/>
          <w:szCs w:val="26"/>
        </w:rPr>
        <w:t>Вирусологична</w:t>
      </w:r>
      <w:proofErr w:type="spellEnd"/>
      <w:r w:rsidRPr="002753D6">
        <w:rPr>
          <w:rFonts w:ascii="Times New Roman" w:eastAsia="Times New Roman" w:hAnsi="Times New Roman" w:cs="Times New Roman"/>
          <w:bCs/>
          <w:sz w:val="26"/>
          <w:szCs w:val="26"/>
        </w:rPr>
        <w:t xml:space="preserve"> лаборатория – без ограничение;</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 Специализирани микробиологична и </w:t>
      </w:r>
      <w:proofErr w:type="spellStart"/>
      <w:r w:rsidRPr="002753D6">
        <w:rPr>
          <w:rFonts w:ascii="Times New Roman" w:eastAsia="Times New Roman" w:hAnsi="Times New Roman" w:cs="Times New Roman"/>
          <w:bCs/>
          <w:sz w:val="26"/>
          <w:szCs w:val="26"/>
        </w:rPr>
        <w:t>паразитологична</w:t>
      </w:r>
      <w:proofErr w:type="spellEnd"/>
      <w:r w:rsidRPr="002753D6">
        <w:rPr>
          <w:rFonts w:ascii="Times New Roman" w:eastAsia="Times New Roman" w:hAnsi="Times New Roman" w:cs="Times New Roman"/>
          <w:bCs/>
          <w:sz w:val="26"/>
          <w:szCs w:val="26"/>
        </w:rPr>
        <w:t xml:space="preserve"> лаборатории за изследване на специфични </w:t>
      </w:r>
      <w:proofErr w:type="spellStart"/>
      <w:r w:rsidRPr="002753D6">
        <w:rPr>
          <w:rFonts w:ascii="Times New Roman" w:eastAsia="Times New Roman" w:hAnsi="Times New Roman" w:cs="Times New Roman"/>
          <w:bCs/>
          <w:sz w:val="26"/>
          <w:szCs w:val="26"/>
        </w:rPr>
        <w:t>патогени</w:t>
      </w:r>
      <w:proofErr w:type="spellEnd"/>
      <w:r w:rsidRPr="002753D6">
        <w:rPr>
          <w:rFonts w:ascii="Times New Roman" w:eastAsia="Times New Roman" w:hAnsi="Times New Roman" w:cs="Times New Roman"/>
          <w:bCs/>
          <w:sz w:val="26"/>
          <w:szCs w:val="26"/>
        </w:rPr>
        <w:t xml:space="preserve"> – без ограничение;</w:t>
      </w:r>
    </w:p>
    <w:p w:rsidR="00AE157E" w:rsidRPr="002753D6" w:rsidRDefault="00AE157E" w:rsidP="00A850A0">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Структура по анестезиология и интензивно лечение, осъществяваща интензивно лечение – на територията на населеното място.</w:t>
      </w:r>
    </w:p>
    <w:p w:rsidR="006F4DE8" w:rsidRPr="002753D6" w:rsidRDefault="006F4DE8" w:rsidP="008B57EC">
      <w:pPr>
        <w:spacing w:after="100" w:afterAutospacing="1" w:line="240" w:lineRule="auto"/>
        <w:ind w:firstLine="567"/>
        <w:jc w:val="both"/>
        <w:outlineLvl w:val="0"/>
        <w:rPr>
          <w:rFonts w:ascii="Times New Roman" w:eastAsia="Times New Roman" w:hAnsi="Times New Roman" w:cs="Times New Roman"/>
          <w:bCs/>
          <w:sz w:val="26"/>
          <w:szCs w:val="26"/>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t>V</w:t>
      </w:r>
      <w:r w:rsidRPr="002753D6">
        <w:rPr>
          <w:rFonts w:ascii="Times New Roman" w:eastAsia="Times New Roman" w:hAnsi="Times New Roman" w:cs="Times New Roman"/>
          <w:bCs/>
          <w:sz w:val="26"/>
          <w:szCs w:val="26"/>
          <w:u w:val="single"/>
        </w:rPr>
        <w:t xml:space="preserve">. СПЕЦИФИЧНИ КРИТЕРИИ, НА КОИТО СЛЕДВА ДА ОТГОВАРЯТ ЛЕЧЕБНИТЕ ЗАВЕДЕНИЯ, </w:t>
      </w:r>
      <w:r w:rsidR="0039674C" w:rsidRPr="002753D6">
        <w:rPr>
          <w:rFonts w:ascii="Times New Roman" w:eastAsia="Times New Roman" w:hAnsi="Times New Roman" w:cs="Times New Roman"/>
          <w:bCs/>
          <w:sz w:val="26"/>
          <w:szCs w:val="26"/>
          <w:u w:val="single"/>
        </w:rPr>
        <w:t xml:space="preserve">ИЗПЪЛНИТЕЛИ НА БОЛНИЧНА ПОМОЩ, </w:t>
      </w:r>
      <w:r w:rsidRPr="002753D6">
        <w:rPr>
          <w:rFonts w:ascii="Times New Roman" w:eastAsia="Times New Roman" w:hAnsi="Times New Roman" w:cs="Times New Roman"/>
          <w:bCs/>
          <w:sz w:val="26"/>
          <w:szCs w:val="26"/>
          <w:u w:val="single"/>
        </w:rPr>
        <w:t>КРАЙНИ ПОЛУЧАТЕЛИ НА РАДИОАКТИВНИ ЛЕКАРСТВЕНИ ПРОДУКТИ, РАДИОАКТИВНИ ГЕНЕРАТОРИ, КИТОВЕ И РАДИОНУКЛИДНИ ПРЕКУРСОРИ</w:t>
      </w: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Наличие на разкрита структура</w:t>
      </w:r>
      <w:r w:rsidR="0039674C" w:rsidRPr="002753D6">
        <w:rPr>
          <w:rFonts w:ascii="Times New Roman" w:eastAsia="Times New Roman" w:hAnsi="Times New Roman" w:cs="Times New Roman"/>
          <w:bCs/>
          <w:sz w:val="26"/>
          <w:szCs w:val="26"/>
        </w:rPr>
        <w:t xml:space="preserve"> по нуклеарна медицина </w:t>
      </w:r>
      <w:r w:rsidRPr="002753D6">
        <w:rPr>
          <w:rFonts w:ascii="Times New Roman" w:eastAsia="Times New Roman" w:hAnsi="Times New Roman" w:cs="Times New Roman"/>
          <w:bCs/>
          <w:sz w:val="26"/>
          <w:szCs w:val="26"/>
        </w:rPr>
        <w:t>в лечебни заведения по чл. 9, ал. 1, т. 1 и  чл. 10, т. 3б от Закона за лечебните заведения, както и в лечебни заведения за болнична помощ по чл. 5, ал. 1 от Закона за лечебните заведения към</w:t>
      </w:r>
      <w:r w:rsidR="00CD3573" w:rsidRPr="002753D6">
        <w:rPr>
          <w:rFonts w:ascii="Times New Roman" w:eastAsia="Times New Roman" w:hAnsi="Times New Roman" w:cs="Times New Roman"/>
          <w:bCs/>
          <w:sz w:val="26"/>
          <w:szCs w:val="26"/>
        </w:rPr>
        <w:t xml:space="preserve"> </w:t>
      </w:r>
      <w:r w:rsidRPr="002753D6">
        <w:rPr>
          <w:rFonts w:ascii="Times New Roman" w:eastAsia="Times New Roman" w:hAnsi="Times New Roman" w:cs="Times New Roman"/>
          <w:bCs/>
          <w:sz w:val="26"/>
          <w:szCs w:val="26"/>
        </w:rPr>
        <w:t>Министерски</w:t>
      </w:r>
      <w:r w:rsidR="00924C9C" w:rsidRPr="002753D6">
        <w:rPr>
          <w:rFonts w:ascii="Times New Roman" w:eastAsia="Times New Roman" w:hAnsi="Times New Roman" w:cs="Times New Roman"/>
          <w:bCs/>
          <w:sz w:val="26"/>
          <w:szCs w:val="26"/>
        </w:rPr>
        <w:t>я</w:t>
      </w:r>
      <w:r w:rsidRPr="002753D6">
        <w:rPr>
          <w:rFonts w:ascii="Times New Roman" w:eastAsia="Times New Roman" w:hAnsi="Times New Roman" w:cs="Times New Roman"/>
          <w:bCs/>
          <w:sz w:val="26"/>
          <w:szCs w:val="26"/>
        </w:rPr>
        <w:t xml:space="preserve"> съвет, </w:t>
      </w:r>
      <w:r w:rsidR="00CD3573" w:rsidRPr="002753D6">
        <w:rPr>
          <w:rFonts w:ascii="Times New Roman" w:eastAsia="Times New Roman" w:hAnsi="Times New Roman" w:cs="Times New Roman"/>
          <w:bCs/>
          <w:sz w:val="26"/>
          <w:szCs w:val="26"/>
        </w:rPr>
        <w:t>Министерство</w:t>
      </w:r>
      <w:r w:rsidR="00924C9C" w:rsidRPr="002753D6">
        <w:rPr>
          <w:rFonts w:ascii="Times New Roman" w:eastAsia="Times New Roman" w:hAnsi="Times New Roman" w:cs="Times New Roman"/>
          <w:bCs/>
          <w:sz w:val="26"/>
          <w:szCs w:val="26"/>
        </w:rPr>
        <w:t>то</w:t>
      </w:r>
      <w:r w:rsidR="00CD3573" w:rsidRPr="002753D6">
        <w:rPr>
          <w:rFonts w:ascii="Times New Roman" w:eastAsia="Times New Roman" w:hAnsi="Times New Roman" w:cs="Times New Roman"/>
          <w:bCs/>
          <w:sz w:val="26"/>
          <w:szCs w:val="26"/>
        </w:rPr>
        <w:t xml:space="preserve"> на здравеопазването,  </w:t>
      </w:r>
      <w:r w:rsidRPr="002753D6">
        <w:rPr>
          <w:rFonts w:ascii="Times New Roman" w:eastAsia="Times New Roman" w:hAnsi="Times New Roman" w:cs="Times New Roman"/>
          <w:bCs/>
          <w:sz w:val="26"/>
          <w:szCs w:val="26"/>
        </w:rPr>
        <w:t>Министерство</w:t>
      </w:r>
      <w:r w:rsidR="00924C9C" w:rsidRPr="002753D6">
        <w:rPr>
          <w:rFonts w:ascii="Times New Roman" w:eastAsia="Times New Roman" w:hAnsi="Times New Roman" w:cs="Times New Roman"/>
          <w:bCs/>
          <w:sz w:val="26"/>
          <w:szCs w:val="26"/>
        </w:rPr>
        <w:t>то</w:t>
      </w:r>
      <w:r w:rsidRPr="002753D6">
        <w:rPr>
          <w:rFonts w:ascii="Times New Roman" w:eastAsia="Times New Roman" w:hAnsi="Times New Roman" w:cs="Times New Roman"/>
          <w:bCs/>
          <w:sz w:val="26"/>
          <w:szCs w:val="26"/>
        </w:rPr>
        <w:t xml:space="preserve"> на отбраната, Министерство</w:t>
      </w:r>
      <w:r w:rsidR="00924C9C" w:rsidRPr="002753D6">
        <w:rPr>
          <w:rFonts w:ascii="Times New Roman" w:eastAsia="Times New Roman" w:hAnsi="Times New Roman" w:cs="Times New Roman"/>
          <w:bCs/>
          <w:sz w:val="26"/>
          <w:szCs w:val="26"/>
        </w:rPr>
        <w:t>то</w:t>
      </w:r>
      <w:r w:rsidRPr="002753D6">
        <w:rPr>
          <w:rFonts w:ascii="Times New Roman" w:eastAsia="Times New Roman" w:hAnsi="Times New Roman" w:cs="Times New Roman"/>
          <w:bCs/>
          <w:sz w:val="26"/>
          <w:szCs w:val="26"/>
        </w:rPr>
        <w:t xml:space="preserve"> на вътрешните работи, Министерств</w:t>
      </w:r>
      <w:r w:rsidR="00924C9C" w:rsidRPr="002753D6">
        <w:rPr>
          <w:rFonts w:ascii="Times New Roman" w:eastAsia="Times New Roman" w:hAnsi="Times New Roman" w:cs="Times New Roman"/>
          <w:bCs/>
          <w:sz w:val="26"/>
          <w:szCs w:val="26"/>
        </w:rPr>
        <w:t>от</w:t>
      </w:r>
      <w:r w:rsidRPr="002753D6">
        <w:rPr>
          <w:rFonts w:ascii="Times New Roman" w:eastAsia="Times New Roman" w:hAnsi="Times New Roman" w:cs="Times New Roman"/>
          <w:bCs/>
          <w:sz w:val="26"/>
          <w:szCs w:val="26"/>
        </w:rPr>
        <w:t>о на правосъдието, Министерство</w:t>
      </w:r>
      <w:r w:rsidR="00924C9C" w:rsidRPr="002753D6">
        <w:rPr>
          <w:rFonts w:ascii="Times New Roman" w:eastAsia="Times New Roman" w:hAnsi="Times New Roman" w:cs="Times New Roman"/>
          <w:bCs/>
          <w:sz w:val="26"/>
          <w:szCs w:val="26"/>
        </w:rPr>
        <w:t>то</w:t>
      </w:r>
      <w:r w:rsidRPr="002753D6">
        <w:rPr>
          <w:rFonts w:ascii="Times New Roman" w:eastAsia="Times New Roman" w:hAnsi="Times New Roman" w:cs="Times New Roman"/>
          <w:bCs/>
          <w:sz w:val="26"/>
          <w:szCs w:val="26"/>
        </w:rPr>
        <w:t xml:space="preserve"> на транспорта, информационните технологии и съобщенията, в която се осъществява дейност свързана с прилагане на радиоактивни лекарствени продукти, радиоактивни генератори, китове и </w:t>
      </w:r>
      <w:proofErr w:type="spellStart"/>
      <w:r w:rsidRPr="002753D6">
        <w:rPr>
          <w:rFonts w:ascii="Times New Roman" w:eastAsia="Times New Roman" w:hAnsi="Times New Roman" w:cs="Times New Roman"/>
          <w:bCs/>
          <w:sz w:val="26"/>
          <w:szCs w:val="26"/>
        </w:rPr>
        <w:t>радионуклидни</w:t>
      </w:r>
      <w:proofErr w:type="spellEnd"/>
      <w:r w:rsidRPr="002753D6">
        <w:rPr>
          <w:rFonts w:ascii="Times New Roman" w:eastAsia="Times New Roman" w:hAnsi="Times New Roman" w:cs="Times New Roman"/>
          <w:bCs/>
          <w:sz w:val="26"/>
          <w:szCs w:val="26"/>
        </w:rPr>
        <w:t xml:space="preserve"> </w:t>
      </w:r>
      <w:proofErr w:type="spellStart"/>
      <w:r w:rsidRPr="002753D6">
        <w:rPr>
          <w:rFonts w:ascii="Times New Roman" w:eastAsia="Times New Roman" w:hAnsi="Times New Roman" w:cs="Times New Roman"/>
          <w:bCs/>
          <w:sz w:val="26"/>
          <w:szCs w:val="26"/>
        </w:rPr>
        <w:t>прекурсори</w:t>
      </w:r>
      <w:proofErr w:type="spellEnd"/>
      <w:r w:rsidRPr="002753D6">
        <w:rPr>
          <w:rFonts w:ascii="Times New Roman" w:eastAsia="Times New Roman" w:hAnsi="Times New Roman" w:cs="Times New Roman"/>
          <w:bCs/>
          <w:sz w:val="26"/>
          <w:szCs w:val="26"/>
        </w:rPr>
        <w:t xml:space="preserve">, съгласно </w:t>
      </w:r>
      <w:r w:rsidR="00FE434D" w:rsidRPr="002753D6">
        <w:rPr>
          <w:rFonts w:ascii="Times New Roman" w:eastAsia="Times New Roman" w:hAnsi="Times New Roman" w:cs="Times New Roman"/>
          <w:bCs/>
          <w:sz w:val="26"/>
          <w:szCs w:val="26"/>
        </w:rPr>
        <w:t xml:space="preserve">Наредба № 11 от 2014 г. за утвърждаване на </w:t>
      </w:r>
      <w:r w:rsidRPr="002753D6">
        <w:rPr>
          <w:rFonts w:ascii="Times New Roman" w:eastAsia="Times New Roman" w:hAnsi="Times New Roman" w:cs="Times New Roman"/>
          <w:bCs/>
          <w:sz w:val="26"/>
          <w:szCs w:val="26"/>
        </w:rPr>
        <w:t>медицински стандарт „Нуклеарна медицина”.</w:t>
      </w:r>
    </w:p>
    <w:p w:rsidR="008B57EC" w:rsidRPr="002753D6" w:rsidRDefault="008B57EC" w:rsidP="008B57EC">
      <w:pPr>
        <w:spacing w:after="0" w:line="240" w:lineRule="auto"/>
        <w:jc w:val="both"/>
        <w:outlineLvl w:val="0"/>
        <w:rPr>
          <w:rFonts w:ascii="Times New Roman" w:eastAsia="Times New Roman" w:hAnsi="Times New Roman" w:cs="Times New Roman"/>
          <w:bCs/>
          <w:sz w:val="26"/>
          <w:szCs w:val="26"/>
        </w:rPr>
      </w:pPr>
    </w:p>
    <w:p w:rsidR="00613C3F" w:rsidRPr="002753D6" w:rsidRDefault="00613C3F" w:rsidP="008B57EC">
      <w:pPr>
        <w:spacing w:after="0" w:line="240" w:lineRule="auto"/>
        <w:jc w:val="both"/>
        <w:outlineLvl w:val="0"/>
        <w:rPr>
          <w:rFonts w:ascii="Times New Roman" w:eastAsia="Times New Roman" w:hAnsi="Times New Roman" w:cs="Times New Roman"/>
          <w:bCs/>
          <w:sz w:val="26"/>
          <w:szCs w:val="26"/>
        </w:rPr>
      </w:pPr>
    </w:p>
    <w:p w:rsidR="008B57EC" w:rsidRPr="002753D6" w:rsidRDefault="008B57EC" w:rsidP="008B57EC">
      <w:pPr>
        <w:spacing w:after="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lang w:val="en-US"/>
        </w:rPr>
        <w:lastRenderedPageBreak/>
        <w:t>VI</w:t>
      </w:r>
      <w:r w:rsidRPr="002753D6">
        <w:rPr>
          <w:rFonts w:ascii="Times New Roman" w:eastAsia="Times New Roman" w:hAnsi="Times New Roman" w:cs="Times New Roman"/>
          <w:bCs/>
          <w:sz w:val="26"/>
          <w:szCs w:val="26"/>
          <w:u w:val="single"/>
        </w:rPr>
        <w:t>. СПЕЦИФИЧНИ КРИТЕРИИ, НА КОИТО СЛЕДВА ДА ОТГОВАРЯТ ЛЕЧЕБНИТЕ ЗАВЕДЕНИЯ, КРАЙНИ ПОЛУЧАТЕЛИ НА МЕТАДОН</w:t>
      </w:r>
    </w:p>
    <w:p w:rsidR="008B57EC" w:rsidRPr="002753D6" w:rsidRDefault="008B57EC" w:rsidP="008B57EC">
      <w:pPr>
        <w:spacing w:after="80" w:line="240" w:lineRule="auto"/>
        <w:jc w:val="both"/>
        <w:outlineLvl w:val="0"/>
        <w:rPr>
          <w:rFonts w:ascii="Times New Roman" w:eastAsia="Times New Roman" w:hAnsi="Times New Roman" w:cs="Times New Roman"/>
          <w:bCs/>
          <w:sz w:val="26"/>
          <w:szCs w:val="26"/>
        </w:rPr>
      </w:pPr>
    </w:p>
    <w:p w:rsidR="008B57EC" w:rsidRPr="002753D6" w:rsidRDefault="008B57EC" w:rsidP="008B57EC">
      <w:pPr>
        <w:spacing w:after="80"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Разрешение за осъществяване на програма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 xml:space="preserve">, издадено по реда на Наредба № 2 </w:t>
      </w:r>
      <w:r w:rsidR="004F32AE" w:rsidRPr="002753D6">
        <w:rPr>
          <w:rFonts w:ascii="Times New Roman" w:eastAsia="Times New Roman" w:hAnsi="Times New Roman" w:cs="Times New Roman"/>
          <w:bCs/>
          <w:sz w:val="26"/>
          <w:szCs w:val="26"/>
        </w:rPr>
        <w:t>от 2012</w:t>
      </w:r>
      <w:r w:rsidR="00FE434D" w:rsidRPr="002753D6">
        <w:rPr>
          <w:rFonts w:ascii="Times New Roman" w:eastAsia="Times New Roman" w:hAnsi="Times New Roman" w:cs="Times New Roman"/>
          <w:bCs/>
          <w:sz w:val="26"/>
          <w:szCs w:val="26"/>
        </w:rPr>
        <w:t xml:space="preserve"> </w:t>
      </w:r>
      <w:r w:rsidR="004F32AE" w:rsidRPr="002753D6">
        <w:rPr>
          <w:rFonts w:ascii="Times New Roman" w:eastAsia="Times New Roman" w:hAnsi="Times New Roman" w:cs="Times New Roman"/>
          <w:bCs/>
          <w:sz w:val="26"/>
          <w:szCs w:val="26"/>
        </w:rPr>
        <w:t>г.</w:t>
      </w:r>
      <w:r w:rsidRPr="002753D6">
        <w:rPr>
          <w:rFonts w:ascii="Times New Roman" w:eastAsia="Times New Roman" w:hAnsi="Times New Roman" w:cs="Times New Roman"/>
          <w:bCs/>
          <w:sz w:val="26"/>
          <w:szCs w:val="26"/>
        </w:rPr>
        <w:t xml:space="preserve"> за условията и реда за осъществяване на програми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w:t>
      </w:r>
    </w:p>
    <w:p w:rsidR="004F32AE" w:rsidRPr="002753D6" w:rsidRDefault="004F32AE" w:rsidP="008B57EC">
      <w:pPr>
        <w:spacing w:after="80" w:line="240" w:lineRule="auto"/>
        <w:ind w:firstLine="567"/>
        <w:jc w:val="both"/>
        <w:outlineLvl w:val="0"/>
        <w:rPr>
          <w:rFonts w:ascii="Times New Roman" w:eastAsia="Times New Roman" w:hAnsi="Times New Roman" w:cs="Times New Roman"/>
          <w:bCs/>
          <w:sz w:val="26"/>
          <w:szCs w:val="26"/>
          <w:u w:val="single"/>
        </w:rPr>
      </w:pPr>
    </w:p>
    <w:p w:rsidR="008B57EC" w:rsidRPr="002753D6" w:rsidRDefault="008B57EC" w:rsidP="008B57EC">
      <w:pPr>
        <w:spacing w:after="80" w:line="240" w:lineRule="auto"/>
        <w:ind w:firstLine="567"/>
        <w:jc w:val="both"/>
        <w:outlineLvl w:val="0"/>
        <w:rPr>
          <w:rFonts w:ascii="Times New Roman" w:eastAsia="Times New Roman" w:hAnsi="Times New Roman" w:cs="Times New Roman"/>
          <w:bCs/>
          <w:sz w:val="26"/>
          <w:szCs w:val="26"/>
          <w:u w:val="single"/>
        </w:rPr>
      </w:pPr>
      <w:r w:rsidRPr="002753D6">
        <w:rPr>
          <w:rFonts w:ascii="Times New Roman" w:eastAsia="Times New Roman" w:hAnsi="Times New Roman" w:cs="Times New Roman"/>
          <w:bCs/>
          <w:sz w:val="26"/>
          <w:szCs w:val="26"/>
          <w:u w:val="single"/>
        </w:rPr>
        <w:t>ДОКУМЕНТИ, С КОИТО СЕ УДОСТОВЕРЯВАТ ПОСОЧЕНИТЕ ПО-ГОРЕ ИЗИСКВАНИЯ</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1. Копие от Разрешение за осъществяване на лечебна дейност по чл. 46, ал. 2 от Закона за лечебните заведения или копие от удостоверение за регистрация на лечебно заведение за </w:t>
      </w:r>
      <w:proofErr w:type="spellStart"/>
      <w:r w:rsidRPr="002753D6">
        <w:rPr>
          <w:rFonts w:ascii="Times New Roman" w:eastAsia="Times New Roman" w:hAnsi="Times New Roman" w:cs="Times New Roman"/>
          <w:bCs/>
          <w:sz w:val="26"/>
          <w:szCs w:val="26"/>
        </w:rPr>
        <w:t>извънболнична</w:t>
      </w:r>
      <w:proofErr w:type="spellEnd"/>
      <w:r w:rsidRPr="002753D6">
        <w:rPr>
          <w:rFonts w:ascii="Times New Roman" w:eastAsia="Times New Roman" w:hAnsi="Times New Roman" w:cs="Times New Roman"/>
          <w:bCs/>
          <w:sz w:val="26"/>
          <w:szCs w:val="26"/>
        </w:rPr>
        <w:t xml:space="preserve"> помощ по чл. 39, ал. 1</w:t>
      </w:r>
      <w:r w:rsidRPr="002753D6">
        <w:rPr>
          <w:rFonts w:ascii="Times New Roman" w:eastAsia="Times New Roman" w:hAnsi="Times New Roman" w:cs="Times New Roman"/>
          <w:b/>
          <w:bCs/>
          <w:sz w:val="24"/>
          <w:szCs w:val="24"/>
        </w:rPr>
        <w:t xml:space="preserve"> </w:t>
      </w:r>
      <w:r w:rsidRPr="002753D6">
        <w:rPr>
          <w:rFonts w:ascii="Times New Roman" w:eastAsia="Times New Roman" w:hAnsi="Times New Roman" w:cs="Times New Roman"/>
          <w:bCs/>
          <w:sz w:val="26"/>
          <w:szCs w:val="26"/>
        </w:rPr>
        <w:t>от Закона за лечебните заведения или</w:t>
      </w:r>
      <w:r w:rsidRPr="002753D6">
        <w:rPr>
          <w:rFonts w:ascii="Times New Roman" w:eastAsia="Times New Roman" w:hAnsi="Times New Roman" w:cs="Times New Roman"/>
          <w:b/>
          <w:bCs/>
          <w:sz w:val="24"/>
          <w:szCs w:val="24"/>
        </w:rPr>
        <w:t xml:space="preserve"> </w:t>
      </w:r>
      <w:r w:rsidRPr="002753D6">
        <w:rPr>
          <w:rFonts w:ascii="Times New Roman" w:eastAsia="Times New Roman" w:hAnsi="Times New Roman" w:cs="Times New Roman"/>
          <w:bCs/>
          <w:sz w:val="26"/>
          <w:szCs w:val="26"/>
        </w:rPr>
        <w:t>копие от акта за създаване на лечебното заведение - за лечебните заведения по чл. 5, ал. 1 от Закона за лечебните заведения.</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2. Копие от правилника за устройството, дейността и вътрешния ред за лечебните заведения, с изключение на лечебните заведения, крайни получатели на </w:t>
      </w:r>
      <w:proofErr w:type="spellStart"/>
      <w:r w:rsidRPr="002753D6">
        <w:rPr>
          <w:rFonts w:ascii="Times New Roman" w:eastAsia="Times New Roman" w:hAnsi="Times New Roman" w:cs="Times New Roman"/>
          <w:bCs/>
          <w:sz w:val="26"/>
          <w:szCs w:val="26"/>
        </w:rPr>
        <w:t>метадон</w:t>
      </w:r>
      <w:proofErr w:type="spellEnd"/>
      <w:r w:rsidRPr="002753D6">
        <w:rPr>
          <w:rFonts w:ascii="Times New Roman" w:eastAsia="Times New Roman" w:hAnsi="Times New Roman" w:cs="Times New Roman"/>
          <w:bCs/>
          <w:sz w:val="26"/>
          <w:szCs w:val="26"/>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3. Копие от Разрешение за осъществяване на програма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 xml:space="preserve">, издадено по реда на Наредба № 2 от 2012 г. за условията и реда за осъществяване на програми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4. Декларация, че към момента на подаване на заявлението няма настъпили промени в обстоятелствата, посочени в Разрешение за осъществяване на лечебна дейност/Удостоверение за регистрация на лечебно заведение за </w:t>
      </w:r>
      <w:proofErr w:type="spellStart"/>
      <w:r w:rsidRPr="002753D6">
        <w:rPr>
          <w:rFonts w:ascii="Times New Roman" w:eastAsia="Times New Roman" w:hAnsi="Times New Roman" w:cs="Times New Roman"/>
          <w:bCs/>
          <w:sz w:val="26"/>
          <w:szCs w:val="26"/>
        </w:rPr>
        <w:t>извънболнична</w:t>
      </w:r>
      <w:proofErr w:type="spellEnd"/>
      <w:r w:rsidRPr="002753D6">
        <w:rPr>
          <w:rFonts w:ascii="Times New Roman" w:eastAsia="Times New Roman" w:hAnsi="Times New Roman" w:cs="Times New Roman"/>
          <w:bCs/>
          <w:sz w:val="26"/>
          <w:szCs w:val="26"/>
        </w:rPr>
        <w:t xml:space="preserve"> помощ/Акт за създаване на лечебното заведение - за лечебните заведения по чл. 5, ал. 1 от Закона за лечебните заведения и Разрешение за осъществяване на програма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 xml:space="preserve"> (издадено по реда на Наредба № 2 от 2012 г. за условията и реда за осъществяване на програми за лечение с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 и </w:t>
      </w:r>
      <w:proofErr w:type="spellStart"/>
      <w:r w:rsidRPr="002753D6">
        <w:rPr>
          <w:rFonts w:ascii="Times New Roman" w:eastAsia="Times New Roman" w:hAnsi="Times New Roman" w:cs="Times New Roman"/>
          <w:bCs/>
          <w:sz w:val="26"/>
          <w:szCs w:val="26"/>
        </w:rPr>
        <w:t>агонисти</w:t>
      </w:r>
      <w:proofErr w:type="spellEnd"/>
      <w:r w:rsidRPr="002753D6">
        <w:rPr>
          <w:rFonts w:ascii="Times New Roman" w:eastAsia="Times New Roman" w:hAnsi="Times New Roman" w:cs="Times New Roman"/>
          <w:bCs/>
          <w:sz w:val="26"/>
          <w:szCs w:val="26"/>
        </w:rPr>
        <w:t xml:space="preserve">-антагонисти на лица, зависими към </w:t>
      </w:r>
      <w:proofErr w:type="spellStart"/>
      <w:r w:rsidRPr="002753D6">
        <w:rPr>
          <w:rFonts w:ascii="Times New Roman" w:eastAsia="Times New Roman" w:hAnsi="Times New Roman" w:cs="Times New Roman"/>
          <w:bCs/>
          <w:sz w:val="26"/>
          <w:szCs w:val="26"/>
        </w:rPr>
        <w:t>опиоиди</w:t>
      </w:r>
      <w:proofErr w:type="spellEnd"/>
      <w:r w:rsidRPr="002753D6">
        <w:rPr>
          <w:rFonts w:ascii="Times New Roman" w:eastAsia="Times New Roman" w:hAnsi="Times New Roman" w:cs="Times New Roman"/>
          <w:bCs/>
          <w:sz w:val="26"/>
          <w:szCs w:val="26"/>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lang w:val="en-US"/>
        </w:rPr>
        <w:t xml:space="preserve">5. </w:t>
      </w:r>
      <w:r w:rsidRPr="002753D6">
        <w:rPr>
          <w:rFonts w:ascii="Times New Roman" w:eastAsia="Times New Roman" w:hAnsi="Times New Roman" w:cs="Times New Roman"/>
          <w:bCs/>
          <w:sz w:val="26"/>
          <w:szCs w:val="26"/>
        </w:rPr>
        <w:t xml:space="preserve">Копие от договор, сключен с лечебно заведение за осигуряване на структурни звена по т. </w:t>
      </w:r>
      <w:r w:rsidRPr="002753D6">
        <w:rPr>
          <w:rFonts w:ascii="Times New Roman" w:eastAsia="Times New Roman" w:hAnsi="Times New Roman" w:cs="Times New Roman"/>
          <w:bCs/>
          <w:sz w:val="26"/>
          <w:szCs w:val="26"/>
          <w:lang w:val="en-US"/>
        </w:rPr>
        <w:t>II.2</w:t>
      </w:r>
      <w:r w:rsidR="00E8419E" w:rsidRPr="002753D6">
        <w:rPr>
          <w:rFonts w:ascii="Times New Roman" w:eastAsia="Times New Roman" w:hAnsi="Times New Roman" w:cs="Times New Roman"/>
          <w:bCs/>
          <w:sz w:val="26"/>
          <w:szCs w:val="26"/>
          <w:lang w:val="en-US"/>
        </w:rPr>
        <w:t>,</w:t>
      </w:r>
      <w:r w:rsidRPr="002753D6">
        <w:rPr>
          <w:rFonts w:ascii="Times New Roman" w:eastAsia="Times New Roman" w:hAnsi="Times New Roman" w:cs="Times New Roman"/>
          <w:bCs/>
          <w:sz w:val="26"/>
          <w:szCs w:val="26"/>
          <w:lang w:val="en-US"/>
        </w:rPr>
        <w:t xml:space="preserve"> </w:t>
      </w:r>
      <w:r w:rsidRPr="002753D6">
        <w:rPr>
          <w:rFonts w:ascii="Times New Roman" w:eastAsia="Times New Roman" w:hAnsi="Times New Roman" w:cs="Times New Roman"/>
          <w:bCs/>
          <w:sz w:val="26"/>
          <w:szCs w:val="26"/>
        </w:rPr>
        <w:t xml:space="preserve">т. </w:t>
      </w:r>
      <w:r w:rsidRPr="002753D6">
        <w:rPr>
          <w:rFonts w:ascii="Times New Roman" w:eastAsia="Times New Roman" w:hAnsi="Times New Roman" w:cs="Times New Roman"/>
          <w:bCs/>
          <w:sz w:val="26"/>
          <w:szCs w:val="26"/>
          <w:lang w:val="en-US"/>
        </w:rPr>
        <w:t>III.</w:t>
      </w:r>
      <w:r w:rsidR="009C4396" w:rsidRPr="002753D6">
        <w:rPr>
          <w:rFonts w:ascii="Times New Roman" w:eastAsia="Times New Roman" w:hAnsi="Times New Roman" w:cs="Times New Roman"/>
          <w:bCs/>
          <w:sz w:val="26"/>
          <w:szCs w:val="26"/>
        </w:rPr>
        <w:t>2</w:t>
      </w:r>
      <w:r w:rsidR="00E8419E" w:rsidRPr="002753D6">
        <w:rPr>
          <w:rFonts w:ascii="Times New Roman" w:eastAsia="Times New Roman" w:hAnsi="Times New Roman" w:cs="Times New Roman"/>
          <w:bCs/>
          <w:sz w:val="26"/>
          <w:szCs w:val="26"/>
          <w:lang w:val="en-US"/>
        </w:rPr>
        <w:t xml:space="preserve"> </w:t>
      </w:r>
      <w:r w:rsidR="00E8419E" w:rsidRPr="002753D6">
        <w:rPr>
          <w:rFonts w:ascii="Times New Roman" w:eastAsia="Times New Roman" w:hAnsi="Times New Roman" w:cs="Times New Roman"/>
          <w:bCs/>
          <w:sz w:val="26"/>
          <w:szCs w:val="26"/>
        </w:rPr>
        <w:t xml:space="preserve">и т. </w:t>
      </w:r>
      <w:r w:rsidR="00E8419E" w:rsidRPr="002753D6">
        <w:rPr>
          <w:rFonts w:ascii="Times New Roman" w:eastAsia="Times New Roman" w:hAnsi="Times New Roman" w:cs="Times New Roman"/>
          <w:bCs/>
          <w:sz w:val="26"/>
          <w:szCs w:val="26"/>
          <w:lang w:val="en-US"/>
        </w:rPr>
        <w:t>IV.4</w:t>
      </w:r>
      <w:r w:rsidRPr="002753D6">
        <w:rPr>
          <w:rFonts w:ascii="Times New Roman" w:eastAsia="Times New Roman" w:hAnsi="Times New Roman" w:cs="Times New Roman"/>
          <w:bCs/>
          <w:sz w:val="26"/>
          <w:szCs w:val="26"/>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6. Обстоятелствата по т. </w:t>
      </w:r>
      <w:r w:rsidRPr="002753D6">
        <w:rPr>
          <w:rFonts w:ascii="Times New Roman" w:eastAsia="Times New Roman" w:hAnsi="Times New Roman" w:cs="Times New Roman"/>
          <w:bCs/>
          <w:sz w:val="26"/>
          <w:szCs w:val="26"/>
          <w:lang w:val="en-US"/>
        </w:rPr>
        <w:t>II</w:t>
      </w:r>
      <w:r w:rsidRPr="002753D6">
        <w:rPr>
          <w:rFonts w:ascii="Times New Roman" w:eastAsia="Times New Roman" w:hAnsi="Times New Roman" w:cs="Times New Roman"/>
          <w:bCs/>
          <w:sz w:val="26"/>
          <w:szCs w:val="26"/>
        </w:rPr>
        <w:t xml:space="preserve">.3, </w:t>
      </w:r>
      <w:r w:rsidRPr="002753D6">
        <w:rPr>
          <w:rFonts w:ascii="Times New Roman" w:eastAsia="Times New Roman" w:hAnsi="Times New Roman" w:cs="Times New Roman"/>
          <w:bCs/>
          <w:sz w:val="26"/>
          <w:szCs w:val="26"/>
          <w:lang w:val="en-US"/>
        </w:rPr>
        <w:t>II</w:t>
      </w:r>
      <w:r w:rsidRPr="002753D6">
        <w:rPr>
          <w:rFonts w:ascii="Times New Roman" w:eastAsia="Times New Roman" w:hAnsi="Times New Roman" w:cs="Times New Roman"/>
          <w:bCs/>
          <w:sz w:val="26"/>
          <w:szCs w:val="26"/>
        </w:rPr>
        <w:t xml:space="preserve">.4 и </w:t>
      </w:r>
      <w:r w:rsidRPr="002753D6">
        <w:rPr>
          <w:rFonts w:ascii="Times New Roman" w:eastAsia="Times New Roman" w:hAnsi="Times New Roman" w:cs="Times New Roman"/>
          <w:bCs/>
          <w:sz w:val="26"/>
          <w:szCs w:val="26"/>
          <w:lang w:val="en-US"/>
        </w:rPr>
        <w:t xml:space="preserve">II.5 </w:t>
      </w:r>
      <w:r w:rsidRPr="002753D6">
        <w:rPr>
          <w:rFonts w:ascii="Times New Roman" w:eastAsia="Times New Roman" w:hAnsi="Times New Roman" w:cs="Times New Roman"/>
          <w:bCs/>
          <w:sz w:val="26"/>
          <w:szCs w:val="26"/>
        </w:rPr>
        <w:t>се удостоверяват с декларация от представляващия лечебното заведение.</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 xml:space="preserve">7. Копие от валидна Лицензия за използване на източници на йонизиращи лъчения за медицински цели, издадена от Агенцията за ядрено регулиране по реда на Закона за безопасно използване на ядрената енергия. Изисква се само за лечебните заведения по т. </w:t>
      </w:r>
      <w:r w:rsidRPr="002753D6">
        <w:rPr>
          <w:rFonts w:ascii="Times New Roman" w:eastAsia="Times New Roman" w:hAnsi="Times New Roman" w:cs="Times New Roman"/>
          <w:bCs/>
          <w:sz w:val="26"/>
          <w:szCs w:val="26"/>
          <w:lang w:val="en-US"/>
        </w:rPr>
        <w:t xml:space="preserve">V </w:t>
      </w:r>
      <w:r w:rsidRPr="002753D6">
        <w:rPr>
          <w:rFonts w:ascii="Times New Roman" w:eastAsia="Times New Roman" w:hAnsi="Times New Roman" w:cs="Times New Roman"/>
          <w:bCs/>
          <w:sz w:val="26"/>
          <w:szCs w:val="26"/>
        </w:rPr>
        <w:t xml:space="preserve">(крайни получатели на радиоактивни лекарствени продукти, радиоактивни генератори, китове и </w:t>
      </w:r>
      <w:proofErr w:type="spellStart"/>
      <w:r w:rsidRPr="002753D6">
        <w:rPr>
          <w:rFonts w:ascii="Times New Roman" w:eastAsia="Times New Roman" w:hAnsi="Times New Roman" w:cs="Times New Roman"/>
          <w:bCs/>
          <w:sz w:val="26"/>
          <w:szCs w:val="26"/>
        </w:rPr>
        <w:t>радионуклидни</w:t>
      </w:r>
      <w:proofErr w:type="spellEnd"/>
      <w:r w:rsidRPr="002753D6">
        <w:rPr>
          <w:rFonts w:ascii="Times New Roman" w:eastAsia="Times New Roman" w:hAnsi="Times New Roman" w:cs="Times New Roman"/>
          <w:bCs/>
          <w:sz w:val="26"/>
          <w:szCs w:val="26"/>
        </w:rPr>
        <w:t xml:space="preserve"> </w:t>
      </w:r>
      <w:proofErr w:type="spellStart"/>
      <w:r w:rsidRPr="002753D6">
        <w:rPr>
          <w:rFonts w:ascii="Times New Roman" w:eastAsia="Times New Roman" w:hAnsi="Times New Roman" w:cs="Times New Roman"/>
          <w:bCs/>
          <w:sz w:val="26"/>
          <w:szCs w:val="26"/>
        </w:rPr>
        <w:t>прекурсори</w:t>
      </w:r>
      <w:proofErr w:type="spellEnd"/>
      <w:r w:rsidRPr="002753D6">
        <w:rPr>
          <w:rFonts w:ascii="Times New Roman" w:eastAsia="Times New Roman" w:hAnsi="Times New Roman" w:cs="Times New Roman"/>
          <w:bCs/>
          <w:sz w:val="26"/>
          <w:szCs w:val="26"/>
        </w:rPr>
        <w:t>).</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lastRenderedPageBreak/>
        <w:t>8. Копие от Разрешение за откриване на болнична аптека, издадено по реда на Закона за лекарствените продукти в хуманната медицина или копие на договор с лечебно заведение за болнична помощ с разкрита аптека за задоволяване на собствените нужди (в този случай се прилага и копие от разрешението за откриване на болнична аптека, издадено по реда на Закона за лекарствените  продукти в хуманната медицина на лечебното заведение, с което е сключен договорът).</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9. Копие от заповедта по чл. 14, ал. 1 от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p w:rsidR="008B57EC" w:rsidRPr="002753D6"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10. Копие от Диплома за придобита специалност по профила на заболяването, както и копие от трудов договор, сключен с лечебното заведение, за лекаря по чл. 13 от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p w:rsidR="008B57EC" w:rsidRPr="008B57EC" w:rsidRDefault="008B57EC" w:rsidP="008B57EC">
      <w:pPr>
        <w:spacing w:after="100" w:afterAutospacing="1" w:line="240" w:lineRule="auto"/>
        <w:ind w:firstLine="567"/>
        <w:jc w:val="both"/>
        <w:outlineLvl w:val="0"/>
        <w:rPr>
          <w:rFonts w:ascii="Times New Roman" w:eastAsia="Times New Roman" w:hAnsi="Times New Roman" w:cs="Times New Roman"/>
          <w:bCs/>
          <w:sz w:val="26"/>
          <w:szCs w:val="26"/>
        </w:rPr>
      </w:pPr>
      <w:r w:rsidRPr="002753D6">
        <w:rPr>
          <w:rFonts w:ascii="Times New Roman" w:eastAsia="Times New Roman" w:hAnsi="Times New Roman" w:cs="Times New Roman"/>
          <w:bCs/>
          <w:sz w:val="26"/>
          <w:szCs w:val="26"/>
        </w:rPr>
        <w:t>11. Копие от Диплома за придобита специалност</w:t>
      </w:r>
      <w:r w:rsidRPr="002753D6">
        <w:rPr>
          <w:rFonts w:ascii="Times New Roman" w:eastAsia="Times New Roman" w:hAnsi="Times New Roman" w:cs="Times New Roman"/>
          <w:bCs/>
          <w:sz w:val="26"/>
          <w:szCs w:val="26"/>
          <w:lang w:val="en-US"/>
        </w:rPr>
        <w:t xml:space="preserve"> </w:t>
      </w:r>
      <w:r w:rsidRPr="002753D6">
        <w:rPr>
          <w:rFonts w:ascii="Times New Roman" w:eastAsia="Times New Roman" w:hAnsi="Times New Roman" w:cs="Times New Roman"/>
          <w:bCs/>
          <w:sz w:val="26"/>
          <w:szCs w:val="26"/>
        </w:rPr>
        <w:t>за лекарите по чл. 14, ал. 1</w:t>
      </w:r>
      <w:r w:rsidRPr="002753D6">
        <w:rPr>
          <w:rFonts w:ascii="Times New Roman" w:eastAsia="Times New Roman" w:hAnsi="Times New Roman" w:cs="Times New Roman"/>
          <w:bCs/>
          <w:sz w:val="26"/>
          <w:szCs w:val="26"/>
          <w:lang w:val="en-US"/>
        </w:rPr>
        <w:t xml:space="preserve"> </w:t>
      </w:r>
      <w:r w:rsidRPr="002753D6">
        <w:rPr>
          <w:rFonts w:ascii="Times New Roman" w:eastAsia="Times New Roman" w:hAnsi="Times New Roman" w:cs="Times New Roman"/>
          <w:bCs/>
          <w:sz w:val="26"/>
          <w:szCs w:val="26"/>
        </w:rPr>
        <w:t>от Наредба № 34 от 2005 г.</w:t>
      </w:r>
      <w:r w:rsidRPr="002753D6">
        <w:rPr>
          <w:rFonts w:ascii="Times New Roman" w:eastAsia="Times New Roman" w:hAnsi="Times New Roman" w:cs="Times New Roman"/>
          <w:b/>
          <w:bCs/>
          <w:sz w:val="24"/>
          <w:szCs w:val="24"/>
        </w:rPr>
        <w:t xml:space="preserve"> </w:t>
      </w:r>
      <w:r w:rsidRPr="002753D6">
        <w:rPr>
          <w:rFonts w:ascii="Times New Roman" w:eastAsia="Times New Roman" w:hAnsi="Times New Roman" w:cs="Times New Roman"/>
          <w:bCs/>
          <w:sz w:val="26"/>
          <w:szCs w:val="26"/>
        </w:rPr>
        <w:t>за реда за заплащане от държавния бюджет на лечението на българските граждани за заболявания, извън обхвата на задължителното здравно осигуряване.</w:t>
      </w:r>
    </w:p>
    <w:p w:rsidR="008B57EC" w:rsidRPr="008B57EC" w:rsidRDefault="008B57EC" w:rsidP="008B57EC">
      <w:pPr>
        <w:spacing w:after="0" w:line="240" w:lineRule="auto"/>
        <w:ind w:left="720"/>
        <w:rPr>
          <w:rFonts w:ascii="Times New Roman" w:eastAsia="Arial Unicode MS" w:hAnsi="Times New Roman" w:cs="Times New Roman"/>
          <w:sz w:val="24"/>
          <w:szCs w:val="24"/>
          <w:lang w:val="ru-RU"/>
        </w:rPr>
      </w:pPr>
    </w:p>
    <w:sectPr w:rsidR="008B57EC" w:rsidRPr="008B57EC" w:rsidSect="00613C3F">
      <w:pgSz w:w="11906" w:h="16838"/>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10F2"/>
    <w:multiLevelType w:val="hybridMultilevel"/>
    <w:tmpl w:val="6EBC7F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EC"/>
    <w:rsid w:val="0001726E"/>
    <w:rsid w:val="00095803"/>
    <w:rsid w:val="000A1E5F"/>
    <w:rsid w:val="000B338B"/>
    <w:rsid w:val="001040C9"/>
    <w:rsid w:val="00107A8F"/>
    <w:rsid w:val="00131641"/>
    <w:rsid w:val="001B48D7"/>
    <w:rsid w:val="0022067E"/>
    <w:rsid w:val="002340F8"/>
    <w:rsid w:val="002753D6"/>
    <w:rsid w:val="002F4E17"/>
    <w:rsid w:val="003247BD"/>
    <w:rsid w:val="003964FC"/>
    <w:rsid w:val="0039674C"/>
    <w:rsid w:val="003C2066"/>
    <w:rsid w:val="00400DFD"/>
    <w:rsid w:val="00426B47"/>
    <w:rsid w:val="0046606C"/>
    <w:rsid w:val="004F32AE"/>
    <w:rsid w:val="00514B87"/>
    <w:rsid w:val="00560903"/>
    <w:rsid w:val="005A0983"/>
    <w:rsid w:val="005C1CB7"/>
    <w:rsid w:val="00612C90"/>
    <w:rsid w:val="00613C3F"/>
    <w:rsid w:val="006462D9"/>
    <w:rsid w:val="006578A3"/>
    <w:rsid w:val="006A21D3"/>
    <w:rsid w:val="006C03C3"/>
    <w:rsid w:val="006E745B"/>
    <w:rsid w:val="006F4DE8"/>
    <w:rsid w:val="007338C5"/>
    <w:rsid w:val="00741C13"/>
    <w:rsid w:val="007575F5"/>
    <w:rsid w:val="007D10A6"/>
    <w:rsid w:val="00835C45"/>
    <w:rsid w:val="0084090F"/>
    <w:rsid w:val="00860E07"/>
    <w:rsid w:val="008902E2"/>
    <w:rsid w:val="008A339D"/>
    <w:rsid w:val="008B1BD9"/>
    <w:rsid w:val="008B57EC"/>
    <w:rsid w:val="008F5764"/>
    <w:rsid w:val="00924C9C"/>
    <w:rsid w:val="00931E66"/>
    <w:rsid w:val="00943024"/>
    <w:rsid w:val="009830CB"/>
    <w:rsid w:val="009C4396"/>
    <w:rsid w:val="009D3749"/>
    <w:rsid w:val="009E5746"/>
    <w:rsid w:val="009F1361"/>
    <w:rsid w:val="00A07210"/>
    <w:rsid w:val="00A423E6"/>
    <w:rsid w:val="00A850A0"/>
    <w:rsid w:val="00AB3A2C"/>
    <w:rsid w:val="00AE157E"/>
    <w:rsid w:val="00B11A4F"/>
    <w:rsid w:val="00B32663"/>
    <w:rsid w:val="00B87A30"/>
    <w:rsid w:val="00BC4AF4"/>
    <w:rsid w:val="00BF2C4F"/>
    <w:rsid w:val="00BF6251"/>
    <w:rsid w:val="00C76CD7"/>
    <w:rsid w:val="00C85A44"/>
    <w:rsid w:val="00C92020"/>
    <w:rsid w:val="00C92788"/>
    <w:rsid w:val="00CB4F99"/>
    <w:rsid w:val="00CB56D5"/>
    <w:rsid w:val="00CD3573"/>
    <w:rsid w:val="00D66B73"/>
    <w:rsid w:val="00D95637"/>
    <w:rsid w:val="00DE5B0C"/>
    <w:rsid w:val="00E01816"/>
    <w:rsid w:val="00E41671"/>
    <w:rsid w:val="00E43076"/>
    <w:rsid w:val="00E47082"/>
    <w:rsid w:val="00E63C1B"/>
    <w:rsid w:val="00E81316"/>
    <w:rsid w:val="00E8419E"/>
    <w:rsid w:val="00FC3583"/>
    <w:rsid w:val="00FE43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BA9A-1E31-458E-9160-FDB2B5E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64"/>
    <w:rPr>
      <w:rFonts w:ascii="Segoe UI" w:hAnsi="Segoe UI" w:cs="Segoe UI"/>
      <w:sz w:val="18"/>
      <w:szCs w:val="18"/>
    </w:rPr>
  </w:style>
  <w:style w:type="character" w:styleId="Hyperlink">
    <w:name w:val="Hyperlink"/>
    <w:basedOn w:val="DefaultParagraphFont"/>
    <w:uiPriority w:val="99"/>
    <w:unhideWhenUsed/>
    <w:rsid w:val="00860E07"/>
    <w:rPr>
      <w:color w:val="0563C1" w:themeColor="hyperlink"/>
      <w:u w:val="single"/>
    </w:rPr>
  </w:style>
  <w:style w:type="character" w:styleId="CommentReference">
    <w:name w:val="annotation reference"/>
    <w:basedOn w:val="DefaultParagraphFont"/>
    <w:uiPriority w:val="99"/>
    <w:semiHidden/>
    <w:unhideWhenUsed/>
    <w:rsid w:val="009D3749"/>
    <w:rPr>
      <w:sz w:val="16"/>
      <w:szCs w:val="16"/>
    </w:rPr>
  </w:style>
  <w:style w:type="paragraph" w:styleId="CommentText">
    <w:name w:val="annotation text"/>
    <w:basedOn w:val="Normal"/>
    <w:link w:val="CommentTextChar"/>
    <w:uiPriority w:val="99"/>
    <w:semiHidden/>
    <w:unhideWhenUsed/>
    <w:rsid w:val="009D3749"/>
    <w:pPr>
      <w:spacing w:line="240" w:lineRule="auto"/>
    </w:pPr>
    <w:rPr>
      <w:sz w:val="20"/>
      <w:szCs w:val="20"/>
    </w:rPr>
  </w:style>
  <w:style w:type="character" w:customStyle="1" w:styleId="CommentTextChar">
    <w:name w:val="Comment Text Char"/>
    <w:basedOn w:val="DefaultParagraphFont"/>
    <w:link w:val="CommentText"/>
    <w:uiPriority w:val="99"/>
    <w:semiHidden/>
    <w:rsid w:val="009D3749"/>
    <w:rPr>
      <w:sz w:val="20"/>
      <w:szCs w:val="20"/>
    </w:rPr>
  </w:style>
  <w:style w:type="paragraph" w:styleId="CommentSubject">
    <w:name w:val="annotation subject"/>
    <w:basedOn w:val="CommentText"/>
    <w:next w:val="CommentText"/>
    <w:link w:val="CommentSubjectChar"/>
    <w:uiPriority w:val="99"/>
    <w:semiHidden/>
    <w:unhideWhenUsed/>
    <w:rsid w:val="009D3749"/>
    <w:rPr>
      <w:b/>
      <w:bCs/>
    </w:rPr>
  </w:style>
  <w:style w:type="character" w:customStyle="1" w:styleId="CommentSubjectChar">
    <w:name w:val="Comment Subject Char"/>
    <w:basedOn w:val="CommentTextChar"/>
    <w:link w:val="CommentSubject"/>
    <w:uiPriority w:val="99"/>
    <w:semiHidden/>
    <w:rsid w:val="009D3749"/>
    <w:rPr>
      <w:b/>
      <w:bCs/>
      <w:sz w:val="20"/>
      <w:szCs w:val="20"/>
    </w:rPr>
  </w:style>
  <w:style w:type="paragraph" w:styleId="ListParagraph">
    <w:name w:val="List Paragraph"/>
    <w:basedOn w:val="Normal"/>
    <w:uiPriority w:val="34"/>
    <w:qFormat/>
    <w:rsid w:val="00A0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8886">
      <w:bodyDiv w:val="1"/>
      <w:marLeft w:val="0"/>
      <w:marRight w:val="0"/>
      <w:marTop w:val="0"/>
      <w:marBottom w:val="0"/>
      <w:divBdr>
        <w:top w:val="none" w:sz="0" w:space="0" w:color="auto"/>
        <w:left w:val="none" w:sz="0" w:space="0" w:color="auto"/>
        <w:bottom w:val="none" w:sz="0" w:space="0" w:color="auto"/>
        <w:right w:val="none" w:sz="0" w:space="0" w:color="auto"/>
      </w:divBdr>
      <w:divsChild>
        <w:div w:id="1700356676">
          <w:marLeft w:val="0"/>
          <w:marRight w:val="0"/>
          <w:marTop w:val="150"/>
          <w:marBottom w:val="0"/>
          <w:divBdr>
            <w:top w:val="single" w:sz="6" w:space="0" w:color="FFFFFF"/>
            <w:left w:val="single" w:sz="6" w:space="0" w:color="FFFFFF"/>
            <w:bottom w:val="single" w:sz="6" w:space="0" w:color="FFFFFF"/>
            <w:right w:val="single" w:sz="6" w:space="0" w:color="FFFFFF"/>
          </w:divBdr>
        </w:div>
        <w:div w:id="1660881559">
          <w:marLeft w:val="0"/>
          <w:marRight w:val="0"/>
          <w:marTop w:val="150"/>
          <w:marBottom w:val="0"/>
          <w:divBdr>
            <w:top w:val="none" w:sz="0" w:space="0" w:color="auto"/>
            <w:left w:val="none" w:sz="0" w:space="0" w:color="auto"/>
            <w:bottom w:val="none" w:sz="0" w:space="0" w:color="auto"/>
            <w:right w:val="none" w:sz="0" w:space="0" w:color="auto"/>
          </w:divBdr>
        </w:div>
      </w:divsChild>
    </w:div>
    <w:div w:id="1211499544">
      <w:bodyDiv w:val="1"/>
      <w:marLeft w:val="0"/>
      <w:marRight w:val="0"/>
      <w:marTop w:val="0"/>
      <w:marBottom w:val="0"/>
      <w:divBdr>
        <w:top w:val="none" w:sz="0" w:space="0" w:color="auto"/>
        <w:left w:val="none" w:sz="0" w:space="0" w:color="auto"/>
        <w:bottom w:val="none" w:sz="0" w:space="0" w:color="auto"/>
        <w:right w:val="none" w:sz="0" w:space="0" w:color="auto"/>
      </w:divBdr>
      <w:divsChild>
        <w:div w:id="17300377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97723648">
      <w:bodyDiv w:val="1"/>
      <w:marLeft w:val="0"/>
      <w:marRight w:val="0"/>
      <w:marTop w:val="0"/>
      <w:marBottom w:val="0"/>
      <w:divBdr>
        <w:top w:val="none" w:sz="0" w:space="0" w:color="auto"/>
        <w:left w:val="none" w:sz="0" w:space="0" w:color="auto"/>
        <w:bottom w:val="none" w:sz="0" w:space="0" w:color="auto"/>
        <w:right w:val="none" w:sz="0" w:space="0" w:color="auto"/>
      </w:divBdr>
      <w:divsChild>
        <w:div w:id="1748919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22513036">
      <w:bodyDiv w:val="1"/>
      <w:marLeft w:val="0"/>
      <w:marRight w:val="0"/>
      <w:marTop w:val="0"/>
      <w:marBottom w:val="0"/>
      <w:divBdr>
        <w:top w:val="none" w:sz="0" w:space="0" w:color="auto"/>
        <w:left w:val="none" w:sz="0" w:space="0" w:color="auto"/>
        <w:bottom w:val="none" w:sz="0" w:space="0" w:color="auto"/>
        <w:right w:val="none" w:sz="0" w:space="0" w:color="auto"/>
      </w:divBdr>
      <w:divsChild>
        <w:div w:id="4320900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5zinL9nXyUBv+/BW6y7q7rH60ltFjuXm8lsvy6EaM3Y=</DigestValue>
    </Reference>
    <Reference Type="http://www.w3.org/2000/09/xmldsig#Object" URI="#idOfficeObject">
      <DigestMethod Algorithm="http://www.w3.org/2001/04/xmlenc#sha256"/>
      <DigestValue>5A/sZA68U0BQ11rPkFwFL72m9pa3cwo7+pkOY5kfg1g=</DigestValue>
    </Reference>
    <Reference Type="http://uri.etsi.org/01903#SignedProperties" URI="#idSignedProperties">
      <Transforms>
        <Transform Algorithm="http://www.w3.org/TR/2001/REC-xml-c14n-20010315"/>
      </Transforms>
      <DigestMethod Algorithm="http://www.w3.org/2001/04/xmlenc#sha256"/>
      <DigestValue>Yu7RthgvCNJfbhL/5ukNQOHamtEHCOMqUExCc/GO8k8=</DigestValue>
    </Reference>
    <Reference Type="http://www.w3.org/2000/09/xmldsig#Object" URI="#idValidSigLnImg">
      <DigestMethod Algorithm="http://www.w3.org/2001/04/xmlenc#sha256"/>
      <DigestValue>f+eWOtctMTjl+ZsiuXiQrRuxM0yJKBmkth5xdu7owq8=</DigestValue>
    </Reference>
    <Reference Type="http://www.w3.org/2000/09/xmldsig#Object" URI="#idInvalidSigLnImg">
      <DigestMethod Algorithm="http://www.w3.org/2001/04/xmlenc#sha256"/>
      <DigestValue>pymUIMawNCukQjjzE/Hhxa7hMLWro6WYmyGv/gSdGdQ=</DigestValue>
    </Reference>
  </SignedInfo>
  <SignatureValue>EkdogZ+wzHLuHeSIBo5NMxxqpCquW3i0fhjZjkh3leYeDKxyye1sdy1NoV8a76ABUfRAUI8rvkoJ
d4778CUVG1uzhd7xgZL3/XhlUrZ1foUWl6TEEVqzHPzox5VJJvJEdjrXSG7FJhfVf7FvMQIVZgKG
dFbeu5+5z3NNkkJQXVmKFmPJthBjwGbI/Rqwt4o2zwVI9IyL2KlQFeO9lN11ImCxqu6Rm10G0aY+
im9nWkkdaot21z0oEp3+rd4m7iQXZgDyX8emXsOHvUt5hBiHh5ttXaxW+fkJA9m+vqudMBldnVw4
QZMmpbRAf7xllWyuvY/yFKUwM0Qx7ouw5nO7nw==</SignatureValue>
  <KeyInfo>
    <X509Data>
      <X509Certificate>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RZIBikz+F5Yv3QWY56Z3PSs9HjYGfipJVSGoI6x8UjE=</DigestValue>
      </Reference>
      <Reference URI="/word/document.xml?ContentType=application/vnd.openxmlformats-officedocument.wordprocessingml.document.main+xml">
        <DigestMethod Algorithm="http://www.w3.org/2001/04/xmlenc#sha256"/>
        <DigestValue>0q28H/05ytZGoC4kF15336qB4rs3xsFRkiH3IVC0iOs=</DigestValue>
      </Reference>
      <Reference URI="/word/fontTable.xml?ContentType=application/vnd.openxmlformats-officedocument.wordprocessingml.fontTable+xml">
        <DigestMethod Algorithm="http://www.w3.org/2001/04/xmlenc#sha256"/>
        <DigestValue>ZhzWxDiToz1pKlU9TxkL9FcRjMtiTnzXUKIhlwYFENg=</DigestValue>
      </Reference>
      <Reference URI="/word/media/image1.wmf?ContentType=image/x-wmf">
        <DigestMethod Algorithm="http://www.w3.org/2001/04/xmlenc#sha256"/>
        <DigestValue>sKrJgxzokJjhM0tWq7k/1y6hAsJj/yKlmY39/kVVyog=</DigestValue>
      </Reference>
      <Reference URI="/word/media/image2.emf?ContentType=image/x-emf">
        <DigestMethod Algorithm="http://www.w3.org/2001/04/xmlenc#sha256"/>
        <DigestValue>16CRuTxObE8ev9cKdpYUHWsg0RIFOMC8fFau+AzCLBQ=</DigestValue>
      </Reference>
      <Reference URI="/word/numbering.xml?ContentType=application/vnd.openxmlformats-officedocument.wordprocessingml.numbering+xml">
        <DigestMethod Algorithm="http://www.w3.org/2001/04/xmlenc#sha256"/>
        <DigestValue>HTYx7UnLIbRn6NQMS31agPUgoRE5p26LOYXehocTs5s=</DigestValue>
      </Reference>
      <Reference URI="/word/settings.xml?ContentType=application/vnd.openxmlformats-officedocument.wordprocessingml.settings+xml">
        <DigestMethod Algorithm="http://www.w3.org/2001/04/xmlenc#sha256"/>
        <DigestValue>qu6rSewxTITiEpFuZLsuwjyzsS6Osb0E+vy8YOb9/7Y=</DigestValue>
      </Reference>
      <Reference URI="/word/styles.xml?ContentType=application/vnd.openxmlformats-officedocument.wordprocessingml.styles+xml">
        <DigestMethod Algorithm="http://www.w3.org/2001/04/xmlenc#sha256"/>
        <DigestValue>HY3IzMySK1fbmthQCBsQ7as+7ssBOaQLBdLva0INzio=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wakeaRxpkhapy7Pxnqq9XY6/FW8W+qI1O2Qy/uI+ubU=</DigestValue>
      </Reference>
    </Manifest>
    <SignatureProperties>
      <SignatureProperty Id="idSignatureTime" Target="#idPackageSignature">
        <mdssi:SignatureTime xmlns:mdssi="http://schemas.openxmlformats.org/package/2006/digital-signature">
          <mdssi:Format>YYYY-MM-DDThh:mm:ssTZD</mdssi:Format>
          <mdssi:Value>2022-03-28T13:07:10Z</mdssi:Value>
        </mdssi:SignatureTime>
      </SignatureProperty>
    </SignatureProperties>
  </Object>
  <Object Id="idOfficeObject">
    <SignatureProperties>
      <SignatureProperty Id="idOfficeV1Details" Target="#idPackageSignature">
        <SignatureInfoV1 xmlns="http://schemas.microsoft.com/office/2006/digsig">
          <SetupID>{CAAFEB55-3138-42F2-B917-D35557968846}</SetupID>
          <SignatureText>,  доц. д-р Любомир Бакаливанов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2022-03-28T13:07:10Z</xd:SigningTime>
          <xd:SigningCertificate>
            <xd:Cert>
              <xd:CertDigest>
                <DigestMethod Algorithm="http://www.w3.org/2001/04/xmlenc#sha256"/>
                <DigestValue>bqr/F5b1FLmg8erRtsDsgggURKKSXENhI7PE1qFk9Nw=</DigestValue>
              </xd:CertDigest>
              <xd:IssuerSerial>
                <X509IssuerName>C=BG, L=Sofia, O=Information Services JSC, OID.2.5.4.97=NTRBG-831641791, CN=StampIT Global Qualified CA</X509IssuerName>
                <X509SerialNumber>8389679115649753621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t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Pj59AAAAgD94+vh/AAAJAAAAAQAAAIiucvn4fwAAAAAAAAAAAAADhTCn+H8AAPACwVbpAQAAAAAAAAAAAAAAAAAAAAAAAAAAAAAAAAAA0AaDHpKmAAAAAAAAAAAAAP/////pAQAAAAAAAAAAAAAQa5te6QEAAPDnPj4AAAAAALEcZekBAAAHAAAAAAAAACBux2DpAQAALOc+Pn0AAACA5z4+fQAAAGG3S/n4fwAAHgAAAAAAAAAip7HhAAAAAB4AAAAAAAAAcI3TYukBAAAQa5te6QEAAFumT/n4fwAA0OY+Pn0AAACA5z4+f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GX+ZOkBAACE3+Oi+H8AAGAUs2DpAQAAiK5y+fh/AAAAAAAAAAAAAAFPG6P4fwAAAgAAAAAAAAACAAAAAAAAAAAAAAAAAAAAAAAAAAAAAADQn4MekqYAAFAKwWDpAQAA8GbLZukBAAAAAAAAAAAAABBrm17pAQAACIE+PgAAAADg////AAAAAAYAAAAAAAAAAwAAAAAAAAAsgD4+fQAAAICAPj59AAAAYbdL+fh/AAAAAAAAAAAAAJBm6vgAAAAAAAAAAAAAAACLkOui+H8AABBrm17pAQAAW6ZP+fh/AADQfz4+fQAAAICAPj59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xAAAARwAAACkAAAAzAAAAyQ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8AAAAAoAAABQAAAApAAAAFwAAAABAAAAVZXbQV9C20EKAAAAUAAAABsAAABMAAAAAAAAAAAAAAAAAAAA//////////+EAAAAHwRABD4ERAQuACAAEARBBDUEPQQwBCAAIQQ1BEAEMQQ1BDcEPgQyBDAELAAgADQELgBEBC4AAAAIAAAABwAAAAcAAAAJAAAAAwAAAAMAAAAHAAAABQAAAAYAAAAHAAAABgAAAAMAAAAHAAAABgAAAAcAAAAHAAAABgAAAAUAAAAHAAAABgAAAAYAAAADAAAAAwAAAAYAAAADAAAAC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1AAAAbAAAAAEAAABVldtBX0LbQQoAAABgAAAAHAAAAEwAAAAAAAAAAAAAAAAAAAD//////////4QAAAAcBDgEPQQ4BEEEQgRKBEAEIAA9BDAEIAA3BDQEQAQwBDIENQQ+BD8EMAQ3BDIEMAQ9BDUEQgQ+BAoAAAAHAAAABwAAAAcAAAAFAAAABQAAAAcAAAAHAAAAAwAAAAcAAAAGAAAAAwAAAAUAAAAGAAAABwAAAAYAAAAGAAAABgAAAAcAAAAHAAAABgAAAAUAAAAGAAAABgAAAAcAAAAGAAAABQAAAAcAAABLAAAAQAAAADAAAAAFAAAAIAAAAAEAAAABAAAAEAAAAAAAAAAAAAAAAAEAAIAAAAAAAAAAAAAAAAABAACAAAAAJQAAAAwAAAACAAAAJwAAABgAAAAFAAAAAAAAAP///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Object>
  <Object Id="idInvalidSigLnImg">AQAAAGwAAAAAAAAAAAAAAP8AAAB/AAAAAAAAAAAAAABzGwAAtQ0AACBFTUYAAAEAUCA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HMVPSGy5uFiE4GypVJ0KnHjN9AAABRQAAAACcz+7S6ffb7fnC0t1haH0hMm8aLXIuT8ggOIwoRKslP58cK08AAAFcAAAAAMHg9P///////////+bm5k9SXjw/SzBRzTFU0y1NwSAyVzFGXwEBAij3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Uwp/h/AAAKAAsAAAAAAIiucvn4fwAAAAAAAAAAAAAohTCn+H8AAAAAAAAAAAAAEHAO+/h/AAAAAAAAAAAAAAAAAAAAAAAAoEGDHpKmAAACAAAAAAAAAEgAAAAAAAAAAAAAAAAAAAAQa5te6QEAADinPj4AAAAA9f///wAAAAAJAAAAAAAAAAAAAAAAAAAAXKY+Pn0AAACwpj4+fQAAAGG3S/n4fwAAAAAAAAAAAAAAAAAAAAAAABBrm17pAQAAOKc+Pn0AAAAQa5te6QEAAFumT/n4fwAAAKY+Pn0AAACwpj4+fQAAAAAAAAAAAAAAAAAAAG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Pj59AAAAgD94+vh/AAAJAAAAAQAAAIiucvn4fwAAAAAAAAAAAAADhTCn+H8AAPACwVbpAQAAAAAAAAAAAAAAAAAAAAAAAAAAAAAAAAAA0AaDHpKmAAAAAAAAAAAAAP/////pAQAAAAAAAAAAAAAQa5te6QEAAPDnPj4AAAAAALEcZekBAAAHAAAAAAAAACBux2DpAQAALOc+Pn0AAACA5z4+fQAAAGG3S/n4fwAAHgAAAAAAAAAip7HhAAAAAB4AAAAAAAAAcI3TYukBAAAQa5te6QEAAFumT/n4fwAA0OY+Pn0AAACA5z4+f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GX+ZOkBAACE3+Oi+H8AAGAUs2DpAQAAiK5y+fh/AAAAAAAAAAAAAAFPG6P4fwAAAgAAAAAAAAACAAAAAAAAAAAAAAAAAAAAAAAAAAAAAADQn4MekqYAAFAKwWDpAQAA8GbLZukBAAAAAAAAAAAAABBrm17pAQAACIE+PgAAAADg////AAAAAAYAAAAAAAAAAwAAAAAAAAAsgD4+fQAAAICAPj59AAAAYbdL+fh/AAAAAAAAAAAAAJBm6vgAAAAAAAAAAAAAAACLkOui+H8AABBrm17pAQAAW6ZP+fh/AADQfz4+fQAAAICAPj59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xAAAARwAAACkAAAAzAAAAyQ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8AAAAAoAAABQAAAApAAAAFwAAAABAAAAVZXbQV9C20EKAAAAUAAAABsAAABMAAAAAAAAAAAAAAAAAAAA//////////+EAAAAHwRABD4ERAQuACAAEARBBDUEPQQwBCAAIQQ1BEAEMQQ1BDcEPgQyBDAELAAgADQELgBEBC4AAAAIAAAABwAAAAcAAAAJAAAAAwAAAAMAAAAHAAAABQAAAAYAAAAHAAAABgAAAAMAAAAHAAAABgAAAAcAAAAHAAAABgAAAAUAAAAHAAAABgAAAAYAAAADAAAAAwAAAAYAAAADAAAAC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1AAAAbAAAAAEAAABVldtBX0LbQQoAAABgAAAAHAAAAEwAAAAAAAAAAAAAAAAAAAD//////////4QAAAAcBDgEPQQ4BEEEQgRKBEAEIAA9BDAEIAA3BDQEQAQwBDIENQQ+BD8EMAQ3BDIEMAQ9BDUEQgQ+BAoAAAAHAAAABwAAAAcAAAAFAAAABQAAAAcAAAAHAAAAAwAAAAcAAAAGAAAAAwAAAAUAAAAGAAAABwAAAAYAAAAGAAAABgAAAAcAAAAHAAAABgAAAAUAAAAGAAAABgAAAAcAAAAGAAAABQAAAAcAAABLAAAAQAAAADAAAAAFAAAAIAAAAAEAAAABAAAAEAAAAAAAAAAAAAAAAAEAAIAAAAAAAAAAAAAAAAABAACAAAAAJQAAAAwAAAACAAAAJwAAABgAAAAFAAAAAAAAAP///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A96C-55C2-48ED-BFE1-9E546CB7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Vasiyanova</dc:creator>
  <cp:keywords/>
  <dc:description/>
  <cp:lastModifiedBy>Tanya Gerginova</cp:lastModifiedBy>
  <cp:revision>11</cp:revision>
  <cp:lastPrinted>2022-03-01T08:52:00Z</cp:lastPrinted>
  <dcterms:created xsi:type="dcterms:W3CDTF">2022-03-04T13:37:00Z</dcterms:created>
  <dcterms:modified xsi:type="dcterms:W3CDTF">2022-03-15T09:07:00Z</dcterms:modified>
</cp:coreProperties>
</file>