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49C" w:rsidRDefault="0038749C" w:rsidP="0038749C">
      <w:pPr>
        <w:spacing w:after="0"/>
        <w:jc w:val="center"/>
        <w:rPr>
          <w:rFonts w:eastAsia="Times New Roman"/>
          <w:b/>
          <w:sz w:val="24"/>
          <w:szCs w:val="24"/>
        </w:rPr>
      </w:pP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Pr>
          <w:rFonts w:eastAsia="Times New Roman"/>
          <w:b/>
          <w:sz w:val="24"/>
          <w:szCs w:val="24"/>
        </w:rPr>
        <w:tab/>
      </w:r>
      <w:r w:rsidRPr="00385A96">
        <w:rPr>
          <w:rFonts w:eastAsia="Times New Roman"/>
          <w:b/>
          <w:sz w:val="24"/>
          <w:szCs w:val="24"/>
        </w:rPr>
        <w:t>ПРОЕКТ</w:t>
      </w:r>
      <w:r w:rsidR="00851AA9">
        <w:rPr>
          <w:rFonts w:eastAsia="Times New Roman"/>
          <w:b/>
          <w:sz w:val="24"/>
          <w:szCs w:val="24"/>
        </w:rPr>
        <w:t>!</w:t>
      </w:r>
      <w:r w:rsidRPr="00385A96">
        <w:rPr>
          <w:rFonts w:eastAsia="Times New Roman"/>
          <w:b/>
          <w:sz w:val="24"/>
          <w:szCs w:val="24"/>
        </w:rPr>
        <w:t xml:space="preserve"> </w:t>
      </w:r>
    </w:p>
    <w:p w:rsidR="0038749C" w:rsidRPr="00385A96" w:rsidRDefault="0038749C" w:rsidP="0038749C">
      <w:pPr>
        <w:spacing w:after="0"/>
        <w:jc w:val="center"/>
        <w:rPr>
          <w:rFonts w:eastAsia="Times New Roman"/>
          <w:b/>
          <w:sz w:val="24"/>
          <w:szCs w:val="24"/>
        </w:rPr>
      </w:pPr>
      <w:r w:rsidRPr="00385A96">
        <w:rPr>
          <w:rFonts w:eastAsia="Times New Roman"/>
          <w:b/>
          <w:sz w:val="24"/>
          <w:szCs w:val="24"/>
        </w:rPr>
        <w:t>ДОГОВОР</w:t>
      </w:r>
    </w:p>
    <w:p w:rsidR="0038749C" w:rsidRPr="00385A96" w:rsidRDefault="0038749C" w:rsidP="0038749C">
      <w:pPr>
        <w:widowControl w:val="0"/>
        <w:autoSpaceDE w:val="0"/>
        <w:autoSpaceDN w:val="0"/>
        <w:adjustRightInd w:val="0"/>
        <w:spacing w:after="0"/>
        <w:jc w:val="center"/>
        <w:rPr>
          <w:rFonts w:eastAsia="Times New Roman"/>
          <w:sz w:val="24"/>
          <w:szCs w:val="24"/>
          <w:lang w:eastAsia="bg-BG"/>
        </w:rPr>
      </w:pPr>
      <w:r w:rsidRPr="00385A96">
        <w:rPr>
          <w:rFonts w:eastAsia="Times New Roman"/>
          <w:sz w:val="24"/>
          <w:szCs w:val="24"/>
          <w:lang w:eastAsia="bg-BG"/>
        </w:rPr>
        <w:t>№………………………………/………………….  г.</w:t>
      </w: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r w:rsidRPr="00385A96">
        <w:rPr>
          <w:rFonts w:eastAsia="Times New Roman"/>
          <w:sz w:val="24"/>
          <w:szCs w:val="24"/>
          <w:lang w:eastAsia="bg-BG"/>
        </w:rPr>
        <w:t>Днес, …….......…... г., в гр. София, между:</w:t>
      </w:r>
    </w:p>
    <w:p w:rsidR="0038749C" w:rsidRPr="00385A96" w:rsidRDefault="0038749C" w:rsidP="0038749C">
      <w:pPr>
        <w:widowControl w:val="0"/>
        <w:autoSpaceDE w:val="0"/>
        <w:autoSpaceDN w:val="0"/>
        <w:adjustRightInd w:val="0"/>
        <w:spacing w:after="0"/>
        <w:jc w:val="both"/>
        <w:rPr>
          <w:rFonts w:eastAsia="Times New Roman"/>
          <w:sz w:val="24"/>
          <w:szCs w:val="24"/>
          <w:lang w:eastAsia="bg-BG"/>
        </w:rPr>
      </w:pPr>
    </w:p>
    <w:p w:rsidR="0038749C" w:rsidRPr="00385A96" w:rsidRDefault="0038749C" w:rsidP="0038749C">
      <w:pPr>
        <w:spacing w:after="0"/>
        <w:jc w:val="both"/>
        <w:rPr>
          <w:sz w:val="24"/>
          <w:szCs w:val="24"/>
        </w:rPr>
      </w:pPr>
      <w:r w:rsidRPr="00385A96">
        <w:rPr>
          <w:b/>
          <w:bCs/>
          <w:sz w:val="24"/>
          <w:szCs w:val="24"/>
        </w:rPr>
        <w:t>МИНИСТЕРСТВОТО НА ЗДРАВЕОПАЗВАНЕТО</w:t>
      </w:r>
      <w:r w:rsidRPr="00385A96">
        <w:rPr>
          <w:sz w:val="24"/>
          <w:szCs w:val="24"/>
        </w:rPr>
        <w:t>, с адрес: гр. София 100</w:t>
      </w:r>
      <w:r>
        <w:rPr>
          <w:sz w:val="24"/>
          <w:szCs w:val="24"/>
        </w:rPr>
        <w:t xml:space="preserve">0, пл. „Света Неделя“ № 5, ЕИК </w:t>
      </w:r>
      <w:r w:rsidRPr="00385A96">
        <w:rPr>
          <w:sz w:val="24"/>
          <w:szCs w:val="24"/>
        </w:rPr>
        <w:t xml:space="preserve">000695317, представлявано от Кирил Ананиев, министър на здравеопазването и Мария Беломорова, директор на дирекция „БФ“, наричано по-долу за краткост </w:t>
      </w:r>
      <w:r w:rsidRPr="00385A96">
        <w:rPr>
          <w:b/>
          <w:bCs/>
          <w:sz w:val="24"/>
          <w:szCs w:val="24"/>
        </w:rPr>
        <w:t xml:space="preserve">„ВЪЗЛОЖИТЕЛ“ </w:t>
      </w:r>
      <w:r w:rsidRPr="00385A96">
        <w:rPr>
          <w:sz w:val="24"/>
          <w:szCs w:val="24"/>
        </w:rPr>
        <w:t>от една страна</w:t>
      </w:r>
    </w:p>
    <w:p w:rsidR="0038749C" w:rsidRPr="00385A96" w:rsidRDefault="0038749C" w:rsidP="0038749C">
      <w:pPr>
        <w:spacing w:after="0"/>
        <w:rPr>
          <w:rFonts w:eastAsia="Times New Roman"/>
          <w:sz w:val="24"/>
          <w:szCs w:val="24"/>
        </w:rPr>
      </w:pPr>
      <w:r w:rsidRPr="00385A96">
        <w:rPr>
          <w:rFonts w:eastAsia="Times New Roman"/>
          <w:sz w:val="24"/>
          <w:szCs w:val="24"/>
        </w:rPr>
        <w:t>и</w:t>
      </w:r>
    </w:p>
    <w:p w:rsidR="0038749C" w:rsidRPr="00385A96" w:rsidRDefault="0038749C" w:rsidP="0038749C">
      <w:pPr>
        <w:spacing w:after="0"/>
        <w:ind w:firstLine="720"/>
        <w:jc w:val="both"/>
        <w:rPr>
          <w:rFonts w:eastAsia="Times New Roman"/>
          <w:b/>
          <w:bCs/>
          <w:sz w:val="24"/>
          <w:szCs w:val="24"/>
          <w:lang w:eastAsia="bg-BG"/>
        </w:rPr>
      </w:pPr>
      <w:r w:rsidRPr="00385A96">
        <w:rPr>
          <w:rFonts w:eastAsia="Times New Roman"/>
          <w:b/>
          <w:sz w:val="24"/>
          <w:szCs w:val="24"/>
          <w:lang w:eastAsia="bg-BG"/>
        </w:rPr>
        <w:t>„..............................................................“</w:t>
      </w:r>
      <w:r w:rsidRPr="00385A96">
        <w:rPr>
          <w:rFonts w:eastAsia="Times New Roman"/>
          <w:bCs/>
          <w:sz w:val="24"/>
          <w:szCs w:val="24"/>
          <w:lang w:eastAsia="bg-BG"/>
        </w:rPr>
        <w:t>,</w:t>
      </w:r>
      <w:r w:rsidRPr="00385A96">
        <w:rPr>
          <w:rFonts w:eastAsia="Times New Roman"/>
          <w:sz w:val="24"/>
          <w:szCs w:val="24"/>
          <w:lang w:eastAsia="bg-BG"/>
        </w:rPr>
        <w:t xml:space="preserve"> със седалище и адрес на управление: гр......................................................................, ЕИК ...................................., представлявано от ................................................................, наричано по-долу за краткост </w:t>
      </w:r>
      <w:r w:rsidRPr="00385A96">
        <w:rPr>
          <w:rFonts w:eastAsia="Times New Roman"/>
          <w:b/>
          <w:bCs/>
          <w:sz w:val="24"/>
          <w:szCs w:val="24"/>
          <w:lang w:eastAsia="bg-BG"/>
        </w:rPr>
        <w:t>„ИЗПЪЛНИТЕЛ“</w:t>
      </w:r>
    </w:p>
    <w:p w:rsidR="0038749C" w:rsidRPr="00385A96" w:rsidRDefault="0038749C" w:rsidP="0038749C">
      <w:pPr>
        <w:spacing w:after="0"/>
        <w:jc w:val="both"/>
        <w:rPr>
          <w:rFonts w:eastAsia="Times New Roman"/>
          <w:spacing w:val="-5"/>
          <w:sz w:val="24"/>
          <w:szCs w:val="24"/>
          <w:lang w:eastAsia="bg-BG"/>
        </w:rPr>
      </w:pPr>
    </w:p>
    <w:p w:rsidR="0038749C" w:rsidRPr="00385A96" w:rsidRDefault="0038749C" w:rsidP="0038749C">
      <w:pPr>
        <w:tabs>
          <w:tab w:val="left" w:pos="-720"/>
        </w:tabs>
        <w:spacing w:after="0"/>
        <w:ind w:firstLine="567"/>
        <w:jc w:val="both"/>
        <w:rPr>
          <w:rFonts w:eastAsia="Times New Roman"/>
          <w:sz w:val="24"/>
          <w:szCs w:val="24"/>
        </w:rPr>
      </w:pPr>
      <w:r w:rsidRPr="00385A96">
        <w:rPr>
          <w:rFonts w:eastAsia="Times New Roman"/>
          <w:sz w:val="24"/>
          <w:szCs w:val="24"/>
        </w:rPr>
        <w:t xml:space="preserve">на основание чл. 112 от Закона за обществените поръчки (ЗОП) и Решение № ………………………………….. </w:t>
      </w:r>
      <w:r w:rsidRPr="00385A96">
        <w:rPr>
          <w:rFonts w:eastAsia="Times New Roman"/>
          <w:color w:val="000000"/>
          <w:sz w:val="24"/>
          <w:szCs w:val="24"/>
        </w:rPr>
        <w:t xml:space="preserve">на </w:t>
      </w:r>
      <w:r w:rsidRPr="00385A96">
        <w:rPr>
          <w:rFonts w:eastAsia="Times New Roman"/>
          <w:sz w:val="24"/>
          <w:szCs w:val="24"/>
        </w:rPr>
        <w:t>ВЪЗЛОЖИТЕЛЯ</w:t>
      </w:r>
      <w:r w:rsidRPr="00385A96">
        <w:rPr>
          <w:rFonts w:eastAsia="Times New Roman"/>
          <w:color w:val="000000"/>
          <w:sz w:val="24"/>
          <w:szCs w:val="24"/>
        </w:rPr>
        <w:t xml:space="preserve"> за определяне на ИЗПЪЛНИТЕЛ </w:t>
      </w:r>
      <w:r w:rsidRPr="00385A96">
        <w:rPr>
          <w:rFonts w:eastAsia="Times New Roman"/>
          <w:sz w:val="24"/>
          <w:szCs w:val="24"/>
        </w:rPr>
        <w:t xml:space="preserve">на обществена поръчка с предмет: </w:t>
      </w:r>
      <w:r>
        <w:rPr>
          <w:rFonts w:eastAsia="Times New Roman"/>
          <w:sz w:val="24"/>
          <w:szCs w:val="24"/>
        </w:rPr>
        <w:t>„</w:t>
      </w:r>
      <w:r w:rsidRPr="00882298">
        <w:rPr>
          <w:rFonts w:eastAsia="Times New Roman"/>
          <w:sz w:val="24"/>
          <w:szCs w:val="24"/>
        </w:rPr>
        <w:t xml:space="preserve">Избор на изпълнител за упражняване на авторски надзор по време на строително-монтажни работи в спешните отделения на болници и ЦСМП/ФСМП на територията на Северозападен район в изпълнение на </w:t>
      </w:r>
      <w:r w:rsidR="00E87A27" w:rsidRPr="00882298">
        <w:rPr>
          <w:rFonts w:eastAsia="Times New Roman"/>
          <w:sz w:val="24"/>
          <w:szCs w:val="24"/>
        </w:rPr>
        <w:t xml:space="preserve">Проект </w:t>
      </w:r>
      <w:r w:rsidRPr="00882298">
        <w:rPr>
          <w:rFonts w:eastAsia="Times New Roman"/>
          <w:sz w:val="24"/>
          <w:szCs w:val="24"/>
        </w:rPr>
        <w:t>„Подкрепа за развитие на системата за спешна медицинска помощ“ по ОПРР 2014-2020 г.“</w:t>
      </w:r>
      <w:r w:rsidRPr="00385A96">
        <w:rPr>
          <w:rFonts w:eastAsia="Times New Roman"/>
          <w:sz w:val="24"/>
          <w:szCs w:val="24"/>
        </w:rPr>
        <w:t>,</w:t>
      </w:r>
      <w:r w:rsidRPr="00385A96">
        <w:rPr>
          <w:rFonts w:eastAsia="Times New Roman"/>
          <w:b/>
          <w:sz w:val="24"/>
          <w:szCs w:val="24"/>
        </w:rPr>
        <w:t xml:space="preserve"> </w:t>
      </w:r>
      <w:r w:rsidRPr="00385A96">
        <w:rPr>
          <w:rFonts w:eastAsia="Times New Roman"/>
          <w:sz w:val="24"/>
          <w:szCs w:val="24"/>
        </w:rPr>
        <w:t>се сключи този договор („</w:t>
      </w:r>
      <w:r w:rsidRPr="00385A96">
        <w:rPr>
          <w:rFonts w:eastAsia="Times New Roman"/>
          <w:b/>
          <w:sz w:val="24"/>
          <w:szCs w:val="24"/>
        </w:rPr>
        <w:t>Договора</w:t>
      </w:r>
      <w:r w:rsidRPr="00385A96">
        <w:rPr>
          <w:rFonts w:eastAsia="Times New Roman"/>
          <w:sz w:val="24"/>
          <w:szCs w:val="24"/>
        </w:rPr>
        <w:t>/</w:t>
      </w:r>
      <w:r w:rsidRPr="00385A96">
        <w:rPr>
          <w:rFonts w:eastAsia="Times New Roman"/>
          <w:b/>
          <w:sz w:val="24"/>
          <w:szCs w:val="24"/>
        </w:rPr>
        <w:t>Договорът</w:t>
      </w:r>
      <w:r w:rsidRPr="00385A96">
        <w:rPr>
          <w:rFonts w:eastAsia="Times New Roman"/>
          <w:sz w:val="24"/>
          <w:szCs w:val="24"/>
        </w:rPr>
        <w:t>“) за следното:</w:t>
      </w:r>
    </w:p>
    <w:p w:rsidR="0038749C" w:rsidRPr="00385A96" w:rsidRDefault="0038749C" w:rsidP="0038749C">
      <w:pPr>
        <w:spacing w:before="240" w:after="120"/>
        <w:ind w:firstLine="567"/>
        <w:jc w:val="both"/>
        <w:rPr>
          <w:rFonts w:eastAsia="Times New Roman"/>
          <w:b/>
          <w:bCs/>
          <w:color w:val="000000"/>
          <w:sz w:val="24"/>
          <w:szCs w:val="26"/>
        </w:rPr>
      </w:pPr>
      <w:r w:rsidRPr="00385A96">
        <w:rPr>
          <w:rFonts w:eastAsia="Times New Roman"/>
          <w:b/>
          <w:bCs/>
          <w:color w:val="000000"/>
          <w:sz w:val="24"/>
          <w:szCs w:val="26"/>
        </w:rPr>
        <w:t>ПРЕДМЕТ НА ДОГОВОРА.</w:t>
      </w:r>
    </w:p>
    <w:p w:rsidR="0038749C" w:rsidRPr="00385A96" w:rsidRDefault="0038749C" w:rsidP="0038749C">
      <w:pPr>
        <w:autoSpaceDE w:val="0"/>
        <w:autoSpaceDN w:val="0"/>
        <w:spacing w:after="0"/>
        <w:ind w:firstLine="720"/>
        <w:jc w:val="both"/>
        <w:rPr>
          <w:sz w:val="24"/>
          <w:szCs w:val="24"/>
        </w:rPr>
      </w:pPr>
      <w:r w:rsidRPr="00385A96">
        <w:rPr>
          <w:rFonts w:eastAsia="Times New Roman"/>
          <w:b/>
          <w:sz w:val="24"/>
          <w:szCs w:val="24"/>
        </w:rPr>
        <w:t>Чл. 1.</w:t>
      </w:r>
      <w:r w:rsidRPr="00385A96">
        <w:rPr>
          <w:rFonts w:eastAsia="Times New Roman"/>
          <w:sz w:val="24"/>
          <w:szCs w:val="24"/>
        </w:rPr>
        <w:t xml:space="preserve"> ВЪЗЛОЖИТЕЛЯТ възлага, а ИЗПЪЛНИТЕЛЯТ приема </w:t>
      </w:r>
      <w:r w:rsidR="00E87A27" w:rsidRPr="00385A96">
        <w:rPr>
          <w:sz w:val="24"/>
          <w:szCs w:val="24"/>
        </w:rPr>
        <w:t xml:space="preserve">да </w:t>
      </w:r>
      <w:r w:rsidR="00E87A27" w:rsidRPr="00882298">
        <w:rPr>
          <w:sz w:val="24"/>
          <w:szCs w:val="24"/>
        </w:rPr>
        <w:t>упражн</w:t>
      </w:r>
      <w:r w:rsidR="00E87A27">
        <w:rPr>
          <w:sz w:val="24"/>
          <w:szCs w:val="24"/>
        </w:rPr>
        <w:t>и</w:t>
      </w:r>
      <w:r w:rsidR="00E87A27" w:rsidRPr="00882298">
        <w:rPr>
          <w:sz w:val="24"/>
          <w:szCs w:val="24"/>
        </w:rPr>
        <w:t xml:space="preserve"> авторски надзор</w:t>
      </w:r>
      <w:r>
        <w:rPr>
          <w:rFonts w:eastAsia="Times New Roman"/>
          <w:sz w:val="24"/>
          <w:szCs w:val="24"/>
        </w:rPr>
        <w:t xml:space="preserve"> срещу</w:t>
      </w:r>
      <w:r w:rsidRPr="00385A96">
        <w:rPr>
          <w:rFonts w:eastAsia="Times New Roman"/>
          <w:sz w:val="24"/>
          <w:szCs w:val="24"/>
        </w:rPr>
        <w:t xml:space="preserve"> възнаграждение и при условията на този Договор </w:t>
      </w:r>
      <w:r w:rsidRPr="00882298">
        <w:rPr>
          <w:sz w:val="24"/>
          <w:szCs w:val="24"/>
        </w:rPr>
        <w:t>по време на строително-монтажни</w:t>
      </w:r>
      <w:r w:rsidR="00E87A27">
        <w:rPr>
          <w:sz w:val="24"/>
          <w:szCs w:val="24"/>
        </w:rPr>
        <w:t>те</w:t>
      </w:r>
      <w:r w:rsidRPr="00882298">
        <w:rPr>
          <w:sz w:val="24"/>
          <w:szCs w:val="24"/>
        </w:rPr>
        <w:t xml:space="preserve"> работи в спешните отделения на болници и ЦСМП/ФСМП на територията на Северозападен район в изпълнение на </w:t>
      </w:r>
      <w:r w:rsidR="00E87A27" w:rsidRPr="00882298">
        <w:rPr>
          <w:sz w:val="24"/>
          <w:szCs w:val="24"/>
        </w:rPr>
        <w:t xml:space="preserve">Проект </w:t>
      </w:r>
      <w:r w:rsidRPr="00882298">
        <w:rPr>
          <w:sz w:val="24"/>
          <w:szCs w:val="24"/>
        </w:rPr>
        <w:t>„Подкрепа за развитие на системата за спешна медицинска помощ“ по ОПРР 2014-2020 г.</w:t>
      </w:r>
      <w:r w:rsidRPr="00385A96">
        <w:rPr>
          <w:rFonts w:eastAsia="Times New Roman"/>
          <w:sz w:val="24"/>
          <w:szCs w:val="24"/>
        </w:rPr>
        <w:t>, наричани за краткост „</w:t>
      </w:r>
      <w:r w:rsidRPr="00385A96">
        <w:rPr>
          <w:rFonts w:eastAsia="Times New Roman"/>
          <w:b/>
          <w:sz w:val="24"/>
          <w:szCs w:val="24"/>
        </w:rPr>
        <w:t>Услугите</w:t>
      </w:r>
      <w:r w:rsidRPr="00385A96">
        <w:rPr>
          <w:rFonts w:eastAsia="Times New Roman"/>
          <w:sz w:val="24"/>
          <w:szCs w:val="24"/>
        </w:rPr>
        <w:t>“.</w:t>
      </w:r>
    </w:p>
    <w:p w:rsidR="0038749C" w:rsidRPr="00385A96" w:rsidRDefault="0038749C" w:rsidP="0038749C">
      <w:pPr>
        <w:spacing w:after="0"/>
        <w:ind w:firstLine="567"/>
        <w:jc w:val="both"/>
        <w:rPr>
          <w:sz w:val="24"/>
        </w:rPr>
      </w:pPr>
      <w:r w:rsidRPr="00385A96">
        <w:rPr>
          <w:b/>
          <w:sz w:val="24"/>
        </w:rPr>
        <w:t>Чл. 2.</w:t>
      </w:r>
      <w:r w:rsidRPr="00385A96">
        <w:rPr>
          <w:sz w:val="24"/>
        </w:rPr>
        <w:t xml:space="preserve"> ИЗПЪЛНИТЕЛЯТ</w:t>
      </w:r>
      <w:r w:rsidRPr="00385A96">
        <w:rPr>
          <w:bCs/>
          <w:sz w:val="24"/>
        </w:rPr>
        <w:t xml:space="preserve"> се задължава да </w:t>
      </w:r>
      <w:r w:rsidRPr="00385A96">
        <w:rPr>
          <w:sz w:val="24"/>
        </w:rPr>
        <w:t>предостави</w:t>
      </w:r>
      <w:r w:rsidRPr="00385A96">
        <w:rPr>
          <w:bCs/>
          <w:sz w:val="24"/>
        </w:rPr>
        <w:t xml:space="preserve"> Услугите </w:t>
      </w:r>
      <w:r w:rsidRPr="00385A96">
        <w:rPr>
          <w:sz w:val="24"/>
        </w:rPr>
        <w:t xml:space="preserve">в съответствие с </w:t>
      </w:r>
      <w:r w:rsidRPr="00F64009">
        <w:rPr>
          <w:sz w:val="24"/>
        </w:rPr>
        <w:t>Документация за участие и Техническа спецификация</w:t>
      </w:r>
      <w:r w:rsidRPr="00385A96">
        <w:rPr>
          <w:sz w:val="24"/>
        </w:rPr>
        <w:t>, Техническото предложение на ИЗПЪЛНИТЕЛЯ, Ценовото предложение на ИЗПЪЛНИТЕЛЯ, съставляващи съответно Приложения №№ 1, 2 и 3, („</w:t>
      </w:r>
      <w:r w:rsidRPr="00385A96">
        <w:rPr>
          <w:b/>
          <w:sz w:val="24"/>
        </w:rPr>
        <w:t>Приложенията</w:t>
      </w:r>
      <w:r w:rsidRPr="00385A96">
        <w:rPr>
          <w:sz w:val="24"/>
        </w:rPr>
        <w:t>“) и представляващи неразделна част от него.</w:t>
      </w:r>
    </w:p>
    <w:p w:rsidR="0038749C" w:rsidRPr="00385A96" w:rsidRDefault="0038749C" w:rsidP="0038749C">
      <w:pPr>
        <w:widowControl w:val="0"/>
        <w:spacing w:after="0"/>
        <w:ind w:firstLine="567"/>
        <w:jc w:val="both"/>
        <w:rPr>
          <w:rFonts w:eastAsia="Times New Roman"/>
          <w:sz w:val="24"/>
          <w:szCs w:val="24"/>
        </w:rPr>
      </w:pPr>
      <w:r w:rsidRPr="00385A96">
        <w:rPr>
          <w:rFonts w:eastAsia="Times New Roman"/>
          <w:b/>
          <w:sz w:val="24"/>
          <w:szCs w:val="24"/>
        </w:rPr>
        <w:t>Чл. 3.</w:t>
      </w:r>
      <w:r w:rsidRPr="00385A96">
        <w:rPr>
          <w:rFonts w:eastAsia="Times New Roman"/>
          <w:sz w:val="24"/>
          <w:szCs w:val="24"/>
        </w:rPr>
        <w:t xml:space="preserve"> В срок до 3 (три) дни от датата на сключване на Договора, но </w:t>
      </w:r>
      <w:r w:rsidRPr="00385A96">
        <w:rPr>
          <w:rFonts w:eastAsia="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85A96">
        <w:rPr>
          <w:rFonts w:eastAsia="Times New Roman"/>
          <w:sz w:val="24"/>
          <w:szCs w:val="24"/>
        </w:rPr>
        <w:t xml:space="preserve"> в срок до 3 (три) дни от настъпване на съответното обстоятелство</w:t>
      </w:r>
      <w:r w:rsidRPr="00385A96">
        <w:rPr>
          <w:rFonts w:eastAsia="Times New Roman"/>
          <w:sz w:val="24"/>
          <w:szCs w:val="24"/>
          <w:lang w:eastAsia="bg-BG"/>
        </w:rPr>
        <w:t>.</w:t>
      </w:r>
      <w:r w:rsidRPr="00385A96">
        <w:rPr>
          <w:rFonts w:eastAsia="Times New Roman"/>
          <w:i/>
          <w:sz w:val="24"/>
          <w:szCs w:val="24"/>
        </w:rPr>
        <w:t xml:space="preserve"> </w:t>
      </w:r>
      <w:r w:rsidRPr="00385A96">
        <w:rPr>
          <w:rFonts w:eastAsia="Times New Roman"/>
          <w:sz w:val="24"/>
          <w:szCs w:val="24"/>
        </w:rPr>
        <w:t>(</w:t>
      </w:r>
      <w:r w:rsidRPr="00385A96">
        <w:rPr>
          <w:rFonts w:eastAsia="Times New Roman"/>
          <w:i/>
          <w:sz w:val="24"/>
          <w:szCs w:val="24"/>
        </w:rPr>
        <w:t>ако е приложимо</w:t>
      </w:r>
      <w:r w:rsidRPr="00385A96">
        <w:rPr>
          <w:rFonts w:eastAsia="Times New Roman"/>
          <w:sz w:val="24"/>
          <w:szCs w:val="24"/>
        </w:rPr>
        <w:t>).</w:t>
      </w:r>
    </w:p>
    <w:p w:rsidR="0038749C" w:rsidRPr="00385A96" w:rsidRDefault="0038749C" w:rsidP="0038749C">
      <w:pPr>
        <w:spacing w:before="240" w:after="120"/>
        <w:ind w:firstLine="567"/>
        <w:jc w:val="both"/>
        <w:rPr>
          <w:rFonts w:eastAsia="Times New Roman"/>
          <w:sz w:val="24"/>
          <w:szCs w:val="24"/>
        </w:rPr>
      </w:pPr>
      <w:r w:rsidRPr="00385A96">
        <w:rPr>
          <w:rFonts w:eastAsia="Times New Roman"/>
          <w:b/>
          <w:bCs/>
          <w:color w:val="000000"/>
          <w:sz w:val="24"/>
          <w:szCs w:val="26"/>
        </w:rPr>
        <w:t>СРОК НА ДОГОВОРА. СРОК И МЯСТО НА ИЗПЪЛНЕНИЕ.</w:t>
      </w:r>
    </w:p>
    <w:p w:rsidR="008E39F2" w:rsidRPr="008E39F2" w:rsidRDefault="0038749C" w:rsidP="008E39F2">
      <w:pPr>
        <w:tabs>
          <w:tab w:val="left" w:pos="0"/>
          <w:tab w:val="left" w:pos="993"/>
        </w:tabs>
        <w:autoSpaceDE w:val="0"/>
        <w:autoSpaceDN w:val="0"/>
        <w:spacing w:after="0"/>
        <w:ind w:firstLine="709"/>
        <w:jc w:val="both"/>
        <w:rPr>
          <w:sz w:val="24"/>
          <w:szCs w:val="24"/>
        </w:rPr>
      </w:pPr>
      <w:r w:rsidRPr="00385A96">
        <w:rPr>
          <w:rFonts w:eastAsia="Times New Roman"/>
          <w:b/>
          <w:sz w:val="24"/>
          <w:szCs w:val="24"/>
        </w:rPr>
        <w:lastRenderedPageBreak/>
        <w:t>Чл. 4.</w:t>
      </w:r>
      <w:r w:rsidRPr="00385A96">
        <w:rPr>
          <w:rFonts w:eastAsia="Times New Roman"/>
          <w:sz w:val="24"/>
          <w:szCs w:val="24"/>
        </w:rPr>
        <w:t xml:space="preserve"> </w:t>
      </w:r>
      <w:r w:rsidRPr="005A42CA">
        <w:rPr>
          <w:rFonts w:eastAsia="Times New Roman"/>
          <w:sz w:val="24"/>
          <w:szCs w:val="24"/>
        </w:rPr>
        <w:t xml:space="preserve">(1) Настоящият </w:t>
      </w:r>
      <w:r w:rsidR="00E87A27" w:rsidRPr="005A42CA">
        <w:rPr>
          <w:rFonts w:eastAsia="Times New Roman"/>
          <w:sz w:val="24"/>
          <w:szCs w:val="24"/>
        </w:rPr>
        <w:t xml:space="preserve">Договор </w:t>
      </w:r>
      <w:r w:rsidRPr="005A42CA">
        <w:rPr>
          <w:rFonts w:eastAsia="Times New Roman"/>
          <w:sz w:val="24"/>
          <w:szCs w:val="24"/>
        </w:rPr>
        <w:t xml:space="preserve">влиза в сила от датата </w:t>
      </w:r>
      <w:r>
        <w:rPr>
          <w:rFonts w:eastAsia="Times New Roman"/>
          <w:sz w:val="24"/>
          <w:szCs w:val="24"/>
        </w:rPr>
        <w:t xml:space="preserve">на подписването му, </w:t>
      </w:r>
      <w:r w:rsidRPr="005A42CA">
        <w:rPr>
          <w:rFonts w:eastAsia="Times New Roman"/>
          <w:sz w:val="24"/>
          <w:szCs w:val="24"/>
        </w:rPr>
        <w:t xml:space="preserve">като срокът на действие </w:t>
      </w:r>
      <w:r w:rsidR="00E87A27">
        <w:rPr>
          <w:rFonts w:eastAsia="Times New Roman"/>
          <w:sz w:val="24"/>
          <w:szCs w:val="24"/>
        </w:rPr>
        <w:t>му</w:t>
      </w:r>
      <w:r w:rsidRPr="005A42CA">
        <w:rPr>
          <w:rFonts w:eastAsia="Times New Roman"/>
          <w:sz w:val="24"/>
          <w:szCs w:val="24"/>
        </w:rPr>
        <w:t xml:space="preserve"> е до изпълнение на всички поети от Страните задължения и подписване</w:t>
      </w:r>
      <w:r w:rsidR="00E87A27">
        <w:rPr>
          <w:rFonts w:eastAsia="Times New Roman"/>
          <w:sz w:val="24"/>
          <w:szCs w:val="24"/>
        </w:rPr>
        <w:t>то</w:t>
      </w:r>
      <w:r w:rsidRPr="005A42CA">
        <w:rPr>
          <w:rFonts w:eastAsia="Times New Roman"/>
          <w:sz w:val="24"/>
          <w:szCs w:val="24"/>
        </w:rPr>
        <w:t xml:space="preserve"> на актове</w:t>
      </w:r>
      <w:r w:rsidR="00E87A27">
        <w:rPr>
          <w:rFonts w:eastAsia="Times New Roman"/>
          <w:sz w:val="24"/>
          <w:szCs w:val="24"/>
        </w:rPr>
        <w:t>те</w:t>
      </w:r>
      <w:r w:rsidRPr="005A42CA">
        <w:rPr>
          <w:rFonts w:eastAsia="Times New Roman"/>
          <w:sz w:val="24"/>
          <w:szCs w:val="24"/>
        </w:rPr>
        <w:t xml:space="preserve"> за въвеждане в експлоатация на вси</w:t>
      </w:r>
      <w:r>
        <w:rPr>
          <w:rFonts w:eastAsia="Times New Roman"/>
          <w:sz w:val="24"/>
          <w:szCs w:val="24"/>
        </w:rPr>
        <w:t xml:space="preserve">чки обекти предмет на договора, </w:t>
      </w:r>
      <w:r w:rsidR="008E39F2" w:rsidRPr="008E39F2">
        <w:rPr>
          <w:sz w:val="24"/>
          <w:szCs w:val="24"/>
        </w:rPr>
        <w:t>но не по-късно от 23.10.2021 г., или до края на проекта в случай на неговото удължаване.</w:t>
      </w:r>
    </w:p>
    <w:p w:rsidR="0038749C" w:rsidRDefault="008E39F2" w:rsidP="008E39F2">
      <w:pPr>
        <w:tabs>
          <w:tab w:val="left" w:pos="0"/>
          <w:tab w:val="left" w:pos="993"/>
        </w:tabs>
        <w:autoSpaceDE w:val="0"/>
        <w:autoSpaceDN w:val="0"/>
        <w:spacing w:after="0"/>
        <w:ind w:firstLine="709"/>
        <w:jc w:val="both"/>
        <w:rPr>
          <w:rFonts w:eastAsia="Times New Roman"/>
          <w:sz w:val="24"/>
          <w:szCs w:val="24"/>
        </w:rPr>
      </w:pPr>
      <w:r w:rsidRPr="008E39F2">
        <w:rPr>
          <w:sz w:val="24"/>
          <w:szCs w:val="24"/>
        </w:rPr>
        <w:t xml:space="preserve"> </w:t>
      </w:r>
      <w:bookmarkStart w:id="0" w:name="_GoBack"/>
      <w:bookmarkEnd w:id="0"/>
      <w:r w:rsidR="0038749C" w:rsidRPr="005A42CA">
        <w:rPr>
          <w:rFonts w:eastAsia="Times New Roman"/>
          <w:sz w:val="24"/>
          <w:szCs w:val="24"/>
        </w:rPr>
        <w:t xml:space="preserve">(2) Срокът за изпълнение на </w:t>
      </w:r>
      <w:r w:rsidR="0038749C">
        <w:rPr>
          <w:rFonts w:eastAsia="Times New Roman"/>
          <w:sz w:val="24"/>
          <w:szCs w:val="24"/>
        </w:rPr>
        <w:t xml:space="preserve">авторския надзор </w:t>
      </w:r>
      <w:r w:rsidR="0038749C" w:rsidRPr="005A42CA">
        <w:rPr>
          <w:rFonts w:eastAsia="Times New Roman"/>
          <w:sz w:val="24"/>
          <w:szCs w:val="24"/>
        </w:rPr>
        <w:t xml:space="preserve">започва да тече, считано от датата на подписване на Протокол образец 2 или образец 2а, съгласно образеца </w:t>
      </w:r>
      <w:r w:rsidR="0038749C" w:rsidRPr="00295FDA">
        <w:rPr>
          <w:rFonts w:eastAsia="Times New Roman"/>
          <w:sz w:val="24"/>
          <w:szCs w:val="24"/>
        </w:rPr>
        <w:t xml:space="preserve">към Наредба № 3 </w:t>
      </w:r>
      <w:r w:rsidR="0038749C" w:rsidRPr="00C93BD1">
        <w:rPr>
          <w:rFonts w:eastAsia="Times New Roman"/>
          <w:sz w:val="24"/>
          <w:szCs w:val="24"/>
        </w:rPr>
        <w:t xml:space="preserve">от 31.07.2003 г. за съставяне на актове и протоколи по време на строителството </w:t>
      </w:r>
      <w:r w:rsidR="0038749C">
        <w:rPr>
          <w:rFonts w:eastAsia="Times New Roman"/>
          <w:bCs/>
          <w:sz w:val="24"/>
          <w:szCs w:val="24"/>
        </w:rPr>
        <w:t xml:space="preserve">на първия обект включен в предмета на Договора </w:t>
      </w:r>
      <w:r w:rsidR="0038749C">
        <w:rPr>
          <w:rFonts w:eastAsia="Times New Roman"/>
          <w:sz w:val="24"/>
          <w:szCs w:val="24"/>
        </w:rPr>
        <w:t xml:space="preserve">и е до датата </w:t>
      </w:r>
      <w:r w:rsidR="0038749C" w:rsidRPr="00097C44">
        <w:rPr>
          <w:rFonts w:eastAsia="Times New Roman"/>
          <w:sz w:val="24"/>
          <w:szCs w:val="24"/>
        </w:rPr>
        <w:t>изд</w:t>
      </w:r>
      <w:r w:rsidR="0038749C">
        <w:rPr>
          <w:rFonts w:eastAsia="Times New Roman"/>
          <w:sz w:val="24"/>
          <w:szCs w:val="24"/>
        </w:rPr>
        <w:t>аване на Разрешение за ползване</w:t>
      </w:r>
      <w:r w:rsidR="0038749C" w:rsidRPr="00097C44">
        <w:rPr>
          <w:rFonts w:eastAsia="Times New Roman"/>
          <w:sz w:val="24"/>
          <w:szCs w:val="24"/>
        </w:rPr>
        <w:t>/ Удостоверение за въвеждане в експлоатация</w:t>
      </w:r>
      <w:r w:rsidR="0038749C">
        <w:rPr>
          <w:rFonts w:eastAsia="Times New Roman"/>
          <w:bCs/>
          <w:sz w:val="24"/>
          <w:szCs w:val="24"/>
        </w:rPr>
        <w:t xml:space="preserve"> </w:t>
      </w:r>
      <w:r w:rsidR="0038749C" w:rsidRPr="00097C44">
        <w:rPr>
          <w:rFonts w:eastAsia="Times New Roman"/>
          <w:sz w:val="24"/>
          <w:szCs w:val="24"/>
        </w:rPr>
        <w:t>на</w:t>
      </w:r>
      <w:r w:rsidR="0038749C">
        <w:rPr>
          <w:rFonts w:eastAsia="Times New Roman"/>
          <w:sz w:val="24"/>
          <w:szCs w:val="24"/>
        </w:rPr>
        <w:t xml:space="preserve"> всички обекти.</w:t>
      </w:r>
    </w:p>
    <w:p w:rsidR="0038749C" w:rsidRDefault="0038749C"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(3) В 3 дневен срок от получаване на покана от лицето упражняващо строителен надзор и инвеститорски контрол, лицата упражняващи авторски надзор по съответната част, следва да се явят на обекта за извършване на съответната дейност, свързана с изпълнението на СМР на обекта.</w:t>
      </w:r>
    </w:p>
    <w:p w:rsidR="0038749C" w:rsidRPr="005A42CA" w:rsidRDefault="0038749C" w:rsidP="0038749C">
      <w:pPr>
        <w:tabs>
          <w:tab w:val="left" w:pos="0"/>
          <w:tab w:val="left" w:pos="993"/>
        </w:tabs>
        <w:autoSpaceDE w:val="0"/>
        <w:autoSpaceDN w:val="0"/>
        <w:spacing w:after="0"/>
        <w:ind w:firstLine="709"/>
        <w:jc w:val="both"/>
        <w:rPr>
          <w:rFonts w:eastAsia="Times New Roman"/>
          <w:sz w:val="24"/>
          <w:szCs w:val="24"/>
        </w:rPr>
      </w:pPr>
      <w:r w:rsidRPr="00385A96">
        <w:rPr>
          <w:rFonts w:eastAsia="Times New Roman"/>
          <w:b/>
          <w:sz w:val="24"/>
          <w:szCs w:val="24"/>
        </w:rPr>
        <w:t>Чл. 5.</w:t>
      </w:r>
      <w:r w:rsidRPr="00385A96">
        <w:rPr>
          <w:rFonts w:eastAsia="Times New Roman"/>
          <w:sz w:val="24"/>
          <w:szCs w:val="24"/>
        </w:rPr>
        <w:t xml:space="preserve"> </w:t>
      </w:r>
      <w:r w:rsidRPr="005A42CA">
        <w:rPr>
          <w:rFonts w:eastAsia="Times New Roman"/>
          <w:sz w:val="24"/>
          <w:szCs w:val="24"/>
        </w:rPr>
        <w:t xml:space="preserve">(1) Сроковете по чл. 2 се удължават при условията на </w:t>
      </w:r>
      <w:r w:rsidRPr="00531345">
        <w:rPr>
          <w:rFonts w:eastAsia="Times New Roman"/>
          <w:color w:val="000000" w:themeColor="text1"/>
          <w:sz w:val="24"/>
          <w:szCs w:val="24"/>
        </w:rPr>
        <w:t xml:space="preserve">раздел Непредвидени обстоятелства/непреодолима сила </w:t>
      </w:r>
      <w:r>
        <w:rPr>
          <w:rFonts w:eastAsia="Times New Roman"/>
          <w:sz w:val="24"/>
          <w:szCs w:val="24"/>
        </w:rPr>
        <w:t>от договора</w:t>
      </w:r>
      <w:r w:rsidRPr="005A42CA">
        <w:rPr>
          <w:rFonts w:eastAsia="Times New Roman"/>
          <w:sz w:val="24"/>
          <w:szCs w:val="24"/>
        </w:rPr>
        <w:t xml:space="preserve"> с толкова дни</w:t>
      </w:r>
      <w:r>
        <w:rPr>
          <w:rFonts w:eastAsia="Times New Roman"/>
          <w:sz w:val="24"/>
          <w:szCs w:val="24"/>
        </w:rPr>
        <w:t>,</w:t>
      </w:r>
      <w:r w:rsidRPr="005A42CA">
        <w:rPr>
          <w:rFonts w:eastAsia="Times New Roman"/>
          <w:sz w:val="24"/>
          <w:szCs w:val="24"/>
        </w:rPr>
        <w:t xml:space="preserve"> за колкото е било възпрепятствано изпълнението на договора, поради наличието на съответното събитие.</w:t>
      </w:r>
    </w:p>
    <w:p w:rsidR="0038749C" w:rsidRDefault="0038749C" w:rsidP="0038749C">
      <w:pPr>
        <w:tabs>
          <w:tab w:val="left" w:pos="0"/>
          <w:tab w:val="left" w:pos="993"/>
        </w:tabs>
        <w:autoSpaceDE w:val="0"/>
        <w:autoSpaceDN w:val="0"/>
        <w:spacing w:after="0"/>
        <w:ind w:firstLine="709"/>
        <w:jc w:val="both"/>
        <w:rPr>
          <w:rFonts w:eastAsia="Times New Roman"/>
          <w:sz w:val="24"/>
          <w:szCs w:val="24"/>
        </w:rPr>
      </w:pPr>
      <w:r w:rsidRPr="005A42CA">
        <w:rPr>
          <w:rFonts w:eastAsia="Times New Roman"/>
          <w:sz w:val="24"/>
          <w:szCs w:val="24"/>
        </w:rPr>
        <w:t>(2) За удължаването на срока по предходната алинея се съставя констативен протокол, в който се отразява причина за забавата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rsidR="00851AA9" w:rsidRDefault="0038749C" w:rsidP="0038749C">
      <w:pPr>
        <w:tabs>
          <w:tab w:val="left" w:pos="0"/>
          <w:tab w:val="left" w:pos="993"/>
        </w:tabs>
        <w:autoSpaceDE w:val="0"/>
        <w:autoSpaceDN w:val="0"/>
        <w:spacing w:after="0"/>
        <w:ind w:firstLine="709"/>
        <w:jc w:val="both"/>
        <w:rPr>
          <w:rFonts w:eastAsia="Times New Roman"/>
          <w:sz w:val="24"/>
          <w:szCs w:val="24"/>
        </w:rPr>
      </w:pPr>
      <w:r w:rsidRPr="00385A96">
        <w:rPr>
          <w:rFonts w:eastAsia="Times New Roman"/>
          <w:b/>
          <w:sz w:val="24"/>
          <w:szCs w:val="24"/>
        </w:rPr>
        <w:t>Чл. 6.</w:t>
      </w:r>
      <w:r w:rsidRPr="00385A96">
        <w:rPr>
          <w:rFonts w:eastAsia="Times New Roman"/>
          <w:sz w:val="24"/>
          <w:szCs w:val="24"/>
        </w:rPr>
        <w:t xml:space="preserve"> </w:t>
      </w:r>
      <w:r w:rsidRPr="00B9723B">
        <w:rPr>
          <w:rFonts w:eastAsia="Times New Roman"/>
          <w:sz w:val="24"/>
          <w:szCs w:val="24"/>
        </w:rPr>
        <w:t xml:space="preserve">Мястото на изпълнение на поръчката е на територията на Северозападен район за планиране в следните градове: </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1: </w:t>
      </w:r>
      <w:r w:rsidR="0038749C" w:rsidRPr="00B9723B">
        <w:rPr>
          <w:rFonts w:eastAsia="Times New Roman"/>
          <w:sz w:val="24"/>
          <w:szCs w:val="24"/>
        </w:rPr>
        <w:t>гр. Видин, гр. Кула, гр. Белоградчик, гр. Брегово, гр. Димово</w:t>
      </w:r>
      <w:r>
        <w:rPr>
          <w:rFonts w:eastAsia="Times New Roman"/>
          <w:sz w:val="24"/>
          <w:szCs w:val="24"/>
        </w:rPr>
        <w:t>.</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2: </w:t>
      </w:r>
      <w:r w:rsidR="0038749C" w:rsidRPr="00B9723B">
        <w:rPr>
          <w:rFonts w:eastAsia="Times New Roman"/>
          <w:sz w:val="24"/>
          <w:szCs w:val="24"/>
        </w:rPr>
        <w:t xml:space="preserve"> гр. Монтана, гр. Лом, гр. Вълчедръм, гр. Берко</w:t>
      </w:r>
      <w:r>
        <w:rPr>
          <w:rFonts w:eastAsia="Times New Roman"/>
          <w:sz w:val="24"/>
          <w:szCs w:val="24"/>
        </w:rPr>
        <w:t>вица, гр. Чипровци, гр. Вършец.</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3: </w:t>
      </w:r>
      <w:r w:rsidR="0038749C" w:rsidRPr="00B9723B">
        <w:rPr>
          <w:rFonts w:eastAsia="Times New Roman"/>
          <w:sz w:val="24"/>
          <w:szCs w:val="24"/>
        </w:rPr>
        <w:t xml:space="preserve">гр. Враца, гр. Мездра, гр. Роман, гр. Козлодуй, гр. Оряхово, </w:t>
      </w:r>
      <w:r>
        <w:rPr>
          <w:rFonts w:eastAsia="Times New Roman"/>
          <w:sz w:val="24"/>
          <w:szCs w:val="24"/>
        </w:rPr>
        <w:t>гр. Бяла Слатина, гр. Криводол.</w:t>
      </w:r>
    </w:p>
    <w:p w:rsidR="00851AA9"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4: </w:t>
      </w:r>
      <w:r w:rsidR="0038749C" w:rsidRPr="00B9723B">
        <w:rPr>
          <w:rFonts w:eastAsia="Times New Roman"/>
          <w:sz w:val="24"/>
          <w:szCs w:val="24"/>
        </w:rPr>
        <w:t>гр. Плевен, гр. Долна Митрополия, гр. Искър, гр. Кнежа, гр. Червен бряг, гр. Гулянци, гр. Б</w:t>
      </w:r>
      <w:r>
        <w:rPr>
          <w:rFonts w:eastAsia="Times New Roman"/>
          <w:sz w:val="24"/>
          <w:szCs w:val="24"/>
        </w:rPr>
        <w:t>елене, гр. Никопол, гр. Левски.</w:t>
      </w:r>
    </w:p>
    <w:p w:rsidR="0038749C" w:rsidRPr="00385A96" w:rsidRDefault="00851AA9" w:rsidP="0038749C">
      <w:pPr>
        <w:tabs>
          <w:tab w:val="left" w:pos="0"/>
          <w:tab w:val="left" w:pos="993"/>
        </w:tabs>
        <w:autoSpaceDE w:val="0"/>
        <w:autoSpaceDN w:val="0"/>
        <w:spacing w:after="0"/>
        <w:ind w:firstLine="709"/>
        <w:jc w:val="both"/>
        <w:rPr>
          <w:rFonts w:eastAsia="Times New Roman"/>
          <w:sz w:val="24"/>
          <w:szCs w:val="24"/>
        </w:rPr>
      </w:pPr>
      <w:r>
        <w:rPr>
          <w:rFonts w:eastAsia="Times New Roman"/>
          <w:sz w:val="24"/>
          <w:szCs w:val="24"/>
        </w:rPr>
        <w:t xml:space="preserve">За обособена позиция № 5: </w:t>
      </w:r>
      <w:r w:rsidR="0038749C" w:rsidRPr="00B9723B">
        <w:rPr>
          <w:rFonts w:eastAsia="Times New Roman"/>
          <w:sz w:val="24"/>
          <w:szCs w:val="24"/>
        </w:rPr>
        <w:t>гр. Ловеч, гр. Троян, гр. Летница, гр. Угърчин, гр. Тетевен, гр. Луковит, гр. Ябланица.</w:t>
      </w:r>
    </w:p>
    <w:p w:rsidR="0038749C" w:rsidRPr="00385A96" w:rsidRDefault="0038749C" w:rsidP="0038749C">
      <w:pPr>
        <w:spacing w:before="240" w:after="120"/>
        <w:ind w:firstLine="567"/>
        <w:jc w:val="both"/>
        <w:rPr>
          <w:rFonts w:eastAsia="Times New Roman"/>
          <w:b/>
          <w:bCs/>
          <w:color w:val="000000"/>
          <w:sz w:val="24"/>
          <w:szCs w:val="26"/>
        </w:rPr>
      </w:pPr>
      <w:r w:rsidRPr="00385A96">
        <w:rPr>
          <w:rFonts w:eastAsia="Times New Roman"/>
          <w:b/>
          <w:bCs/>
          <w:color w:val="000000"/>
          <w:sz w:val="24"/>
          <w:szCs w:val="26"/>
        </w:rPr>
        <w:t>ЦЕНА, РЕД И СРОКОВЕ ЗА ПЛАЩАНЕ.</w:t>
      </w:r>
    </w:p>
    <w:p w:rsidR="0038749C" w:rsidRPr="00385A96" w:rsidRDefault="0038749C" w:rsidP="0038749C">
      <w:pPr>
        <w:widowControl w:val="0"/>
        <w:spacing w:after="0"/>
        <w:ind w:firstLine="567"/>
        <w:jc w:val="both"/>
        <w:rPr>
          <w:rFonts w:eastAsia="Times New Roman"/>
          <w:sz w:val="24"/>
          <w:szCs w:val="24"/>
        </w:rPr>
      </w:pPr>
      <w:r w:rsidRPr="00385A96">
        <w:rPr>
          <w:rFonts w:eastAsia="Times New Roman"/>
          <w:b/>
          <w:sz w:val="24"/>
          <w:szCs w:val="24"/>
        </w:rPr>
        <w:t>Чл. 7.</w:t>
      </w:r>
      <w:r w:rsidRPr="00385A96">
        <w:rPr>
          <w:rFonts w:eastAsia="Times New Roman"/>
          <w:sz w:val="24"/>
          <w:szCs w:val="24"/>
        </w:rPr>
        <w:t xml:space="preserve"> </w:t>
      </w:r>
      <w:r w:rsidRPr="00385A96">
        <w:rPr>
          <w:rFonts w:eastAsia="Times New Roman"/>
          <w:b/>
          <w:sz w:val="24"/>
          <w:szCs w:val="24"/>
        </w:rPr>
        <w:t>(1)</w:t>
      </w:r>
      <w:r w:rsidRPr="00385A96">
        <w:rPr>
          <w:rFonts w:eastAsia="Times New Roman"/>
          <w:sz w:val="24"/>
          <w:szCs w:val="24"/>
        </w:rPr>
        <w:t xml:space="preserve"> За предоставянето на Услугите, ВЪЗЛОЖИТЕЛЯТ се задължава да плати на ИЗПЪЛНИТЕЛЯ обща цена в размер до </w:t>
      </w:r>
      <w:r>
        <w:rPr>
          <w:rFonts w:eastAsia="Times New Roman"/>
          <w:sz w:val="24"/>
          <w:szCs w:val="24"/>
        </w:rPr>
        <w:t>……………..</w:t>
      </w:r>
      <w:r w:rsidRPr="00385A96">
        <w:rPr>
          <w:rFonts w:eastAsia="Times New Roman"/>
          <w:sz w:val="24"/>
          <w:szCs w:val="24"/>
        </w:rPr>
        <w:t xml:space="preserve"> (</w:t>
      </w:r>
      <w:r>
        <w:rPr>
          <w:rFonts w:eastAsia="Times New Roman"/>
          <w:sz w:val="24"/>
          <w:szCs w:val="24"/>
        </w:rPr>
        <w:t>………………..</w:t>
      </w:r>
      <w:r w:rsidRPr="00385A96">
        <w:rPr>
          <w:rFonts w:eastAsia="Times New Roman"/>
          <w:sz w:val="24"/>
          <w:szCs w:val="24"/>
        </w:rPr>
        <w:t xml:space="preserve">) лева без ДДС и </w:t>
      </w:r>
      <w:r>
        <w:rPr>
          <w:rFonts w:eastAsia="Times New Roman"/>
          <w:sz w:val="24"/>
          <w:szCs w:val="24"/>
        </w:rPr>
        <w:t>………………..</w:t>
      </w:r>
      <w:r w:rsidRPr="00385A96">
        <w:rPr>
          <w:rFonts w:eastAsia="Times New Roman"/>
          <w:sz w:val="24"/>
          <w:szCs w:val="24"/>
        </w:rPr>
        <w:t xml:space="preserve"> (</w:t>
      </w:r>
      <w:r>
        <w:rPr>
          <w:rFonts w:eastAsia="Times New Roman"/>
          <w:sz w:val="24"/>
          <w:szCs w:val="24"/>
        </w:rPr>
        <w:t>………………..</w:t>
      </w:r>
      <w:r w:rsidRPr="00385A96">
        <w:rPr>
          <w:rFonts w:eastAsia="Times New Roman"/>
          <w:sz w:val="24"/>
          <w:szCs w:val="24"/>
        </w:rPr>
        <w:t xml:space="preserve">) </w:t>
      </w:r>
      <w:r w:rsidRPr="00385A96">
        <w:rPr>
          <w:rFonts w:eastAsia="Times New Roman"/>
          <w:color w:val="000000"/>
          <w:sz w:val="24"/>
          <w:szCs w:val="24"/>
          <w:lang w:eastAsia="bg-BG"/>
        </w:rPr>
        <w:t>лева</w:t>
      </w:r>
      <w:r w:rsidRPr="00385A96">
        <w:rPr>
          <w:rFonts w:eastAsia="Times New Roman"/>
          <w:sz w:val="24"/>
          <w:szCs w:val="24"/>
        </w:rPr>
        <w:t xml:space="preserve"> с ДДС (наричана по-нататък „</w:t>
      </w:r>
      <w:r w:rsidRPr="00385A96">
        <w:rPr>
          <w:rFonts w:eastAsia="Times New Roman"/>
          <w:b/>
          <w:sz w:val="24"/>
          <w:szCs w:val="24"/>
        </w:rPr>
        <w:t>Цената</w:t>
      </w:r>
      <w:r w:rsidRPr="00385A96">
        <w:rPr>
          <w:rFonts w:eastAsia="Times New Roman"/>
          <w:sz w:val="24"/>
          <w:szCs w:val="24"/>
        </w:rPr>
        <w:t>“ или „Стойността на Договора“), съгласно Ценовото предложение на ИЗПЪЛНИТЕЛЯ.</w:t>
      </w:r>
    </w:p>
    <w:p w:rsidR="0038749C" w:rsidRPr="004F5700" w:rsidRDefault="0038749C" w:rsidP="0038749C">
      <w:pPr>
        <w:spacing w:after="0"/>
        <w:ind w:firstLine="709"/>
        <w:contextualSpacing/>
        <w:jc w:val="both"/>
        <w:rPr>
          <w:rFonts w:eastAsia="Times New Roman"/>
          <w:color w:val="000000"/>
          <w:sz w:val="24"/>
          <w:szCs w:val="24"/>
          <w:lang w:eastAsia="bg-BG"/>
        </w:rPr>
      </w:pPr>
      <w:r w:rsidRPr="00385A96">
        <w:rPr>
          <w:b/>
          <w:sz w:val="24"/>
          <w:szCs w:val="24"/>
        </w:rPr>
        <w:t>(2)</w:t>
      </w:r>
      <w:r>
        <w:rPr>
          <w:rFonts w:eastAsia="Times New Roman"/>
          <w:color w:val="000000"/>
          <w:sz w:val="24"/>
          <w:szCs w:val="24"/>
          <w:lang w:eastAsia="bg-BG"/>
        </w:rPr>
        <w:t xml:space="preserve"> </w:t>
      </w:r>
      <w:r w:rsidRPr="004F5700">
        <w:rPr>
          <w:rFonts w:eastAsia="Times New Roman"/>
          <w:color w:val="000000"/>
          <w:sz w:val="24"/>
          <w:szCs w:val="24"/>
          <w:lang w:eastAsia="bg-BG"/>
        </w:rPr>
        <w:t>Цената за СМР на отделните обектите включени в обособената позиция е както следва:</w:t>
      </w:r>
    </w:p>
    <w:p w:rsidR="0038749C" w:rsidRPr="0062711E" w:rsidRDefault="0038749C" w:rsidP="00851AA9">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без ДДС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lastRenderedPageBreak/>
        <w:t xml:space="preserve"> …………………. (словом:……………………..…) лв. с ДДС </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..…………………(словом:……………………..…)лв. без ДДС</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с ДДС</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numPr>
          <w:ilvl w:val="1"/>
          <w:numId w:val="12"/>
        </w:numPr>
        <w:spacing w:after="0"/>
        <w:contextualSpacing/>
        <w:jc w:val="both"/>
        <w:rPr>
          <w:rFonts w:eastAsia="Times New Roman"/>
          <w:color w:val="000000"/>
          <w:sz w:val="24"/>
          <w:szCs w:val="24"/>
          <w:lang w:eastAsia="bg-BG"/>
        </w:rPr>
      </w:pPr>
      <w:r w:rsidRPr="0062711E">
        <w:rPr>
          <w:rFonts w:eastAsia="Times New Roman"/>
          <w:color w:val="000000"/>
          <w:sz w:val="24"/>
          <w:szCs w:val="24"/>
          <w:lang w:eastAsia="bg-BG"/>
        </w:rPr>
        <w:t>Цена за обект № … с наименование: …………………….</w:t>
      </w:r>
      <w:r w:rsidRPr="0062711E">
        <w:rPr>
          <w:rFonts w:eastAsia="Times New Roman"/>
          <w:b/>
          <w:color w:val="000000"/>
          <w:sz w:val="24"/>
          <w:szCs w:val="24"/>
          <w:lang w:eastAsia="bg-BG"/>
        </w:rPr>
        <w:t xml:space="preserve"> </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..…………………(словом:……………………..…) лв. без ДДС</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 xml:space="preserve"> …………………. (словом:……………………..…) лв. с ДДС</w:t>
      </w:r>
    </w:p>
    <w:p w:rsidR="0038749C" w:rsidRPr="0062711E" w:rsidRDefault="0038749C" w:rsidP="0038749C">
      <w:pPr>
        <w:spacing w:after="0"/>
        <w:ind w:firstLine="709"/>
        <w:contextualSpacing/>
        <w:jc w:val="both"/>
        <w:rPr>
          <w:rFonts w:eastAsia="Times New Roman"/>
          <w:color w:val="000000"/>
          <w:sz w:val="24"/>
          <w:szCs w:val="24"/>
          <w:lang w:eastAsia="bg-BG"/>
        </w:rPr>
      </w:pP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w:t>
      </w:r>
    </w:p>
    <w:p w:rsidR="0038749C" w:rsidRPr="0062711E" w:rsidRDefault="0038749C" w:rsidP="0038749C">
      <w:pPr>
        <w:spacing w:after="0"/>
        <w:ind w:firstLine="709"/>
        <w:contextualSpacing/>
        <w:jc w:val="both"/>
        <w:rPr>
          <w:rFonts w:eastAsia="Times New Roman"/>
          <w:color w:val="000000"/>
          <w:sz w:val="24"/>
          <w:szCs w:val="24"/>
          <w:lang w:eastAsia="bg-BG"/>
        </w:rPr>
      </w:pPr>
      <w:r w:rsidRPr="0062711E">
        <w:rPr>
          <w:rFonts w:eastAsia="Times New Roman"/>
          <w:color w:val="000000"/>
          <w:sz w:val="24"/>
          <w:szCs w:val="24"/>
          <w:lang w:eastAsia="bg-BG"/>
        </w:rPr>
        <w:t>……………………………………………….</w:t>
      </w:r>
    </w:p>
    <w:p w:rsidR="00851AA9" w:rsidRDefault="0038749C" w:rsidP="0038749C">
      <w:pPr>
        <w:tabs>
          <w:tab w:val="left" w:pos="0"/>
        </w:tabs>
        <w:ind w:right="113"/>
        <w:jc w:val="both"/>
        <w:rPr>
          <w:bCs/>
          <w:sz w:val="24"/>
          <w:szCs w:val="24"/>
        </w:rPr>
      </w:pPr>
      <w:r w:rsidRPr="0062711E">
        <w:rPr>
          <w:rFonts w:eastAsia="Times New Roman"/>
          <w:b/>
          <w:color w:val="000000"/>
          <w:sz w:val="24"/>
          <w:szCs w:val="24"/>
          <w:lang w:eastAsia="bg-BG"/>
        </w:rPr>
        <w:t xml:space="preserve"> </w:t>
      </w:r>
      <w:r w:rsidRPr="00BD60B9">
        <w:rPr>
          <w:rFonts w:eastAsia="Times New Roman"/>
          <w:b/>
          <w:color w:val="000000"/>
          <w:sz w:val="24"/>
          <w:szCs w:val="24"/>
          <w:lang w:eastAsia="bg-BG"/>
        </w:rPr>
        <w:t>(3)</w:t>
      </w:r>
      <w:r>
        <w:rPr>
          <w:rFonts w:eastAsia="Times New Roman"/>
          <w:color w:val="000000"/>
          <w:sz w:val="24"/>
          <w:szCs w:val="24"/>
          <w:lang w:eastAsia="bg-BG"/>
        </w:rPr>
        <w:t xml:space="preserve"> </w:t>
      </w:r>
      <w:r w:rsidRPr="00EF5BDF">
        <w:rPr>
          <w:bCs/>
          <w:sz w:val="24"/>
          <w:szCs w:val="24"/>
        </w:rPr>
        <w:t>Предлаганата цена включва всички преки и непреки разходи за изпълнение на поръчката, както и дължимите данъци и такси, и не може да бъде променяна. Предлаганата цена включва всички разходи за заплащане на възнаграждения и осигуровки на екипа на изпълнителя и разходите за осигуряване на офис, оборудване, консумативи, поддръжка, обзавеждане, телефон, пътни, дневни и квартирни разходи, както и всякакви други разходи, необходими за изпълнение предмета на обществената поръчка. В посочената цена се включва и осъществяване на авторски надзор при възникване на „непредвидени разходи за строителни и монтажни работи”</w:t>
      </w:r>
      <w:r w:rsidR="00851AA9" w:rsidRPr="00452696">
        <w:rPr>
          <w:rStyle w:val="FootnoteReference"/>
          <w:bCs/>
          <w:sz w:val="24"/>
          <w:szCs w:val="24"/>
        </w:rPr>
        <w:footnoteReference w:id="1"/>
      </w:r>
      <w:r w:rsidRPr="00452696">
        <w:rPr>
          <w:bCs/>
          <w:sz w:val="24"/>
          <w:szCs w:val="24"/>
        </w:rPr>
        <w:t xml:space="preserve"> </w:t>
      </w:r>
      <w:r w:rsidRPr="00EF5BDF">
        <w:rPr>
          <w:bCs/>
          <w:sz w:val="24"/>
          <w:szCs w:val="24"/>
        </w:rPr>
        <w:t xml:space="preserve">при изпълнение на договорите за СМР. </w:t>
      </w:r>
    </w:p>
    <w:p w:rsidR="0038749C" w:rsidRPr="00851AA9" w:rsidRDefault="0038749C" w:rsidP="0038749C">
      <w:pPr>
        <w:tabs>
          <w:tab w:val="left" w:pos="0"/>
        </w:tabs>
        <w:ind w:right="113"/>
        <w:jc w:val="both"/>
        <w:rPr>
          <w:rFonts w:eastAsia="Times New Roman"/>
          <w:b/>
          <w:sz w:val="24"/>
          <w:szCs w:val="24"/>
        </w:rPr>
      </w:pPr>
      <w:r w:rsidRPr="00385A96">
        <w:rPr>
          <w:rFonts w:eastAsia="Times New Roman"/>
          <w:b/>
          <w:sz w:val="24"/>
          <w:szCs w:val="24"/>
        </w:rPr>
        <w:t>(</w:t>
      </w:r>
      <w:r>
        <w:rPr>
          <w:rFonts w:eastAsia="Times New Roman"/>
          <w:b/>
          <w:sz w:val="24"/>
          <w:szCs w:val="24"/>
        </w:rPr>
        <w:t>4</w:t>
      </w:r>
      <w:r w:rsidRPr="00385A96">
        <w:rPr>
          <w:rFonts w:eastAsia="Times New Roman"/>
          <w:b/>
          <w:sz w:val="24"/>
          <w:szCs w:val="24"/>
        </w:rPr>
        <w:t>)</w:t>
      </w:r>
      <w:r w:rsidRPr="00385A96">
        <w:rPr>
          <w:rFonts w:eastAsia="Times New Roman"/>
          <w:sz w:val="24"/>
          <w:szCs w:val="24"/>
        </w:rPr>
        <w:t xml:space="preserve"> Цената, посочена в ал. 1 е фиксирана/крайна за времето на изпълнение на Договора и не подлежи на промяна.</w:t>
      </w:r>
    </w:p>
    <w:p w:rsidR="0038749C" w:rsidRPr="00245132" w:rsidRDefault="0038749C" w:rsidP="0038749C">
      <w:pPr>
        <w:widowControl w:val="0"/>
        <w:spacing w:after="0"/>
        <w:ind w:firstLine="567"/>
        <w:jc w:val="both"/>
        <w:rPr>
          <w:rFonts w:eastAsia="Times New Roman"/>
          <w:bCs/>
          <w:sz w:val="24"/>
          <w:szCs w:val="24"/>
        </w:rPr>
      </w:pPr>
      <w:r w:rsidRPr="00385A96">
        <w:rPr>
          <w:rFonts w:eastAsia="Times New Roman"/>
          <w:b/>
          <w:sz w:val="24"/>
          <w:szCs w:val="24"/>
        </w:rPr>
        <w:t xml:space="preserve">Чл. 8. </w:t>
      </w:r>
      <w:r w:rsidRPr="002B24CA">
        <w:rPr>
          <w:rFonts w:eastAsia="Times New Roman"/>
          <w:b/>
          <w:bCs/>
          <w:sz w:val="24"/>
          <w:szCs w:val="24"/>
        </w:rPr>
        <w:t>(1)</w:t>
      </w:r>
      <w:r w:rsidRPr="00245132">
        <w:rPr>
          <w:rFonts w:eastAsia="Times New Roman"/>
          <w:bCs/>
          <w:sz w:val="24"/>
          <w:szCs w:val="24"/>
        </w:rPr>
        <w:t xml:space="preserve"> ВЪЗЛОЖИТЕЛЯТ заплаща цената по настоящия договор, както следва:</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ab/>
      </w:r>
      <w:r w:rsidRPr="00036ECD">
        <w:rPr>
          <w:rFonts w:eastAsia="Times New Roman"/>
          <w:b/>
          <w:bCs/>
          <w:sz w:val="24"/>
          <w:szCs w:val="24"/>
        </w:rPr>
        <w:t>1.</w:t>
      </w:r>
      <w:r w:rsidRPr="00245132">
        <w:rPr>
          <w:rFonts w:eastAsia="Times New Roman"/>
          <w:bCs/>
          <w:sz w:val="24"/>
          <w:szCs w:val="24"/>
        </w:rPr>
        <w:t xml:space="preserve"> Авансово плащане, в размер на:</w:t>
      </w:r>
    </w:p>
    <w:p w:rsidR="0038749C" w:rsidRPr="00EF5BDF" w:rsidRDefault="0038749C" w:rsidP="0038749C">
      <w:pPr>
        <w:widowControl w:val="0"/>
        <w:numPr>
          <w:ilvl w:val="1"/>
          <w:numId w:val="18"/>
        </w:numPr>
        <w:spacing w:after="0"/>
        <w:ind w:left="0" w:hanging="11"/>
        <w:jc w:val="both"/>
        <w:rPr>
          <w:rFonts w:eastAsia="Times New Roman"/>
          <w:sz w:val="24"/>
          <w:szCs w:val="24"/>
        </w:rPr>
      </w:pPr>
      <w:r w:rsidRPr="00245132">
        <w:rPr>
          <w:rFonts w:eastAsia="Times New Roman"/>
          <w:bCs/>
          <w:sz w:val="24"/>
          <w:szCs w:val="24"/>
        </w:rPr>
        <w:t xml:space="preserve"> </w:t>
      </w: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bCs/>
          <w:sz w:val="24"/>
          <w:szCs w:val="24"/>
        </w:rPr>
        <w:t xml:space="preserve"> % (</w:t>
      </w:r>
      <w:r w:rsidRPr="00EF5BDF">
        <w:rPr>
          <w:rFonts w:eastAsia="Times New Roman"/>
          <w:bCs/>
          <w:i/>
          <w:sz w:val="24"/>
          <w:szCs w:val="24"/>
        </w:rPr>
        <w:t>от нула до тридесет, но не повече от тридесет на сто</w:t>
      </w:r>
      <w:r w:rsidRPr="00EF5BDF">
        <w:rPr>
          <w:rFonts w:eastAsia="Times New Roman"/>
          <w:bCs/>
          <w:sz w:val="24"/>
          <w:szCs w:val="24"/>
        </w:rPr>
        <w:t xml:space="preserve">) от общата </w:t>
      </w:r>
      <w:r>
        <w:rPr>
          <w:rFonts w:eastAsia="Times New Roman"/>
          <w:bCs/>
          <w:sz w:val="24"/>
          <w:szCs w:val="24"/>
        </w:rPr>
        <w:t>цена на договора с включен ДДС.</w:t>
      </w:r>
    </w:p>
    <w:p w:rsidR="0038749C" w:rsidRDefault="0038749C" w:rsidP="0038749C">
      <w:pPr>
        <w:widowControl w:val="0"/>
        <w:numPr>
          <w:ilvl w:val="1"/>
          <w:numId w:val="18"/>
        </w:numPr>
        <w:spacing w:after="0"/>
        <w:ind w:left="0" w:hanging="11"/>
        <w:jc w:val="both"/>
        <w:rPr>
          <w:rFonts w:eastAsia="Times New Roman"/>
          <w:sz w:val="24"/>
          <w:szCs w:val="24"/>
        </w:rPr>
      </w:pP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sz w:val="24"/>
          <w:szCs w:val="24"/>
        </w:rPr>
        <w:t xml:space="preserve">% (от нула до тридесет, но не повече от тридесет на сто) от общата </w:t>
      </w:r>
      <w:r>
        <w:rPr>
          <w:rFonts w:eastAsia="Times New Roman"/>
          <w:sz w:val="24"/>
          <w:szCs w:val="24"/>
        </w:rPr>
        <w:t>цена на договора с включен ДДС.</w:t>
      </w:r>
    </w:p>
    <w:p w:rsidR="0038749C" w:rsidRPr="00EF5BDF" w:rsidRDefault="0038749C" w:rsidP="0038749C">
      <w:pPr>
        <w:widowControl w:val="0"/>
        <w:numPr>
          <w:ilvl w:val="1"/>
          <w:numId w:val="18"/>
        </w:numPr>
        <w:spacing w:after="0"/>
        <w:ind w:left="0" w:hanging="11"/>
        <w:jc w:val="both"/>
        <w:rPr>
          <w:rFonts w:eastAsia="Times New Roman"/>
          <w:sz w:val="24"/>
          <w:szCs w:val="24"/>
        </w:rPr>
      </w:pPr>
      <w:r w:rsidRPr="00EF5BDF">
        <w:rPr>
          <w:rFonts w:eastAsia="Times New Roman"/>
          <w:sz w:val="24"/>
          <w:szCs w:val="24"/>
        </w:rPr>
        <w:t>За обект № … с наименование: …………………….</w:t>
      </w:r>
      <w:r w:rsidRPr="00EF5BDF">
        <w:rPr>
          <w:rFonts w:eastAsia="Times New Roman"/>
          <w:b/>
          <w:sz w:val="24"/>
          <w:szCs w:val="24"/>
        </w:rPr>
        <w:t xml:space="preserve"> </w:t>
      </w:r>
      <w:r w:rsidRPr="00EF5BDF">
        <w:rPr>
          <w:rFonts w:eastAsia="Times New Roman"/>
          <w:sz w:val="24"/>
          <w:szCs w:val="24"/>
        </w:rPr>
        <w:t xml:space="preserve">% (от нула до тридесет, но не повече от тридесет на сто) от общата </w:t>
      </w:r>
      <w:r>
        <w:rPr>
          <w:rFonts w:eastAsia="Times New Roman"/>
          <w:sz w:val="24"/>
          <w:szCs w:val="24"/>
        </w:rPr>
        <w:t>цена на договора с включен ДДС.</w:t>
      </w:r>
    </w:p>
    <w:p w:rsidR="0038749C" w:rsidRPr="00245132" w:rsidRDefault="0038749C" w:rsidP="0038749C">
      <w:pPr>
        <w:widowControl w:val="0"/>
        <w:numPr>
          <w:ilvl w:val="1"/>
          <w:numId w:val="18"/>
        </w:numPr>
        <w:spacing w:after="0"/>
        <w:ind w:left="0" w:hanging="11"/>
        <w:jc w:val="both"/>
        <w:rPr>
          <w:rFonts w:eastAsia="Times New Roman"/>
          <w:bCs/>
          <w:sz w:val="24"/>
          <w:szCs w:val="24"/>
        </w:rPr>
      </w:pPr>
      <w:r w:rsidRPr="00245132">
        <w:rPr>
          <w:rFonts w:eastAsia="Times New Roman"/>
          <w:sz w:val="24"/>
          <w:szCs w:val="24"/>
        </w:rPr>
        <w:t>………………………………………..</w:t>
      </w:r>
    </w:p>
    <w:p w:rsidR="0038749C" w:rsidRPr="00245132" w:rsidRDefault="0038749C" w:rsidP="0038749C">
      <w:pPr>
        <w:widowControl w:val="0"/>
        <w:numPr>
          <w:ilvl w:val="1"/>
          <w:numId w:val="18"/>
        </w:numPr>
        <w:spacing w:after="0"/>
        <w:ind w:left="0" w:hanging="11"/>
        <w:jc w:val="both"/>
        <w:rPr>
          <w:rFonts w:eastAsia="Times New Roman"/>
          <w:bCs/>
          <w:sz w:val="24"/>
          <w:szCs w:val="24"/>
        </w:rPr>
      </w:pPr>
      <w:r w:rsidRPr="00245132">
        <w:rPr>
          <w:rFonts w:eastAsia="Times New Roman"/>
          <w:sz w:val="24"/>
          <w:szCs w:val="24"/>
        </w:rPr>
        <w:t>………………………………………..</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 xml:space="preserve">В случай, че ИЗПЪЛНИТЕЛЯТ е оферирал в ценовото си предложение начин на плащане чрез авансово плащане, ВЪЗЛОЖИТЕЛЯТ извършва това авансово плащане в срок до 30 (тридесет) дни от сключване на договора след представена гаранция във форма, съгласно чл. </w:t>
      </w:r>
      <w:r w:rsidRPr="00245132">
        <w:rPr>
          <w:rFonts w:eastAsia="Times New Roman"/>
          <w:bCs/>
          <w:sz w:val="24"/>
          <w:szCs w:val="24"/>
        </w:rPr>
        <w:lastRenderedPageBreak/>
        <w:t>111, ал. 5 ЗОП, покриваща 100 % (сто процента) от стойността на аванса.</w:t>
      </w:r>
      <w:r w:rsidRPr="00152425">
        <w:t xml:space="preserve"> </w:t>
      </w:r>
      <w:r w:rsidRPr="00152425">
        <w:rPr>
          <w:rFonts w:eastAsia="Times New Roman"/>
          <w:bCs/>
          <w:sz w:val="24"/>
          <w:szCs w:val="24"/>
        </w:rPr>
        <w:t>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възложителя.</w:t>
      </w:r>
    </w:p>
    <w:p w:rsidR="0038749C" w:rsidRPr="003F70B2" w:rsidRDefault="0038749C" w:rsidP="0038749C">
      <w:pPr>
        <w:widowControl w:val="0"/>
        <w:spacing w:after="0"/>
        <w:ind w:firstLine="567"/>
        <w:jc w:val="both"/>
        <w:rPr>
          <w:rFonts w:eastAsia="Times New Roman"/>
          <w:bCs/>
          <w:sz w:val="24"/>
          <w:szCs w:val="24"/>
        </w:rPr>
      </w:pPr>
      <w:r w:rsidRPr="00036ECD">
        <w:rPr>
          <w:rFonts w:eastAsia="Times New Roman"/>
          <w:b/>
          <w:bCs/>
          <w:sz w:val="24"/>
          <w:szCs w:val="24"/>
        </w:rPr>
        <w:t>2.</w:t>
      </w:r>
      <w:r w:rsidRPr="00245132">
        <w:rPr>
          <w:rFonts w:eastAsia="Times New Roman"/>
          <w:bCs/>
          <w:sz w:val="24"/>
          <w:szCs w:val="24"/>
        </w:rPr>
        <w:t xml:space="preserve"> </w:t>
      </w:r>
      <w:r w:rsidRPr="003F70B2">
        <w:rPr>
          <w:rFonts w:eastAsia="Times New Roman"/>
          <w:bCs/>
          <w:sz w:val="24"/>
          <w:szCs w:val="24"/>
        </w:rPr>
        <w:t>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Приемо–предавателен протокол за приемане на услугата за упражнен авторски надзор</w:t>
      </w:r>
      <w:r w:rsidR="00452696">
        <w:rPr>
          <w:rFonts w:eastAsia="Times New Roman"/>
          <w:bCs/>
          <w:sz w:val="24"/>
          <w:szCs w:val="24"/>
        </w:rPr>
        <w:t xml:space="preserve"> по чл. 26, ал. 2 </w:t>
      </w:r>
      <w:r w:rsidRPr="003F70B2">
        <w:rPr>
          <w:rFonts w:eastAsia="Times New Roman"/>
          <w:bCs/>
          <w:sz w:val="24"/>
          <w:szCs w:val="24"/>
        </w:rPr>
        <w:t xml:space="preserve"> и надлежно издадена фактура от страна на </w:t>
      </w:r>
      <w:r w:rsidR="00452696" w:rsidRPr="003F70B2">
        <w:rPr>
          <w:rFonts w:eastAsia="Times New Roman"/>
          <w:bCs/>
          <w:sz w:val="24"/>
          <w:szCs w:val="24"/>
        </w:rPr>
        <w:t>ИЗПЪЛНИТЕЛЯ</w:t>
      </w:r>
      <w:r w:rsidRPr="003F70B2">
        <w:rPr>
          <w:rFonts w:eastAsia="Times New Roman"/>
          <w:bCs/>
          <w:sz w:val="24"/>
          <w:szCs w:val="24"/>
        </w:rPr>
        <w:t>. В представената фактура се приспада стойността н</w:t>
      </w:r>
      <w:r w:rsidR="00A82C8D">
        <w:rPr>
          <w:rFonts w:eastAsia="Times New Roman"/>
          <w:bCs/>
          <w:sz w:val="24"/>
          <w:szCs w:val="24"/>
        </w:rPr>
        <w:t>а извършеното авансово плащане за съответния обект</w:t>
      </w:r>
      <w:r w:rsidR="00E264E5">
        <w:rPr>
          <w:rFonts w:eastAsia="Times New Roman"/>
          <w:bCs/>
          <w:sz w:val="24"/>
          <w:szCs w:val="24"/>
        </w:rPr>
        <w:t xml:space="preserve"> </w:t>
      </w:r>
      <w:r w:rsidR="00E264E5" w:rsidRPr="00FD25D8">
        <w:rPr>
          <w:bCs/>
          <w:i/>
          <w:sz w:val="24"/>
          <w:szCs w:val="24"/>
        </w:rPr>
        <w:t>(ако е приложимо)</w:t>
      </w:r>
      <w:r w:rsidR="00A82C8D">
        <w:rPr>
          <w:rFonts w:eastAsia="Times New Roman"/>
          <w:bCs/>
          <w:sz w:val="24"/>
          <w:szCs w:val="24"/>
        </w:rPr>
        <w:t>.</w:t>
      </w:r>
    </w:p>
    <w:p w:rsidR="0038749C" w:rsidRPr="00245132" w:rsidRDefault="00A82C8D" w:rsidP="0038749C">
      <w:pPr>
        <w:widowControl w:val="0"/>
        <w:spacing w:after="0"/>
        <w:ind w:firstLine="567"/>
        <w:jc w:val="both"/>
        <w:rPr>
          <w:rFonts w:eastAsia="Times New Roman"/>
          <w:bCs/>
          <w:sz w:val="24"/>
          <w:szCs w:val="24"/>
          <w:lang w:val="en-US"/>
        </w:rPr>
      </w:pPr>
      <w:r w:rsidRPr="002B24CA">
        <w:rPr>
          <w:rFonts w:eastAsia="Times New Roman"/>
          <w:b/>
          <w:bCs/>
          <w:sz w:val="24"/>
          <w:szCs w:val="24"/>
        </w:rPr>
        <w:t xml:space="preserve"> </w:t>
      </w:r>
      <w:r w:rsidR="0038749C" w:rsidRPr="002B24CA">
        <w:rPr>
          <w:rFonts w:eastAsia="Times New Roman"/>
          <w:b/>
          <w:bCs/>
          <w:sz w:val="24"/>
          <w:szCs w:val="24"/>
        </w:rPr>
        <w:t>(2)</w:t>
      </w:r>
      <w:r w:rsidR="0038749C" w:rsidRPr="00245132">
        <w:rPr>
          <w:rFonts w:eastAsia="Times New Roman"/>
          <w:bCs/>
          <w:sz w:val="24"/>
          <w:szCs w:val="24"/>
        </w:rPr>
        <w:t xml:space="preserve"> Плащанията по договора се извършват по банков път по банковата сметка на ИЗПЪЛНИТЕЛЯ, след представяне на документите, предвидени за съответния вид плащане, при:</w:t>
      </w:r>
    </w:p>
    <w:p w:rsidR="0038749C" w:rsidRPr="00245132" w:rsidRDefault="0038749C" w:rsidP="0038749C">
      <w:pPr>
        <w:widowControl w:val="0"/>
        <w:spacing w:after="0"/>
        <w:ind w:firstLine="567"/>
        <w:jc w:val="both"/>
        <w:rPr>
          <w:rFonts w:eastAsia="Times New Roman"/>
          <w:bCs/>
          <w:sz w:val="24"/>
          <w:szCs w:val="24"/>
        </w:rPr>
      </w:pPr>
      <w:r w:rsidRPr="00245132">
        <w:rPr>
          <w:rFonts w:eastAsia="Times New Roman"/>
          <w:bCs/>
          <w:sz w:val="24"/>
          <w:szCs w:val="24"/>
        </w:rPr>
        <w:t xml:space="preserve">БАНКА: </w:t>
      </w:r>
    </w:p>
    <w:p w:rsidR="0038749C" w:rsidRPr="00245132" w:rsidRDefault="0038749C" w:rsidP="0038749C">
      <w:pPr>
        <w:widowControl w:val="0"/>
        <w:spacing w:after="0"/>
        <w:ind w:firstLine="567"/>
        <w:jc w:val="both"/>
        <w:rPr>
          <w:rFonts w:eastAsia="Times New Roman"/>
          <w:bCs/>
          <w:sz w:val="24"/>
          <w:szCs w:val="24"/>
          <w:lang w:val="en-US"/>
        </w:rPr>
      </w:pPr>
      <w:r w:rsidRPr="00245132">
        <w:rPr>
          <w:rFonts w:eastAsia="Times New Roman"/>
          <w:bCs/>
          <w:sz w:val="24"/>
          <w:szCs w:val="24"/>
        </w:rPr>
        <w:t>IBAN:</w:t>
      </w:r>
      <w:r w:rsidRPr="00245132">
        <w:rPr>
          <w:rFonts w:eastAsia="Times New Roman"/>
          <w:bCs/>
          <w:sz w:val="24"/>
          <w:szCs w:val="24"/>
          <w:lang w:val="en-US"/>
        </w:rPr>
        <w:t xml:space="preserve"> </w:t>
      </w:r>
    </w:p>
    <w:p w:rsidR="0038749C" w:rsidRPr="00245132" w:rsidRDefault="0038749C" w:rsidP="0038749C">
      <w:pPr>
        <w:widowControl w:val="0"/>
        <w:spacing w:after="0"/>
        <w:ind w:firstLine="567"/>
        <w:jc w:val="both"/>
        <w:rPr>
          <w:rFonts w:eastAsia="Times New Roman"/>
          <w:bCs/>
          <w:sz w:val="24"/>
          <w:szCs w:val="24"/>
          <w:lang w:val="en-US"/>
        </w:rPr>
      </w:pPr>
      <w:r w:rsidRPr="00245132">
        <w:rPr>
          <w:rFonts w:eastAsia="Times New Roman"/>
          <w:bCs/>
          <w:sz w:val="24"/>
          <w:szCs w:val="24"/>
        </w:rPr>
        <w:t>BIC:</w:t>
      </w:r>
      <w:r w:rsidRPr="00245132">
        <w:rPr>
          <w:rFonts w:eastAsia="Times New Roman"/>
          <w:bCs/>
          <w:sz w:val="24"/>
          <w:szCs w:val="24"/>
          <w:lang w:val="en-US"/>
        </w:rPr>
        <w:t xml:space="preserve"> </w:t>
      </w:r>
    </w:p>
    <w:p w:rsidR="0038749C" w:rsidRPr="00245132" w:rsidRDefault="0038749C" w:rsidP="0038749C">
      <w:pPr>
        <w:widowControl w:val="0"/>
        <w:spacing w:after="0"/>
        <w:ind w:firstLine="567"/>
        <w:jc w:val="both"/>
        <w:rPr>
          <w:rFonts w:eastAsia="Times New Roman"/>
          <w:bCs/>
          <w:sz w:val="24"/>
          <w:szCs w:val="24"/>
        </w:rPr>
      </w:pPr>
      <w:r w:rsidRPr="002B24CA">
        <w:rPr>
          <w:rFonts w:eastAsia="Times New Roman"/>
          <w:b/>
          <w:bCs/>
          <w:sz w:val="24"/>
          <w:szCs w:val="24"/>
        </w:rPr>
        <w:t>(3)</w:t>
      </w:r>
      <w:r w:rsidRPr="00245132">
        <w:rPr>
          <w:rFonts w:eastAsia="Times New Roman"/>
          <w:bCs/>
          <w:sz w:val="24"/>
          <w:szCs w:val="24"/>
        </w:rPr>
        <w:t xml:space="preserve"> Във всяка фактура изпълнителят т</w:t>
      </w:r>
      <w:r>
        <w:rPr>
          <w:rFonts w:eastAsia="Times New Roman"/>
          <w:bCs/>
          <w:sz w:val="24"/>
          <w:szCs w:val="24"/>
        </w:rPr>
        <w:t xml:space="preserve">рябва да посочи следния текст: </w:t>
      </w:r>
      <w:r w:rsidRPr="00217EBB">
        <w:rPr>
          <w:rFonts w:eastAsia="Times New Roman"/>
          <w:bCs/>
          <w:sz w:val="24"/>
          <w:szCs w:val="24"/>
        </w:rPr>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г.“, както и номерът на договора за строителство и обекта, за който се отнася.</w:t>
      </w:r>
    </w:p>
    <w:p w:rsidR="0038749C" w:rsidRPr="00245132" w:rsidRDefault="0038749C" w:rsidP="0038749C">
      <w:pPr>
        <w:widowControl w:val="0"/>
        <w:spacing w:after="0"/>
        <w:ind w:firstLine="567"/>
        <w:jc w:val="both"/>
        <w:rPr>
          <w:rFonts w:eastAsia="Times New Roman"/>
          <w:b/>
          <w:bCs/>
          <w:sz w:val="24"/>
          <w:szCs w:val="24"/>
        </w:rPr>
      </w:pPr>
    </w:p>
    <w:p w:rsidR="0038749C" w:rsidRPr="00385A96" w:rsidRDefault="0038749C" w:rsidP="0038749C">
      <w:pPr>
        <w:widowControl w:val="0"/>
        <w:spacing w:after="0"/>
        <w:ind w:firstLine="567"/>
        <w:jc w:val="both"/>
        <w:rPr>
          <w:rFonts w:eastAsia="Times New Roman"/>
          <w:b/>
          <w:bCs/>
          <w:color w:val="000000"/>
          <w:sz w:val="24"/>
          <w:szCs w:val="26"/>
        </w:rPr>
      </w:pPr>
      <w:r w:rsidRPr="00385A96">
        <w:rPr>
          <w:rFonts w:eastAsia="Times New Roman"/>
          <w:b/>
          <w:bCs/>
          <w:color w:val="000000"/>
          <w:sz w:val="24"/>
          <w:szCs w:val="26"/>
        </w:rPr>
        <w:t>ГАРАНЦИЯ ЗА ИЗПЪЛНЕНИЕ.</w:t>
      </w:r>
    </w:p>
    <w:p w:rsidR="0038749C" w:rsidRPr="00385A96" w:rsidRDefault="0038749C" w:rsidP="0038749C">
      <w:pPr>
        <w:shd w:val="clear" w:color="auto" w:fill="FFFFFF"/>
        <w:spacing w:after="0"/>
        <w:ind w:firstLine="567"/>
        <w:jc w:val="both"/>
        <w:rPr>
          <w:rFonts w:eastAsia="Times New Roman"/>
          <w:b/>
          <w:sz w:val="24"/>
          <w:szCs w:val="24"/>
        </w:rPr>
      </w:pPr>
      <w:r w:rsidRPr="00385A96">
        <w:rPr>
          <w:rFonts w:eastAsia="Times New Roman"/>
          <w:b/>
          <w:sz w:val="24"/>
          <w:szCs w:val="24"/>
        </w:rPr>
        <w:t xml:space="preserve">Чл. </w:t>
      </w:r>
      <w:r>
        <w:rPr>
          <w:rFonts w:eastAsia="Times New Roman"/>
          <w:b/>
          <w:sz w:val="24"/>
          <w:szCs w:val="24"/>
        </w:rPr>
        <w:t>9</w:t>
      </w:r>
      <w:r w:rsidRPr="00385A96">
        <w:rPr>
          <w:rFonts w:eastAsia="Times New Roman"/>
          <w:b/>
          <w:sz w:val="24"/>
          <w:szCs w:val="24"/>
        </w:rPr>
        <w:t xml:space="preserve">. </w:t>
      </w:r>
      <w:r w:rsidRPr="00385A96">
        <w:rPr>
          <w:rFonts w:eastAsia="Times New Roman"/>
          <w:color w:val="000000"/>
          <w:spacing w:val="1"/>
          <w:sz w:val="24"/>
          <w:szCs w:val="24"/>
        </w:rPr>
        <w:t xml:space="preserve">При подписването на този Договор, ИЗПЪЛНИТЕЛЯТ представя на </w:t>
      </w:r>
      <w:r w:rsidRPr="00385A96">
        <w:rPr>
          <w:rFonts w:eastAsia="Times New Roman"/>
          <w:sz w:val="24"/>
          <w:szCs w:val="24"/>
        </w:rPr>
        <w:t>ВЪЗЛОЖИТЕЛЯ</w:t>
      </w:r>
      <w:r w:rsidRPr="00385A96">
        <w:rPr>
          <w:rFonts w:eastAsia="Times New Roman"/>
          <w:color w:val="000000"/>
          <w:spacing w:val="1"/>
          <w:sz w:val="24"/>
          <w:szCs w:val="24"/>
        </w:rPr>
        <w:t xml:space="preserve"> гаранция за изпълнение в размер на </w:t>
      </w:r>
      <w:r>
        <w:rPr>
          <w:rFonts w:eastAsia="Times New Roman"/>
          <w:color w:val="000000"/>
          <w:spacing w:val="1"/>
          <w:sz w:val="24"/>
          <w:szCs w:val="24"/>
        </w:rPr>
        <w:t>5</w:t>
      </w:r>
      <w:r w:rsidRPr="00385A96">
        <w:rPr>
          <w:rFonts w:eastAsia="Times New Roman"/>
          <w:color w:val="000000"/>
          <w:spacing w:val="1"/>
          <w:sz w:val="24"/>
          <w:szCs w:val="24"/>
        </w:rPr>
        <w:t>% (</w:t>
      </w:r>
      <w:r>
        <w:rPr>
          <w:rFonts w:eastAsia="Times New Roman"/>
          <w:color w:val="000000"/>
          <w:spacing w:val="1"/>
          <w:sz w:val="24"/>
          <w:szCs w:val="24"/>
        </w:rPr>
        <w:t>пет</w:t>
      </w:r>
      <w:r w:rsidRPr="00385A96">
        <w:rPr>
          <w:rFonts w:eastAsia="Times New Roman"/>
          <w:color w:val="000000"/>
          <w:spacing w:val="1"/>
          <w:sz w:val="24"/>
          <w:szCs w:val="24"/>
        </w:rPr>
        <w:t xml:space="preserve"> на сто) от </w:t>
      </w:r>
      <w:r w:rsidRPr="00385A96">
        <w:rPr>
          <w:rFonts w:eastAsia="Times New Roman"/>
          <w:color w:val="000000"/>
          <w:spacing w:val="-2"/>
          <w:sz w:val="24"/>
          <w:szCs w:val="24"/>
        </w:rPr>
        <w:t xml:space="preserve">Стойността на Договора без ДДС, а именно </w:t>
      </w:r>
      <w:r w:rsidRPr="00385A96">
        <w:rPr>
          <w:rFonts w:eastAsia="Times New Roman"/>
          <w:sz w:val="24"/>
          <w:szCs w:val="24"/>
        </w:rPr>
        <w:t>……… (…………………………) лева („</w:t>
      </w:r>
      <w:r w:rsidRPr="00385A96">
        <w:rPr>
          <w:rFonts w:eastAsia="Times New Roman"/>
          <w:b/>
          <w:sz w:val="24"/>
          <w:szCs w:val="24"/>
        </w:rPr>
        <w:t>Гаранцията за изпълнение</w:t>
      </w:r>
      <w:r w:rsidRPr="00385A96">
        <w:rPr>
          <w:rFonts w:eastAsia="Times New Roman"/>
          <w:sz w:val="24"/>
          <w:szCs w:val="24"/>
        </w:rPr>
        <w:t>“), която служи за обезпечаване на изпълнението на задълженията на ИЗПЪЛНИТЕЛЯ по Договора</w:t>
      </w:r>
      <w:r w:rsidRPr="00385A96">
        <w:rPr>
          <w:rFonts w:eastAsia="Times New Roman"/>
          <w:color w:val="000000"/>
          <w:spacing w:val="-2"/>
          <w:sz w:val="24"/>
          <w:szCs w:val="24"/>
        </w:rPr>
        <w:t>.</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sz w:val="24"/>
          <w:szCs w:val="24"/>
        </w:rPr>
        <w:t>Чл. 1</w:t>
      </w:r>
      <w:r>
        <w:rPr>
          <w:rFonts w:eastAsia="Times New Roman"/>
          <w:b/>
          <w:sz w:val="24"/>
          <w:szCs w:val="24"/>
        </w:rPr>
        <w:t>0</w:t>
      </w:r>
      <w:r w:rsidRPr="00385A96">
        <w:rPr>
          <w:rFonts w:eastAsia="Times New Roman"/>
          <w:b/>
          <w:sz w:val="24"/>
          <w:szCs w:val="24"/>
        </w:rPr>
        <w:t xml:space="preserve">. (1) </w:t>
      </w:r>
      <w:r w:rsidRPr="00385A96">
        <w:rPr>
          <w:rFonts w:eastAsia="Times New Roman"/>
          <w:color w:val="000000"/>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rsidR="0038749C" w:rsidRPr="00385A96" w:rsidRDefault="0038749C" w:rsidP="0038749C">
      <w:pPr>
        <w:shd w:val="clear" w:color="auto" w:fill="FFFFFF"/>
        <w:spacing w:after="0"/>
        <w:ind w:firstLine="567"/>
        <w:jc w:val="both"/>
        <w:rPr>
          <w:rFonts w:eastAsia="Times New Roman"/>
          <w:sz w:val="24"/>
          <w:szCs w:val="24"/>
        </w:rPr>
      </w:pPr>
      <w:r w:rsidRPr="00385A96">
        <w:rPr>
          <w:rFonts w:eastAsia="Times New Roman"/>
          <w:b/>
          <w:sz w:val="24"/>
          <w:szCs w:val="24"/>
        </w:rPr>
        <w:t xml:space="preserve">(2) </w:t>
      </w:r>
      <w:r w:rsidRPr="00385A96">
        <w:rPr>
          <w:rFonts w:eastAsia="Times New Roman"/>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38749C" w:rsidRPr="00385A96" w:rsidRDefault="0038749C" w:rsidP="0038749C">
      <w:pPr>
        <w:shd w:val="clear" w:color="auto" w:fill="FFFFFF"/>
        <w:spacing w:after="0"/>
        <w:ind w:firstLine="567"/>
        <w:jc w:val="both"/>
        <w:rPr>
          <w:rFonts w:eastAsia="Times New Roman"/>
          <w:sz w:val="24"/>
          <w:szCs w:val="24"/>
        </w:rPr>
      </w:pPr>
      <w:r w:rsidRPr="00385A96">
        <w:rPr>
          <w:rFonts w:eastAsia="Times New Roman"/>
          <w:sz w:val="24"/>
          <w:szCs w:val="24"/>
        </w:rPr>
        <w:t>1. внасяне на допълнителна парична сума по банковата сметка на ВЪЗЛОЖИТЕЛЯ, при спазване на изискванията на чл. 1</w:t>
      </w:r>
      <w:r>
        <w:rPr>
          <w:rFonts w:eastAsia="Times New Roman"/>
          <w:sz w:val="24"/>
          <w:szCs w:val="24"/>
        </w:rPr>
        <w:t>1</w:t>
      </w:r>
      <w:r w:rsidRPr="00385A96">
        <w:rPr>
          <w:rFonts w:eastAsia="Times New Roman"/>
          <w:sz w:val="24"/>
          <w:szCs w:val="24"/>
        </w:rPr>
        <w:t xml:space="preserve"> от Договора; и/или;</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sz w:val="24"/>
          <w:szCs w:val="24"/>
        </w:rPr>
        <w:t xml:space="preserve">2. </w:t>
      </w:r>
      <w:r w:rsidRPr="00385A96">
        <w:rPr>
          <w:rFonts w:eastAsia="Times New Roman"/>
          <w:color w:val="000000"/>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Pr>
          <w:rFonts w:eastAsia="Times New Roman"/>
          <w:color w:val="000000"/>
          <w:spacing w:val="-2"/>
          <w:sz w:val="24"/>
          <w:szCs w:val="24"/>
        </w:rPr>
        <w:t>2</w:t>
      </w:r>
      <w:r w:rsidRPr="00385A96">
        <w:rPr>
          <w:rFonts w:eastAsia="Times New Roman"/>
          <w:color w:val="000000"/>
          <w:spacing w:val="-2"/>
          <w:sz w:val="24"/>
          <w:szCs w:val="24"/>
        </w:rPr>
        <w:t xml:space="preserve"> от Договора; и/или</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color w:val="000000"/>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w:t>
      </w:r>
      <w:r>
        <w:rPr>
          <w:rFonts w:eastAsia="Times New Roman"/>
          <w:color w:val="000000"/>
          <w:spacing w:val="-2"/>
          <w:sz w:val="24"/>
          <w:szCs w:val="24"/>
        </w:rPr>
        <w:t>3</w:t>
      </w:r>
      <w:r w:rsidRPr="00385A96">
        <w:rPr>
          <w:rFonts w:eastAsia="Times New Roman"/>
          <w:color w:val="000000"/>
          <w:spacing w:val="-2"/>
          <w:sz w:val="24"/>
          <w:szCs w:val="24"/>
        </w:rPr>
        <w:t xml:space="preserve"> от Договора.</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color w:val="000000"/>
          <w:spacing w:val="-2"/>
          <w:sz w:val="24"/>
          <w:szCs w:val="24"/>
        </w:rPr>
        <w:lastRenderedPageBreak/>
        <w:t>Чл. 1</w:t>
      </w:r>
      <w:r>
        <w:rPr>
          <w:rFonts w:eastAsia="Times New Roman"/>
          <w:b/>
          <w:color w:val="000000"/>
          <w:spacing w:val="-2"/>
          <w:sz w:val="24"/>
          <w:szCs w:val="24"/>
        </w:rPr>
        <w:t>1</w:t>
      </w:r>
      <w:r w:rsidRPr="00385A96">
        <w:rPr>
          <w:rFonts w:eastAsia="Times New Roman"/>
          <w:b/>
          <w:color w:val="000000"/>
          <w:spacing w:val="-2"/>
          <w:sz w:val="24"/>
          <w:szCs w:val="24"/>
        </w:rPr>
        <w:t xml:space="preserve">. </w:t>
      </w:r>
      <w:r w:rsidRPr="00385A96">
        <w:rPr>
          <w:rFonts w:eastAsia="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38749C" w:rsidRPr="00385A96" w:rsidRDefault="0038749C" w:rsidP="0038749C">
      <w:pPr>
        <w:spacing w:after="0"/>
        <w:ind w:firstLine="567"/>
        <w:jc w:val="both"/>
        <w:rPr>
          <w:sz w:val="24"/>
          <w:szCs w:val="24"/>
        </w:rPr>
      </w:pPr>
      <w:r w:rsidRPr="00385A96">
        <w:rPr>
          <w:sz w:val="24"/>
          <w:szCs w:val="24"/>
        </w:rPr>
        <w:t>Банка:</w:t>
      </w:r>
      <w:r w:rsidRPr="00385A96">
        <w:rPr>
          <w:sz w:val="24"/>
          <w:szCs w:val="24"/>
        </w:rPr>
        <w:tab/>
      </w:r>
      <w:r w:rsidRPr="00385A96">
        <w:rPr>
          <w:sz w:val="24"/>
          <w:szCs w:val="24"/>
        </w:rPr>
        <w:tab/>
        <w:t>БНБ ЦЕНТРАЛНО УПРАВЛЕНИЕ</w:t>
      </w:r>
    </w:p>
    <w:p w:rsidR="0038749C" w:rsidRPr="00385A96" w:rsidRDefault="0038749C" w:rsidP="0038749C">
      <w:pPr>
        <w:spacing w:after="0"/>
        <w:ind w:firstLine="567"/>
        <w:jc w:val="both"/>
        <w:rPr>
          <w:sz w:val="24"/>
          <w:szCs w:val="24"/>
        </w:rPr>
      </w:pPr>
      <w:r w:rsidRPr="00385A96">
        <w:rPr>
          <w:sz w:val="24"/>
          <w:szCs w:val="24"/>
        </w:rPr>
        <w:t>BIC:</w:t>
      </w:r>
      <w:r w:rsidRPr="00385A96">
        <w:rPr>
          <w:sz w:val="24"/>
          <w:szCs w:val="24"/>
        </w:rPr>
        <w:tab/>
      </w:r>
      <w:r w:rsidRPr="00385A96">
        <w:rPr>
          <w:sz w:val="24"/>
          <w:szCs w:val="24"/>
        </w:rPr>
        <w:tab/>
        <w:t>BNBG BGSD</w:t>
      </w:r>
    </w:p>
    <w:p w:rsidR="0038749C" w:rsidRPr="00385A96" w:rsidRDefault="0038749C" w:rsidP="0038749C">
      <w:pPr>
        <w:spacing w:after="0"/>
        <w:ind w:firstLine="567"/>
        <w:jc w:val="both"/>
        <w:rPr>
          <w:sz w:val="24"/>
          <w:szCs w:val="24"/>
        </w:rPr>
      </w:pPr>
      <w:r w:rsidRPr="00385A96">
        <w:rPr>
          <w:sz w:val="24"/>
          <w:szCs w:val="24"/>
        </w:rPr>
        <w:t>IBAN:</w:t>
      </w:r>
      <w:r w:rsidRPr="00385A96">
        <w:rPr>
          <w:sz w:val="24"/>
          <w:szCs w:val="24"/>
        </w:rPr>
        <w:tab/>
      </w:r>
      <w:r w:rsidRPr="00385A96">
        <w:rPr>
          <w:sz w:val="24"/>
          <w:szCs w:val="24"/>
        </w:rPr>
        <w:tab/>
        <w:t>BG21 BNBG 9661 3300 1293 01</w:t>
      </w:r>
    </w:p>
    <w:p w:rsidR="0038749C" w:rsidRPr="00385A96" w:rsidRDefault="0038749C" w:rsidP="0038749C">
      <w:pPr>
        <w:shd w:val="clear" w:color="auto" w:fill="FFFFFF"/>
        <w:spacing w:after="0"/>
        <w:ind w:firstLine="567"/>
        <w:jc w:val="both"/>
        <w:rPr>
          <w:rFonts w:eastAsia="Times New Roman"/>
          <w:color w:val="000000"/>
          <w:sz w:val="24"/>
          <w:szCs w:val="20"/>
        </w:rPr>
      </w:pPr>
      <w:r w:rsidRPr="00385A96">
        <w:rPr>
          <w:rFonts w:eastAsia="Times New Roman"/>
          <w:b/>
          <w:sz w:val="24"/>
          <w:szCs w:val="24"/>
        </w:rPr>
        <w:t>Чл. 1</w:t>
      </w:r>
      <w:r>
        <w:rPr>
          <w:rFonts w:eastAsia="Times New Roman"/>
          <w:b/>
          <w:sz w:val="24"/>
          <w:szCs w:val="24"/>
        </w:rPr>
        <w:t>2</w:t>
      </w:r>
      <w:r w:rsidRPr="00385A96">
        <w:rPr>
          <w:rFonts w:eastAsia="Times New Roman"/>
          <w:b/>
          <w:sz w:val="24"/>
          <w:szCs w:val="24"/>
        </w:rPr>
        <w:t xml:space="preserve">. (1) </w:t>
      </w:r>
      <w:r w:rsidRPr="00385A96">
        <w:rPr>
          <w:rFonts w:eastAsia="Times New Roman"/>
          <w:color w:val="000000"/>
          <w:sz w:val="24"/>
          <w:szCs w:val="20"/>
        </w:rPr>
        <w:t xml:space="preserve">Когато като гаранция за изпълнение се представя </w:t>
      </w:r>
      <w:r w:rsidRPr="00385A96">
        <w:rPr>
          <w:rFonts w:eastAsia="Times New Roman"/>
          <w:color w:val="000000"/>
          <w:spacing w:val="1"/>
          <w:sz w:val="24"/>
          <w:szCs w:val="24"/>
        </w:rPr>
        <w:t>банкова гаранция</w:t>
      </w:r>
      <w:r w:rsidRPr="00385A96">
        <w:rPr>
          <w:rFonts w:eastAsia="Times New Roman"/>
          <w:color w:val="000000"/>
          <w:sz w:val="24"/>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8749C" w:rsidRPr="00385A96" w:rsidRDefault="0038749C" w:rsidP="0038749C">
      <w:pPr>
        <w:shd w:val="clear" w:color="auto" w:fill="FFFFFF"/>
        <w:spacing w:after="0"/>
        <w:ind w:firstLine="567"/>
        <w:jc w:val="both"/>
        <w:rPr>
          <w:rFonts w:eastAsia="Times New Roman"/>
          <w:color w:val="000000"/>
          <w:sz w:val="24"/>
          <w:szCs w:val="20"/>
        </w:rPr>
      </w:pPr>
      <w:r w:rsidRPr="00385A96">
        <w:rPr>
          <w:rFonts w:eastAsia="Times New Roman"/>
          <w:color w:val="000000"/>
          <w:sz w:val="24"/>
          <w:szCs w:val="2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color w:val="000000"/>
          <w:sz w:val="24"/>
          <w:szCs w:val="20"/>
        </w:rPr>
        <w:t>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385A96">
        <w:rPr>
          <w:rFonts w:eastAsia="Times New Roman"/>
          <w:color w:val="000000"/>
          <w:spacing w:val="-2"/>
          <w:sz w:val="24"/>
          <w:szCs w:val="24"/>
        </w:rPr>
        <w:t xml:space="preserve"> </w:t>
      </w:r>
    </w:p>
    <w:p w:rsidR="0038749C" w:rsidRPr="00385A96" w:rsidRDefault="0038749C" w:rsidP="0038749C">
      <w:pPr>
        <w:shd w:val="clear" w:color="auto" w:fill="FFFFFF"/>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(2)</w:t>
      </w:r>
      <w:r w:rsidRPr="00385A96">
        <w:rPr>
          <w:rFonts w:eastAsia="Times New Roman"/>
          <w:color w:val="000000"/>
          <w:spacing w:val="-2"/>
          <w:sz w:val="24"/>
          <w:szCs w:val="24"/>
        </w:rPr>
        <w:t xml:space="preserve"> Банковите разходи по откриването и поддържането на Гаранцията </w:t>
      </w:r>
      <w:r w:rsidRPr="00385A96">
        <w:rPr>
          <w:rFonts w:eastAsia="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85A96">
        <w:rPr>
          <w:rFonts w:eastAsia="Times New Roman"/>
          <w:color w:val="000000"/>
          <w:spacing w:val="-2"/>
          <w:sz w:val="24"/>
          <w:szCs w:val="24"/>
        </w:rPr>
        <w:t>са за сметка на ИЗПЪЛНИТЕЛЯ.</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b/>
          <w:sz w:val="24"/>
          <w:szCs w:val="24"/>
        </w:rPr>
        <w:t>Чл. 1</w:t>
      </w:r>
      <w:r>
        <w:rPr>
          <w:rFonts w:eastAsia="Times New Roman"/>
          <w:b/>
          <w:sz w:val="24"/>
          <w:szCs w:val="24"/>
        </w:rPr>
        <w:t>3</w:t>
      </w:r>
      <w:r w:rsidRPr="00385A96">
        <w:rPr>
          <w:rFonts w:eastAsia="Times New Roman"/>
          <w:b/>
          <w:sz w:val="24"/>
          <w:szCs w:val="24"/>
        </w:rPr>
        <w:t xml:space="preserve">. (1) </w:t>
      </w:r>
      <w:r w:rsidRPr="00385A96">
        <w:rPr>
          <w:rFonts w:eastAsia="Times New Roman"/>
          <w:color w:val="000000"/>
          <w:sz w:val="24"/>
          <w:szCs w:val="20"/>
        </w:rPr>
        <w:t xml:space="preserve">Когато като Гаранция за изпълнение се представя </w:t>
      </w:r>
      <w:r w:rsidRPr="00385A96">
        <w:rPr>
          <w:rFonts w:eastAsia="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или в която ВЪЗЛОЖИТЕЛЯТ е посочен като трето ползващо се лице (</w:t>
      </w:r>
      <w:proofErr w:type="spellStart"/>
      <w:r w:rsidRPr="00385A96">
        <w:rPr>
          <w:rFonts w:eastAsia="Times New Roman"/>
          <w:color w:val="000000"/>
          <w:spacing w:val="1"/>
          <w:sz w:val="24"/>
          <w:szCs w:val="24"/>
        </w:rPr>
        <w:t>бенефициер</w:t>
      </w:r>
      <w:proofErr w:type="spellEnd"/>
      <w:r w:rsidRPr="00385A96">
        <w:rPr>
          <w:rFonts w:eastAsia="Times New Roman"/>
          <w:color w:val="000000"/>
          <w:spacing w:val="1"/>
          <w:sz w:val="24"/>
          <w:szCs w:val="24"/>
        </w:rPr>
        <w:t>), която трябва да отговаря на следните изисквания:</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color w:val="000000"/>
          <w:spacing w:val="1"/>
          <w:sz w:val="24"/>
          <w:szCs w:val="24"/>
        </w:rPr>
        <w:t xml:space="preserve">1. да обезпечава изпълнението на този Договор чрез покритие на отговорността на ИЗПЪЛНИТЕЛЯ, </w:t>
      </w:r>
      <w:r w:rsidRPr="00385A96">
        <w:rPr>
          <w:rFonts w:eastAsia="Times New Roman"/>
          <w:color w:val="000000"/>
          <w:sz w:val="24"/>
          <w:szCs w:val="20"/>
        </w:rPr>
        <w:t>да бъде безусловна и неотменяема и да съдържа задължение на застрахователя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color w:val="000000"/>
          <w:spacing w:val="1"/>
          <w:sz w:val="24"/>
          <w:szCs w:val="24"/>
        </w:rPr>
        <w:t xml:space="preserve">2. да бъде със срок на валидност за целия срок на действие на Договора плюс </w:t>
      </w:r>
      <w:r w:rsidRPr="00385A96">
        <w:rPr>
          <w:rFonts w:eastAsia="Times New Roman"/>
          <w:color w:val="000000"/>
          <w:sz w:val="24"/>
          <w:szCs w:val="20"/>
        </w:rPr>
        <w:t>30 (тридесет) дни</w:t>
      </w:r>
      <w:r w:rsidRPr="00385A96">
        <w:rPr>
          <w:rFonts w:eastAsia="Times New Roman"/>
          <w:color w:val="000000"/>
          <w:spacing w:val="1"/>
          <w:sz w:val="24"/>
          <w:szCs w:val="24"/>
        </w:rPr>
        <w:t xml:space="preserve"> след </w:t>
      </w:r>
      <w:r w:rsidRPr="00385A96">
        <w:rPr>
          <w:rFonts w:eastAsia="Times New Roman"/>
          <w:color w:val="000000"/>
          <w:sz w:val="24"/>
          <w:szCs w:val="20"/>
        </w:rPr>
        <w:t>изтичане срока</w:t>
      </w:r>
      <w:r w:rsidRPr="00385A96">
        <w:rPr>
          <w:rFonts w:eastAsia="Times New Roman"/>
          <w:color w:val="000000"/>
          <w:spacing w:val="1"/>
          <w:sz w:val="24"/>
          <w:szCs w:val="24"/>
        </w:rPr>
        <w:t xml:space="preserve"> на Договора. </w:t>
      </w:r>
    </w:p>
    <w:p w:rsidR="0038749C" w:rsidRPr="00385A96" w:rsidRDefault="0038749C" w:rsidP="0038749C">
      <w:pPr>
        <w:shd w:val="clear" w:color="auto" w:fill="FFFFFF"/>
        <w:spacing w:after="0"/>
        <w:ind w:firstLine="567"/>
        <w:jc w:val="both"/>
        <w:rPr>
          <w:rFonts w:eastAsia="Times New Roman"/>
          <w:color w:val="000000"/>
          <w:spacing w:val="1"/>
          <w:sz w:val="24"/>
          <w:szCs w:val="24"/>
        </w:rPr>
      </w:pPr>
      <w:r w:rsidRPr="00385A96">
        <w:rPr>
          <w:rFonts w:eastAsia="Times New Roman"/>
          <w:b/>
          <w:sz w:val="24"/>
          <w:szCs w:val="24"/>
        </w:rPr>
        <w:t xml:space="preserve">(2) </w:t>
      </w:r>
      <w:r w:rsidRPr="00385A96">
        <w:rPr>
          <w:rFonts w:eastAsia="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sz w:val="24"/>
          <w:szCs w:val="24"/>
        </w:rPr>
        <w:t>Чл. 1</w:t>
      </w:r>
      <w:r>
        <w:rPr>
          <w:rFonts w:eastAsia="Times New Roman"/>
          <w:b/>
          <w:sz w:val="24"/>
          <w:szCs w:val="24"/>
        </w:rPr>
        <w:t>4</w:t>
      </w:r>
      <w:r w:rsidRPr="00385A96">
        <w:rPr>
          <w:rFonts w:eastAsia="Times New Roman"/>
          <w:b/>
          <w:sz w:val="24"/>
          <w:szCs w:val="24"/>
        </w:rPr>
        <w:t xml:space="preserve">. (1) </w:t>
      </w:r>
      <w:r w:rsidRPr="00385A96">
        <w:rPr>
          <w:rFonts w:eastAsia="Times New Roman"/>
          <w:color w:val="000000"/>
          <w:spacing w:val="1"/>
          <w:sz w:val="24"/>
          <w:szCs w:val="24"/>
        </w:rPr>
        <w:t>ВЪЗЛОЖИТЕЛЯТ освобождава Гаранцията за изпълнение</w:t>
      </w:r>
      <w:r>
        <w:rPr>
          <w:rFonts w:eastAsia="Times New Roman"/>
          <w:color w:val="000000"/>
          <w:spacing w:val="1"/>
          <w:sz w:val="24"/>
          <w:szCs w:val="24"/>
        </w:rPr>
        <w:t xml:space="preserve"> поетапно</w:t>
      </w:r>
      <w:r w:rsidRPr="00385A96">
        <w:rPr>
          <w:rFonts w:eastAsia="Times New Roman"/>
          <w:color w:val="000000"/>
          <w:spacing w:val="1"/>
          <w:sz w:val="24"/>
          <w:szCs w:val="24"/>
        </w:rPr>
        <w:t xml:space="preserve"> </w:t>
      </w:r>
      <w:r>
        <w:rPr>
          <w:rFonts w:eastAsia="Times New Roman"/>
          <w:color w:val="000000"/>
          <w:spacing w:val="1"/>
          <w:sz w:val="24"/>
          <w:szCs w:val="24"/>
        </w:rPr>
        <w:t xml:space="preserve">и пропорционално </w:t>
      </w:r>
      <w:r w:rsidRPr="00385A96">
        <w:rPr>
          <w:rFonts w:eastAsia="Times New Roman"/>
          <w:color w:val="000000"/>
          <w:spacing w:val="1"/>
          <w:sz w:val="24"/>
          <w:szCs w:val="24"/>
        </w:rPr>
        <w:t xml:space="preserve">в срок до 30 (тридесет) дни след </w:t>
      </w:r>
      <w:r>
        <w:rPr>
          <w:rFonts w:eastAsia="Times New Roman"/>
          <w:color w:val="000000"/>
          <w:spacing w:val="1"/>
          <w:sz w:val="24"/>
          <w:szCs w:val="24"/>
        </w:rPr>
        <w:t>извършване на плащането по чл. 8, ал. 1 т. 2</w:t>
      </w:r>
      <w:r w:rsidRPr="00385A96">
        <w:rPr>
          <w:rFonts w:eastAsia="Times New Roman"/>
          <w:color w:val="000000"/>
          <w:spacing w:val="1"/>
          <w:sz w:val="24"/>
          <w:szCs w:val="24"/>
        </w:rPr>
        <w:t>, ако липсват основания за задържането от страна на ВЪЗЛОЖИТЕЛЯ на каквато и да е сума по нея</w:t>
      </w:r>
      <w:r w:rsidRPr="00385A96">
        <w:rPr>
          <w:rFonts w:eastAsia="Times New Roman"/>
          <w:color w:val="000000"/>
          <w:spacing w:val="-2"/>
          <w:sz w:val="24"/>
          <w:szCs w:val="24"/>
        </w:rPr>
        <w:t>.</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(2)</w:t>
      </w:r>
      <w:r w:rsidRPr="00385A96">
        <w:rPr>
          <w:rFonts w:eastAsia="Times New Roman"/>
          <w:color w:val="000000"/>
          <w:spacing w:val="-2"/>
          <w:sz w:val="24"/>
          <w:szCs w:val="24"/>
        </w:rPr>
        <w:t xml:space="preserve"> Освобождаването на Гаранцията за изпълнение се извършва, както следва:</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 xml:space="preserve">1. когато е във формата на парична сума – чрез превеждане на сумата по банковата сметка </w:t>
      </w:r>
      <w:r>
        <w:rPr>
          <w:rFonts w:eastAsia="Times New Roman"/>
          <w:color w:val="000000"/>
          <w:spacing w:val="-2"/>
          <w:sz w:val="24"/>
          <w:szCs w:val="24"/>
        </w:rPr>
        <w:t>на ИЗПЪЛНИТЕЛЯ, посочена в чл. 8 (2)</w:t>
      </w:r>
      <w:r w:rsidRPr="00385A96">
        <w:rPr>
          <w:rFonts w:eastAsia="Times New Roman"/>
          <w:color w:val="000000"/>
          <w:spacing w:val="-2"/>
          <w:sz w:val="24"/>
          <w:szCs w:val="24"/>
        </w:rPr>
        <w:t xml:space="preserve"> от Договора;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 xml:space="preserve">3. когато е във формата на застраховка – чрез връщане на оригинала на </w:t>
      </w:r>
      <w:r w:rsidRPr="00385A96">
        <w:rPr>
          <w:rFonts w:eastAsia="Times New Roman"/>
          <w:color w:val="000000"/>
          <w:spacing w:val="1"/>
          <w:sz w:val="24"/>
          <w:szCs w:val="24"/>
        </w:rPr>
        <w:t xml:space="preserve">застрахователната полица/застрахователния сертификат </w:t>
      </w:r>
      <w:r w:rsidRPr="00385A96">
        <w:rPr>
          <w:rFonts w:eastAsia="Times New Roman"/>
          <w:color w:val="000000"/>
          <w:spacing w:val="-2"/>
          <w:sz w:val="24"/>
          <w:szCs w:val="24"/>
        </w:rPr>
        <w:t>на представител на ИЗПЪЛНИТЕЛЯ или упълномощено от него лице.</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b/>
          <w:color w:val="000000"/>
          <w:spacing w:val="-2"/>
          <w:sz w:val="24"/>
          <w:szCs w:val="24"/>
        </w:rPr>
        <w:t>(3)</w:t>
      </w:r>
      <w:r w:rsidRPr="00385A96">
        <w:rPr>
          <w:rFonts w:eastAsia="Times New Roman"/>
          <w:color w:val="000000"/>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8749C" w:rsidRPr="00385A96"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Чл. 1</w:t>
      </w:r>
      <w:r>
        <w:rPr>
          <w:rFonts w:eastAsia="Times New Roman"/>
          <w:b/>
          <w:sz w:val="24"/>
          <w:szCs w:val="24"/>
        </w:rPr>
        <w:t>5</w:t>
      </w:r>
      <w:r w:rsidRPr="00385A96">
        <w:rPr>
          <w:rFonts w:eastAsia="Times New Roman"/>
          <w:b/>
          <w:sz w:val="24"/>
          <w:szCs w:val="24"/>
        </w:rPr>
        <w:t xml:space="preserve">. </w:t>
      </w:r>
      <w:r w:rsidRPr="00385A96">
        <w:rPr>
          <w:rFonts w:eastAsia="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38749C" w:rsidRPr="00385A96" w:rsidRDefault="0038749C" w:rsidP="0038749C">
      <w:pPr>
        <w:shd w:val="clear" w:color="auto" w:fill="FFFFFF"/>
        <w:tabs>
          <w:tab w:val="left" w:pos="-180"/>
        </w:tabs>
        <w:spacing w:after="0"/>
        <w:ind w:firstLine="567"/>
        <w:jc w:val="both"/>
        <w:rPr>
          <w:rFonts w:eastAsia="Times New Roman"/>
          <w:b/>
          <w:sz w:val="24"/>
          <w:szCs w:val="24"/>
        </w:rPr>
      </w:pPr>
      <w:r w:rsidRPr="00385A96">
        <w:rPr>
          <w:rFonts w:eastAsia="Times New Roman"/>
          <w:b/>
          <w:sz w:val="24"/>
          <w:szCs w:val="24"/>
        </w:rPr>
        <w:t>Чл. 1</w:t>
      </w:r>
      <w:r>
        <w:rPr>
          <w:rFonts w:eastAsia="Times New Roman"/>
          <w:b/>
          <w:sz w:val="24"/>
          <w:szCs w:val="24"/>
        </w:rPr>
        <w:t>6</w:t>
      </w:r>
      <w:r w:rsidRPr="00385A96">
        <w:rPr>
          <w:rFonts w:eastAsia="Times New Roman"/>
          <w:b/>
          <w:sz w:val="24"/>
          <w:szCs w:val="24"/>
        </w:rPr>
        <w:t xml:space="preserve">. </w:t>
      </w:r>
      <w:r w:rsidRPr="00385A96">
        <w:rPr>
          <w:rFonts w:eastAsia="Times New Roman"/>
          <w:sz w:val="24"/>
          <w:szCs w:val="24"/>
        </w:rPr>
        <w:t>ВЪЗЛОЖИТЕЛЯТ има право да задържи Гаранцията за изпълнение в пълен размер, в следните случаи:</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sz w:val="24"/>
          <w:szCs w:val="24"/>
        </w:rPr>
        <w:t xml:space="preserve">1. </w:t>
      </w:r>
      <w:r w:rsidRPr="00385A96">
        <w:rPr>
          <w:rFonts w:eastAsia="Times New Roman"/>
          <w:color w:val="000000"/>
          <w:spacing w:val="-2"/>
          <w:sz w:val="24"/>
          <w:szCs w:val="24"/>
        </w:rPr>
        <w:t xml:space="preserve">при пълно неизпълнение на три заявки от ВЪЗЛОЖИТЕЛЯ, в т.ч. когато Услугите повече от два пъти не отговарят на изискванията на ВЪЗЛОЖИТЕЛЯ, и разваляне на Договора от страна на ВЪЗЛОЖИТЕЛЯ на това основание; </w:t>
      </w:r>
    </w:p>
    <w:p w:rsidR="0038749C" w:rsidRPr="00385A96" w:rsidRDefault="0038749C" w:rsidP="0038749C">
      <w:pPr>
        <w:shd w:val="clear" w:color="auto" w:fill="FFFFFF"/>
        <w:tabs>
          <w:tab w:val="left" w:pos="-180"/>
        </w:tabs>
        <w:spacing w:after="0"/>
        <w:ind w:firstLine="567"/>
        <w:jc w:val="both"/>
        <w:rPr>
          <w:rFonts w:eastAsia="Times New Roman"/>
          <w:color w:val="000000"/>
          <w:spacing w:val="-2"/>
          <w:sz w:val="24"/>
          <w:szCs w:val="24"/>
        </w:rPr>
      </w:pPr>
      <w:r w:rsidRPr="00385A96">
        <w:rPr>
          <w:rFonts w:eastAsia="Times New Roman"/>
          <w:color w:val="000000"/>
          <w:spacing w:val="-2"/>
          <w:sz w:val="24"/>
          <w:szCs w:val="24"/>
        </w:rPr>
        <w:t>2. при прекратяване на дейността на ИЗПЪЛНИТЕЛЯ или при обявяването му в несъстоятелност.</w:t>
      </w:r>
    </w:p>
    <w:p w:rsidR="0038749C" w:rsidRPr="00385A96"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 xml:space="preserve">Чл. </w:t>
      </w:r>
      <w:r>
        <w:rPr>
          <w:rFonts w:eastAsia="Times New Roman"/>
          <w:b/>
          <w:sz w:val="24"/>
          <w:szCs w:val="24"/>
        </w:rPr>
        <w:t>17</w:t>
      </w:r>
      <w:r w:rsidRPr="00385A96">
        <w:rPr>
          <w:rFonts w:eastAsia="Times New Roman"/>
          <w:b/>
          <w:sz w:val="24"/>
          <w:szCs w:val="24"/>
        </w:rPr>
        <w:t xml:space="preserve">. </w:t>
      </w:r>
      <w:r w:rsidRPr="00385A96">
        <w:rPr>
          <w:rFonts w:eastAsia="Times New Roman"/>
          <w:sz w:val="24"/>
          <w:szCs w:val="24"/>
        </w:rPr>
        <w:t>В</w:t>
      </w:r>
      <w:r>
        <w:rPr>
          <w:rFonts w:eastAsia="Times New Roman"/>
          <w:sz w:val="24"/>
          <w:szCs w:val="24"/>
        </w:rPr>
        <w:t>ъв</w:t>
      </w:r>
      <w:r w:rsidRPr="00385A96">
        <w:rPr>
          <w:rFonts w:eastAsia="Times New Roman"/>
          <w:sz w:val="24"/>
          <w:szCs w:val="24"/>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8749C" w:rsidRDefault="0038749C" w:rsidP="0038749C">
      <w:pPr>
        <w:shd w:val="clear" w:color="auto" w:fill="FFFFFF"/>
        <w:tabs>
          <w:tab w:val="left" w:pos="-180"/>
        </w:tabs>
        <w:spacing w:after="0"/>
        <w:ind w:firstLine="567"/>
        <w:jc w:val="both"/>
        <w:rPr>
          <w:rFonts w:eastAsia="Times New Roman"/>
          <w:sz w:val="24"/>
          <w:szCs w:val="24"/>
        </w:rPr>
      </w:pPr>
      <w:r w:rsidRPr="00385A96">
        <w:rPr>
          <w:rFonts w:eastAsia="Times New Roman"/>
          <w:b/>
          <w:sz w:val="24"/>
          <w:szCs w:val="24"/>
        </w:rPr>
        <w:t xml:space="preserve">Чл. </w:t>
      </w:r>
      <w:r>
        <w:rPr>
          <w:rFonts w:eastAsia="Times New Roman"/>
          <w:b/>
          <w:sz w:val="24"/>
          <w:szCs w:val="24"/>
        </w:rPr>
        <w:t>18</w:t>
      </w:r>
      <w:r w:rsidRPr="00385A96">
        <w:rPr>
          <w:rFonts w:eastAsia="Times New Roman"/>
          <w:b/>
          <w:sz w:val="24"/>
          <w:szCs w:val="24"/>
        </w:rPr>
        <w:t xml:space="preserve">. </w:t>
      </w:r>
      <w:r w:rsidRPr="00385A96">
        <w:rPr>
          <w:rFonts w:eastAsia="Times New Roman"/>
          <w:sz w:val="24"/>
          <w:szCs w:val="24"/>
        </w:rPr>
        <w:t xml:space="preserve">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Pr>
          <w:rFonts w:eastAsia="Times New Roman"/>
          <w:sz w:val="24"/>
          <w:szCs w:val="24"/>
        </w:rPr>
        <w:t>9</w:t>
      </w:r>
      <w:r w:rsidRPr="00385A96">
        <w:rPr>
          <w:rFonts w:eastAsia="Times New Roman"/>
          <w:sz w:val="24"/>
          <w:szCs w:val="24"/>
        </w:rPr>
        <w:t xml:space="preserve"> от Договора.</w:t>
      </w:r>
    </w:p>
    <w:p w:rsidR="0038749C" w:rsidRPr="00FD25D8" w:rsidRDefault="0038749C" w:rsidP="0038749C">
      <w:pPr>
        <w:spacing w:after="0"/>
        <w:ind w:firstLine="567"/>
        <w:jc w:val="both"/>
        <w:rPr>
          <w:bCs/>
          <w:sz w:val="24"/>
          <w:szCs w:val="24"/>
        </w:rPr>
      </w:pPr>
      <w:r w:rsidRPr="00FD25D8">
        <w:rPr>
          <w:b/>
          <w:bCs/>
          <w:sz w:val="24"/>
          <w:szCs w:val="24"/>
        </w:rPr>
        <w:t xml:space="preserve">Гаранция обезпечаваща авансовото плащане: </w:t>
      </w:r>
      <w:r w:rsidRPr="00FD25D8">
        <w:rPr>
          <w:bCs/>
          <w:i/>
          <w:sz w:val="24"/>
          <w:szCs w:val="24"/>
        </w:rPr>
        <w:t>(ако е приложимо)</w:t>
      </w:r>
    </w:p>
    <w:p w:rsidR="0038749C" w:rsidRPr="00FD25D8" w:rsidRDefault="0038749C" w:rsidP="0038749C">
      <w:pPr>
        <w:spacing w:after="0"/>
        <w:ind w:firstLine="567"/>
        <w:jc w:val="both"/>
        <w:rPr>
          <w:bCs/>
          <w:sz w:val="24"/>
          <w:szCs w:val="24"/>
        </w:rPr>
      </w:pPr>
      <w:r w:rsidRPr="00FD25D8">
        <w:rPr>
          <w:b/>
          <w:bCs/>
          <w:sz w:val="24"/>
          <w:szCs w:val="24"/>
        </w:rPr>
        <w:t xml:space="preserve">Чл. </w:t>
      </w:r>
      <w:r>
        <w:rPr>
          <w:b/>
          <w:bCs/>
          <w:sz w:val="24"/>
          <w:szCs w:val="24"/>
        </w:rPr>
        <w:t>19</w:t>
      </w:r>
      <w:r w:rsidRPr="00FD25D8">
        <w:rPr>
          <w:b/>
          <w:bCs/>
          <w:sz w:val="24"/>
          <w:szCs w:val="24"/>
        </w:rPr>
        <w:t>.</w:t>
      </w:r>
      <w:r w:rsidRPr="00FD25D8">
        <w:rPr>
          <w:bCs/>
          <w:sz w:val="24"/>
          <w:szCs w:val="24"/>
        </w:rPr>
        <w:t xml:space="preserve"> (1) Съгласно чл. 6, ал. 1 от настоящия договор, ИЗПЪЛНИТЕЛЯТ предоставя гаранция за обезпечаване на авансовото плащане в размера, посочен в Ценовото му предложение.</w:t>
      </w:r>
    </w:p>
    <w:p w:rsidR="0038749C" w:rsidRPr="00FD25D8" w:rsidRDefault="0038749C" w:rsidP="0038749C">
      <w:pPr>
        <w:spacing w:after="0"/>
        <w:ind w:firstLine="567"/>
        <w:jc w:val="both"/>
        <w:rPr>
          <w:bCs/>
          <w:sz w:val="24"/>
          <w:szCs w:val="24"/>
        </w:rPr>
      </w:pPr>
      <w:r w:rsidRPr="00FD25D8">
        <w:rPr>
          <w:b/>
          <w:bCs/>
          <w:sz w:val="24"/>
          <w:szCs w:val="24"/>
        </w:rPr>
        <w:t>(2)</w:t>
      </w:r>
      <w:r w:rsidRPr="00FD25D8">
        <w:rPr>
          <w:bCs/>
          <w:sz w:val="24"/>
          <w:szCs w:val="24"/>
        </w:rPr>
        <w:t xml:space="preserve"> Гаранцията се предоставя в една от формите, посочени в чл. 111, ал. 5 от ЗОП и следва да отговаря на изискванията на чл. 111 от ЗОП.</w:t>
      </w:r>
    </w:p>
    <w:p w:rsidR="0038749C" w:rsidRPr="00FD25D8" w:rsidRDefault="0038749C" w:rsidP="0038749C">
      <w:pPr>
        <w:spacing w:after="0"/>
        <w:ind w:firstLine="567"/>
        <w:jc w:val="both"/>
        <w:rPr>
          <w:bCs/>
          <w:sz w:val="24"/>
          <w:szCs w:val="24"/>
        </w:rPr>
      </w:pPr>
      <w:r w:rsidRPr="00FD25D8">
        <w:rPr>
          <w:b/>
          <w:bCs/>
          <w:sz w:val="24"/>
          <w:szCs w:val="24"/>
        </w:rPr>
        <w:t>(3)</w:t>
      </w:r>
      <w:r w:rsidRPr="00FD25D8">
        <w:rPr>
          <w:bCs/>
          <w:sz w:val="24"/>
          <w:szCs w:val="24"/>
        </w:rPr>
        <w:t xml:space="preserve"> ИЗПЪЛНИТЕЛЯТ представя документи за безусловна и неотменяема гаранция за авансово предоставени средства, покриваща 100 % /сто процента/ от стойността на средствата в срок до 15 (петнадесет) дни след подписване на договора.</w:t>
      </w:r>
    </w:p>
    <w:p w:rsidR="0038749C" w:rsidRPr="00FD25D8" w:rsidRDefault="0038749C" w:rsidP="0038749C">
      <w:pPr>
        <w:spacing w:after="0"/>
        <w:ind w:firstLine="567"/>
        <w:jc w:val="both"/>
        <w:rPr>
          <w:bCs/>
          <w:sz w:val="24"/>
          <w:szCs w:val="24"/>
        </w:rPr>
      </w:pPr>
      <w:r w:rsidRPr="00FD25D8">
        <w:rPr>
          <w:b/>
          <w:bCs/>
          <w:sz w:val="24"/>
          <w:szCs w:val="24"/>
        </w:rPr>
        <w:lastRenderedPageBreak/>
        <w:t>(4)</w:t>
      </w:r>
      <w:r w:rsidRPr="00FD25D8">
        <w:rPr>
          <w:bCs/>
          <w:sz w:val="24"/>
          <w:szCs w:val="24"/>
        </w:rPr>
        <w:t xml:space="preserve"> При представяне на гаранцията във вид на платежно нареждане - паричната сума се внася по сметка на ВЪЗЛОЖИТЕЛЯ (Министерство на здравеопазването): </w:t>
      </w:r>
    </w:p>
    <w:p w:rsidR="00524397" w:rsidRPr="00524397" w:rsidRDefault="00524397" w:rsidP="00524397">
      <w:pPr>
        <w:spacing w:after="0"/>
        <w:ind w:firstLine="708"/>
        <w:jc w:val="both"/>
        <w:rPr>
          <w:bCs/>
          <w:sz w:val="24"/>
          <w:szCs w:val="24"/>
        </w:rPr>
      </w:pPr>
      <w:r w:rsidRPr="00524397">
        <w:rPr>
          <w:bCs/>
          <w:sz w:val="24"/>
          <w:szCs w:val="24"/>
        </w:rPr>
        <w:t>Банка:</w:t>
      </w:r>
      <w:r w:rsidRPr="00524397">
        <w:rPr>
          <w:bCs/>
          <w:sz w:val="24"/>
          <w:szCs w:val="24"/>
        </w:rPr>
        <w:tab/>
      </w:r>
      <w:r w:rsidRPr="00524397">
        <w:rPr>
          <w:bCs/>
          <w:sz w:val="24"/>
          <w:szCs w:val="24"/>
        </w:rPr>
        <w:tab/>
        <w:t>БНБ ЦЕНТРАЛНО УПРАВЛЕНИЕ</w:t>
      </w:r>
    </w:p>
    <w:p w:rsidR="00524397" w:rsidRPr="00524397" w:rsidRDefault="00524397" w:rsidP="00524397">
      <w:pPr>
        <w:spacing w:after="0"/>
        <w:ind w:firstLine="708"/>
        <w:jc w:val="both"/>
        <w:rPr>
          <w:bCs/>
          <w:sz w:val="24"/>
          <w:szCs w:val="24"/>
        </w:rPr>
      </w:pPr>
      <w:r w:rsidRPr="00524397">
        <w:rPr>
          <w:bCs/>
          <w:sz w:val="24"/>
          <w:szCs w:val="24"/>
        </w:rPr>
        <w:t>BIC:</w:t>
      </w:r>
      <w:r w:rsidRPr="00524397">
        <w:rPr>
          <w:bCs/>
          <w:sz w:val="24"/>
          <w:szCs w:val="24"/>
        </w:rPr>
        <w:tab/>
      </w:r>
      <w:r w:rsidRPr="00524397">
        <w:rPr>
          <w:bCs/>
          <w:sz w:val="24"/>
          <w:szCs w:val="24"/>
        </w:rPr>
        <w:tab/>
        <w:t>BNBG BGSD</w:t>
      </w:r>
    </w:p>
    <w:p w:rsidR="00524397" w:rsidRPr="00524397" w:rsidRDefault="00524397" w:rsidP="00524397">
      <w:pPr>
        <w:spacing w:after="0"/>
        <w:ind w:firstLine="708"/>
        <w:jc w:val="both"/>
        <w:rPr>
          <w:bCs/>
          <w:sz w:val="24"/>
          <w:szCs w:val="24"/>
        </w:rPr>
      </w:pPr>
      <w:r w:rsidRPr="00524397">
        <w:rPr>
          <w:bCs/>
          <w:sz w:val="24"/>
          <w:szCs w:val="24"/>
        </w:rPr>
        <w:t>IBAN:</w:t>
      </w:r>
      <w:r w:rsidRPr="00524397">
        <w:rPr>
          <w:bCs/>
          <w:sz w:val="24"/>
          <w:szCs w:val="24"/>
        </w:rPr>
        <w:tab/>
      </w:r>
      <w:r w:rsidRPr="00524397">
        <w:rPr>
          <w:bCs/>
          <w:sz w:val="24"/>
          <w:szCs w:val="24"/>
        </w:rPr>
        <w:tab/>
        <w:t>BG21 BNBG 9661 3300 1293 01</w:t>
      </w:r>
    </w:p>
    <w:p w:rsidR="0038749C" w:rsidRPr="00FD25D8" w:rsidRDefault="00524397" w:rsidP="00524397">
      <w:pPr>
        <w:spacing w:after="0"/>
        <w:ind w:firstLine="708"/>
        <w:jc w:val="both"/>
        <w:rPr>
          <w:bCs/>
          <w:sz w:val="24"/>
          <w:szCs w:val="24"/>
        </w:rPr>
      </w:pPr>
      <w:r w:rsidRPr="00524397">
        <w:rPr>
          <w:bCs/>
          <w:sz w:val="24"/>
          <w:szCs w:val="24"/>
        </w:rPr>
        <w:t xml:space="preserve"> </w:t>
      </w:r>
      <w:r w:rsidR="0038749C" w:rsidRPr="00FD25D8">
        <w:rPr>
          <w:bCs/>
          <w:sz w:val="24"/>
          <w:szCs w:val="24"/>
        </w:rPr>
        <w:t>(5) Когато участникът избере гаранцията за авансово плащане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ИЗПЪЛНИТЕЛЯТ не е изпълнил задължение по договора за възлагане на обществена поръчка.</w:t>
      </w:r>
    </w:p>
    <w:p w:rsidR="0038749C" w:rsidRPr="00FD25D8" w:rsidRDefault="0038749C" w:rsidP="0038749C">
      <w:pPr>
        <w:spacing w:after="0"/>
        <w:ind w:firstLine="708"/>
        <w:jc w:val="both"/>
        <w:rPr>
          <w:bCs/>
          <w:sz w:val="24"/>
          <w:szCs w:val="24"/>
        </w:rPr>
      </w:pPr>
      <w:r w:rsidRPr="00FD25D8">
        <w:rPr>
          <w:bCs/>
          <w:sz w:val="24"/>
          <w:szCs w:val="24"/>
        </w:rPr>
        <w:t xml:space="preserve">(6)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ИЗПЪЛНИТЕЛЯ по сключения с ВЪЗЛОЖИТЕЛЯ договор и не може да бъде използвана за обезпечение на отговорността на ИЗПЪЛНИТЕЛЯ по друг договор.  </w:t>
      </w:r>
    </w:p>
    <w:p w:rsidR="0038749C" w:rsidRPr="00FD25D8" w:rsidRDefault="0038749C" w:rsidP="0038749C">
      <w:pPr>
        <w:spacing w:after="0"/>
        <w:ind w:firstLine="708"/>
        <w:jc w:val="both"/>
        <w:rPr>
          <w:bCs/>
          <w:sz w:val="24"/>
          <w:szCs w:val="24"/>
        </w:rPr>
      </w:pPr>
      <w:r w:rsidRPr="00FD25D8">
        <w:rPr>
          <w:bCs/>
          <w:sz w:val="24"/>
          <w:szCs w:val="24"/>
        </w:rPr>
        <w:t>(7) В случаите, когато гаранцията за авансово предоставени средства е представена под формата на банкова гаранция или на застраховка, същата се представя в оригинал. Гаранцията за авансово предоставените средства се редуцира след всяко плащане.</w:t>
      </w:r>
    </w:p>
    <w:p w:rsidR="0038749C" w:rsidRPr="00FD25D8" w:rsidRDefault="0038749C" w:rsidP="0038749C">
      <w:pPr>
        <w:spacing w:after="0"/>
        <w:jc w:val="both"/>
        <w:rPr>
          <w:bCs/>
          <w:sz w:val="24"/>
          <w:szCs w:val="24"/>
        </w:rPr>
      </w:pPr>
      <w:r w:rsidRPr="00FD25D8">
        <w:rPr>
          <w:bCs/>
          <w:sz w:val="24"/>
          <w:szCs w:val="24"/>
        </w:rPr>
        <w:t>Гаранцията, която обезпечава авансово предоставените средства се освобождава поетапно до три дни след връщане или усвояване на аванса. Аванс</w:t>
      </w:r>
      <w:r>
        <w:rPr>
          <w:bCs/>
          <w:sz w:val="24"/>
          <w:szCs w:val="24"/>
        </w:rPr>
        <w:t>ът</w:t>
      </w:r>
      <w:r w:rsidRPr="00FD25D8">
        <w:rPr>
          <w:bCs/>
          <w:sz w:val="24"/>
          <w:szCs w:val="24"/>
        </w:rPr>
        <w:t xml:space="preserve"> се счита за усвоен за всеки изпълнен обект след извършване на плащане за съответния обект. ВЪЗЛОЖИТЕЛЯТ освобождава гаранцията за авансово предоставените средства без да дължи лихви за периода, през който средствата законно са престояли при него.</w:t>
      </w:r>
    </w:p>
    <w:p w:rsidR="0038749C" w:rsidRPr="00FD25D8" w:rsidRDefault="0038749C" w:rsidP="0038749C">
      <w:pPr>
        <w:spacing w:after="0"/>
        <w:ind w:firstLine="708"/>
        <w:jc w:val="both"/>
        <w:rPr>
          <w:bCs/>
          <w:sz w:val="24"/>
          <w:szCs w:val="24"/>
        </w:rPr>
      </w:pPr>
      <w:r w:rsidRPr="00FD25D8">
        <w:rPr>
          <w:bCs/>
          <w:sz w:val="24"/>
          <w:szCs w:val="24"/>
        </w:rPr>
        <w:t xml:space="preserve">(8) В случай, че ВЪЗЛОЖИТЕЛЯТ не е усвоил част от гаранцията и не са настъпили обстоятелства за нейното задържане, ВЪЗЛОЖИТЕЛЯТ освобождава гаранцията обезпечаваща авансовото плащане в срок до 3 (три) дни след усвояване или връщане на аванса. </w:t>
      </w:r>
    </w:p>
    <w:p w:rsidR="0038749C" w:rsidRDefault="0038749C" w:rsidP="0038749C">
      <w:pPr>
        <w:spacing w:after="0"/>
        <w:ind w:firstLine="708"/>
        <w:jc w:val="both"/>
        <w:rPr>
          <w:b/>
          <w:bCs/>
          <w:sz w:val="24"/>
          <w:szCs w:val="24"/>
        </w:rPr>
      </w:pPr>
      <w:r w:rsidRPr="00FD25D8">
        <w:rPr>
          <w:b/>
          <w:bCs/>
          <w:sz w:val="24"/>
          <w:szCs w:val="24"/>
        </w:rPr>
        <w:t>Общи условия за гаранцията за изпълнение и гаранцията, о</w:t>
      </w:r>
      <w:r>
        <w:rPr>
          <w:b/>
          <w:bCs/>
          <w:sz w:val="24"/>
          <w:szCs w:val="24"/>
        </w:rPr>
        <w:t>безпечаваща авансовото плащане:</w:t>
      </w:r>
    </w:p>
    <w:p w:rsidR="0038749C" w:rsidRPr="00993A6F" w:rsidRDefault="0038749C" w:rsidP="0038749C">
      <w:pPr>
        <w:spacing w:after="0"/>
        <w:ind w:firstLine="708"/>
        <w:jc w:val="both"/>
        <w:rPr>
          <w:bCs/>
          <w:sz w:val="24"/>
          <w:szCs w:val="24"/>
        </w:rPr>
      </w:pPr>
      <w:r w:rsidRPr="00993A6F">
        <w:rPr>
          <w:b/>
          <w:bCs/>
          <w:sz w:val="24"/>
          <w:szCs w:val="24"/>
        </w:rPr>
        <w:t xml:space="preserve">Чл. </w:t>
      </w:r>
      <w:r>
        <w:rPr>
          <w:b/>
          <w:bCs/>
          <w:sz w:val="24"/>
          <w:szCs w:val="24"/>
        </w:rPr>
        <w:t>20</w:t>
      </w:r>
      <w:r w:rsidRPr="00993A6F">
        <w:rPr>
          <w:bCs/>
          <w:sz w:val="24"/>
          <w:szCs w:val="24"/>
        </w:rPr>
        <w:t xml:space="preserve"> (1) ИЗПЪЛНИТЕЛЯТ е длъжен да поддържа валидни всички представени във връзка с изпълнението на договора гаранции. </w:t>
      </w:r>
    </w:p>
    <w:p w:rsidR="0038749C" w:rsidRPr="00993A6F" w:rsidRDefault="0038749C" w:rsidP="0038749C">
      <w:pPr>
        <w:spacing w:after="0"/>
        <w:ind w:firstLine="708"/>
        <w:jc w:val="both"/>
        <w:rPr>
          <w:bCs/>
          <w:sz w:val="24"/>
          <w:szCs w:val="24"/>
        </w:rPr>
      </w:pPr>
      <w:r w:rsidRPr="00993A6F">
        <w:rPr>
          <w:bCs/>
          <w:sz w:val="24"/>
          <w:szCs w:val="24"/>
        </w:rPr>
        <w:t xml:space="preserve">(2) В случай, че срокът на договора бъде удължен, както и в случай, че срокът на гаранцията изтича, преди да са настъпили условията за нейното освобождаване, ИЗПЪЛНИТЕЛЯТ има задължение да удължи гаранцията, представена под формата на банкова гаранция или под формата на застраховка. Удължената гаранция следва да покрива срока на договора (в приложимите случаи – удължен такъв) плюс 30 (тридесет) дни </w:t>
      </w:r>
      <w:r w:rsidRPr="00993A6F">
        <w:rPr>
          <w:rFonts w:eastAsia="Batang"/>
          <w:iCs/>
          <w:sz w:val="24"/>
          <w:szCs w:val="24"/>
          <w:lang w:eastAsia="bg-BG"/>
        </w:rPr>
        <w:t xml:space="preserve">след </w:t>
      </w:r>
      <w:proofErr w:type="spellStart"/>
      <w:r w:rsidRPr="00993A6F">
        <w:rPr>
          <w:rFonts w:eastAsia="Batang"/>
          <w:iCs/>
          <w:sz w:val="24"/>
          <w:szCs w:val="24"/>
          <w:lang w:eastAsia="bg-BG"/>
        </w:rPr>
        <w:t>новоопределения</w:t>
      </w:r>
      <w:proofErr w:type="spellEnd"/>
      <w:r w:rsidRPr="00993A6F">
        <w:rPr>
          <w:rFonts w:eastAsia="Batang"/>
          <w:iCs/>
          <w:sz w:val="24"/>
          <w:szCs w:val="24"/>
          <w:lang w:eastAsia="bg-BG"/>
        </w:rPr>
        <w:t xml:space="preserve"> срок</w:t>
      </w:r>
      <w:r w:rsidRPr="00993A6F">
        <w:rPr>
          <w:bCs/>
          <w:sz w:val="24"/>
          <w:szCs w:val="24"/>
        </w:rPr>
        <w:t>.</w:t>
      </w:r>
    </w:p>
    <w:p w:rsidR="0038749C" w:rsidRPr="00993A6F" w:rsidRDefault="0038749C" w:rsidP="0038749C">
      <w:pPr>
        <w:spacing w:after="0"/>
        <w:ind w:firstLine="708"/>
        <w:jc w:val="both"/>
        <w:rPr>
          <w:bCs/>
          <w:sz w:val="24"/>
          <w:szCs w:val="24"/>
        </w:rPr>
      </w:pPr>
      <w:r w:rsidRPr="00993A6F">
        <w:rPr>
          <w:bCs/>
          <w:sz w:val="24"/>
          <w:szCs w:val="24"/>
        </w:rPr>
        <w:t>(3) ВЪЗЛОЖИТЕЛЯТ има право да задържи изцяло гаранцията за изпълнение и/или гаранцията обезпечаваща авансовото плащане и в следните случаи:</w:t>
      </w:r>
    </w:p>
    <w:p w:rsidR="0038749C" w:rsidRPr="00993A6F" w:rsidRDefault="0038749C" w:rsidP="0038749C">
      <w:pPr>
        <w:spacing w:after="0"/>
        <w:ind w:firstLine="708"/>
        <w:jc w:val="both"/>
        <w:rPr>
          <w:bCs/>
          <w:sz w:val="24"/>
          <w:szCs w:val="24"/>
        </w:rPr>
      </w:pPr>
      <w:r w:rsidRPr="00993A6F">
        <w:rPr>
          <w:bCs/>
          <w:sz w:val="24"/>
          <w:szCs w:val="24"/>
        </w:rPr>
        <w:t xml:space="preserve">1. ако ИЗПЪЛНИТЕЛЯТ не започне работа по изпълнение на Договора в срок до 30 (тридесет) дни след датата на влизане в сила и ВЪЗЛОЖИТЕЛЯТ развали Договора на това основание; </w:t>
      </w:r>
    </w:p>
    <w:p w:rsidR="0038749C" w:rsidRPr="00993A6F" w:rsidRDefault="0038749C" w:rsidP="0038749C">
      <w:pPr>
        <w:spacing w:after="0"/>
        <w:ind w:firstLine="708"/>
        <w:jc w:val="both"/>
        <w:rPr>
          <w:bCs/>
          <w:sz w:val="24"/>
          <w:szCs w:val="24"/>
        </w:rPr>
      </w:pPr>
      <w:r w:rsidRPr="00993A6F">
        <w:rPr>
          <w:bCs/>
          <w:sz w:val="24"/>
          <w:szCs w:val="24"/>
        </w:rPr>
        <w:t>2. при пълно неизпълнение, в т.ч. когато строителството не отговаря на изискванията на ВЪЗЛОЖИТЕЛЯ и разваляне на Договора от страна на ВЪЗЛОЖИТЕЛЯ на това основание;</w:t>
      </w:r>
    </w:p>
    <w:p w:rsidR="0038749C" w:rsidRPr="00993A6F" w:rsidRDefault="0038749C" w:rsidP="0038749C">
      <w:pPr>
        <w:spacing w:after="0"/>
        <w:ind w:firstLine="708"/>
        <w:jc w:val="both"/>
        <w:rPr>
          <w:bCs/>
          <w:sz w:val="24"/>
          <w:szCs w:val="24"/>
        </w:rPr>
      </w:pPr>
      <w:r w:rsidRPr="00993A6F">
        <w:rPr>
          <w:bCs/>
          <w:sz w:val="24"/>
          <w:szCs w:val="24"/>
        </w:rPr>
        <w:lastRenderedPageBreak/>
        <w:t>3. при прекратяване на дейността на ИЗПЪЛНИТЕЛЯ или при обявяването му в несъстоятелност.</w:t>
      </w:r>
    </w:p>
    <w:p w:rsidR="0038749C" w:rsidRPr="00993A6F" w:rsidRDefault="0038749C" w:rsidP="0038749C">
      <w:pPr>
        <w:spacing w:after="0"/>
        <w:ind w:firstLine="708"/>
        <w:jc w:val="both"/>
        <w:rPr>
          <w:bCs/>
          <w:sz w:val="24"/>
          <w:szCs w:val="24"/>
        </w:rPr>
      </w:pPr>
      <w:r w:rsidRPr="00993A6F">
        <w:rPr>
          <w:bCs/>
          <w:sz w:val="24"/>
          <w:szCs w:val="24"/>
        </w:rPr>
        <w:t>(</w:t>
      </w:r>
      <w:r>
        <w:rPr>
          <w:bCs/>
          <w:sz w:val="24"/>
          <w:szCs w:val="24"/>
        </w:rPr>
        <w:t>4</w:t>
      </w:r>
      <w:r w:rsidRPr="00993A6F">
        <w:rPr>
          <w:bCs/>
          <w:sz w:val="24"/>
          <w:szCs w:val="24"/>
        </w:rPr>
        <w:t>) Освобождаването на Гаранцията за изпълнение се извършва, както следва:</w:t>
      </w:r>
    </w:p>
    <w:p w:rsidR="0038749C" w:rsidRPr="00993A6F" w:rsidRDefault="0038749C" w:rsidP="0038749C">
      <w:pPr>
        <w:spacing w:after="0"/>
        <w:ind w:firstLine="708"/>
        <w:jc w:val="both"/>
        <w:rPr>
          <w:bCs/>
          <w:sz w:val="24"/>
          <w:szCs w:val="24"/>
        </w:rPr>
      </w:pPr>
      <w:r w:rsidRPr="00993A6F">
        <w:rPr>
          <w:bCs/>
          <w:sz w:val="24"/>
          <w:szCs w:val="24"/>
        </w:rPr>
        <w:t xml:space="preserve">1. когато е във формата на парична сума – чрез превеждане на сумата по банковата сметка на ИЗПЪЛНИТЕЛЯ; </w:t>
      </w:r>
    </w:p>
    <w:p w:rsidR="0038749C" w:rsidRPr="00993A6F" w:rsidRDefault="0038749C" w:rsidP="0038749C">
      <w:pPr>
        <w:spacing w:after="0"/>
        <w:ind w:firstLine="708"/>
        <w:jc w:val="both"/>
        <w:rPr>
          <w:bCs/>
          <w:sz w:val="24"/>
          <w:szCs w:val="24"/>
        </w:rPr>
      </w:pPr>
      <w:r w:rsidRPr="00993A6F">
        <w:rPr>
          <w:bCs/>
          <w:sz w:val="24"/>
          <w:szCs w:val="24"/>
        </w:rPr>
        <w:t>2. когато е във формата на банкова гаранция - чрез връщане на нейния оригинал на представител на ИЗПЪЛНИТЕЛЯ</w:t>
      </w:r>
      <w:r w:rsidRPr="00993A6F" w:rsidDel="00804E22">
        <w:rPr>
          <w:bCs/>
          <w:sz w:val="24"/>
          <w:szCs w:val="24"/>
        </w:rPr>
        <w:t xml:space="preserve"> </w:t>
      </w:r>
      <w:r w:rsidRPr="00993A6F">
        <w:rPr>
          <w:bCs/>
          <w:sz w:val="24"/>
          <w:szCs w:val="24"/>
        </w:rPr>
        <w:t>или упълномощено от него лице;</w:t>
      </w:r>
    </w:p>
    <w:p w:rsidR="0038749C" w:rsidRPr="00993A6F" w:rsidRDefault="0038749C" w:rsidP="0038749C">
      <w:pPr>
        <w:spacing w:after="0"/>
        <w:ind w:firstLine="708"/>
        <w:jc w:val="both"/>
        <w:rPr>
          <w:bCs/>
          <w:sz w:val="24"/>
          <w:szCs w:val="24"/>
        </w:rPr>
      </w:pPr>
      <w:r w:rsidRPr="00993A6F">
        <w:rPr>
          <w:bCs/>
          <w:sz w:val="24"/>
          <w:szCs w:val="24"/>
        </w:rP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w:t>
      </w:r>
      <w:r w:rsidRPr="00993A6F" w:rsidDel="00804E22">
        <w:rPr>
          <w:bCs/>
          <w:sz w:val="24"/>
          <w:szCs w:val="24"/>
        </w:rPr>
        <w:t xml:space="preserve"> </w:t>
      </w:r>
      <w:r w:rsidRPr="00993A6F">
        <w:rPr>
          <w:bCs/>
          <w:sz w:val="24"/>
          <w:szCs w:val="24"/>
        </w:rPr>
        <w:t>или упълномощено от него лице.</w:t>
      </w:r>
    </w:p>
    <w:p w:rsidR="0038749C" w:rsidRDefault="0038749C" w:rsidP="0038749C">
      <w:pPr>
        <w:spacing w:after="0"/>
        <w:ind w:firstLine="708"/>
        <w:jc w:val="both"/>
        <w:rPr>
          <w:rFonts w:eastAsia="Times New Roman"/>
          <w:sz w:val="24"/>
          <w:szCs w:val="24"/>
          <w:lang w:eastAsia="bg-BG"/>
        </w:rPr>
      </w:pPr>
      <w:r w:rsidRPr="00993A6F">
        <w:rPr>
          <w:bCs/>
          <w:sz w:val="24"/>
          <w:szCs w:val="24"/>
        </w:rPr>
        <w:t>(</w:t>
      </w:r>
      <w:r>
        <w:rPr>
          <w:bCs/>
          <w:sz w:val="24"/>
          <w:szCs w:val="24"/>
        </w:rPr>
        <w:t>5</w:t>
      </w:r>
      <w:r w:rsidRPr="00993A6F">
        <w:rPr>
          <w:bCs/>
          <w:sz w:val="24"/>
          <w:szCs w:val="24"/>
        </w:rPr>
        <w:t>) Освобождаването на Гаранцията за авансово предоставените средства се извършва,</w:t>
      </w:r>
      <w:r>
        <w:rPr>
          <w:bCs/>
          <w:sz w:val="24"/>
          <w:szCs w:val="24"/>
        </w:rPr>
        <w:t xml:space="preserve"> </w:t>
      </w:r>
      <w:r w:rsidRPr="00993A6F">
        <w:rPr>
          <w:rFonts w:eastAsia="Times New Roman"/>
          <w:sz w:val="24"/>
          <w:szCs w:val="24"/>
          <w:lang w:eastAsia="bg-BG"/>
        </w:rPr>
        <w:t>при липса на възражения по изпълнението и при условие, че сумите по гаранциите не са задържани, или не са настъпили условия за задържането им.</w:t>
      </w:r>
    </w:p>
    <w:p w:rsidR="0038749C" w:rsidRPr="00993A6F" w:rsidRDefault="0038749C" w:rsidP="0038749C">
      <w:pPr>
        <w:spacing w:after="0"/>
        <w:ind w:firstLine="708"/>
        <w:jc w:val="both"/>
        <w:rPr>
          <w:rFonts w:eastAsia="Times New Roman"/>
          <w:sz w:val="24"/>
          <w:szCs w:val="24"/>
          <w:lang w:eastAsia="bg-BG"/>
        </w:rPr>
      </w:pPr>
      <w:r>
        <w:rPr>
          <w:bCs/>
          <w:sz w:val="24"/>
          <w:szCs w:val="24"/>
        </w:rPr>
        <w:t>(6</w:t>
      </w:r>
      <w:r w:rsidRPr="00993A6F">
        <w:rPr>
          <w:bCs/>
          <w:sz w:val="24"/>
          <w:szCs w:val="24"/>
        </w:rPr>
        <w:t>)</w:t>
      </w:r>
      <w:r w:rsidRPr="00993A6F">
        <w:rPr>
          <w:b/>
          <w:bCs/>
          <w:sz w:val="24"/>
          <w:szCs w:val="24"/>
        </w:rPr>
        <w:t xml:space="preserve"> </w:t>
      </w:r>
      <w:r w:rsidRPr="00993A6F">
        <w:rPr>
          <w:bCs/>
          <w:sz w:val="24"/>
          <w:szCs w:val="24"/>
        </w:rPr>
        <w:t>Задържането на гаранциите по Договора изцяло или частично не изчерпва правата на ВЪЗЛОЖИТЕЛЯ да търси обезщетение в по-голям размер.</w:t>
      </w:r>
    </w:p>
    <w:p w:rsidR="0038749C" w:rsidRPr="00385A96" w:rsidRDefault="0038749C" w:rsidP="0038749C">
      <w:pPr>
        <w:spacing w:before="240" w:after="120"/>
        <w:ind w:firstLine="567"/>
        <w:jc w:val="both"/>
        <w:rPr>
          <w:rFonts w:eastAsia="Times New Roman"/>
          <w:b/>
          <w:bCs/>
          <w:color w:val="000000"/>
          <w:sz w:val="24"/>
          <w:szCs w:val="26"/>
          <w:lang w:eastAsia="bg-BG"/>
        </w:rPr>
      </w:pPr>
      <w:r w:rsidRPr="00385A96">
        <w:rPr>
          <w:rFonts w:eastAsia="Times New Roman"/>
          <w:b/>
          <w:bCs/>
          <w:color w:val="000000"/>
          <w:sz w:val="24"/>
          <w:szCs w:val="26"/>
          <w:lang w:eastAsia="bg-BG"/>
        </w:rPr>
        <w:t>ПРАВА И ЗАДЪЛЖЕНИЯ НА СТРАНИТЕ.</w:t>
      </w:r>
    </w:p>
    <w:p w:rsidR="0038749C" w:rsidRPr="00385A96" w:rsidRDefault="0038749C" w:rsidP="0038749C">
      <w:pPr>
        <w:spacing w:after="0"/>
        <w:ind w:firstLine="567"/>
        <w:jc w:val="both"/>
        <w:rPr>
          <w:rFonts w:eastAsia="Times New Roman"/>
          <w:b/>
          <w:bCs/>
          <w:color w:val="000000"/>
          <w:spacing w:val="1"/>
          <w:sz w:val="24"/>
          <w:szCs w:val="24"/>
        </w:rPr>
      </w:pPr>
      <w:r w:rsidRPr="00385A96">
        <w:rPr>
          <w:rFonts w:eastAsia="Times New Roman"/>
          <w:b/>
          <w:bCs/>
          <w:color w:val="000000"/>
          <w:spacing w:val="1"/>
          <w:sz w:val="24"/>
          <w:szCs w:val="24"/>
        </w:rPr>
        <w:t>Чл. 2</w:t>
      </w:r>
      <w:r>
        <w:rPr>
          <w:rFonts w:eastAsia="Times New Roman"/>
          <w:b/>
          <w:bCs/>
          <w:color w:val="000000"/>
          <w:spacing w:val="1"/>
          <w:sz w:val="24"/>
          <w:szCs w:val="24"/>
        </w:rPr>
        <w:t>1</w:t>
      </w:r>
      <w:r w:rsidRPr="00385A96">
        <w:rPr>
          <w:rFonts w:eastAsia="Times New Roman"/>
          <w:b/>
          <w:bCs/>
          <w:color w:val="000000"/>
          <w:spacing w:val="1"/>
          <w:sz w:val="24"/>
          <w:szCs w:val="24"/>
        </w:rPr>
        <w:t xml:space="preserve">. </w:t>
      </w:r>
      <w:r w:rsidRPr="00385A96">
        <w:rPr>
          <w:rFonts w:eastAsia="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8749C" w:rsidRPr="00385A96" w:rsidRDefault="0038749C" w:rsidP="0038749C">
      <w:pPr>
        <w:spacing w:after="0"/>
        <w:ind w:firstLine="567"/>
        <w:jc w:val="both"/>
        <w:rPr>
          <w:rFonts w:eastAsia="Times New Roman"/>
          <w:b/>
          <w:color w:val="000000"/>
          <w:spacing w:val="1"/>
          <w:sz w:val="24"/>
          <w:szCs w:val="24"/>
        </w:rPr>
      </w:pPr>
      <w:r w:rsidRPr="00385A96">
        <w:rPr>
          <w:rFonts w:eastAsia="Times New Roman"/>
          <w:b/>
          <w:bCs/>
          <w:color w:val="000000"/>
          <w:spacing w:val="1"/>
          <w:sz w:val="24"/>
          <w:szCs w:val="24"/>
        </w:rPr>
        <w:t xml:space="preserve">Чл. 22. </w:t>
      </w:r>
      <w:r w:rsidRPr="00385A96">
        <w:rPr>
          <w:rFonts w:eastAsia="Times New Roman"/>
          <w:b/>
          <w:color w:val="000000"/>
          <w:spacing w:val="1"/>
          <w:sz w:val="24"/>
          <w:szCs w:val="24"/>
        </w:rPr>
        <w:t>ИЗПЪЛНИТЕЛЯТ има право:</w:t>
      </w:r>
    </w:p>
    <w:p w:rsidR="0038749C" w:rsidRPr="00531345" w:rsidRDefault="0038749C" w:rsidP="0038749C">
      <w:pPr>
        <w:spacing w:after="0"/>
        <w:ind w:firstLine="567"/>
        <w:jc w:val="both"/>
        <w:rPr>
          <w:rFonts w:eastAsia="Times New Roman"/>
          <w:color w:val="000000" w:themeColor="text1"/>
          <w:spacing w:val="1"/>
          <w:sz w:val="24"/>
          <w:szCs w:val="24"/>
        </w:rPr>
      </w:pPr>
      <w:r w:rsidRPr="00531345">
        <w:rPr>
          <w:rFonts w:eastAsia="Times New Roman"/>
          <w:bCs/>
          <w:color w:val="000000" w:themeColor="text1"/>
          <w:spacing w:val="1"/>
          <w:sz w:val="24"/>
          <w:szCs w:val="24"/>
        </w:rPr>
        <w:t>1.</w:t>
      </w:r>
      <w:r w:rsidRPr="00531345">
        <w:rPr>
          <w:rFonts w:eastAsia="Times New Roman"/>
          <w:color w:val="000000" w:themeColor="text1"/>
          <w:spacing w:val="1"/>
          <w:sz w:val="24"/>
          <w:szCs w:val="24"/>
        </w:rPr>
        <w:t xml:space="preserve"> да получи възнаграждение в размера, сроковете и при условията по чл. 7 – 8 от договора;</w:t>
      </w:r>
    </w:p>
    <w:p w:rsidR="0038749C" w:rsidRPr="00385A96" w:rsidRDefault="0038749C" w:rsidP="0038749C">
      <w:pPr>
        <w:spacing w:after="0"/>
        <w:ind w:firstLine="567"/>
        <w:jc w:val="both"/>
        <w:rPr>
          <w:rFonts w:eastAsia="Times New Roman"/>
          <w:color w:val="000000"/>
          <w:spacing w:val="1"/>
          <w:sz w:val="24"/>
          <w:szCs w:val="24"/>
        </w:rPr>
      </w:pPr>
      <w:r w:rsidRPr="00531345">
        <w:rPr>
          <w:rFonts w:eastAsia="Times New Roman"/>
          <w:bCs/>
          <w:color w:val="000000" w:themeColor="text1"/>
          <w:spacing w:val="1"/>
          <w:sz w:val="24"/>
          <w:szCs w:val="24"/>
        </w:rPr>
        <w:t>2.</w:t>
      </w:r>
      <w:r w:rsidRPr="00531345">
        <w:rPr>
          <w:rFonts w:eastAsia="Times New Roman"/>
          <w:color w:val="000000" w:themeColor="text1"/>
          <w:spacing w:val="1"/>
          <w:sz w:val="24"/>
          <w:szCs w:val="24"/>
        </w:rPr>
        <w:t xml:space="preserve"> да иска </w:t>
      </w:r>
      <w:r w:rsidRPr="00385A96">
        <w:rPr>
          <w:rFonts w:eastAsia="Times New Roman"/>
          <w:color w:val="000000"/>
          <w:spacing w:val="1"/>
          <w:sz w:val="24"/>
          <w:szCs w:val="24"/>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8749C" w:rsidRPr="00385A96" w:rsidRDefault="0038749C" w:rsidP="0038749C">
      <w:pPr>
        <w:spacing w:after="0"/>
        <w:ind w:firstLine="567"/>
        <w:jc w:val="both"/>
        <w:rPr>
          <w:rFonts w:eastAsia="Times New Roman"/>
          <w:b/>
          <w:color w:val="000000"/>
          <w:spacing w:val="1"/>
          <w:sz w:val="24"/>
          <w:szCs w:val="24"/>
        </w:rPr>
      </w:pPr>
      <w:bookmarkStart w:id="1" w:name="_DV_M80"/>
      <w:bookmarkEnd w:id="1"/>
      <w:r w:rsidRPr="00385A96">
        <w:rPr>
          <w:rFonts w:eastAsia="Times New Roman"/>
          <w:b/>
          <w:bCs/>
          <w:color w:val="000000"/>
          <w:spacing w:val="1"/>
          <w:sz w:val="24"/>
          <w:szCs w:val="24"/>
        </w:rPr>
        <w:t>Чл.</w:t>
      </w:r>
      <w:r w:rsidRPr="00385A96">
        <w:rPr>
          <w:rFonts w:eastAsia="Times New Roman"/>
          <w:b/>
          <w:color w:val="000000"/>
          <w:spacing w:val="1"/>
          <w:sz w:val="24"/>
          <w:szCs w:val="24"/>
        </w:rPr>
        <w:t xml:space="preserve"> </w:t>
      </w:r>
      <w:r w:rsidRPr="00385A96">
        <w:rPr>
          <w:rFonts w:eastAsia="Times New Roman"/>
          <w:b/>
          <w:bCs/>
          <w:color w:val="000000"/>
          <w:spacing w:val="1"/>
          <w:sz w:val="24"/>
          <w:szCs w:val="24"/>
        </w:rPr>
        <w:t>23.</w:t>
      </w:r>
      <w:r w:rsidRPr="00385A96">
        <w:rPr>
          <w:rFonts w:eastAsia="Times New Roman"/>
          <w:b/>
          <w:color w:val="000000"/>
          <w:spacing w:val="1"/>
          <w:sz w:val="24"/>
          <w:szCs w:val="24"/>
        </w:rPr>
        <w:t xml:space="preserve"> ИЗПЪЛНИТЕЛЯТ се задължава:</w:t>
      </w:r>
    </w:p>
    <w:p w:rsidR="0038749C" w:rsidRPr="00624F22"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bookmarkStart w:id="2" w:name="_DV_M81"/>
      <w:bookmarkEnd w:id="2"/>
      <w:r w:rsidRPr="00624F22">
        <w:rPr>
          <w:rFonts w:ascii="Times New Roman" w:eastAsia="Times New Roman" w:hAnsi="Times New Roman" w:cs="Times New Roman"/>
          <w:color w:val="000000"/>
          <w:spacing w:val="1"/>
          <w:sz w:val="24"/>
          <w:szCs w:val="24"/>
        </w:rPr>
        <w:t xml:space="preserve">да предостави/предоставя Услугите и да изпълнява задълженията си по този Договор в уговорените срокове и качествено </w:t>
      </w:r>
      <w:r w:rsidRPr="00624F22">
        <w:rPr>
          <w:rFonts w:ascii="Times New Roman" w:eastAsia="Times New Roman" w:hAnsi="Times New Roman" w:cs="Times New Roman"/>
          <w:spacing w:val="1"/>
          <w:sz w:val="24"/>
          <w:szCs w:val="24"/>
        </w:rPr>
        <w:t>след получаване на писмено уведомление от ВЪЗЛОЖИТЕЛЯ</w:t>
      </w:r>
      <w:r w:rsidRPr="00624F22">
        <w:rPr>
          <w:rFonts w:ascii="Times New Roman" w:eastAsia="Times New Roman" w:hAnsi="Times New Roman" w:cs="Times New Roman"/>
          <w:color w:val="000000"/>
          <w:spacing w:val="1"/>
          <w:sz w:val="24"/>
          <w:szCs w:val="24"/>
        </w:rPr>
        <w:t xml:space="preserve">, </w:t>
      </w:r>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да изпълнява всички Услуги </w:t>
      </w:r>
      <w:r w:rsidRPr="00624F22">
        <w:rPr>
          <w:rFonts w:ascii="Times New Roman" w:eastAsia="Times New Roman" w:hAnsi="Times New Roman" w:cs="Times New Roman"/>
          <w:color w:val="000000"/>
          <w:spacing w:val="1"/>
          <w:sz w:val="24"/>
          <w:szCs w:val="24"/>
        </w:rPr>
        <w:t>в съответствие с Договора и Приложенията</w:t>
      </w:r>
      <w:r>
        <w:rPr>
          <w:rFonts w:ascii="Times New Roman" w:eastAsia="Times New Roman" w:hAnsi="Times New Roman" w:cs="Times New Roman"/>
          <w:color w:val="000000"/>
          <w:spacing w:val="1"/>
          <w:sz w:val="24"/>
          <w:szCs w:val="24"/>
        </w:rPr>
        <w:t xml:space="preserve"> към него</w:t>
      </w:r>
      <w:r w:rsidRPr="00624F22">
        <w:rPr>
          <w:rFonts w:ascii="Times New Roman" w:eastAsia="Times New Roman" w:hAnsi="Times New Roman" w:cs="Times New Roman"/>
          <w:color w:val="000000"/>
          <w:spacing w:val="1"/>
          <w:sz w:val="24"/>
          <w:szCs w:val="24"/>
        </w:rPr>
        <w:t>;</w:t>
      </w:r>
    </w:p>
    <w:p w:rsidR="0038749C" w:rsidRPr="001D6F19"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1D6F19">
        <w:rPr>
          <w:rFonts w:ascii="Times New Roman" w:hAnsi="Times New Roman" w:cs="Times New Roman"/>
          <w:sz w:val="24"/>
          <w:szCs w:val="24"/>
        </w:rPr>
        <w:t>да упражнява авторски надзор в следните случаи:</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подписване на актове и протоколи от Наредба № 3/31.07.2003 г. за съставяне на актове и протоколи по време на строителството;</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периодични проверки на обекта за упражняване на авторския надзор;</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във всички случаи, когато на обектите възникнат проблеми свързани с реализацията на проекта и решението им изисква компетентно мнение от страна на проектантите;</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при сформиране на работни срещи от страна на Възложителя, свързани с изпълнението на всеки от обектите в обособената позиция, присъствието на авторски надзор е задължително;</w:t>
      </w:r>
    </w:p>
    <w:p w:rsidR="0038749C" w:rsidRPr="001D6F19"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 xml:space="preserve"> за участие в приемателна комисия на извършените СМР;</w:t>
      </w:r>
    </w:p>
    <w:p w:rsidR="0038749C" w:rsidRDefault="0038749C" w:rsidP="0038749C">
      <w:pPr>
        <w:pStyle w:val="ListParagraph"/>
        <w:numPr>
          <w:ilvl w:val="1"/>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lastRenderedPageBreak/>
        <w:t>други случаи в съответствие с нормативната уредба.</w:t>
      </w:r>
    </w:p>
    <w:p w:rsidR="0038749C" w:rsidRPr="001D6F19" w:rsidRDefault="0038749C" w:rsidP="0038749C">
      <w:pPr>
        <w:pStyle w:val="ListParagraph"/>
        <w:numPr>
          <w:ilvl w:val="0"/>
          <w:numId w:val="19"/>
        </w:numPr>
        <w:spacing w:after="0"/>
        <w:contextualSpacing/>
        <w:jc w:val="both"/>
        <w:rPr>
          <w:rFonts w:ascii="Times New Roman" w:hAnsi="Times New Roman" w:cs="Times New Roman"/>
          <w:sz w:val="24"/>
          <w:szCs w:val="24"/>
        </w:rPr>
      </w:pPr>
      <w:r w:rsidRPr="001D6F19">
        <w:rPr>
          <w:rFonts w:ascii="Times New Roman" w:hAnsi="Times New Roman" w:cs="Times New Roman"/>
          <w:sz w:val="24"/>
          <w:szCs w:val="24"/>
        </w:rPr>
        <w:t>Изпълнителят се задължава да извършва следните дейности:</w:t>
      </w:r>
    </w:p>
    <w:p w:rsidR="0038749C" w:rsidRPr="001D6F19" w:rsidRDefault="00517716" w:rsidP="0038749C">
      <w:pPr>
        <w:pStyle w:val="ListParagraph"/>
        <w:numPr>
          <w:ilvl w:val="1"/>
          <w:numId w:val="19"/>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упражняване на</w:t>
      </w:r>
      <w:r w:rsidR="0038749C" w:rsidRPr="001D6F19">
        <w:rPr>
          <w:rFonts w:ascii="Times New Roman" w:hAnsi="Times New Roman" w:cs="Times New Roman"/>
          <w:sz w:val="24"/>
          <w:szCs w:val="24"/>
        </w:rPr>
        <w:t xml:space="preserve"> цялостен авторски надзор върху изпълнението на СМР и тяхното съответствие с изготвените проекти, като се следи за спазването на одобрените </w:t>
      </w:r>
      <w:r w:rsidR="008606F1">
        <w:rPr>
          <w:rFonts w:ascii="Times New Roman" w:hAnsi="Times New Roman" w:cs="Times New Roman"/>
          <w:sz w:val="24"/>
          <w:szCs w:val="24"/>
        </w:rPr>
        <w:t>технически/</w:t>
      </w:r>
      <w:r w:rsidR="0038749C" w:rsidRPr="001D6F19">
        <w:rPr>
          <w:rFonts w:ascii="Times New Roman" w:hAnsi="Times New Roman" w:cs="Times New Roman"/>
          <w:sz w:val="24"/>
          <w:szCs w:val="24"/>
        </w:rPr>
        <w:t>работни проекти и заложените в тях спецификации на материалите и съоръженията;</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вземане на необходимите проектантски решения при изпълнение на СМР и указания за изпълнението им;</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при необходимост изготвя корекции и съгласува детайли в процеса на строителството, дава устни и писмени указания (в заповедната книга) на строителите при възникнали неясноти, несъответствия с проектите, възникнали по време на строителството, за които писмено уведомява Възложителя;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участва при изработване и съгласуване на промени в проектната документация при необходимост, по искане на Възложителя и/или по предложение на Строителния надзор.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ако в хода на изпълнение на СМР на обекта се установят скрити пропуски и грешки в одобрения работен проект по всички части, авторският надзор трябва да ги отстрани за своя сметка. Пропуските се документират с Работен протокол между Възложителя, Изпълнителя и лицето, осъществяващо Строителен надзор на работна среща, на която ще се поставят и срокове за отстраняването на пропуските. Изпълнителят няма право да извършва промени в сроковете, количествата и видовете работи без разрешение на Възложителя.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участва в съставянето и подписването на необходимите протоколи, съгласно Наредба № 3/31.07.2003 г. за съставяне на актове и протоколи по време на строителството;</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консултира изпълнителя на СМР при избора на материалите, като следи стриктно произхода и техническите им характеристики да отговарят на заложените в одобрения проект, одобрява мостри в приложимите случаи.</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осъществява контрол и извършва евентуални корекции на елементите, доставени от изпълнителя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дава указания при изпълнението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при необходимост изготвя нови проектни решения или дава подробни детайли за изпълнение на СМР;</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изготвя доклад за установени нередности до Възложителя при констатиране в процеса на изпълнение на задълженията си;</w:t>
      </w:r>
    </w:p>
    <w:p w:rsidR="0038749C" w:rsidRPr="001D6F19" w:rsidRDefault="008606F1" w:rsidP="0038749C">
      <w:pPr>
        <w:pStyle w:val="ListParagraph"/>
        <w:numPr>
          <w:ilvl w:val="1"/>
          <w:numId w:val="19"/>
        </w:numPr>
        <w:spacing w:after="0"/>
        <w:ind w:left="0" w:firstLine="0"/>
        <w:contextualSpacing/>
        <w:jc w:val="both"/>
        <w:rPr>
          <w:rFonts w:ascii="Times New Roman" w:hAnsi="Times New Roman" w:cs="Times New Roman"/>
          <w:sz w:val="24"/>
          <w:szCs w:val="24"/>
        </w:rPr>
      </w:pPr>
      <w:r>
        <w:rPr>
          <w:rFonts w:ascii="Times New Roman" w:hAnsi="Times New Roman" w:cs="Times New Roman"/>
          <w:sz w:val="24"/>
          <w:szCs w:val="24"/>
        </w:rPr>
        <w:t>съгласува</w:t>
      </w:r>
      <w:r w:rsidR="0038749C" w:rsidRPr="001D6F19">
        <w:rPr>
          <w:rFonts w:ascii="Times New Roman" w:hAnsi="Times New Roman" w:cs="Times New Roman"/>
          <w:sz w:val="24"/>
          <w:szCs w:val="24"/>
        </w:rPr>
        <w:t xml:space="preserve">  и завер</w:t>
      </w:r>
      <w:r>
        <w:rPr>
          <w:rFonts w:ascii="Times New Roman" w:hAnsi="Times New Roman" w:cs="Times New Roman"/>
          <w:sz w:val="24"/>
          <w:szCs w:val="24"/>
        </w:rPr>
        <w:t>ява</w:t>
      </w:r>
      <w:r w:rsidR="0038749C" w:rsidRPr="001D6F19">
        <w:rPr>
          <w:rFonts w:ascii="Times New Roman" w:hAnsi="Times New Roman" w:cs="Times New Roman"/>
          <w:sz w:val="24"/>
          <w:szCs w:val="24"/>
        </w:rPr>
        <w:t xml:space="preserve"> екзекутивната документация, съгласно изискванията на чл. 175, ал. 2 от ЗУТ. На заверка подлежат поне 3 /три/ пълни комплекта екзекутивна документация за строежа на хартиен носител, сканирани и предоставени и на електронен носител, в следните разширения: графична част (чертежи) – dwg и pdf; текстова част – doc; таблична част – xls.</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съдейства на Възложителя при въвеждане в експлоатация на обект и участва в приемателната комисия.</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изпълнителят активно взаимодейства с останалите участници в строителният процес, в това число: Възложител, строителен надзор и строител.</w:t>
      </w:r>
    </w:p>
    <w:p w:rsidR="0038749C" w:rsidRPr="001D6F19" w:rsidRDefault="0038749C" w:rsidP="0038749C">
      <w:pPr>
        <w:pStyle w:val="ListParagraph"/>
        <w:numPr>
          <w:ilvl w:val="1"/>
          <w:numId w:val="19"/>
        </w:numPr>
        <w:spacing w:after="0"/>
        <w:ind w:left="0" w:firstLine="0"/>
        <w:contextualSpacing/>
        <w:jc w:val="both"/>
        <w:rPr>
          <w:rFonts w:ascii="Times New Roman" w:hAnsi="Times New Roman" w:cs="Times New Roman"/>
          <w:sz w:val="24"/>
          <w:szCs w:val="24"/>
        </w:rPr>
      </w:pPr>
      <w:r w:rsidRPr="001D6F19">
        <w:rPr>
          <w:rFonts w:ascii="Times New Roman" w:hAnsi="Times New Roman" w:cs="Times New Roman"/>
          <w:sz w:val="24"/>
          <w:szCs w:val="24"/>
        </w:rPr>
        <w:t>одобрява вида на информационната табела и информацията върху нея.</w:t>
      </w:r>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lastRenderedPageBreak/>
        <w:t xml:space="preserve">информира своевременно ВЪЗЛОЖИТЕЛЯ за всички пречки, възникващи в </w:t>
      </w:r>
      <w:r w:rsidR="008606F1">
        <w:rPr>
          <w:rFonts w:ascii="Times New Roman" w:eastAsia="Times New Roman" w:hAnsi="Times New Roman" w:cs="Times New Roman"/>
          <w:color w:val="000000"/>
          <w:spacing w:val="1"/>
          <w:sz w:val="24"/>
          <w:szCs w:val="24"/>
        </w:rPr>
        <w:t xml:space="preserve">хода на изпълнението на работа и предлага </w:t>
      </w:r>
      <w:r w:rsidRPr="00624F22">
        <w:rPr>
          <w:rFonts w:ascii="Times New Roman" w:eastAsia="Times New Roman" w:hAnsi="Times New Roman" w:cs="Times New Roman"/>
          <w:color w:val="000000"/>
          <w:spacing w:val="1"/>
          <w:sz w:val="24"/>
          <w:szCs w:val="24"/>
        </w:rPr>
        <w:t xml:space="preserve">начин за отстраняването им, като може да поиска от ВЪЗЛОЖИТЕЛЯ указания и/или съдействие за отстраняването им; </w:t>
      </w:r>
      <w:bookmarkStart w:id="3" w:name="_DV_M82"/>
      <w:bookmarkEnd w:id="3"/>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t>изпълнява всички законосъобразни указания и изисквания на ВЪЗЛОЖИТЕЛЯ;</w:t>
      </w:r>
      <w:bookmarkStart w:id="4" w:name="_DV_M84"/>
      <w:bookmarkEnd w:id="4"/>
    </w:p>
    <w:p w:rsidR="0038749C"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eastAsia="Times New Roman" w:hAnsi="Times New Roman" w:cs="Times New Roman"/>
          <w:color w:val="000000"/>
          <w:spacing w:val="1"/>
          <w:sz w:val="24"/>
          <w:szCs w:val="24"/>
        </w:rPr>
        <w:t>не възлага работата или части от нея на подизпълнители, извън посочените в офертата на ИЗПЪЛНИТЕЛЯ, освен в случаите и при условията, предвидени в ЗОП</w:t>
      </w:r>
      <w:bookmarkStart w:id="5" w:name="_DV_M83"/>
      <w:bookmarkStart w:id="6" w:name="_DV_M85"/>
      <w:bookmarkStart w:id="7" w:name="_DV_M86"/>
      <w:bookmarkStart w:id="8" w:name="_DV_M87"/>
      <w:bookmarkEnd w:id="5"/>
      <w:bookmarkEnd w:id="6"/>
      <w:bookmarkEnd w:id="7"/>
      <w:bookmarkEnd w:id="8"/>
      <w:r>
        <w:rPr>
          <w:rFonts w:ascii="Times New Roman" w:eastAsia="Times New Roman" w:hAnsi="Times New Roman" w:cs="Times New Roman"/>
          <w:color w:val="000000"/>
          <w:spacing w:val="1"/>
          <w:sz w:val="24"/>
          <w:szCs w:val="24"/>
        </w:rPr>
        <w:t>;</w:t>
      </w:r>
    </w:p>
    <w:p w:rsidR="0038749C" w:rsidRPr="00624F22" w:rsidRDefault="008606F1"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sz w:val="24"/>
          <w:szCs w:val="24"/>
          <w:lang w:eastAsia="bg-BG"/>
        </w:rPr>
        <w:t xml:space="preserve">сключва </w:t>
      </w:r>
      <w:r w:rsidR="0038749C" w:rsidRPr="00624F22">
        <w:rPr>
          <w:rFonts w:ascii="Times New Roman" w:eastAsia="Times New Roman" w:hAnsi="Times New Roman" w:cs="Times New Roman"/>
          <w:sz w:val="24"/>
          <w:szCs w:val="24"/>
          <w:lang w:eastAsia="bg-BG"/>
        </w:rPr>
        <w:t xml:space="preserve">договор/договори за подизпълнение с посочените в офертата му подизпълнители в срок от 3 (три) дни от сключване на настоящия Договор. В срок до 3 (три) </w:t>
      </w:r>
      <w:r w:rsidR="0038749C" w:rsidRPr="00624F22">
        <w:rPr>
          <w:rFonts w:ascii="Times New Roman" w:eastAsia="Times New Roman" w:hAnsi="Times New Roman" w:cs="Times New Roman"/>
          <w:sz w:val="24"/>
          <w:szCs w:val="24"/>
        </w:rPr>
        <w:t xml:space="preserve">дни </w:t>
      </w:r>
      <w:r w:rsidR="0038749C" w:rsidRPr="00624F22">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8749C" w:rsidRPr="00624F22">
          <w:rPr>
            <w:rFonts w:ascii="Times New Roman" w:eastAsia="Times New Roman" w:hAnsi="Times New Roman" w:cs="Times New Roman"/>
            <w:sz w:val="24"/>
            <w:szCs w:val="24"/>
            <w:lang w:eastAsia="bg-BG"/>
          </w:rPr>
          <w:t>чл. 66, ал. 2</w:t>
        </w:r>
      </w:hyperlink>
      <w:r w:rsidR="0038749C" w:rsidRPr="00624F22">
        <w:rPr>
          <w:rFonts w:ascii="Times New Roman" w:eastAsia="Times New Roman" w:hAnsi="Times New Roman" w:cs="Times New Roman"/>
          <w:sz w:val="24"/>
          <w:szCs w:val="24"/>
          <w:lang w:eastAsia="bg-BG"/>
        </w:rPr>
        <w:t xml:space="preserve"> и </w:t>
      </w:r>
      <w:hyperlink r:id="rId9" w:anchor="p28982788" w:tgtFrame="_blank" w:history="1">
        <w:r w:rsidR="0038749C" w:rsidRPr="00624F22">
          <w:rPr>
            <w:rFonts w:ascii="Times New Roman" w:eastAsia="Times New Roman" w:hAnsi="Times New Roman" w:cs="Times New Roman"/>
            <w:sz w:val="24"/>
            <w:szCs w:val="24"/>
            <w:lang w:eastAsia="bg-BG"/>
          </w:rPr>
          <w:t>14 ЗОП</w:t>
        </w:r>
      </w:hyperlink>
      <w:r w:rsidR="0038749C" w:rsidRPr="00624F22">
        <w:rPr>
          <w:rFonts w:ascii="Times New Roman" w:eastAsia="Times New Roman" w:hAnsi="Times New Roman" w:cs="Times New Roman"/>
          <w:sz w:val="24"/>
          <w:szCs w:val="24"/>
          <w:lang w:eastAsia="bg-BG"/>
        </w:rPr>
        <w:t xml:space="preserve"> (</w:t>
      </w:r>
      <w:r w:rsidR="0038749C" w:rsidRPr="00624F22">
        <w:rPr>
          <w:rFonts w:ascii="Times New Roman" w:eastAsia="Times New Roman" w:hAnsi="Times New Roman" w:cs="Times New Roman"/>
          <w:i/>
          <w:sz w:val="24"/>
          <w:szCs w:val="24"/>
          <w:lang w:eastAsia="bg-BG"/>
        </w:rPr>
        <w:t>ако е приложимо</w:t>
      </w:r>
      <w:r w:rsidR="0038749C" w:rsidRPr="00624F22">
        <w:rPr>
          <w:rFonts w:ascii="Times New Roman" w:eastAsia="Times New Roman" w:hAnsi="Times New Roman" w:cs="Times New Roman"/>
          <w:sz w:val="24"/>
          <w:szCs w:val="24"/>
          <w:lang w:eastAsia="bg-BG"/>
        </w:rPr>
        <w:t>);</w:t>
      </w:r>
    </w:p>
    <w:p w:rsidR="0038749C" w:rsidRPr="00624F22" w:rsidRDefault="0038749C" w:rsidP="0038749C">
      <w:pPr>
        <w:pStyle w:val="ListParagraph"/>
        <w:numPr>
          <w:ilvl w:val="0"/>
          <w:numId w:val="19"/>
        </w:numPr>
        <w:spacing w:after="0"/>
        <w:contextualSpacing/>
        <w:jc w:val="both"/>
        <w:rPr>
          <w:rFonts w:ascii="Times New Roman" w:eastAsia="Times New Roman" w:hAnsi="Times New Roman" w:cs="Times New Roman"/>
          <w:color w:val="000000"/>
          <w:spacing w:val="1"/>
          <w:sz w:val="24"/>
          <w:szCs w:val="24"/>
        </w:rPr>
      </w:pPr>
      <w:r w:rsidRPr="00624F22">
        <w:rPr>
          <w:rFonts w:ascii="Times New Roman" w:hAnsi="Times New Roman" w:cs="Times New Roman"/>
          <w:sz w:val="24"/>
          <w:szCs w:val="24"/>
          <w:lang w:eastAsia="bg-BG"/>
        </w:rPr>
        <w:t xml:space="preserve">Констатираните по реда на </w:t>
      </w:r>
      <w:r w:rsidRPr="00531345">
        <w:rPr>
          <w:rFonts w:ascii="Times New Roman" w:hAnsi="Times New Roman" w:cs="Times New Roman"/>
          <w:color w:val="000000" w:themeColor="text1"/>
          <w:sz w:val="24"/>
          <w:szCs w:val="24"/>
          <w:lang w:eastAsia="bg-BG"/>
        </w:rPr>
        <w:t xml:space="preserve">чл. 24, </w:t>
      </w:r>
      <w:r w:rsidR="008606F1">
        <w:rPr>
          <w:rFonts w:ascii="Times New Roman" w:hAnsi="Times New Roman" w:cs="Times New Roman"/>
          <w:color w:val="000000" w:themeColor="text1"/>
          <w:sz w:val="24"/>
          <w:szCs w:val="24"/>
          <w:lang w:eastAsia="bg-BG"/>
        </w:rPr>
        <w:t>ал. 2</w:t>
      </w:r>
      <w:r w:rsidRPr="00531345">
        <w:rPr>
          <w:rFonts w:ascii="Times New Roman" w:hAnsi="Times New Roman" w:cs="Times New Roman"/>
          <w:color w:val="000000" w:themeColor="text1"/>
          <w:sz w:val="24"/>
          <w:szCs w:val="24"/>
          <w:lang w:eastAsia="bg-BG"/>
        </w:rPr>
        <w:t xml:space="preserve"> </w:t>
      </w:r>
      <w:r w:rsidRPr="00624F22">
        <w:rPr>
          <w:rFonts w:ascii="Times New Roman" w:hAnsi="Times New Roman" w:cs="Times New Roman"/>
          <w:sz w:val="24"/>
          <w:szCs w:val="24"/>
          <w:lang w:eastAsia="bg-BG"/>
        </w:rPr>
        <w:t xml:space="preserve">отклонения и недостатъци се отстраняват от ИЗПЪЛНИТЕЛЯ за негова сметка. </w:t>
      </w:r>
    </w:p>
    <w:p w:rsidR="0038749C" w:rsidRPr="00FE289A" w:rsidRDefault="0038749C" w:rsidP="0038749C">
      <w:pPr>
        <w:spacing w:after="0"/>
        <w:ind w:firstLine="567"/>
        <w:jc w:val="both"/>
        <w:rPr>
          <w:rFonts w:eastAsia="Times New Roman"/>
          <w:b/>
          <w:color w:val="000000"/>
          <w:spacing w:val="1"/>
          <w:sz w:val="24"/>
          <w:szCs w:val="24"/>
        </w:rPr>
      </w:pPr>
      <w:r w:rsidRPr="00FE289A">
        <w:rPr>
          <w:rFonts w:eastAsia="Times New Roman"/>
          <w:b/>
          <w:bCs/>
          <w:color w:val="000000"/>
          <w:spacing w:val="1"/>
          <w:sz w:val="24"/>
          <w:szCs w:val="24"/>
        </w:rPr>
        <w:t xml:space="preserve">Чл. 24. </w:t>
      </w:r>
      <w:r w:rsidR="008606F1">
        <w:rPr>
          <w:rFonts w:eastAsia="Times New Roman"/>
          <w:b/>
          <w:bCs/>
          <w:color w:val="000000"/>
          <w:spacing w:val="1"/>
          <w:sz w:val="24"/>
          <w:szCs w:val="24"/>
        </w:rPr>
        <w:t>(1)</w:t>
      </w:r>
      <w:r w:rsidRPr="00FE289A">
        <w:rPr>
          <w:rFonts w:eastAsia="Times New Roman"/>
          <w:b/>
          <w:color w:val="000000"/>
          <w:spacing w:val="1"/>
          <w:sz w:val="24"/>
          <w:szCs w:val="24"/>
        </w:rPr>
        <w:t>ВЪЗЛОЖИТЕЛЯТ има право:</w:t>
      </w:r>
    </w:p>
    <w:p w:rsidR="0038749C" w:rsidRPr="00385A96" w:rsidRDefault="0038749C" w:rsidP="0038749C">
      <w:pPr>
        <w:spacing w:after="0"/>
        <w:ind w:firstLine="567"/>
        <w:jc w:val="both"/>
        <w:rPr>
          <w:rFonts w:eastAsia="Times New Roman"/>
          <w:color w:val="000000"/>
          <w:spacing w:val="1"/>
          <w:sz w:val="24"/>
          <w:szCs w:val="24"/>
          <w:highlight w:val="yellow"/>
        </w:rPr>
      </w:pPr>
      <w:bookmarkStart w:id="9" w:name="_DV_M94"/>
      <w:bookmarkEnd w:id="9"/>
      <w:r w:rsidRPr="00FE289A">
        <w:rPr>
          <w:rFonts w:eastAsia="Times New Roman"/>
          <w:bCs/>
          <w:color w:val="000000"/>
          <w:spacing w:val="1"/>
          <w:sz w:val="24"/>
          <w:szCs w:val="24"/>
        </w:rPr>
        <w:t>1.</w:t>
      </w:r>
      <w:r w:rsidRPr="00FE289A">
        <w:rPr>
          <w:rFonts w:eastAsia="Times New Roman"/>
          <w:color w:val="000000"/>
          <w:spacing w:val="1"/>
          <w:sz w:val="24"/>
          <w:szCs w:val="24"/>
        </w:rPr>
        <w:t xml:space="preserve"> да иска от ИЗПЪЛНИТЕЛЯ да изпълни предмета на договора по чл. 1 в срок, без недостатъци и отклонение от уговореното в съответствие с условията на обществената поръчка, техническото предложение и ценовото предложение на ИЗПЪЛНИТЕЛЯ;</w:t>
      </w:r>
    </w:p>
    <w:p w:rsidR="0038749C" w:rsidRPr="00FE289A" w:rsidRDefault="0038749C" w:rsidP="0038749C">
      <w:pPr>
        <w:spacing w:after="0"/>
        <w:ind w:firstLine="567"/>
        <w:jc w:val="both"/>
        <w:rPr>
          <w:rFonts w:eastAsia="Times New Roman"/>
          <w:bCs/>
          <w:color w:val="000000"/>
          <w:spacing w:val="1"/>
          <w:sz w:val="24"/>
          <w:szCs w:val="24"/>
        </w:rPr>
      </w:pPr>
      <w:bookmarkStart w:id="10" w:name="_DV_M95"/>
      <w:bookmarkEnd w:id="10"/>
      <w:r w:rsidRPr="00FE289A">
        <w:rPr>
          <w:rFonts w:eastAsia="Times New Roman"/>
          <w:bCs/>
          <w:color w:val="000000"/>
          <w:spacing w:val="1"/>
          <w:sz w:val="24"/>
          <w:szCs w:val="24"/>
        </w:rPr>
        <w:t xml:space="preserve">2. да контролира изпълнението на поетите от ИЗПЪЛНИТЕЛЯ задължения, в т.ч. да иска и да получава информация от ИЗПЪЛНИТЕЛЯ относно извършваните строително-монтажни работи и осъществявания авторски надзор през целия </w:t>
      </w:r>
      <w:r>
        <w:rPr>
          <w:rFonts w:eastAsia="Times New Roman"/>
          <w:bCs/>
          <w:color w:val="000000"/>
          <w:spacing w:val="1"/>
          <w:sz w:val="24"/>
          <w:szCs w:val="24"/>
        </w:rPr>
        <w:t>с</w:t>
      </w:r>
      <w:r w:rsidRPr="00FE289A">
        <w:rPr>
          <w:rFonts w:eastAsia="Times New Roman"/>
          <w:bCs/>
          <w:color w:val="000000"/>
          <w:spacing w:val="1"/>
          <w:sz w:val="24"/>
          <w:szCs w:val="24"/>
        </w:rPr>
        <w:t>рок на Договора, или да извършва проверки, при необходимост и на мястото на изпълнение на Договора, но без с това да пречи на изпълнението;</w:t>
      </w:r>
    </w:p>
    <w:p w:rsidR="0038749C" w:rsidRPr="00FE289A" w:rsidRDefault="0038749C" w:rsidP="0038749C">
      <w:pPr>
        <w:spacing w:after="0"/>
        <w:ind w:firstLine="567"/>
        <w:jc w:val="both"/>
        <w:rPr>
          <w:rFonts w:eastAsia="Times New Roman"/>
          <w:bCs/>
          <w:color w:val="000000"/>
          <w:spacing w:val="1"/>
          <w:sz w:val="24"/>
          <w:szCs w:val="24"/>
        </w:rPr>
      </w:pPr>
      <w:r w:rsidRPr="00FE289A">
        <w:rPr>
          <w:rFonts w:eastAsia="Times New Roman"/>
          <w:bCs/>
          <w:color w:val="000000"/>
          <w:spacing w:val="1"/>
          <w:sz w:val="24"/>
          <w:szCs w:val="24"/>
        </w:rPr>
        <w:t>3. За установяване на отклоненията и недостатъците се съставя констативен протокол, подписан от упълномощените лица на ВЪЗЛОЖИТЕЛЯ</w:t>
      </w:r>
      <w:r>
        <w:rPr>
          <w:rFonts w:eastAsia="Times New Roman"/>
          <w:bCs/>
          <w:color w:val="000000"/>
          <w:spacing w:val="1"/>
          <w:sz w:val="24"/>
          <w:szCs w:val="24"/>
        </w:rPr>
        <w:t xml:space="preserve"> и ИЗПЪЛНИТЕЛЯ;</w:t>
      </w:r>
    </w:p>
    <w:p w:rsidR="0038749C" w:rsidRPr="00385A96" w:rsidRDefault="0038749C" w:rsidP="0038749C">
      <w:pPr>
        <w:spacing w:after="0"/>
        <w:ind w:firstLine="567"/>
        <w:jc w:val="both"/>
        <w:rPr>
          <w:rFonts w:eastAsia="Times New Roman"/>
          <w:color w:val="000000"/>
          <w:spacing w:val="1"/>
          <w:sz w:val="24"/>
          <w:szCs w:val="24"/>
          <w:highlight w:val="yellow"/>
        </w:rPr>
      </w:pPr>
      <w:r w:rsidRPr="00FE289A">
        <w:rPr>
          <w:rFonts w:eastAsia="Times New Roman"/>
          <w:bCs/>
          <w:color w:val="000000"/>
          <w:spacing w:val="1"/>
          <w:sz w:val="24"/>
          <w:szCs w:val="24"/>
        </w:rPr>
        <w:t>4. ВЪЗЛОЖИТЕЛЯТ не носи отговорност за действията и/или бездействията на ИЗПЪЛНИТЕЛЯ, в резултат на които са настъпили вреди за трети лица при изпълнение на настоящия договор.</w:t>
      </w:r>
    </w:p>
    <w:p w:rsidR="0038749C" w:rsidRPr="0063240F" w:rsidRDefault="0038749C" w:rsidP="0038749C">
      <w:pPr>
        <w:spacing w:after="0"/>
        <w:ind w:firstLine="567"/>
        <w:jc w:val="both"/>
        <w:rPr>
          <w:rFonts w:eastAsia="Times New Roman"/>
          <w:b/>
          <w:color w:val="000000"/>
          <w:spacing w:val="1"/>
          <w:sz w:val="24"/>
          <w:szCs w:val="24"/>
        </w:rPr>
      </w:pPr>
      <w:bookmarkStart w:id="11" w:name="_DV_M96"/>
      <w:bookmarkStart w:id="12" w:name="_DV_M97"/>
      <w:bookmarkStart w:id="13" w:name="_DV_M98"/>
      <w:bookmarkStart w:id="14" w:name="_DV_M99"/>
      <w:bookmarkEnd w:id="11"/>
      <w:bookmarkEnd w:id="12"/>
      <w:bookmarkEnd w:id="13"/>
      <w:bookmarkEnd w:id="14"/>
      <w:r w:rsidRPr="0063240F">
        <w:rPr>
          <w:rFonts w:eastAsia="Times New Roman"/>
          <w:b/>
          <w:bCs/>
          <w:color w:val="000000"/>
          <w:spacing w:val="1"/>
          <w:sz w:val="24"/>
          <w:szCs w:val="24"/>
        </w:rPr>
        <w:t>Чл.</w:t>
      </w:r>
      <w:r w:rsidRPr="0063240F">
        <w:rPr>
          <w:rFonts w:eastAsia="Times New Roman"/>
          <w:b/>
          <w:color w:val="000000"/>
          <w:spacing w:val="1"/>
          <w:sz w:val="24"/>
          <w:szCs w:val="24"/>
        </w:rPr>
        <w:t xml:space="preserve"> </w:t>
      </w:r>
      <w:r w:rsidRPr="0063240F">
        <w:rPr>
          <w:rFonts w:eastAsia="Times New Roman"/>
          <w:b/>
          <w:bCs/>
          <w:color w:val="000000"/>
          <w:spacing w:val="1"/>
          <w:sz w:val="24"/>
          <w:szCs w:val="24"/>
        </w:rPr>
        <w:t>25.</w:t>
      </w:r>
      <w:r w:rsidRPr="0063240F">
        <w:rPr>
          <w:rFonts w:eastAsia="Times New Roman"/>
          <w:b/>
          <w:color w:val="000000"/>
          <w:spacing w:val="1"/>
          <w:sz w:val="24"/>
          <w:szCs w:val="24"/>
        </w:rPr>
        <w:t xml:space="preserve"> ВЪЗЛОЖИТЕЛЯТ се задължава:</w:t>
      </w:r>
    </w:p>
    <w:p w:rsidR="0038749C" w:rsidRPr="0063240F" w:rsidRDefault="0038749C" w:rsidP="0038749C">
      <w:pPr>
        <w:spacing w:after="0"/>
        <w:ind w:firstLine="567"/>
        <w:jc w:val="both"/>
        <w:rPr>
          <w:rFonts w:eastAsia="Times New Roman"/>
          <w:color w:val="000000"/>
          <w:spacing w:val="1"/>
          <w:sz w:val="24"/>
          <w:szCs w:val="24"/>
        </w:rPr>
      </w:pPr>
      <w:bookmarkStart w:id="15" w:name="_DV_M100"/>
      <w:bookmarkEnd w:id="15"/>
      <w:r w:rsidRPr="0063240F">
        <w:rPr>
          <w:rFonts w:eastAsia="Times New Roman"/>
          <w:color w:val="000000"/>
          <w:spacing w:val="1"/>
          <w:sz w:val="24"/>
          <w:szCs w:val="24"/>
        </w:rPr>
        <w:t>1. да приеме изпълнението на Услугите, когато отговаря на договореното, по реда и при условията на този Договор;</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bCs/>
          <w:color w:val="000000"/>
          <w:spacing w:val="1"/>
          <w:sz w:val="24"/>
          <w:szCs w:val="24"/>
        </w:rPr>
        <w:t>2.</w:t>
      </w:r>
      <w:r w:rsidRPr="0063240F">
        <w:rPr>
          <w:rFonts w:eastAsia="Times New Roman"/>
          <w:color w:val="000000"/>
          <w:spacing w:val="1"/>
          <w:sz w:val="24"/>
          <w:szCs w:val="24"/>
        </w:rPr>
        <w:t xml:space="preserve"> да заплати на ИЗПЪЛНИТЕЛЯ Цената в размера, по реда и при условията, предвидени в този Договор;</w:t>
      </w:r>
    </w:p>
    <w:p w:rsidR="0038749C" w:rsidRPr="0063240F" w:rsidRDefault="0038749C" w:rsidP="0038749C">
      <w:pPr>
        <w:spacing w:after="0"/>
        <w:ind w:firstLine="567"/>
        <w:jc w:val="both"/>
        <w:rPr>
          <w:rFonts w:eastAsia="Times New Roman"/>
          <w:color w:val="000000"/>
          <w:spacing w:val="1"/>
          <w:sz w:val="24"/>
          <w:szCs w:val="24"/>
        </w:rPr>
      </w:pPr>
      <w:bookmarkStart w:id="16" w:name="_DV_M101"/>
      <w:bookmarkEnd w:id="16"/>
      <w:r w:rsidRPr="0063240F">
        <w:rPr>
          <w:rFonts w:eastAsia="Times New Roman"/>
          <w:bCs/>
          <w:color w:val="000000"/>
          <w:spacing w:val="1"/>
          <w:sz w:val="24"/>
          <w:szCs w:val="24"/>
        </w:rPr>
        <w:t>3.</w:t>
      </w:r>
      <w:r w:rsidRPr="0063240F">
        <w:rPr>
          <w:rFonts w:eastAsia="Times New Roman"/>
          <w:color w:val="000000"/>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color w:val="000000"/>
          <w:spacing w:val="1"/>
          <w:sz w:val="24"/>
          <w:szCs w:val="24"/>
        </w:rPr>
        <w:t xml:space="preserve">4. </w:t>
      </w:r>
      <w:bookmarkStart w:id="17" w:name="_DV_M102"/>
      <w:bookmarkEnd w:id="17"/>
      <w:r w:rsidRPr="0063240F">
        <w:rPr>
          <w:rFonts w:eastAsia="Times New Roman"/>
          <w:color w:val="000000"/>
          <w:spacing w:val="1"/>
          <w:sz w:val="24"/>
          <w:szCs w:val="24"/>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38749C" w:rsidRPr="0063240F" w:rsidRDefault="0038749C" w:rsidP="0038749C">
      <w:pPr>
        <w:spacing w:after="0"/>
        <w:ind w:firstLine="567"/>
        <w:jc w:val="both"/>
        <w:rPr>
          <w:rFonts w:eastAsia="Times New Roman"/>
          <w:color w:val="000000"/>
          <w:spacing w:val="1"/>
          <w:sz w:val="24"/>
          <w:szCs w:val="24"/>
        </w:rPr>
      </w:pPr>
      <w:r w:rsidRPr="0063240F">
        <w:rPr>
          <w:rFonts w:eastAsia="Times New Roman"/>
          <w:color w:val="000000"/>
          <w:spacing w:val="1"/>
          <w:sz w:val="24"/>
          <w:szCs w:val="24"/>
        </w:rPr>
        <w:t xml:space="preserve">5. да освободи представената от ИЗПЪЛНИТЕЛЯ Гаранция за изпълнение, съгласно клаузите </w:t>
      </w:r>
      <w:r w:rsidRPr="00531345">
        <w:rPr>
          <w:rFonts w:eastAsia="Times New Roman"/>
          <w:color w:val="000000" w:themeColor="text1"/>
          <w:spacing w:val="1"/>
          <w:sz w:val="24"/>
          <w:szCs w:val="24"/>
        </w:rPr>
        <w:t xml:space="preserve">на чл. 20 от </w:t>
      </w:r>
      <w:r w:rsidRPr="0063240F">
        <w:rPr>
          <w:rFonts w:eastAsia="Times New Roman"/>
          <w:color w:val="000000"/>
          <w:spacing w:val="1"/>
          <w:sz w:val="24"/>
          <w:szCs w:val="24"/>
        </w:rPr>
        <w:t>Договора;</w:t>
      </w:r>
    </w:p>
    <w:p w:rsidR="0038749C" w:rsidRPr="00EB58BE" w:rsidRDefault="0038749C" w:rsidP="0038749C">
      <w:pPr>
        <w:widowControl w:val="0"/>
        <w:spacing w:before="240" w:after="120"/>
        <w:ind w:firstLine="567"/>
        <w:jc w:val="both"/>
        <w:rPr>
          <w:rFonts w:eastAsia="Times New Roman"/>
          <w:b/>
          <w:bCs/>
          <w:color w:val="000000"/>
          <w:sz w:val="24"/>
          <w:szCs w:val="26"/>
          <w:lang w:eastAsia="bg-BG"/>
        </w:rPr>
      </w:pPr>
      <w:r>
        <w:rPr>
          <w:rFonts w:eastAsia="Times New Roman"/>
          <w:b/>
          <w:bCs/>
          <w:color w:val="000000"/>
          <w:sz w:val="24"/>
          <w:szCs w:val="26"/>
          <w:lang w:eastAsia="bg-BG"/>
        </w:rPr>
        <w:lastRenderedPageBreak/>
        <w:t xml:space="preserve">ОТЧИТАНЕ. </w:t>
      </w:r>
      <w:r w:rsidRPr="00EB58BE">
        <w:rPr>
          <w:rFonts w:eastAsia="Times New Roman"/>
          <w:b/>
          <w:bCs/>
          <w:color w:val="000000"/>
          <w:sz w:val="24"/>
          <w:szCs w:val="26"/>
          <w:lang w:eastAsia="bg-BG"/>
        </w:rPr>
        <w:t>ПРЕДАВАНЕ И ПРИЕМАНЕ НА ИЗПЪЛНЕНИЕТО.</w:t>
      </w:r>
    </w:p>
    <w:p w:rsidR="0038749C" w:rsidRDefault="0038749C" w:rsidP="0038749C">
      <w:pPr>
        <w:widowControl w:val="0"/>
        <w:spacing w:after="0"/>
        <w:ind w:firstLine="567"/>
        <w:jc w:val="both"/>
        <w:rPr>
          <w:rFonts w:eastAsia="Times New Roman"/>
          <w:sz w:val="24"/>
          <w:szCs w:val="24"/>
        </w:rPr>
      </w:pPr>
      <w:r w:rsidRPr="00EB58BE">
        <w:rPr>
          <w:rFonts w:eastAsia="Times New Roman"/>
          <w:b/>
          <w:sz w:val="24"/>
          <w:szCs w:val="24"/>
        </w:rPr>
        <w:t xml:space="preserve">Чл. 26. </w:t>
      </w:r>
      <w:r>
        <w:rPr>
          <w:rFonts w:eastAsia="Times New Roman"/>
          <w:b/>
          <w:sz w:val="24"/>
          <w:szCs w:val="24"/>
        </w:rPr>
        <w:t xml:space="preserve"> (1) </w:t>
      </w:r>
      <w:r w:rsidRPr="00B22626">
        <w:rPr>
          <w:rFonts w:eastAsia="Times New Roman"/>
          <w:sz w:val="24"/>
          <w:szCs w:val="24"/>
        </w:rPr>
        <w:t>Отчитане на изпълнението на авторския надзор на всеки обект става на база отчет (изготвен в 3 екземпляра) за изпълнената дейност от лицата упражнили авторския надзор, който следва да бъде съгласуван от строителния надзор и да бъде придружен с копие на издаденото разрешение за ползване/удостоверение за въвеждане в експлоатация. Отчетът следва да бъде представен на упълномощен представител на възложителя за одобрение.</w:t>
      </w:r>
    </w:p>
    <w:p w:rsidR="0038749C" w:rsidRPr="00B22626" w:rsidRDefault="0038749C" w:rsidP="0038749C">
      <w:pPr>
        <w:widowControl w:val="0"/>
        <w:spacing w:after="0"/>
        <w:ind w:firstLine="567"/>
        <w:jc w:val="both"/>
        <w:rPr>
          <w:rFonts w:eastAsia="Times New Roman"/>
          <w:sz w:val="24"/>
          <w:szCs w:val="24"/>
        </w:rPr>
      </w:pPr>
      <w:r>
        <w:rPr>
          <w:rFonts w:eastAsia="Times New Roman"/>
          <w:sz w:val="24"/>
          <w:szCs w:val="24"/>
        </w:rPr>
        <w:t xml:space="preserve">(2) </w:t>
      </w:r>
      <w:r w:rsidRPr="00EB58BE">
        <w:rPr>
          <w:rFonts w:eastAsia="Times New Roman"/>
          <w:sz w:val="24"/>
          <w:szCs w:val="20"/>
        </w:rPr>
        <w:t xml:space="preserve">Приемането на изпълнението на Услугите по настоящия договор за всеки отделен обект се документира с протокол за приемане и предаване, който се подписва от представители на ВЪЗЛОЖИТЕЛЯ и ИЗПЪЛНИТЕЛЯ в </w:t>
      </w:r>
      <w:r>
        <w:rPr>
          <w:rFonts w:eastAsia="Times New Roman"/>
          <w:sz w:val="24"/>
          <w:szCs w:val="20"/>
        </w:rPr>
        <w:t>три</w:t>
      </w:r>
      <w:r w:rsidRPr="00EB58BE">
        <w:rPr>
          <w:rFonts w:eastAsia="Times New Roman"/>
          <w:sz w:val="24"/>
          <w:szCs w:val="20"/>
        </w:rPr>
        <w:t xml:space="preserve"> оригинални екземпляра („Приемо-предавателен протокол</w:t>
      </w:r>
      <w:r>
        <w:rPr>
          <w:rFonts w:eastAsia="Times New Roman"/>
          <w:sz w:val="24"/>
          <w:szCs w:val="20"/>
        </w:rPr>
        <w:t xml:space="preserve"> </w:t>
      </w:r>
      <w:r w:rsidRPr="00B22626">
        <w:rPr>
          <w:rFonts w:eastAsia="Times New Roman"/>
          <w:sz w:val="24"/>
          <w:szCs w:val="20"/>
        </w:rPr>
        <w:t>за приемане на услугата за упражнен авторски надзор</w:t>
      </w:r>
      <w:r>
        <w:rPr>
          <w:rFonts w:eastAsia="Times New Roman"/>
          <w:sz w:val="24"/>
          <w:szCs w:val="20"/>
        </w:rPr>
        <w:t>), придружен с отчета по ал. 1.</w:t>
      </w:r>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b/>
          <w:sz w:val="24"/>
          <w:szCs w:val="20"/>
        </w:rPr>
        <w:t>Чл. 27. (1)</w:t>
      </w:r>
      <w:r w:rsidRPr="00AA7616">
        <w:rPr>
          <w:rFonts w:eastAsia="Times New Roman"/>
          <w:sz w:val="24"/>
          <w:szCs w:val="20"/>
        </w:rPr>
        <w:t xml:space="preserve"> ВЪЗЛОЖИТЕЛЯТ има право:</w:t>
      </w:r>
      <w:bookmarkStart w:id="18" w:name="_DV_M64"/>
      <w:bookmarkEnd w:id="18"/>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sz w:val="24"/>
          <w:szCs w:val="20"/>
        </w:rPr>
        <w:t>1. да приеме изпълнението, когато отговаря на договореното;</w:t>
      </w:r>
      <w:bookmarkStart w:id="19" w:name="_DV_M65"/>
      <w:bookmarkEnd w:id="19"/>
    </w:p>
    <w:p w:rsidR="0038749C" w:rsidRPr="00AA7616" w:rsidRDefault="0038749C" w:rsidP="0038749C">
      <w:pPr>
        <w:tabs>
          <w:tab w:val="left" w:pos="0"/>
        </w:tabs>
        <w:spacing w:after="0"/>
        <w:ind w:firstLine="567"/>
        <w:jc w:val="both"/>
        <w:rPr>
          <w:rFonts w:eastAsia="Times New Roman"/>
          <w:bCs/>
          <w:sz w:val="24"/>
          <w:szCs w:val="20"/>
        </w:rPr>
      </w:pPr>
      <w:r w:rsidRPr="00AA7616">
        <w:rPr>
          <w:rFonts w:eastAsia="Times New Roman"/>
          <w:sz w:val="24"/>
          <w:szCs w:val="20"/>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w:t>
      </w:r>
    </w:p>
    <w:p w:rsidR="0038749C" w:rsidRPr="00AA7616" w:rsidRDefault="0038749C" w:rsidP="0038749C">
      <w:pPr>
        <w:tabs>
          <w:tab w:val="left" w:pos="0"/>
        </w:tabs>
        <w:spacing w:after="0"/>
        <w:ind w:firstLine="567"/>
        <w:jc w:val="both"/>
        <w:rPr>
          <w:sz w:val="24"/>
          <w:szCs w:val="24"/>
          <w:lang w:eastAsia="bg-BG"/>
        </w:rPr>
      </w:pPr>
      <w:r w:rsidRPr="00AA7616">
        <w:rPr>
          <w:rFonts w:eastAsia="Times New Roman"/>
          <w:sz w:val="24"/>
          <w:szCs w:val="20"/>
        </w:rPr>
        <w:t>3. да откаже да приеме изпълнението при съществени отклонения от договореното или в случай, че констатираните недостатъци са от такова естество, че резултатът от изпълнението става безполезен за ВЪЗЛОЖИТЕЛЯ.</w:t>
      </w:r>
      <w:r w:rsidRPr="00AA7616">
        <w:rPr>
          <w:sz w:val="24"/>
          <w:szCs w:val="24"/>
          <w:lang w:eastAsia="bg-BG"/>
        </w:rPr>
        <w:t xml:space="preserve"> </w:t>
      </w:r>
    </w:p>
    <w:p w:rsidR="0038749C" w:rsidRPr="00AA7616" w:rsidRDefault="0038749C" w:rsidP="0038749C">
      <w:pPr>
        <w:tabs>
          <w:tab w:val="left" w:pos="0"/>
        </w:tabs>
        <w:spacing w:after="0"/>
        <w:ind w:firstLine="567"/>
        <w:jc w:val="both"/>
        <w:rPr>
          <w:rFonts w:eastAsia="Times New Roman"/>
          <w:sz w:val="24"/>
          <w:szCs w:val="20"/>
        </w:rPr>
      </w:pPr>
      <w:r w:rsidRPr="00AA7616">
        <w:rPr>
          <w:rFonts w:eastAsia="Times New Roman"/>
          <w:b/>
          <w:sz w:val="24"/>
          <w:szCs w:val="20"/>
        </w:rPr>
        <w:t>(2)</w:t>
      </w:r>
      <w:r w:rsidRPr="00AA7616">
        <w:rPr>
          <w:rFonts w:eastAsia="Times New Roman"/>
          <w:sz w:val="24"/>
          <w:szCs w:val="20"/>
        </w:rPr>
        <w:t xml:space="preserve"> ВЪЗЛОЖИТЕЛЯТ е длъжен да уведоми писмено ИЗПЪЛНИТЕЛЯ за установените </w:t>
      </w:r>
      <w:r>
        <w:rPr>
          <w:rFonts w:eastAsia="Times New Roman"/>
          <w:sz w:val="24"/>
          <w:szCs w:val="20"/>
        </w:rPr>
        <w:t xml:space="preserve">несъответствия и/или </w:t>
      </w:r>
      <w:r w:rsidRPr="00AA7616">
        <w:rPr>
          <w:rFonts w:eastAsia="Times New Roman"/>
          <w:sz w:val="24"/>
          <w:szCs w:val="20"/>
        </w:rPr>
        <w:t>пропуски по ал.1, т. 2 и 3 в 3 (три) дневен срок от констатирането им.</w:t>
      </w:r>
    </w:p>
    <w:p w:rsidR="0038749C" w:rsidRDefault="0038749C" w:rsidP="0038749C">
      <w:pPr>
        <w:tabs>
          <w:tab w:val="left" w:pos="0"/>
        </w:tabs>
        <w:spacing w:after="0"/>
        <w:ind w:firstLine="567"/>
        <w:jc w:val="both"/>
        <w:rPr>
          <w:rFonts w:eastAsia="Times New Roman"/>
          <w:sz w:val="24"/>
          <w:szCs w:val="20"/>
        </w:rPr>
      </w:pPr>
      <w:r w:rsidRPr="00AA7616">
        <w:rPr>
          <w:rFonts w:eastAsia="Times New Roman"/>
          <w:b/>
          <w:sz w:val="24"/>
          <w:szCs w:val="20"/>
        </w:rPr>
        <w:t>(4)</w:t>
      </w:r>
      <w:r w:rsidRPr="00AA7616">
        <w:rPr>
          <w:rFonts w:eastAsia="Times New Roman"/>
          <w:sz w:val="24"/>
          <w:szCs w:val="20"/>
        </w:rPr>
        <w:t xml:space="preserve"> ИЗПЪЛНИТЕЛЯТ е длъжен в три дневен срок от получаването на </w:t>
      </w:r>
      <w:r>
        <w:rPr>
          <w:rFonts w:eastAsia="Times New Roman"/>
          <w:sz w:val="24"/>
          <w:szCs w:val="20"/>
        </w:rPr>
        <w:t xml:space="preserve">уведомлението за установено/ни несъответствие/я и/или пропуск/и </w:t>
      </w:r>
      <w:r w:rsidRPr="00AA7616">
        <w:rPr>
          <w:rFonts w:eastAsia="Times New Roman"/>
          <w:sz w:val="24"/>
          <w:szCs w:val="20"/>
        </w:rPr>
        <w:t>да</w:t>
      </w:r>
      <w:r w:rsidRPr="00AA7616">
        <w:rPr>
          <w:sz w:val="24"/>
          <w:szCs w:val="24"/>
        </w:rPr>
        <w:t xml:space="preserve"> отговори на </w:t>
      </w:r>
      <w:r w:rsidRPr="00AA7616">
        <w:rPr>
          <w:b/>
          <w:sz w:val="24"/>
          <w:szCs w:val="24"/>
        </w:rPr>
        <w:t>ВЪЗЛОЖИТЕЛЯ</w:t>
      </w:r>
      <w:r w:rsidRPr="00AA7616">
        <w:rPr>
          <w:sz w:val="24"/>
          <w:szCs w:val="24"/>
        </w:rPr>
        <w:t xml:space="preserve"> писмено дали </w:t>
      </w:r>
      <w:r>
        <w:rPr>
          <w:sz w:val="24"/>
          <w:szCs w:val="24"/>
        </w:rPr>
        <w:t>го/ги</w:t>
      </w:r>
      <w:r w:rsidRPr="00AA7616">
        <w:rPr>
          <w:sz w:val="24"/>
          <w:szCs w:val="24"/>
        </w:rPr>
        <w:t xml:space="preserve"> приема или отхвърля</w:t>
      </w:r>
      <w:r w:rsidRPr="00AA7616">
        <w:rPr>
          <w:rFonts w:eastAsia="Times New Roman"/>
          <w:sz w:val="24"/>
          <w:szCs w:val="20"/>
        </w:rPr>
        <w:t>.</w:t>
      </w:r>
    </w:p>
    <w:p w:rsidR="0038749C" w:rsidRPr="00AA7616" w:rsidRDefault="0038749C" w:rsidP="0038749C">
      <w:pPr>
        <w:tabs>
          <w:tab w:val="left" w:pos="0"/>
        </w:tabs>
        <w:spacing w:after="0"/>
        <w:ind w:firstLine="567"/>
        <w:jc w:val="both"/>
        <w:rPr>
          <w:rFonts w:eastAsia="Times New Roman"/>
          <w:sz w:val="24"/>
          <w:szCs w:val="20"/>
        </w:rPr>
      </w:pPr>
    </w:p>
    <w:p w:rsidR="0038749C" w:rsidRPr="00515E59" w:rsidRDefault="0038749C" w:rsidP="0038749C">
      <w:pPr>
        <w:widowControl w:val="0"/>
        <w:spacing w:after="0"/>
        <w:ind w:firstLine="567"/>
        <w:jc w:val="both"/>
        <w:rPr>
          <w:rFonts w:eastAsia="Times New Roman"/>
          <w:b/>
          <w:bCs/>
          <w:color w:val="000000"/>
          <w:sz w:val="24"/>
          <w:szCs w:val="26"/>
        </w:rPr>
      </w:pPr>
      <w:r w:rsidRPr="00515E59">
        <w:rPr>
          <w:rFonts w:eastAsia="Times New Roman"/>
          <w:b/>
          <w:bCs/>
          <w:color w:val="000000"/>
          <w:sz w:val="24"/>
          <w:szCs w:val="26"/>
        </w:rPr>
        <w:t>САНКЦИИ ПРИ НЕИЗПЪЛНЕНИЕ.</w:t>
      </w:r>
    </w:p>
    <w:p w:rsidR="0038749C" w:rsidRPr="00E35AF4" w:rsidRDefault="0038749C" w:rsidP="0038749C">
      <w:pPr>
        <w:shd w:val="clear" w:color="auto" w:fill="FFFFFF"/>
        <w:spacing w:after="0"/>
        <w:ind w:firstLine="567"/>
        <w:jc w:val="both"/>
        <w:rPr>
          <w:rFonts w:eastAsia="Times New Roman"/>
          <w:sz w:val="24"/>
          <w:szCs w:val="24"/>
        </w:rPr>
      </w:pPr>
      <w:r w:rsidRPr="00515E59">
        <w:rPr>
          <w:rFonts w:eastAsia="Times New Roman"/>
          <w:b/>
          <w:sz w:val="24"/>
          <w:szCs w:val="24"/>
        </w:rPr>
        <w:t>Чл. 28. (1)</w:t>
      </w:r>
      <w:r>
        <w:rPr>
          <w:rFonts w:eastAsia="Times New Roman"/>
          <w:sz w:val="24"/>
          <w:szCs w:val="24"/>
        </w:rPr>
        <w:t xml:space="preserve"> При  забава </w:t>
      </w:r>
      <w:r w:rsidRPr="00E35AF4">
        <w:rPr>
          <w:rFonts w:eastAsia="Times New Roman"/>
          <w:sz w:val="24"/>
          <w:szCs w:val="24"/>
        </w:rPr>
        <w:t xml:space="preserve">от страна на ИЗПЪЛНИТЕЛЯ по чл. </w:t>
      </w:r>
      <w:r>
        <w:rPr>
          <w:rFonts w:eastAsia="Times New Roman"/>
          <w:sz w:val="24"/>
          <w:szCs w:val="24"/>
        </w:rPr>
        <w:t>4</w:t>
      </w:r>
      <w:r w:rsidRPr="00E35AF4">
        <w:rPr>
          <w:rFonts w:eastAsia="Times New Roman"/>
          <w:sz w:val="24"/>
          <w:szCs w:val="24"/>
        </w:rPr>
        <w:t>, ал. 3 от Договора, същият дължи на ВЪЗЛОЖИТЕЛЯ неустойка в размер на 0,</w:t>
      </w:r>
      <w:r w:rsidR="00E264E5">
        <w:rPr>
          <w:rFonts w:eastAsia="Times New Roman"/>
          <w:sz w:val="24"/>
          <w:szCs w:val="24"/>
        </w:rPr>
        <w:t>5 % /нула цяло и</w:t>
      </w:r>
      <w:r w:rsidRPr="00E35AF4">
        <w:rPr>
          <w:rFonts w:eastAsia="Times New Roman"/>
          <w:sz w:val="24"/>
          <w:szCs w:val="24"/>
        </w:rPr>
        <w:t xml:space="preserve">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w:t>
      </w:r>
      <w:r>
        <w:rPr>
          <w:rFonts w:eastAsia="Times New Roman"/>
          <w:sz w:val="24"/>
          <w:szCs w:val="24"/>
        </w:rPr>
        <w:t>7</w:t>
      </w:r>
      <w:r w:rsidRPr="00E35AF4">
        <w:rPr>
          <w:rFonts w:eastAsia="Times New Roman"/>
          <w:sz w:val="24"/>
          <w:szCs w:val="24"/>
        </w:rPr>
        <w:t xml:space="preserve">, ал. 2. </w:t>
      </w:r>
    </w:p>
    <w:p w:rsidR="0038749C" w:rsidRPr="00446048" w:rsidRDefault="0038749C" w:rsidP="0038749C">
      <w:pPr>
        <w:shd w:val="clear" w:color="auto" w:fill="FFFFFF"/>
        <w:spacing w:after="0"/>
        <w:ind w:firstLine="567"/>
        <w:jc w:val="both"/>
        <w:rPr>
          <w:rFonts w:eastAsia="Times New Roman"/>
          <w:sz w:val="24"/>
          <w:szCs w:val="24"/>
        </w:rPr>
      </w:pPr>
      <w:r w:rsidRPr="00446048">
        <w:rPr>
          <w:rFonts w:eastAsia="Times New Roman"/>
          <w:b/>
          <w:sz w:val="24"/>
          <w:szCs w:val="24"/>
        </w:rPr>
        <w:t>(2)</w:t>
      </w:r>
      <w:r w:rsidRPr="00446048">
        <w:rPr>
          <w:rFonts w:eastAsia="Times New Roman"/>
          <w:sz w:val="24"/>
          <w:szCs w:val="24"/>
        </w:rPr>
        <w:t xml:space="preserve"> При неизпълнение от страна на ИЗПЪЛНИТЕЛЯ на някое от задълженията му по чл. 23 от Договора, същият дължи на ВЪЗЛОЖИТЕЛЯ неустойка в размер на </w:t>
      </w:r>
      <w:r w:rsidR="00E264E5" w:rsidRPr="00E264E5">
        <w:rPr>
          <w:rFonts w:eastAsia="Times New Roman"/>
          <w:sz w:val="24"/>
          <w:szCs w:val="24"/>
        </w:rPr>
        <w:t xml:space="preserve">0,5 % /нула цяло и пет процента/ </w:t>
      </w:r>
      <w:r w:rsidRPr="00446048">
        <w:rPr>
          <w:rFonts w:eastAsia="Times New Roman"/>
          <w:sz w:val="24"/>
          <w:szCs w:val="24"/>
        </w:rPr>
        <w:t xml:space="preserve"> на ден от стойността на  съответния обект, но не повече от 10 % /десет процента/  от общата стойност на цената посочена в чл. 7, ал. </w:t>
      </w:r>
      <w:r>
        <w:rPr>
          <w:rFonts w:eastAsia="Times New Roman"/>
          <w:sz w:val="24"/>
          <w:szCs w:val="24"/>
        </w:rPr>
        <w:t>2</w:t>
      </w:r>
      <w:r w:rsidRPr="00446048">
        <w:rPr>
          <w:rFonts w:eastAsia="Times New Roman"/>
          <w:sz w:val="24"/>
          <w:szCs w:val="24"/>
        </w:rPr>
        <w:t xml:space="preserve">. </w:t>
      </w:r>
    </w:p>
    <w:p w:rsidR="0038749C" w:rsidRPr="00446048" w:rsidRDefault="0038749C" w:rsidP="0038749C">
      <w:pPr>
        <w:shd w:val="clear" w:color="auto" w:fill="FFFFFF"/>
        <w:spacing w:after="0"/>
        <w:ind w:firstLine="567"/>
        <w:jc w:val="both"/>
        <w:rPr>
          <w:rFonts w:eastAsia="Times New Roman"/>
          <w:sz w:val="24"/>
          <w:szCs w:val="24"/>
        </w:rPr>
      </w:pPr>
      <w:r w:rsidRPr="00446048">
        <w:rPr>
          <w:rFonts w:eastAsia="Times New Roman"/>
          <w:b/>
          <w:sz w:val="24"/>
          <w:szCs w:val="24"/>
        </w:rPr>
        <w:t>(3)</w:t>
      </w:r>
      <w:r w:rsidRPr="00446048">
        <w:rPr>
          <w:rFonts w:eastAsia="Times New Roman"/>
          <w:sz w:val="24"/>
          <w:szCs w:val="24"/>
        </w:rPr>
        <w:t xml:space="preserve"> В случай, че ИЗПЪЛНИТЕЛЯ не изпълни  повече от три пъти задълженията си по чл. 23 от Договора, същият дължи на ВЪЗЛОЖИТЕЛЯ неустойка в размер на 15 % /петнадесет процента/  от общата стойност на Договор</w:t>
      </w:r>
      <w:r>
        <w:rPr>
          <w:rFonts w:eastAsia="Times New Roman"/>
          <w:sz w:val="24"/>
          <w:szCs w:val="24"/>
        </w:rPr>
        <w:t>а</w:t>
      </w:r>
      <w:r w:rsidRPr="00446048">
        <w:rPr>
          <w:rFonts w:eastAsia="Times New Roman"/>
          <w:sz w:val="24"/>
          <w:szCs w:val="24"/>
        </w:rPr>
        <w:t xml:space="preserve"> </w:t>
      </w:r>
      <w:r>
        <w:rPr>
          <w:rFonts w:eastAsia="Times New Roman"/>
          <w:sz w:val="24"/>
          <w:szCs w:val="24"/>
        </w:rPr>
        <w:t xml:space="preserve">по </w:t>
      </w:r>
      <w:r w:rsidRPr="00446048">
        <w:rPr>
          <w:rFonts w:eastAsia="Times New Roman"/>
          <w:sz w:val="24"/>
          <w:szCs w:val="24"/>
        </w:rPr>
        <w:t xml:space="preserve">чл. 7, ал. 1. </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t>(</w:t>
      </w:r>
      <w:r>
        <w:rPr>
          <w:rFonts w:eastAsia="Times New Roman"/>
          <w:b/>
          <w:sz w:val="24"/>
          <w:szCs w:val="24"/>
        </w:rPr>
        <w:t>4</w:t>
      </w:r>
      <w:r w:rsidRPr="0033612A">
        <w:rPr>
          <w:rFonts w:eastAsia="Times New Roman"/>
          <w:b/>
          <w:sz w:val="24"/>
          <w:szCs w:val="24"/>
        </w:rPr>
        <w:t>)</w:t>
      </w:r>
      <w:r w:rsidRPr="00E35AF4">
        <w:rPr>
          <w:rFonts w:eastAsia="Times New Roman"/>
          <w:sz w:val="24"/>
          <w:szCs w:val="24"/>
        </w:rPr>
        <w:t xml:space="preserve"> ВЪЗЛОЖИТЕЛЯТ безусловно удържа сумите за неустойка първо от плащания към ИЗПЪЛНИТЕЛЯ, а след това от представената от ИЗПЪЛНИТЕЛЯ гаранция за добро изпълнение.</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lastRenderedPageBreak/>
        <w:t>(</w:t>
      </w:r>
      <w:r>
        <w:rPr>
          <w:rFonts w:eastAsia="Times New Roman"/>
          <w:b/>
          <w:sz w:val="24"/>
          <w:szCs w:val="24"/>
        </w:rPr>
        <w:t>5</w:t>
      </w:r>
      <w:r w:rsidRPr="0033612A">
        <w:rPr>
          <w:rFonts w:eastAsia="Times New Roman"/>
          <w:b/>
          <w:sz w:val="24"/>
          <w:szCs w:val="24"/>
        </w:rPr>
        <w:t>)</w:t>
      </w:r>
      <w:r w:rsidRPr="00E35AF4">
        <w:rPr>
          <w:rFonts w:eastAsia="Times New Roman"/>
          <w:sz w:val="24"/>
          <w:szCs w:val="24"/>
        </w:rPr>
        <w:t xml:space="preserve"> При забава от страна на ВЪЗЛОЖИТЕЛЯ по чл. </w:t>
      </w:r>
      <w:r>
        <w:rPr>
          <w:rFonts w:eastAsia="Times New Roman"/>
          <w:sz w:val="24"/>
          <w:szCs w:val="24"/>
        </w:rPr>
        <w:t>8</w:t>
      </w:r>
      <w:r w:rsidRPr="00E35AF4">
        <w:rPr>
          <w:rFonts w:eastAsia="Times New Roman"/>
          <w:sz w:val="24"/>
          <w:szCs w:val="24"/>
        </w:rPr>
        <w:t xml:space="preserve"> от Договора, същият дължи на ИЗПЪЛНИТЕЛЯ неустойка в размер на </w:t>
      </w:r>
      <w:r w:rsidR="00E264E5" w:rsidRPr="00E35AF4">
        <w:rPr>
          <w:rFonts w:eastAsia="Times New Roman"/>
          <w:sz w:val="24"/>
          <w:szCs w:val="24"/>
        </w:rPr>
        <w:t>0,</w:t>
      </w:r>
      <w:r w:rsidR="00E264E5">
        <w:rPr>
          <w:rFonts w:eastAsia="Times New Roman"/>
          <w:sz w:val="24"/>
          <w:szCs w:val="24"/>
        </w:rPr>
        <w:t>5 % /нула цяло и</w:t>
      </w:r>
      <w:r w:rsidR="00E264E5" w:rsidRPr="00E35AF4">
        <w:rPr>
          <w:rFonts w:eastAsia="Times New Roman"/>
          <w:sz w:val="24"/>
          <w:szCs w:val="24"/>
        </w:rPr>
        <w:t xml:space="preserve"> пет процента/ </w:t>
      </w:r>
      <w:r w:rsidRPr="00E35AF4">
        <w:rPr>
          <w:rFonts w:eastAsia="Times New Roman"/>
          <w:sz w:val="24"/>
          <w:szCs w:val="24"/>
        </w:rPr>
        <w:t xml:space="preserve">на ден от стойността на съответното забавено плащане, но не повече от 10 % /десет процента/ от стойността на съответното забавено плащане. </w:t>
      </w:r>
    </w:p>
    <w:p w:rsidR="0038749C" w:rsidRPr="00E35AF4" w:rsidRDefault="0038749C" w:rsidP="0038749C">
      <w:pPr>
        <w:shd w:val="clear" w:color="auto" w:fill="FFFFFF"/>
        <w:spacing w:after="0"/>
        <w:ind w:firstLine="567"/>
        <w:jc w:val="both"/>
        <w:rPr>
          <w:rFonts w:eastAsia="Times New Roman"/>
          <w:sz w:val="24"/>
          <w:szCs w:val="24"/>
        </w:rPr>
      </w:pPr>
      <w:r w:rsidRPr="0033612A">
        <w:rPr>
          <w:rFonts w:eastAsia="Times New Roman"/>
          <w:b/>
          <w:sz w:val="24"/>
          <w:szCs w:val="24"/>
        </w:rPr>
        <w:t>Чл. 29. (1)</w:t>
      </w:r>
      <w:r w:rsidRPr="00E35AF4">
        <w:rPr>
          <w:rFonts w:eastAsia="Times New Roman"/>
          <w:sz w:val="24"/>
          <w:szCs w:val="24"/>
        </w:rPr>
        <w:t xml:space="preserve"> Неустойките се заплащат незабавно, при поискване от ВЪЗЛОЖИТЕЛЯ, по посочената в чл. 1</w:t>
      </w:r>
      <w:r>
        <w:rPr>
          <w:rFonts w:eastAsia="Times New Roman"/>
          <w:sz w:val="24"/>
          <w:szCs w:val="24"/>
        </w:rPr>
        <w:t>1</w:t>
      </w:r>
      <w:r w:rsidRPr="00E35AF4">
        <w:rPr>
          <w:rFonts w:eastAsia="Times New Roman"/>
          <w:sz w:val="24"/>
          <w:szCs w:val="24"/>
        </w:rPr>
        <w:t xml:space="preserve"> от Договора банкова сметка на ВЪЗЛОЖИТЕЛЯ. В случай че банковата сметка на ВЪЗЛОЖИТЕЛЯ не </w:t>
      </w:r>
      <w:r w:rsidRPr="00446048">
        <w:rPr>
          <w:rFonts w:eastAsia="Times New Roman"/>
          <w:sz w:val="24"/>
          <w:szCs w:val="24"/>
        </w:rPr>
        <w:t>е заверена със</w:t>
      </w:r>
      <w:r w:rsidRPr="00E35AF4">
        <w:rPr>
          <w:rFonts w:eastAsia="Times New Roman"/>
          <w:sz w:val="24"/>
          <w:szCs w:val="24"/>
        </w:rPr>
        <w:t xml:space="preserve"> сумата на неустойката в срок от 10 /десет/ дни от искането на ВЪЗЛОЖИТЕЛЯ за плащане на неустойка, ВЪЗЛОЖИТЕЛЯТ има право да задържи съответната сума от дължимите на ИЗПЪЛНИТЕЛЯ плащания или от представената от ИЗПЪЛНИТЕЛЯ гаранция за добро изпълнение.</w:t>
      </w:r>
    </w:p>
    <w:p w:rsidR="0038749C" w:rsidRDefault="0038749C" w:rsidP="0038749C">
      <w:pPr>
        <w:shd w:val="clear" w:color="auto" w:fill="FFFFFF"/>
        <w:spacing w:after="0"/>
        <w:ind w:firstLine="567"/>
        <w:jc w:val="both"/>
        <w:rPr>
          <w:rFonts w:eastAsia="Times New Roman"/>
          <w:sz w:val="24"/>
          <w:szCs w:val="24"/>
        </w:rPr>
      </w:pPr>
      <w:r w:rsidRPr="00874CE7">
        <w:rPr>
          <w:rFonts w:eastAsia="Times New Roman"/>
          <w:b/>
          <w:sz w:val="24"/>
          <w:szCs w:val="24"/>
        </w:rPr>
        <w:t>Чл. 30.</w:t>
      </w:r>
      <w:r w:rsidRPr="00E35AF4">
        <w:rPr>
          <w:rFonts w:eastAsia="Times New Roman"/>
          <w:sz w:val="24"/>
          <w:szCs w:val="24"/>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38749C" w:rsidRDefault="0038749C" w:rsidP="0038749C">
      <w:pPr>
        <w:shd w:val="clear" w:color="auto" w:fill="FFFFFF"/>
        <w:spacing w:after="0"/>
        <w:ind w:firstLine="567"/>
        <w:jc w:val="both"/>
        <w:rPr>
          <w:rFonts w:eastAsia="Times New Roman"/>
          <w:sz w:val="24"/>
          <w:szCs w:val="24"/>
        </w:rPr>
      </w:pPr>
    </w:p>
    <w:p w:rsidR="0038749C" w:rsidRPr="0071103E" w:rsidRDefault="0038749C" w:rsidP="0038749C">
      <w:pPr>
        <w:spacing w:after="0"/>
        <w:ind w:firstLine="567"/>
        <w:rPr>
          <w:b/>
          <w:bCs/>
          <w:sz w:val="24"/>
          <w:szCs w:val="24"/>
        </w:rPr>
      </w:pPr>
      <w:r w:rsidRPr="0071103E">
        <w:rPr>
          <w:b/>
          <w:bCs/>
          <w:sz w:val="24"/>
          <w:szCs w:val="24"/>
        </w:rPr>
        <w:t>НЕПРЕОДОЛИМА СИЛА И/ИЛИ НЕПРЕДВИДЕНИ ОБСТОЯТЕЛСТВА</w:t>
      </w:r>
    </w:p>
    <w:p w:rsidR="0038749C" w:rsidRPr="0071103E" w:rsidRDefault="0038749C" w:rsidP="0038749C">
      <w:pPr>
        <w:spacing w:after="0"/>
        <w:ind w:firstLine="567"/>
        <w:jc w:val="both"/>
        <w:rPr>
          <w:bCs/>
          <w:sz w:val="24"/>
          <w:szCs w:val="24"/>
        </w:rPr>
      </w:pPr>
      <w:r w:rsidRPr="0071103E">
        <w:rPr>
          <w:b/>
          <w:bCs/>
          <w:sz w:val="24"/>
          <w:szCs w:val="24"/>
        </w:rPr>
        <w:t xml:space="preserve">Чл. </w:t>
      </w:r>
      <w:r>
        <w:rPr>
          <w:b/>
          <w:bCs/>
          <w:sz w:val="24"/>
          <w:szCs w:val="24"/>
        </w:rPr>
        <w:t>31</w:t>
      </w:r>
      <w:r w:rsidRPr="0071103E">
        <w:rPr>
          <w:b/>
          <w:bCs/>
          <w:sz w:val="24"/>
          <w:szCs w:val="24"/>
        </w:rPr>
        <w:t>.</w:t>
      </w:r>
      <w:r>
        <w:rPr>
          <w:bCs/>
          <w:sz w:val="24"/>
          <w:szCs w:val="24"/>
        </w:rPr>
        <w:t xml:space="preserve"> „Непреодолима сила“</w:t>
      </w:r>
      <w:r w:rsidRPr="0071103E">
        <w:rPr>
          <w:bCs/>
          <w:sz w:val="24"/>
          <w:szCs w:val="24"/>
        </w:rPr>
        <w:t xml:space="preserve"> е непредвидено или непредотвратимо събитие от извънреден характер, възникнало след сключването на договора.</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32</w:t>
      </w:r>
      <w:r w:rsidRPr="0071103E">
        <w:rPr>
          <w:b/>
          <w:bCs/>
          <w:sz w:val="24"/>
          <w:szCs w:val="24"/>
        </w:rPr>
        <w:t>.</w:t>
      </w:r>
      <w:r w:rsidRPr="0071103E">
        <w:rPr>
          <w:bCs/>
          <w:sz w:val="24"/>
          <w:szCs w:val="24"/>
        </w:rPr>
        <w:t xml:space="preserve"> „Непредвидени обстоятелства</w:t>
      </w:r>
      <w:r>
        <w:rPr>
          <w:bCs/>
          <w:sz w:val="24"/>
          <w:szCs w:val="24"/>
        </w:rPr>
        <w:t>“</w:t>
      </w:r>
      <w:r w:rsidRPr="0071103E">
        <w:rPr>
          <w:bCs/>
          <w:sz w:val="24"/>
          <w:szCs w:val="24"/>
        </w:rPr>
        <w:t xml:space="preserve"> са обстоятелствата,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33</w:t>
      </w:r>
      <w:r w:rsidRPr="0071103E">
        <w:rPr>
          <w:b/>
          <w:bCs/>
          <w:sz w:val="24"/>
          <w:szCs w:val="24"/>
        </w:rPr>
        <w:t>.</w:t>
      </w:r>
      <w:r w:rsidRPr="0071103E">
        <w:rPr>
          <w:bCs/>
          <w:sz w:val="24"/>
          <w:szCs w:val="24"/>
        </w:rPr>
        <w:t xml:space="preserve"> Не са налице „непреодолима сила</w:t>
      </w:r>
      <w:r>
        <w:rPr>
          <w:bCs/>
          <w:sz w:val="24"/>
          <w:szCs w:val="24"/>
        </w:rPr>
        <w:t>“</w:t>
      </w:r>
      <w:r w:rsidRPr="0071103E">
        <w:rPr>
          <w:bCs/>
          <w:sz w:val="24"/>
          <w:szCs w:val="24"/>
        </w:rPr>
        <w:t xml:space="preserve"> и „непредвидени обстоятелства</w:t>
      </w:r>
      <w:r>
        <w:rPr>
          <w:bCs/>
          <w:sz w:val="24"/>
          <w:szCs w:val="24"/>
        </w:rPr>
        <w:t>“</w:t>
      </w:r>
      <w:r w:rsidRPr="0071103E">
        <w:rPr>
          <w:bCs/>
          <w:sz w:val="24"/>
          <w:szCs w:val="24"/>
        </w:rPr>
        <w:t xml:space="preserve">, ако съответното събитие е вследствие на </w:t>
      </w:r>
      <w:proofErr w:type="spellStart"/>
      <w:r w:rsidRPr="0071103E">
        <w:rPr>
          <w:bCs/>
          <w:sz w:val="24"/>
          <w:szCs w:val="24"/>
        </w:rPr>
        <w:t>неположена</w:t>
      </w:r>
      <w:proofErr w:type="spellEnd"/>
      <w:r w:rsidRPr="0071103E">
        <w:rPr>
          <w:bCs/>
          <w:sz w:val="24"/>
          <w:szCs w:val="24"/>
        </w:rPr>
        <w:t xml:space="preserve"> грижа от страните или при полагане на дължимата грижа то може да бъде преодоляно.</w:t>
      </w:r>
    </w:p>
    <w:p w:rsidR="0038749C" w:rsidRPr="0071103E" w:rsidRDefault="0038749C" w:rsidP="0038749C">
      <w:pPr>
        <w:spacing w:after="0"/>
        <w:ind w:firstLine="567"/>
        <w:jc w:val="both"/>
        <w:rPr>
          <w:bCs/>
          <w:sz w:val="24"/>
          <w:szCs w:val="24"/>
        </w:rPr>
      </w:pPr>
      <w:r>
        <w:rPr>
          <w:b/>
          <w:bCs/>
          <w:sz w:val="24"/>
          <w:szCs w:val="24"/>
        </w:rPr>
        <w:t>Чл.34</w:t>
      </w:r>
      <w:r w:rsidRPr="0071103E">
        <w:rPr>
          <w:b/>
          <w:bCs/>
          <w:sz w:val="24"/>
          <w:szCs w:val="24"/>
        </w:rPr>
        <w:t>.</w:t>
      </w:r>
      <w:r w:rsidRPr="0071103E">
        <w:rPr>
          <w:bCs/>
          <w:sz w:val="24"/>
          <w:szCs w:val="24"/>
        </w:rPr>
        <w:t xml:space="preserve"> Страните не отговарят за неизпълнение на задълженията си по настоящия договор, ако то се дължи на „непреодолима сила” и/или на „непредвидени обстоятелства”. Неизправната страна, която е била в забава към момента на настъпване на непреодолима сила и/или непредвидените обстоятелства, не може да се позове на непреодолима сила и/или непредвидени обстоятелства.</w:t>
      </w:r>
    </w:p>
    <w:p w:rsidR="0038749C" w:rsidRPr="0071103E" w:rsidRDefault="0038749C" w:rsidP="0038749C">
      <w:pPr>
        <w:spacing w:after="0"/>
        <w:ind w:firstLine="567"/>
        <w:jc w:val="both"/>
        <w:rPr>
          <w:bCs/>
          <w:sz w:val="24"/>
          <w:szCs w:val="24"/>
        </w:rPr>
      </w:pPr>
      <w:r>
        <w:rPr>
          <w:b/>
          <w:bCs/>
          <w:sz w:val="24"/>
          <w:szCs w:val="24"/>
        </w:rPr>
        <w:t>Чл.35</w:t>
      </w:r>
      <w:r w:rsidRPr="0071103E">
        <w:rPr>
          <w:b/>
          <w:bCs/>
          <w:sz w:val="24"/>
          <w:szCs w:val="24"/>
        </w:rPr>
        <w:t>.</w:t>
      </w:r>
      <w:r w:rsidRPr="0071103E">
        <w:rPr>
          <w:bCs/>
          <w:sz w:val="24"/>
          <w:szCs w:val="24"/>
        </w:rPr>
        <w:t xml:space="preserve"> Всяка една от страните е длъжна да уведоми писмено съответно другата страна за настъпването и възможните последици от „непреодолимата сила</w:t>
      </w:r>
      <w:r>
        <w:rPr>
          <w:bCs/>
          <w:sz w:val="24"/>
          <w:szCs w:val="24"/>
        </w:rPr>
        <w:t>“</w:t>
      </w:r>
      <w:r w:rsidRPr="0071103E">
        <w:rPr>
          <w:bCs/>
          <w:sz w:val="24"/>
          <w:szCs w:val="24"/>
        </w:rPr>
        <w:t xml:space="preserve"> и/или „непредвидените обстоятелства</w:t>
      </w:r>
      <w:r>
        <w:rPr>
          <w:bCs/>
          <w:sz w:val="24"/>
          <w:szCs w:val="24"/>
        </w:rPr>
        <w:t>“</w:t>
      </w:r>
      <w:r w:rsidRPr="0071103E">
        <w:rPr>
          <w:bCs/>
          <w:sz w:val="24"/>
          <w:szCs w:val="24"/>
        </w:rPr>
        <w:t xml:space="preserve"> до 10 дни от датата на възникването им. </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36</w:t>
      </w:r>
      <w:r w:rsidRPr="0071103E">
        <w:rPr>
          <w:b/>
          <w:bCs/>
          <w:sz w:val="24"/>
          <w:szCs w:val="24"/>
        </w:rPr>
        <w:t>.</w:t>
      </w:r>
      <w:r w:rsidRPr="0071103E">
        <w:rPr>
          <w:bCs/>
          <w:sz w:val="24"/>
          <w:szCs w:val="24"/>
        </w:rPr>
        <w:t xml:space="preserve"> 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обстоятелство на непреодолима сила и/или непредвидени обстоятелства.</w:t>
      </w:r>
    </w:p>
    <w:p w:rsidR="0038749C" w:rsidRPr="0071103E" w:rsidRDefault="0038749C" w:rsidP="0038749C">
      <w:pPr>
        <w:spacing w:after="0"/>
        <w:ind w:firstLine="567"/>
        <w:jc w:val="both"/>
        <w:rPr>
          <w:bCs/>
          <w:sz w:val="24"/>
          <w:szCs w:val="24"/>
        </w:rPr>
      </w:pPr>
      <w:r w:rsidRPr="0071103E">
        <w:rPr>
          <w:b/>
          <w:bCs/>
          <w:sz w:val="24"/>
          <w:szCs w:val="24"/>
        </w:rPr>
        <w:t>Чл.</w:t>
      </w:r>
      <w:r>
        <w:rPr>
          <w:b/>
          <w:bCs/>
          <w:sz w:val="24"/>
          <w:szCs w:val="24"/>
        </w:rPr>
        <w:t>37</w:t>
      </w:r>
      <w:r w:rsidRPr="0071103E">
        <w:rPr>
          <w:b/>
          <w:bCs/>
          <w:sz w:val="24"/>
          <w:szCs w:val="24"/>
        </w:rPr>
        <w:t>.</w:t>
      </w:r>
      <w:r w:rsidRPr="0071103E">
        <w:rPr>
          <w:bCs/>
          <w:sz w:val="24"/>
          <w:szCs w:val="24"/>
        </w:rPr>
        <w:t xml:space="preserve"> Докато трае непреодолимата сила, изпълнението на задълженията и на свързаните с тях насрещни задължения се спира.</w:t>
      </w:r>
    </w:p>
    <w:p w:rsidR="0038749C" w:rsidRDefault="0038749C" w:rsidP="0038749C">
      <w:pPr>
        <w:spacing w:after="0"/>
        <w:ind w:firstLine="567"/>
        <w:jc w:val="both"/>
        <w:rPr>
          <w:bCs/>
          <w:sz w:val="24"/>
          <w:szCs w:val="24"/>
        </w:rPr>
      </w:pPr>
      <w:r>
        <w:rPr>
          <w:b/>
          <w:bCs/>
          <w:sz w:val="24"/>
          <w:szCs w:val="24"/>
        </w:rPr>
        <w:t>Чл.38</w:t>
      </w:r>
      <w:r w:rsidRPr="0071103E">
        <w:rPr>
          <w:b/>
          <w:bCs/>
          <w:sz w:val="24"/>
          <w:szCs w:val="24"/>
        </w:rPr>
        <w:t>.</w:t>
      </w:r>
      <w:r w:rsidRPr="0071103E">
        <w:rPr>
          <w:bCs/>
          <w:sz w:val="24"/>
          <w:szCs w:val="24"/>
        </w:rPr>
        <w:t xml:space="preserve"> В случай на „непреодолима сила</w:t>
      </w:r>
      <w:r>
        <w:rPr>
          <w:bCs/>
          <w:sz w:val="24"/>
          <w:szCs w:val="24"/>
        </w:rPr>
        <w:t>“</w:t>
      </w:r>
      <w:r w:rsidRPr="0071103E">
        <w:rPr>
          <w:bCs/>
          <w:sz w:val="24"/>
          <w:szCs w:val="24"/>
        </w:rPr>
        <w:t xml:space="preserve"> и при условие, че тя забави изпълнението на договора повече от един месец, ВЪЗЛОЖИТЕЛЯТ има право да прекрати договора, като в този случай ИЗПЪЛНИТЕЛЯТ трябва да възстанови на ВЪЗЛОЖИТЕЛЯ всички суми, получени от него до датата на прекратяване на договора без лихва.</w:t>
      </w:r>
    </w:p>
    <w:p w:rsidR="0038749C" w:rsidRDefault="0038749C" w:rsidP="0038749C">
      <w:pPr>
        <w:spacing w:after="0"/>
        <w:ind w:firstLine="567"/>
        <w:jc w:val="both"/>
        <w:rPr>
          <w:bCs/>
          <w:sz w:val="24"/>
          <w:szCs w:val="24"/>
        </w:rPr>
      </w:pPr>
    </w:p>
    <w:p w:rsidR="0038749C" w:rsidRPr="0071103E" w:rsidRDefault="0038749C" w:rsidP="0038749C">
      <w:pPr>
        <w:spacing w:after="0"/>
        <w:ind w:firstLine="567"/>
        <w:jc w:val="both"/>
        <w:rPr>
          <w:bCs/>
          <w:sz w:val="24"/>
          <w:szCs w:val="24"/>
        </w:rPr>
      </w:pPr>
      <w:r w:rsidRPr="0071103E">
        <w:rPr>
          <w:rFonts w:eastAsia="Times New Roman"/>
          <w:b/>
          <w:caps/>
          <w:sz w:val="24"/>
          <w:szCs w:val="24"/>
        </w:rPr>
        <w:lastRenderedPageBreak/>
        <w:t xml:space="preserve">Подизпълнители </w:t>
      </w:r>
      <w:r w:rsidRPr="0071103E">
        <w:rPr>
          <w:rFonts w:eastAsia="Times New Roman"/>
          <w:i/>
          <w:sz w:val="24"/>
          <w:szCs w:val="24"/>
        </w:rPr>
        <w:t>(ако е приложимо)</w:t>
      </w:r>
    </w:p>
    <w:p w:rsidR="0038749C" w:rsidRPr="0071103E" w:rsidRDefault="0038749C" w:rsidP="0038749C">
      <w:pPr>
        <w:spacing w:after="0"/>
        <w:ind w:right="20" w:firstLine="567"/>
        <w:jc w:val="both"/>
        <w:rPr>
          <w:rFonts w:eastAsia="Times New Roman"/>
          <w:bCs/>
          <w:sz w:val="24"/>
          <w:szCs w:val="24"/>
          <w:lang w:eastAsia="bg-BG"/>
        </w:rPr>
      </w:pPr>
      <w:r>
        <w:rPr>
          <w:rFonts w:eastAsia="Bookman Old Style"/>
          <w:b/>
          <w:bCs/>
          <w:sz w:val="24"/>
          <w:szCs w:val="24"/>
          <w:shd w:val="clear" w:color="auto" w:fill="FFFFFF"/>
        </w:rPr>
        <w:t>Чл.39</w:t>
      </w:r>
      <w:r w:rsidRPr="0071103E">
        <w:rPr>
          <w:rFonts w:eastAsia="Bookman Old Style"/>
          <w:b/>
          <w:bCs/>
          <w:sz w:val="24"/>
          <w:szCs w:val="24"/>
          <w:shd w:val="clear" w:color="auto" w:fill="FFFFFF"/>
          <w:lang w:val="en-US"/>
        </w:rPr>
        <w:t>.</w:t>
      </w:r>
      <w:r w:rsidR="009012A2">
        <w:rPr>
          <w:rFonts w:eastAsia="Bookman Old Style"/>
          <w:b/>
          <w:bCs/>
          <w:sz w:val="24"/>
          <w:szCs w:val="24"/>
          <w:shd w:val="clear" w:color="auto" w:fill="FFFFFF"/>
        </w:rPr>
        <w:t xml:space="preserve"> </w:t>
      </w:r>
      <w:r w:rsidRPr="0071103E">
        <w:rPr>
          <w:rFonts w:eastAsia="Bookman Old Style"/>
          <w:b/>
          <w:bCs/>
          <w:sz w:val="24"/>
          <w:szCs w:val="24"/>
          <w:shd w:val="clear" w:color="auto" w:fill="FFFFFF"/>
        </w:rPr>
        <w:t>(1)</w:t>
      </w:r>
      <w:r w:rsidRPr="0071103E">
        <w:rPr>
          <w:rFonts w:eastAsia="Bookman Old Style"/>
          <w:bCs/>
          <w:sz w:val="24"/>
          <w:szCs w:val="24"/>
          <w:shd w:val="clear" w:color="auto" w:fill="FFFFFF"/>
        </w:rPr>
        <w:t xml:space="preserve"> За извършване на дейностите по Договора, ИЗПЪЛНИТЕЛЯТ има право да ползва само</w:t>
      </w:r>
      <w:r w:rsidRPr="0071103E">
        <w:rPr>
          <w:rFonts w:eastAsia="Times New Roman"/>
          <w:bCs/>
          <w:sz w:val="24"/>
          <w:szCs w:val="24"/>
          <w:lang w:eastAsia="bg-BG"/>
        </w:rPr>
        <w:t xml:space="preserve"> подизпълнителите, посочени от него в офертата, въз основа на която е избран за ИЗПЪЛНИТЕЛ.</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(2)</w:t>
      </w:r>
      <w:r w:rsidRPr="0071103E">
        <w:rPr>
          <w:rFonts w:eastAsia="Times New Roman"/>
          <w:bCs/>
          <w:sz w:val="24"/>
          <w:szCs w:val="24"/>
          <w:lang w:eastAsia="bg-BG"/>
        </w:rPr>
        <w:t xml:space="preserve"> Процентното участие на подизпълнителите в цената за изпълнение на Договора не може да бъде различно от посоченото в офертата на 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(3)</w:t>
      </w:r>
      <w:r w:rsidRPr="0071103E">
        <w:rPr>
          <w:rFonts w:eastAsia="Times New Roman"/>
          <w:bCs/>
          <w:sz w:val="24"/>
          <w:szCs w:val="24"/>
          <w:lang w:eastAsia="bg-BG"/>
        </w:rPr>
        <w:t xml:space="preserve">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(4)</w:t>
      </w:r>
      <w:r w:rsidRPr="0071103E">
        <w:rPr>
          <w:rFonts w:eastAsia="Times New Roman"/>
          <w:bCs/>
          <w:sz w:val="24"/>
          <w:szCs w:val="24"/>
          <w:lang w:eastAsia="bg-BG"/>
        </w:rPr>
        <w:t xml:space="preserve"> Независимо от използването на подизпълнители, отговорността за изпълнение на настоящия Договор е на 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(5)</w:t>
      </w:r>
      <w:r w:rsidRPr="0071103E">
        <w:rPr>
          <w:rFonts w:eastAsia="Times New Roman"/>
          <w:bCs/>
          <w:sz w:val="24"/>
          <w:szCs w:val="24"/>
          <w:lang w:eastAsia="bg-BG"/>
        </w:rPr>
        <w:t xml:space="preserve">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38749C"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Чл.</w:t>
      </w:r>
      <w:r>
        <w:rPr>
          <w:rFonts w:eastAsia="Times New Roman"/>
          <w:b/>
          <w:bCs/>
          <w:sz w:val="24"/>
          <w:szCs w:val="24"/>
          <w:lang w:eastAsia="bg-BG"/>
        </w:rPr>
        <w:t>40</w:t>
      </w:r>
      <w:r w:rsidRPr="0071103E">
        <w:rPr>
          <w:rFonts w:eastAsia="Times New Roman"/>
          <w:b/>
          <w:bCs/>
          <w:sz w:val="24"/>
          <w:szCs w:val="24"/>
          <w:lang w:val="en-US" w:eastAsia="bg-BG"/>
        </w:rPr>
        <w:t>.</w:t>
      </w:r>
      <w:r w:rsidRPr="0071103E">
        <w:rPr>
          <w:rFonts w:eastAsia="Times New Roman"/>
          <w:b/>
          <w:bCs/>
          <w:sz w:val="24"/>
          <w:szCs w:val="24"/>
          <w:lang w:eastAsia="bg-BG"/>
        </w:rPr>
        <w:t>(1)</w:t>
      </w:r>
      <w:r w:rsidRPr="0071103E">
        <w:rPr>
          <w:rFonts w:eastAsia="Times New Roman"/>
          <w:bCs/>
          <w:sz w:val="24"/>
          <w:szCs w:val="24"/>
          <w:lang w:eastAsia="bg-BG"/>
        </w:rPr>
        <w:t xml:space="preserve"> При сключването на Договорите с подизпълнителите, оферирани в офертата на ИЗПЪЛНИТЕЛЯ, последният е длъжен да създаде условия и гаранции, че:</w:t>
      </w:r>
    </w:p>
    <w:p w:rsidR="0038749C"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1. </w:t>
      </w:r>
      <w:r w:rsidRPr="0071103E">
        <w:rPr>
          <w:rFonts w:eastAsia="Times New Roman"/>
          <w:bCs/>
          <w:sz w:val="24"/>
          <w:szCs w:val="24"/>
          <w:lang w:eastAsia="bg-BG"/>
        </w:rPr>
        <w:t>приложимите клаузи на Договора са задължителни за изпълнение от подизпълнителите;</w:t>
      </w:r>
    </w:p>
    <w:p w:rsidR="0038749C"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2. </w:t>
      </w:r>
      <w:r w:rsidRPr="0071103E">
        <w:rPr>
          <w:rFonts w:eastAsia="Times New Roman"/>
          <w:bCs/>
          <w:sz w:val="24"/>
          <w:szCs w:val="24"/>
          <w:lang w:eastAsia="bg-BG"/>
        </w:rPr>
        <w:t>действията на подизпълнителите няма да доведат пряко или косвено до неизпълнение на Договора;</w:t>
      </w:r>
    </w:p>
    <w:p w:rsidR="0038749C" w:rsidRPr="0071103E" w:rsidRDefault="0038749C" w:rsidP="0038749C">
      <w:pPr>
        <w:spacing w:after="0"/>
        <w:ind w:firstLine="567"/>
        <w:jc w:val="both"/>
        <w:rPr>
          <w:rFonts w:eastAsia="Times New Roman"/>
          <w:bCs/>
          <w:sz w:val="24"/>
          <w:szCs w:val="24"/>
          <w:lang w:eastAsia="bg-BG"/>
        </w:rPr>
      </w:pPr>
      <w:r>
        <w:rPr>
          <w:rFonts w:eastAsia="Times New Roman"/>
          <w:bCs/>
          <w:sz w:val="24"/>
          <w:szCs w:val="24"/>
          <w:lang w:eastAsia="bg-BG"/>
        </w:rPr>
        <w:t xml:space="preserve">3. </w:t>
      </w:r>
      <w:r w:rsidRPr="0071103E">
        <w:rPr>
          <w:rFonts w:eastAsia="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38749C" w:rsidRPr="0071103E" w:rsidRDefault="0038749C" w:rsidP="0038749C">
      <w:pPr>
        <w:spacing w:after="0"/>
        <w:ind w:firstLine="567"/>
        <w:jc w:val="both"/>
        <w:rPr>
          <w:rFonts w:eastAsia="Times New Roman"/>
          <w:bCs/>
          <w:sz w:val="24"/>
          <w:szCs w:val="24"/>
          <w:lang w:eastAsia="bg-BG"/>
        </w:rPr>
      </w:pPr>
      <w:r>
        <w:rPr>
          <w:rFonts w:eastAsia="Times New Roman"/>
          <w:b/>
          <w:bCs/>
          <w:sz w:val="24"/>
          <w:szCs w:val="24"/>
          <w:lang w:eastAsia="bg-BG"/>
        </w:rPr>
        <w:t>Чл.41</w:t>
      </w:r>
      <w:r w:rsidRPr="0071103E">
        <w:rPr>
          <w:rFonts w:eastAsia="Times New Roman"/>
          <w:b/>
          <w:bCs/>
          <w:sz w:val="24"/>
          <w:szCs w:val="24"/>
          <w:lang w:val="en-US" w:eastAsia="bg-BG"/>
        </w:rPr>
        <w:t>.</w:t>
      </w:r>
      <w:r w:rsidRPr="0071103E">
        <w:rPr>
          <w:rFonts w:eastAsia="Times New Roman"/>
          <w:b/>
          <w:bCs/>
          <w:sz w:val="24"/>
          <w:szCs w:val="24"/>
          <w:lang w:eastAsia="bg-BG"/>
        </w:rPr>
        <w:t>(1)</w:t>
      </w:r>
      <w:r w:rsidRPr="0071103E">
        <w:rPr>
          <w:rFonts w:eastAsia="Times New Roman"/>
          <w:b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(2)</w:t>
      </w:r>
      <w:r w:rsidRPr="0071103E">
        <w:rPr>
          <w:rFonts w:eastAsia="Times New Roman"/>
          <w:bCs/>
          <w:sz w:val="24"/>
          <w:szCs w:val="24"/>
          <w:lang w:eastAsia="bg-BG"/>
        </w:rPr>
        <w:t xml:space="preserve">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38749C" w:rsidRPr="0071103E"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(3)</w:t>
      </w:r>
      <w:r w:rsidRPr="0071103E">
        <w:rPr>
          <w:rFonts w:eastAsia="Times New Roman"/>
          <w:bCs/>
          <w:sz w:val="24"/>
          <w:szCs w:val="24"/>
          <w:lang w:eastAsia="bg-BG"/>
        </w:rPr>
        <w:t xml:space="preserve"> Към искането по ал. 2 ИЗПЪЛНИТЕЛЯТ предоставя становище, от което да е видно дали оспорва плащанията или част от тях като недължими.</w:t>
      </w:r>
    </w:p>
    <w:p w:rsidR="0038749C" w:rsidRDefault="0038749C" w:rsidP="0038749C">
      <w:pPr>
        <w:spacing w:after="0"/>
        <w:ind w:firstLine="567"/>
        <w:jc w:val="both"/>
        <w:rPr>
          <w:rFonts w:eastAsia="Times New Roman"/>
          <w:bCs/>
          <w:sz w:val="24"/>
          <w:szCs w:val="24"/>
          <w:lang w:eastAsia="bg-BG"/>
        </w:rPr>
      </w:pPr>
      <w:r w:rsidRPr="0071103E">
        <w:rPr>
          <w:rFonts w:eastAsia="Times New Roman"/>
          <w:b/>
          <w:bCs/>
          <w:sz w:val="24"/>
          <w:szCs w:val="24"/>
          <w:lang w:eastAsia="bg-BG"/>
        </w:rPr>
        <w:t>(4)</w:t>
      </w:r>
      <w:r w:rsidRPr="0071103E">
        <w:rPr>
          <w:rFonts w:eastAsia="Times New Roman"/>
          <w:bCs/>
          <w:sz w:val="24"/>
          <w:szCs w:val="24"/>
          <w:lang w:eastAsia="bg-BG"/>
        </w:rPr>
        <w:t xml:space="preserve"> ВЪЗЛОЖИТЕЛЯТ има право да откаже плащане по ал. 2, когато искането за плащане е оспорено, до момента на отстраняване на причината за отказа.</w:t>
      </w:r>
    </w:p>
    <w:p w:rsidR="0038749C" w:rsidRDefault="0038749C" w:rsidP="0038749C">
      <w:pPr>
        <w:spacing w:after="0"/>
        <w:ind w:firstLine="567"/>
        <w:jc w:val="both"/>
        <w:rPr>
          <w:rFonts w:eastAsia="Times New Roman"/>
          <w:bCs/>
          <w:sz w:val="24"/>
          <w:szCs w:val="24"/>
          <w:lang w:eastAsia="bg-BG"/>
        </w:rPr>
      </w:pPr>
    </w:p>
    <w:p w:rsidR="0038749C" w:rsidRDefault="0038749C" w:rsidP="0038749C">
      <w:pPr>
        <w:spacing w:after="0"/>
        <w:ind w:firstLine="708"/>
        <w:jc w:val="both"/>
        <w:rPr>
          <w:rFonts w:eastAsia="Times New Roman"/>
          <w:bCs/>
          <w:sz w:val="24"/>
          <w:szCs w:val="24"/>
          <w:lang w:eastAsia="bg-BG"/>
        </w:rPr>
      </w:pPr>
      <w:r w:rsidRPr="0071103E">
        <w:rPr>
          <w:rFonts w:eastAsia="Times New Roman"/>
          <w:b/>
          <w:caps/>
          <w:sz w:val="24"/>
          <w:szCs w:val="24"/>
        </w:rPr>
        <w:t>Прекратяване на Договора</w:t>
      </w:r>
    </w:p>
    <w:p w:rsidR="0038749C" w:rsidRDefault="0038749C" w:rsidP="0038749C">
      <w:pPr>
        <w:spacing w:after="0"/>
        <w:ind w:firstLine="708"/>
        <w:jc w:val="both"/>
        <w:rPr>
          <w:rFonts w:eastAsia="Times New Roman"/>
          <w:bCs/>
          <w:sz w:val="24"/>
          <w:szCs w:val="24"/>
          <w:lang w:eastAsia="bg-BG"/>
        </w:rPr>
      </w:pPr>
      <w:r>
        <w:rPr>
          <w:rFonts w:eastAsia="Bookman Old Style"/>
          <w:b/>
          <w:sz w:val="24"/>
          <w:szCs w:val="24"/>
          <w:shd w:val="clear" w:color="auto" w:fill="FFFFFF"/>
        </w:rPr>
        <w:t>Чл.42</w:t>
      </w:r>
      <w:r w:rsidRPr="0071103E">
        <w:rPr>
          <w:rFonts w:eastAsia="Bookman Old Style"/>
          <w:b/>
          <w:sz w:val="24"/>
          <w:szCs w:val="24"/>
          <w:shd w:val="clear" w:color="auto" w:fill="FFFFFF"/>
        </w:rPr>
        <w:t>.</w:t>
      </w:r>
      <w:r w:rsidRPr="0071103E">
        <w:rPr>
          <w:rFonts w:eastAsia="Bookman Old Style"/>
          <w:b/>
          <w:bCs/>
          <w:sz w:val="24"/>
          <w:szCs w:val="24"/>
          <w:shd w:val="clear" w:color="auto" w:fill="FFFFFF"/>
        </w:rPr>
        <w:t>(1)</w:t>
      </w:r>
      <w:r w:rsidRPr="0071103E">
        <w:rPr>
          <w:rFonts w:eastAsia="Bookman Old Style"/>
          <w:bCs/>
          <w:sz w:val="24"/>
          <w:szCs w:val="24"/>
          <w:shd w:val="clear" w:color="auto" w:fill="FFFFFF"/>
        </w:rPr>
        <w:t xml:space="preserve"> Действието на този договор се прекратява в следните случаи:</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1. </w:t>
      </w:r>
      <w:r w:rsidRPr="0071103E">
        <w:rPr>
          <w:rFonts w:eastAsia="Bookman Old Style"/>
          <w:bCs/>
          <w:sz w:val="24"/>
          <w:szCs w:val="24"/>
          <w:shd w:val="clear" w:color="auto" w:fill="FFFFFF"/>
        </w:rPr>
        <w:t>по взаимно съгласие между страните, изразено в писмена форма;</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2. </w:t>
      </w:r>
      <w:r w:rsidRPr="0071103E">
        <w:rPr>
          <w:rFonts w:eastAsia="Bookman Old Style"/>
          <w:bCs/>
          <w:sz w:val="24"/>
          <w:szCs w:val="24"/>
          <w:shd w:val="clear" w:color="auto" w:fill="FFFFFF"/>
        </w:rPr>
        <w:t>с изтичане на уговорения срок;</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3. </w:t>
      </w:r>
      <w:r w:rsidRPr="0071103E">
        <w:rPr>
          <w:rFonts w:eastAsia="Times New Roman"/>
          <w:sz w:val="24"/>
          <w:szCs w:val="24"/>
          <w:lang w:eastAsia="bg-BG"/>
        </w:rPr>
        <w:t xml:space="preserve">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w:t>
      </w:r>
      <w:r w:rsidRPr="0071103E">
        <w:rPr>
          <w:rFonts w:eastAsia="Times New Roman"/>
          <w:sz w:val="24"/>
          <w:szCs w:val="24"/>
          <w:lang w:eastAsia="bg-BG"/>
        </w:rPr>
        <w:lastRenderedPageBreak/>
        <w:t>или не е бил длъжен да предвиди или да предотврати – с писмено уведомление от ВЪЗЛОЖИТЕЛЯ, веднага след настъпване на обстоятелствата;</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4. </w:t>
      </w:r>
      <w:r w:rsidRPr="0071103E">
        <w:rPr>
          <w:rFonts w:eastAsia="Times New Roman"/>
          <w:sz w:val="24"/>
          <w:szCs w:val="24"/>
          <w:lang w:eastAsia="bg-BG" w:bidi="bn-BD"/>
        </w:rPr>
        <w:t>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8749C" w:rsidRDefault="0038749C" w:rsidP="0038749C">
      <w:pPr>
        <w:spacing w:after="0"/>
        <w:ind w:firstLine="708"/>
        <w:jc w:val="both"/>
        <w:rPr>
          <w:rFonts w:eastAsia="Times New Roman"/>
          <w:bCs/>
          <w:sz w:val="24"/>
          <w:szCs w:val="24"/>
          <w:lang w:eastAsia="bg-BG"/>
        </w:rPr>
      </w:pPr>
      <w:r>
        <w:rPr>
          <w:rFonts w:eastAsia="Times New Roman"/>
          <w:bCs/>
          <w:sz w:val="24"/>
          <w:szCs w:val="24"/>
          <w:lang w:eastAsia="bg-BG"/>
        </w:rPr>
        <w:t xml:space="preserve">5. </w:t>
      </w:r>
      <w:r w:rsidRPr="0071103E">
        <w:rPr>
          <w:rFonts w:eastAsia="Times New Roman"/>
          <w:sz w:val="24"/>
          <w:szCs w:val="24"/>
          <w:lang w:eastAsia="bg-BG" w:bidi="bn-BD"/>
        </w:rPr>
        <w:t>п</w:t>
      </w:r>
      <w:r w:rsidRPr="0071103E">
        <w:rPr>
          <w:rFonts w:eastAsia="Times New Roman"/>
          <w:sz w:val="24"/>
          <w:szCs w:val="24"/>
          <w:lang w:eastAsia="bg-BG"/>
        </w:rPr>
        <w:t xml:space="preserve">ри констатирани нередности и/или конфликт на интереси - с изпращане на едностранно писмено предизвестие от </w:t>
      </w:r>
      <w:r w:rsidRPr="0071103E">
        <w:rPr>
          <w:rFonts w:eastAsia="Times New Roman"/>
          <w:sz w:val="24"/>
          <w:szCs w:val="24"/>
        </w:rPr>
        <w:t xml:space="preserve">ВЪЗЛОЖИТЕЛЯ </w:t>
      </w:r>
      <w:r w:rsidRPr="0071103E">
        <w:rPr>
          <w:rFonts w:eastAsia="Times New Roman"/>
          <w:sz w:val="24"/>
          <w:szCs w:val="24"/>
          <w:lang w:eastAsia="bg-BG"/>
        </w:rPr>
        <w:t xml:space="preserve">до </w:t>
      </w:r>
      <w:r w:rsidRPr="0071103E">
        <w:rPr>
          <w:rFonts w:eastAsia="Times New Roman"/>
          <w:sz w:val="24"/>
          <w:szCs w:val="24"/>
        </w:rPr>
        <w:t>ИЗПЪЛНИТЕЛЯ;</w:t>
      </w:r>
    </w:p>
    <w:p w:rsidR="0038749C" w:rsidRDefault="0038749C" w:rsidP="0038749C">
      <w:pPr>
        <w:spacing w:after="0"/>
        <w:ind w:firstLine="708"/>
        <w:jc w:val="both"/>
        <w:rPr>
          <w:rFonts w:eastAsia="Times New Roman"/>
          <w:sz w:val="24"/>
          <w:szCs w:val="24"/>
          <w:lang w:eastAsia="bg-BG"/>
        </w:rPr>
      </w:pPr>
      <w:r>
        <w:rPr>
          <w:rFonts w:eastAsia="Times New Roman"/>
          <w:bCs/>
          <w:sz w:val="24"/>
          <w:szCs w:val="24"/>
          <w:lang w:eastAsia="bg-BG"/>
        </w:rPr>
        <w:t xml:space="preserve">6. </w:t>
      </w:r>
      <w:r w:rsidRPr="0071103E">
        <w:rPr>
          <w:rFonts w:eastAsia="Times New Roman"/>
          <w:sz w:val="24"/>
          <w:szCs w:val="24"/>
          <w:lang w:eastAsia="bg-BG"/>
        </w:rPr>
        <w:t>прекратяване на проект</w:t>
      </w:r>
      <w:r>
        <w:rPr>
          <w:rFonts w:eastAsia="Times New Roman"/>
          <w:sz w:val="24"/>
          <w:szCs w:val="24"/>
          <w:lang w:eastAsia="bg-BG"/>
        </w:rPr>
        <w:t>а;</w:t>
      </w:r>
    </w:p>
    <w:p w:rsidR="0038749C" w:rsidRPr="0071103E" w:rsidRDefault="0038749C" w:rsidP="0038749C">
      <w:pPr>
        <w:spacing w:after="0"/>
        <w:ind w:firstLine="708"/>
        <w:jc w:val="both"/>
        <w:rPr>
          <w:rFonts w:eastAsia="Times New Roman"/>
          <w:bCs/>
          <w:sz w:val="24"/>
          <w:szCs w:val="24"/>
          <w:lang w:eastAsia="bg-BG"/>
        </w:rPr>
      </w:pPr>
      <w:r>
        <w:rPr>
          <w:rFonts w:eastAsia="Times New Roman"/>
          <w:sz w:val="24"/>
          <w:szCs w:val="24"/>
          <w:lang w:eastAsia="bg-BG"/>
        </w:rPr>
        <w:t xml:space="preserve">7. </w:t>
      </w:r>
      <w:r w:rsidRPr="0071103E">
        <w:rPr>
          <w:rFonts w:eastAsia="Times New Roman"/>
          <w:sz w:val="24"/>
          <w:szCs w:val="24"/>
          <w:lang w:eastAsia="bg-BG" w:bidi="bn-BD"/>
        </w:rPr>
        <w:t xml:space="preserve">когато за </w:t>
      </w:r>
      <w:r w:rsidRPr="0071103E">
        <w:rPr>
          <w:rFonts w:eastAsia="Times New Roman"/>
          <w:sz w:val="24"/>
          <w:szCs w:val="24"/>
        </w:rPr>
        <w:t>ИЗПЪЛНИТЕЛЯ</w:t>
      </w:r>
      <w:r w:rsidRPr="0071103E">
        <w:rPr>
          <w:rFonts w:eastAsia="Times New Roman"/>
          <w:sz w:val="24"/>
          <w:szCs w:val="24"/>
          <w:lang w:eastAsia="bg-BG" w:bidi="bn-BD"/>
        </w:rPr>
        <w:t xml:space="preserve"> бъде открито производство по несъстоятелност или ликвидация – по искане на</w:t>
      </w:r>
      <w:r w:rsidRPr="0071103E">
        <w:rPr>
          <w:rFonts w:eastAsia="Bookman Old Style"/>
          <w:bCs/>
          <w:sz w:val="24"/>
          <w:szCs w:val="24"/>
          <w:shd w:val="clear" w:color="auto" w:fill="FFFFFF"/>
        </w:rPr>
        <w:t xml:space="preserve"> ВЪЗЛОЖИТЕЛЯ</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Times New Roman"/>
          <w:sz w:val="24"/>
          <w:szCs w:val="24"/>
          <w:lang w:eastAsia="bg-BG"/>
        </w:rPr>
        <w:tab/>
      </w:r>
      <w:r>
        <w:rPr>
          <w:rFonts w:eastAsia="Times New Roman"/>
          <w:sz w:val="24"/>
          <w:szCs w:val="24"/>
          <w:lang w:eastAsia="bg-BG"/>
        </w:rPr>
        <w:tab/>
      </w:r>
      <w:r w:rsidRPr="00BC3C2F">
        <w:rPr>
          <w:rFonts w:eastAsia="Times New Roman"/>
          <w:b/>
          <w:sz w:val="24"/>
          <w:szCs w:val="24"/>
          <w:lang w:eastAsia="bg-BG"/>
        </w:rPr>
        <w:t>(2)</w:t>
      </w:r>
      <w:r>
        <w:rPr>
          <w:rFonts w:eastAsia="Times New Roman"/>
          <w:sz w:val="24"/>
          <w:szCs w:val="24"/>
          <w:lang w:eastAsia="bg-BG"/>
        </w:rPr>
        <w:t xml:space="preserve"> </w:t>
      </w:r>
      <w:r w:rsidRPr="0071103E">
        <w:rPr>
          <w:rFonts w:eastAsia="Times New Roman"/>
          <w:sz w:val="24"/>
          <w:szCs w:val="24"/>
          <w:lang w:eastAsia="bg-BG"/>
        </w:rPr>
        <w:t>ВЪЗЛОЖИТЕЛЯТ може да прекрати Договора едностранно без предизвестие и с уведомление, изпратено до ИЗПЪЛНИТЕЛЯ,</w:t>
      </w:r>
      <w:r w:rsidRPr="0071103E">
        <w:rPr>
          <w:rFonts w:eastAsia="Times New Roman"/>
          <w:bCs/>
          <w:sz w:val="24"/>
          <w:szCs w:val="24"/>
          <w:lang w:eastAsia="bg-BG"/>
        </w:rPr>
        <w:t xml:space="preserve"> когато ИЗПЪЛНИТЕЛЯТ</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1. </w:t>
      </w:r>
      <w:r w:rsidRPr="0071103E">
        <w:rPr>
          <w:rFonts w:eastAsia="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w:t>
      </w:r>
      <w:r w:rsidRPr="007A6324">
        <w:rPr>
          <w:rFonts w:eastAsia="Times New Roman"/>
          <w:bCs/>
          <w:sz w:val="24"/>
          <w:szCs w:val="24"/>
          <w:lang w:eastAsia="bg-BG"/>
        </w:rPr>
        <w:t>ВЪЗЛОЖИТЕЛЯ</w:t>
      </w:r>
      <w:r w:rsidRPr="0071103E">
        <w:rPr>
          <w:rFonts w:eastAsia="Times New Roman"/>
          <w:bCs/>
          <w:sz w:val="24"/>
          <w:szCs w:val="24"/>
          <w:lang w:eastAsia="bg-BG"/>
        </w:rPr>
        <w:t xml:space="preserve"> и в съответствие със ЗОП и настоящия Договор</w:t>
      </w:r>
      <w:r w:rsidRPr="0071103E">
        <w:rPr>
          <w:rFonts w:eastAsia="Times New Roman"/>
          <w:sz w:val="24"/>
          <w:szCs w:val="24"/>
          <w:lang w:eastAsia="bg-BG"/>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2. </w:t>
      </w:r>
      <w:r w:rsidRPr="0071103E">
        <w:rPr>
          <w:rFonts w:eastAsia="Bookman Old Style"/>
          <w:bCs/>
          <w:sz w:val="24"/>
          <w:szCs w:val="24"/>
          <w:shd w:val="clear" w:color="auto" w:fill="FFFFFF"/>
        </w:rPr>
        <w:t xml:space="preserve">е прекратил работата за повече от 15 /петнадесет/ календарни дни, без съгласие на </w:t>
      </w:r>
      <w:r w:rsidRPr="0071103E">
        <w:rPr>
          <w:rFonts w:eastAsia="Times New Roman"/>
          <w:sz w:val="24"/>
          <w:szCs w:val="24"/>
        </w:rPr>
        <w:t>ВЪЗЛОЖИТЕЛЯ</w:t>
      </w:r>
      <w:r w:rsidRPr="0071103E">
        <w:rPr>
          <w:rFonts w:eastAsia="Bookman Old Style"/>
          <w:bCs/>
          <w:sz w:val="24"/>
          <w:szCs w:val="24"/>
          <w:shd w:val="clear" w:color="auto" w:fill="FFFFFF"/>
        </w:rPr>
        <w:t>.</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t xml:space="preserve">3. </w:t>
      </w:r>
      <w:r w:rsidRPr="0071103E">
        <w:rPr>
          <w:rFonts w:eastAsia="Bookman Old Style"/>
          <w:bCs/>
          <w:sz w:val="24"/>
          <w:szCs w:val="24"/>
          <w:shd w:val="clear" w:color="auto" w:fill="FFFFFF"/>
        </w:rPr>
        <w:t>системно нарушава задълженията си по настоящия договор.</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r>
      <w:r w:rsidRPr="00BC3C2F">
        <w:rPr>
          <w:rFonts w:eastAsia="Bookman Old Style"/>
          <w:b/>
          <w:bCs/>
          <w:sz w:val="24"/>
          <w:szCs w:val="24"/>
          <w:shd w:val="clear" w:color="auto" w:fill="FFFFFF"/>
        </w:rPr>
        <w:t>(3)</w:t>
      </w:r>
      <w:r>
        <w:rPr>
          <w:rFonts w:eastAsia="Bookman Old Style"/>
          <w:bCs/>
          <w:sz w:val="24"/>
          <w:szCs w:val="24"/>
          <w:shd w:val="clear" w:color="auto" w:fill="FFFFFF"/>
        </w:rPr>
        <w:t xml:space="preserve"> </w:t>
      </w:r>
      <w:r w:rsidRPr="0071103E">
        <w:rPr>
          <w:rFonts w:eastAsia="Times New Roman"/>
          <w:sz w:val="24"/>
          <w:szCs w:val="24"/>
          <w:lang w:eastAsia="bg-BG"/>
        </w:rPr>
        <w:t xml:space="preserve">ВЪЗЛОЖИТЕЛЯТ може да прекрати Договора </w:t>
      </w:r>
      <w:r w:rsidRPr="0071103E">
        <w:rPr>
          <w:rFonts w:eastAsia="Bookman Old Style"/>
          <w:bCs/>
          <w:sz w:val="24"/>
          <w:szCs w:val="24"/>
          <w:shd w:val="clear" w:color="auto" w:fill="FFFFFF"/>
        </w:rPr>
        <w:t xml:space="preserve">с едномесечно писмено предизвестие по всяко време до завършване и предаване на обекта/обектите, с едномесечно писмено предизвестие. В този случай </w:t>
      </w:r>
      <w:r w:rsidRPr="0071103E">
        <w:rPr>
          <w:rFonts w:eastAsia="Times New Roman"/>
          <w:sz w:val="24"/>
          <w:szCs w:val="24"/>
        </w:rPr>
        <w:t xml:space="preserve">ВЪЗЛОЖИТЕЛЯТ </w:t>
      </w:r>
      <w:r w:rsidRPr="0071103E">
        <w:rPr>
          <w:rFonts w:eastAsia="Bookman Old Style"/>
          <w:bCs/>
          <w:sz w:val="24"/>
          <w:szCs w:val="24"/>
          <w:shd w:val="clear" w:color="auto" w:fill="FFFFFF"/>
        </w:rPr>
        <w:t xml:space="preserve">изплаща на </w:t>
      </w:r>
      <w:r w:rsidRPr="0071103E">
        <w:rPr>
          <w:rFonts w:eastAsia="Times New Roman"/>
          <w:sz w:val="24"/>
          <w:szCs w:val="24"/>
        </w:rPr>
        <w:t>ИЗПЪЛНИТЕЛЯ</w:t>
      </w:r>
      <w:r w:rsidRPr="0071103E">
        <w:rPr>
          <w:rFonts w:eastAsia="Bookman Old Style"/>
          <w:bCs/>
          <w:sz w:val="24"/>
          <w:szCs w:val="24"/>
          <w:shd w:val="clear" w:color="auto" w:fill="FFFFFF"/>
        </w:rPr>
        <w:t xml:space="preserve">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w:t>
      </w:r>
      <w:r w:rsidRPr="0071103E">
        <w:rPr>
          <w:rFonts w:eastAsia="Times New Roman"/>
          <w:sz w:val="24"/>
          <w:szCs w:val="24"/>
          <w:lang w:eastAsia="bg-BG"/>
        </w:rPr>
        <w:t>В случаите на предходното изречение когато предоставеният аванс не е възстановен от ИЗПЪЛНИТЕЛЯ, ВЪЗЛОЖИТЕЛЯТ задържа тази част на гаранцията за авансово предоставените средства, която покрива платеният, но не върнат аванс от ИЗПЪЛНИТЕЛЯ.</w:t>
      </w:r>
    </w:p>
    <w:p w:rsidR="0038749C" w:rsidRDefault="0038749C" w:rsidP="0038749C">
      <w:pPr>
        <w:tabs>
          <w:tab w:val="left" w:pos="426"/>
        </w:tabs>
        <w:spacing w:after="0"/>
        <w:ind w:right="20"/>
        <w:jc w:val="both"/>
        <w:rPr>
          <w:rFonts w:eastAsia="Bookman Old Style"/>
          <w:bCs/>
          <w:sz w:val="24"/>
          <w:szCs w:val="24"/>
          <w:shd w:val="clear" w:color="auto" w:fill="FFFFFF"/>
        </w:rPr>
      </w:pPr>
      <w:r>
        <w:rPr>
          <w:rFonts w:eastAsia="Bookman Old Style"/>
          <w:bCs/>
          <w:sz w:val="24"/>
          <w:szCs w:val="24"/>
          <w:shd w:val="clear" w:color="auto" w:fill="FFFFFF"/>
        </w:rPr>
        <w:tab/>
      </w:r>
      <w:r>
        <w:rPr>
          <w:rFonts w:eastAsia="Bookman Old Style"/>
          <w:bCs/>
          <w:sz w:val="24"/>
          <w:szCs w:val="24"/>
          <w:shd w:val="clear" w:color="auto" w:fill="FFFFFF"/>
        </w:rPr>
        <w:tab/>
      </w:r>
      <w:r w:rsidRPr="0071103E">
        <w:rPr>
          <w:rFonts w:eastAsia="Bookman Old Style"/>
          <w:b/>
          <w:bCs/>
          <w:sz w:val="24"/>
          <w:szCs w:val="24"/>
          <w:shd w:val="clear" w:color="auto" w:fill="FFFFFF"/>
        </w:rPr>
        <w:t>(4)</w:t>
      </w:r>
      <w:r w:rsidRPr="0071103E">
        <w:rPr>
          <w:rFonts w:eastAsia="Bookman Old Style"/>
          <w:bCs/>
          <w:sz w:val="24"/>
          <w:szCs w:val="24"/>
          <w:shd w:val="clear" w:color="auto" w:fill="FFFFFF"/>
        </w:rPr>
        <w:t xml:space="preserve"> В случаите на ал. 2 ВЪЗЛОЖИТЕЛЯТ едностранно прекратява договора и безусловно задържа гаранцията за добро изпълнение и гаранцията за авансово плащане </w:t>
      </w:r>
      <w:r w:rsidRPr="0071103E">
        <w:rPr>
          <w:rFonts w:eastAsia="Bookman Old Style"/>
          <w:bCs/>
          <w:i/>
          <w:sz w:val="24"/>
          <w:szCs w:val="24"/>
          <w:shd w:val="clear" w:color="auto" w:fill="FFFFFF"/>
        </w:rPr>
        <w:t>(ако е приложимо)</w:t>
      </w:r>
      <w:r w:rsidRPr="0071103E">
        <w:rPr>
          <w:rFonts w:eastAsia="Bookman Old Style"/>
          <w:bCs/>
          <w:sz w:val="24"/>
          <w:szCs w:val="24"/>
          <w:shd w:val="clear" w:color="auto" w:fill="FFFFFF"/>
        </w:rPr>
        <w:t>. 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rsidR="0038749C" w:rsidRDefault="0038749C" w:rsidP="0038749C">
      <w:pPr>
        <w:tabs>
          <w:tab w:val="left" w:pos="426"/>
        </w:tabs>
        <w:spacing w:after="0"/>
        <w:ind w:right="20"/>
        <w:jc w:val="both"/>
        <w:rPr>
          <w:rFonts w:eastAsia="Times New Roman"/>
          <w:sz w:val="24"/>
          <w:szCs w:val="24"/>
          <w:lang w:eastAsia="bg-BG"/>
        </w:rPr>
      </w:pPr>
      <w:r>
        <w:rPr>
          <w:rFonts w:eastAsia="Bookman Old Style"/>
          <w:bCs/>
          <w:sz w:val="24"/>
          <w:szCs w:val="24"/>
          <w:shd w:val="clear" w:color="auto" w:fill="FFFFFF"/>
        </w:rPr>
        <w:tab/>
      </w:r>
      <w:r>
        <w:rPr>
          <w:rFonts w:eastAsia="Bookman Old Style"/>
          <w:bCs/>
          <w:sz w:val="24"/>
          <w:szCs w:val="24"/>
          <w:shd w:val="clear" w:color="auto" w:fill="FFFFFF"/>
        </w:rPr>
        <w:tab/>
      </w:r>
      <w:r w:rsidRPr="0071103E">
        <w:rPr>
          <w:rFonts w:eastAsia="Bookman Old Style"/>
          <w:b/>
          <w:bCs/>
          <w:sz w:val="24"/>
          <w:szCs w:val="24"/>
          <w:shd w:val="clear" w:color="auto" w:fill="FFFFFF"/>
        </w:rPr>
        <w:t>(5)</w:t>
      </w:r>
      <w:r w:rsidRPr="0071103E">
        <w:rPr>
          <w:rFonts w:eastAsia="Times New Roman"/>
          <w:sz w:val="24"/>
          <w:szCs w:val="24"/>
          <w:lang w:eastAsia="bg-BG"/>
        </w:rPr>
        <w:t xml:space="preserve"> ВЪЗЛОЖИТЕЛЯТ може да развали Договора по реда и при условията предвидени в него или в приложимото законодателство.</w:t>
      </w:r>
    </w:p>
    <w:p w:rsidR="0038749C" w:rsidRDefault="0038749C" w:rsidP="0038749C">
      <w:pPr>
        <w:tabs>
          <w:tab w:val="left" w:pos="426"/>
        </w:tabs>
        <w:spacing w:after="0"/>
        <w:ind w:right="20"/>
        <w:jc w:val="both"/>
        <w:rPr>
          <w:rFonts w:eastAsia="Times New Roman"/>
          <w:bCs/>
          <w:sz w:val="24"/>
          <w:szCs w:val="24"/>
          <w:lang w:eastAsia="bg-BG"/>
        </w:rPr>
      </w:pPr>
      <w:r>
        <w:rPr>
          <w:rFonts w:eastAsia="Times New Roman"/>
          <w:sz w:val="24"/>
          <w:szCs w:val="24"/>
          <w:lang w:eastAsia="bg-BG"/>
        </w:rPr>
        <w:tab/>
      </w:r>
      <w:r>
        <w:rPr>
          <w:rFonts w:eastAsia="Times New Roman"/>
          <w:sz w:val="24"/>
          <w:szCs w:val="24"/>
          <w:lang w:eastAsia="bg-BG"/>
        </w:rPr>
        <w:tab/>
      </w:r>
      <w:r w:rsidRPr="0071103E">
        <w:rPr>
          <w:rFonts w:eastAsia="Bookman Old Style"/>
          <w:b/>
          <w:bCs/>
          <w:sz w:val="24"/>
          <w:szCs w:val="24"/>
          <w:shd w:val="clear" w:color="auto" w:fill="FFFFFF"/>
        </w:rPr>
        <w:t>(6)</w:t>
      </w:r>
      <w:r w:rsidRPr="0071103E">
        <w:rPr>
          <w:rFonts w:eastAsia="Bookman Old Style"/>
          <w:bCs/>
          <w:sz w:val="24"/>
          <w:szCs w:val="24"/>
          <w:shd w:val="clear" w:color="auto" w:fill="FFFFFF"/>
        </w:rPr>
        <w:t xml:space="preserve"> </w:t>
      </w:r>
      <w:r w:rsidRPr="0071103E">
        <w:rPr>
          <w:rFonts w:eastAsia="Times New Roman"/>
          <w:bCs/>
          <w:sz w:val="24"/>
          <w:szCs w:val="24"/>
          <w:lang w:eastAsia="bg-BG"/>
        </w:rPr>
        <w:t>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8749C" w:rsidRPr="0071103E" w:rsidRDefault="0038749C" w:rsidP="0038749C">
      <w:pPr>
        <w:tabs>
          <w:tab w:val="left" w:pos="426"/>
        </w:tabs>
        <w:spacing w:after="0"/>
        <w:ind w:right="20"/>
        <w:jc w:val="both"/>
        <w:rPr>
          <w:rFonts w:eastAsia="Bookman Old Style"/>
          <w:bCs/>
          <w:sz w:val="24"/>
          <w:szCs w:val="24"/>
          <w:shd w:val="clear" w:color="auto" w:fill="FFFFFF"/>
        </w:rPr>
      </w:pPr>
      <w:r>
        <w:rPr>
          <w:rFonts w:eastAsia="Times New Roman"/>
          <w:bCs/>
          <w:sz w:val="24"/>
          <w:szCs w:val="24"/>
          <w:lang w:eastAsia="bg-BG"/>
        </w:rPr>
        <w:tab/>
      </w:r>
      <w:r>
        <w:rPr>
          <w:rFonts w:eastAsia="Times New Roman"/>
          <w:bCs/>
          <w:sz w:val="24"/>
          <w:szCs w:val="24"/>
          <w:lang w:eastAsia="bg-BG"/>
        </w:rPr>
        <w:tab/>
      </w:r>
      <w:r w:rsidRPr="0071103E">
        <w:rPr>
          <w:rFonts w:eastAsia="Times New Roman"/>
          <w:b/>
          <w:bCs/>
          <w:sz w:val="24"/>
          <w:szCs w:val="24"/>
          <w:lang w:eastAsia="bg-BG"/>
        </w:rPr>
        <w:t>(7)</w:t>
      </w:r>
      <w:r w:rsidRPr="0071103E">
        <w:rPr>
          <w:rFonts w:eastAsia="Times New Roman"/>
          <w:bCs/>
          <w:sz w:val="24"/>
          <w:szCs w:val="24"/>
          <w:lang w:eastAsia="bg-BG"/>
        </w:rPr>
        <w:t xml:space="preserve"> В случаите на прекратяване на договора на основание ал. 1, т. 1, ВЪЗЛОЖИТЕЛЯТ изплаща на ИЗПЪЛНИТЕЛЯ всички дължими към момента на прекратяването суми по договора  и  освобождава гаранцията за добро изпълнение и съответната част на гаранцията за авансово предоставените средства. В случаите на предходното изречение когато предоставеният аванс не е възстановен от ИЗПЪЛНИТЕЛЯ, ВЪЗЛОЖИТЕЛЯТ задържа тази </w:t>
      </w:r>
      <w:r w:rsidRPr="0071103E">
        <w:rPr>
          <w:rFonts w:eastAsia="Times New Roman"/>
          <w:bCs/>
          <w:sz w:val="24"/>
          <w:szCs w:val="24"/>
          <w:lang w:eastAsia="bg-BG"/>
        </w:rPr>
        <w:lastRenderedPageBreak/>
        <w:t>част на гаранцията за авансово предоставените средства, която покрива платеният, но не върнат</w:t>
      </w:r>
      <w:r w:rsidRPr="0071103E">
        <w:rPr>
          <w:rFonts w:eastAsia="Times New Roman"/>
          <w:bCs/>
          <w:sz w:val="24"/>
          <w:szCs w:val="24"/>
          <w:lang w:val="en-US" w:eastAsia="bg-BG"/>
        </w:rPr>
        <w:t xml:space="preserve"> </w:t>
      </w:r>
      <w:r w:rsidRPr="0071103E">
        <w:rPr>
          <w:rFonts w:eastAsia="Times New Roman"/>
          <w:bCs/>
          <w:sz w:val="24"/>
          <w:szCs w:val="24"/>
          <w:lang w:eastAsia="bg-BG"/>
        </w:rPr>
        <w:t>от ИЗПЪЛНИТЕЛЯ аванс.</w:t>
      </w:r>
    </w:p>
    <w:p w:rsidR="0038749C" w:rsidRPr="0071103E" w:rsidRDefault="0038749C" w:rsidP="0038749C">
      <w:pPr>
        <w:spacing w:after="0"/>
        <w:ind w:right="20"/>
        <w:jc w:val="both"/>
        <w:rPr>
          <w:rFonts w:eastAsia="Times New Roman"/>
          <w:bCs/>
          <w:sz w:val="24"/>
          <w:szCs w:val="24"/>
          <w:lang w:eastAsia="bg-BG"/>
        </w:rPr>
      </w:pPr>
    </w:p>
    <w:p w:rsidR="0038749C" w:rsidRPr="0071103E" w:rsidRDefault="0038749C" w:rsidP="0038749C">
      <w:pPr>
        <w:spacing w:after="0"/>
        <w:ind w:firstLine="708"/>
        <w:rPr>
          <w:b/>
          <w:bCs/>
          <w:sz w:val="24"/>
          <w:szCs w:val="24"/>
        </w:rPr>
      </w:pPr>
      <w:r w:rsidRPr="0071103E">
        <w:rPr>
          <w:b/>
          <w:bCs/>
          <w:sz w:val="24"/>
          <w:szCs w:val="24"/>
        </w:rPr>
        <w:t>СПОРОВЕ</w:t>
      </w:r>
    </w:p>
    <w:p w:rsidR="0038749C" w:rsidRPr="0071103E" w:rsidRDefault="0038749C" w:rsidP="0038749C">
      <w:pPr>
        <w:spacing w:after="0"/>
        <w:ind w:firstLine="708"/>
        <w:jc w:val="both"/>
        <w:rPr>
          <w:bCs/>
          <w:sz w:val="24"/>
          <w:szCs w:val="24"/>
        </w:rPr>
      </w:pPr>
      <w:r>
        <w:rPr>
          <w:b/>
          <w:bCs/>
          <w:sz w:val="24"/>
          <w:szCs w:val="24"/>
        </w:rPr>
        <w:t>Чл.43</w:t>
      </w:r>
      <w:r w:rsidRPr="0071103E">
        <w:rPr>
          <w:b/>
          <w:bCs/>
          <w:sz w:val="24"/>
          <w:szCs w:val="24"/>
        </w:rPr>
        <w:t>.</w:t>
      </w:r>
      <w:r w:rsidRPr="0071103E">
        <w:rPr>
          <w:bCs/>
          <w:sz w:val="24"/>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38749C" w:rsidRPr="0071103E" w:rsidRDefault="0038749C" w:rsidP="0038749C">
      <w:pPr>
        <w:spacing w:after="0"/>
        <w:ind w:firstLine="708"/>
        <w:jc w:val="both"/>
        <w:rPr>
          <w:bCs/>
          <w:sz w:val="24"/>
          <w:szCs w:val="24"/>
        </w:rPr>
      </w:pPr>
      <w:r w:rsidRPr="0071103E">
        <w:rPr>
          <w:b/>
          <w:bCs/>
          <w:sz w:val="24"/>
          <w:szCs w:val="24"/>
        </w:rPr>
        <w:t>Чл.</w:t>
      </w:r>
      <w:r>
        <w:rPr>
          <w:b/>
          <w:bCs/>
          <w:sz w:val="24"/>
          <w:szCs w:val="24"/>
        </w:rPr>
        <w:t>44</w:t>
      </w:r>
      <w:r w:rsidRPr="0071103E">
        <w:rPr>
          <w:b/>
          <w:bCs/>
          <w:sz w:val="24"/>
          <w:szCs w:val="24"/>
        </w:rPr>
        <w:t xml:space="preserve">. </w:t>
      </w:r>
      <w:r w:rsidRPr="0071103E">
        <w:rPr>
          <w:bCs/>
          <w:sz w:val="24"/>
          <w:szCs w:val="24"/>
        </w:rPr>
        <w:t xml:space="preserve">В случай на </w:t>
      </w:r>
      <w:proofErr w:type="spellStart"/>
      <w:r w:rsidRPr="0071103E">
        <w:rPr>
          <w:bCs/>
          <w:sz w:val="24"/>
          <w:szCs w:val="24"/>
        </w:rPr>
        <w:t>непостигане</w:t>
      </w:r>
      <w:proofErr w:type="spellEnd"/>
      <w:r w:rsidRPr="0071103E">
        <w:rPr>
          <w:bCs/>
          <w:sz w:val="24"/>
          <w:szCs w:val="24"/>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rsidR="0038749C" w:rsidRPr="0071103E" w:rsidRDefault="0038749C" w:rsidP="0038749C">
      <w:pPr>
        <w:spacing w:after="0"/>
        <w:jc w:val="both"/>
        <w:rPr>
          <w:bCs/>
          <w:sz w:val="24"/>
          <w:szCs w:val="24"/>
        </w:rPr>
      </w:pPr>
    </w:p>
    <w:p w:rsidR="0038749C" w:rsidRPr="0071103E" w:rsidRDefault="0038749C" w:rsidP="0038749C">
      <w:pPr>
        <w:spacing w:after="0"/>
        <w:ind w:firstLine="708"/>
        <w:rPr>
          <w:b/>
          <w:bCs/>
          <w:sz w:val="24"/>
          <w:szCs w:val="24"/>
        </w:rPr>
      </w:pPr>
      <w:r w:rsidRPr="0071103E">
        <w:rPr>
          <w:b/>
          <w:bCs/>
          <w:sz w:val="24"/>
          <w:szCs w:val="24"/>
        </w:rPr>
        <w:t>СЪОБЩЕНИЯ</w:t>
      </w:r>
    </w:p>
    <w:p w:rsidR="0038749C" w:rsidRDefault="0038749C" w:rsidP="0038749C">
      <w:pPr>
        <w:spacing w:after="0"/>
        <w:ind w:firstLine="708"/>
        <w:jc w:val="both"/>
        <w:rPr>
          <w:bCs/>
          <w:sz w:val="24"/>
          <w:szCs w:val="24"/>
        </w:rPr>
      </w:pPr>
      <w:r>
        <w:rPr>
          <w:b/>
          <w:bCs/>
          <w:sz w:val="24"/>
          <w:szCs w:val="24"/>
        </w:rPr>
        <w:t>Чл.45</w:t>
      </w:r>
      <w:r w:rsidRPr="0071103E">
        <w:rPr>
          <w:b/>
          <w:bCs/>
          <w:sz w:val="24"/>
          <w:szCs w:val="24"/>
        </w:rPr>
        <w:t>.(1)</w:t>
      </w:r>
      <w:r w:rsidRPr="0071103E">
        <w:rPr>
          <w:bCs/>
          <w:sz w:val="24"/>
          <w:szCs w:val="24"/>
        </w:rPr>
        <w:t xml:space="preserve"> </w:t>
      </w:r>
      <w:r w:rsidRPr="007A1AAF">
        <w:rPr>
          <w:bCs/>
          <w:sz w:val="24"/>
          <w:szCs w:val="24"/>
        </w:rPr>
        <w:t xml:space="preserve">Всички съобщения и уведомления между страните, свързани с изпълнението на този Договор следва да съдържат наименованието и номера на договора и да отговарят на изискванията за информация и публичност, като същите са валидни, ако са направени в писмена форма и са подписани от упълномощените лица. </w:t>
      </w:r>
    </w:p>
    <w:p w:rsidR="0038749C" w:rsidRPr="00061839" w:rsidRDefault="0038749C" w:rsidP="0038749C">
      <w:pPr>
        <w:spacing w:after="0"/>
        <w:ind w:firstLine="708"/>
        <w:jc w:val="both"/>
        <w:rPr>
          <w:rFonts w:eastAsia="Times New Roman"/>
          <w:noProof/>
          <w:sz w:val="24"/>
          <w:szCs w:val="24"/>
          <w:lang w:eastAsia="en-GB"/>
        </w:rPr>
      </w:pPr>
      <w:r w:rsidRPr="00061839">
        <w:rPr>
          <w:rFonts w:eastAsia="Bookman Old Style"/>
          <w:b/>
          <w:bCs/>
          <w:sz w:val="24"/>
          <w:szCs w:val="24"/>
          <w:shd w:val="clear" w:color="auto" w:fill="FFFFFF"/>
        </w:rPr>
        <w:t>(2)</w:t>
      </w:r>
      <w:r w:rsidRPr="00061839">
        <w:rPr>
          <w:rFonts w:eastAsia="Bookman Old Style"/>
          <w:bCs/>
          <w:sz w:val="24"/>
          <w:szCs w:val="24"/>
          <w:shd w:val="clear" w:color="auto" w:fill="FFFFFF"/>
        </w:rPr>
        <w:t xml:space="preserve"> </w:t>
      </w:r>
      <w:r w:rsidRPr="00061839">
        <w:rPr>
          <w:rFonts w:eastAsia="Times New Roman"/>
          <w:noProof/>
          <w:sz w:val="24"/>
          <w:szCs w:val="24"/>
          <w:lang w:eastAsia="en-GB"/>
        </w:rPr>
        <w:t>За целите на този договор данните и лицата за контакт на страните са, както следва:</w:t>
      </w:r>
    </w:p>
    <w:p w:rsidR="0038749C" w:rsidRPr="00061839" w:rsidRDefault="0038749C" w:rsidP="0038749C">
      <w:pPr>
        <w:spacing w:after="0"/>
        <w:ind w:right="20" w:firstLine="708"/>
        <w:jc w:val="both"/>
        <w:rPr>
          <w:rFonts w:eastAsia="Times New Roman"/>
          <w:b/>
          <w:sz w:val="24"/>
          <w:szCs w:val="24"/>
          <w:lang w:eastAsia="bg-BG"/>
        </w:rPr>
      </w:pPr>
      <w:r w:rsidRPr="00061839">
        <w:rPr>
          <w:rFonts w:eastAsia="Times New Roman"/>
          <w:b/>
          <w:sz w:val="24"/>
          <w:szCs w:val="24"/>
          <w:lang w:eastAsia="bg-BG"/>
        </w:rPr>
        <w:t>За Възложителя:</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 xml:space="preserve">Адрес за кореспонденция: ………………………………………….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Тел.: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Факс: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e-mail: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Лице за контакт: ………………………………………….</w:t>
      </w:r>
    </w:p>
    <w:p w:rsidR="0038749C" w:rsidRPr="00061839" w:rsidRDefault="0038749C" w:rsidP="0038749C">
      <w:pPr>
        <w:spacing w:after="0"/>
        <w:ind w:right="20" w:firstLine="708"/>
        <w:jc w:val="both"/>
        <w:rPr>
          <w:rFonts w:eastAsia="Times New Roman"/>
          <w:b/>
          <w:sz w:val="24"/>
          <w:szCs w:val="24"/>
          <w:lang w:eastAsia="bg-BG"/>
        </w:rPr>
      </w:pPr>
      <w:r w:rsidRPr="00061839">
        <w:rPr>
          <w:rFonts w:eastAsia="Times New Roman"/>
          <w:b/>
          <w:sz w:val="24"/>
          <w:szCs w:val="24"/>
          <w:lang w:eastAsia="bg-BG"/>
        </w:rPr>
        <w:t>За Изпълнителя:</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Адрес за кореспонденция: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Тел.: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Факс: …………………………………………</w:t>
      </w:r>
    </w:p>
    <w:p w:rsidR="0038749C" w:rsidRPr="00061839" w:rsidRDefault="0038749C" w:rsidP="0038749C">
      <w:pPr>
        <w:suppressAutoHyphens/>
        <w:spacing w:after="0"/>
        <w:ind w:firstLine="708"/>
        <w:jc w:val="both"/>
        <w:rPr>
          <w:rFonts w:eastAsia="Times New Roman"/>
          <w:noProof/>
          <w:sz w:val="24"/>
          <w:szCs w:val="24"/>
          <w:lang w:eastAsia="en-GB"/>
        </w:rPr>
      </w:pPr>
      <w:r w:rsidRPr="00061839">
        <w:rPr>
          <w:rFonts w:eastAsia="Times New Roman"/>
          <w:noProof/>
          <w:sz w:val="24"/>
          <w:szCs w:val="24"/>
          <w:lang w:eastAsia="en-GB"/>
        </w:rPr>
        <w:t>e-mail: ………………………………………..</w:t>
      </w:r>
    </w:p>
    <w:p w:rsidR="0038749C" w:rsidRPr="00061839" w:rsidRDefault="0038749C" w:rsidP="0038749C">
      <w:pPr>
        <w:suppressAutoHyphens/>
        <w:spacing w:after="0"/>
        <w:ind w:firstLine="709"/>
        <w:jc w:val="both"/>
        <w:rPr>
          <w:rFonts w:eastAsia="Times New Roman"/>
          <w:noProof/>
          <w:sz w:val="24"/>
          <w:szCs w:val="24"/>
          <w:lang w:eastAsia="en-GB"/>
        </w:rPr>
      </w:pPr>
      <w:r w:rsidRPr="00061839">
        <w:rPr>
          <w:rFonts w:eastAsia="Times New Roman"/>
          <w:noProof/>
          <w:sz w:val="24"/>
          <w:szCs w:val="24"/>
          <w:lang w:eastAsia="en-GB"/>
        </w:rPr>
        <w:t>Лице за контакт: ………………………………………….</w:t>
      </w:r>
    </w:p>
    <w:p w:rsidR="0038749C" w:rsidRPr="00061839" w:rsidRDefault="0038749C" w:rsidP="0038749C">
      <w:pPr>
        <w:suppressAutoHyphens/>
        <w:spacing w:after="0"/>
        <w:ind w:firstLine="709"/>
        <w:jc w:val="both"/>
        <w:rPr>
          <w:rFonts w:eastAsia="Times New Roman"/>
          <w:noProof/>
          <w:sz w:val="24"/>
          <w:szCs w:val="24"/>
          <w:lang w:eastAsia="en-GB"/>
        </w:rPr>
      </w:pPr>
      <w:r>
        <w:rPr>
          <w:b/>
          <w:bCs/>
          <w:sz w:val="24"/>
          <w:szCs w:val="24"/>
        </w:rPr>
        <w:t>Чл.46</w:t>
      </w:r>
      <w:r w:rsidRPr="0071103E">
        <w:rPr>
          <w:b/>
          <w:bCs/>
          <w:sz w:val="24"/>
          <w:szCs w:val="24"/>
        </w:rPr>
        <w:t>.</w:t>
      </w:r>
      <w:r>
        <w:rPr>
          <w:b/>
          <w:bCs/>
          <w:sz w:val="24"/>
          <w:szCs w:val="24"/>
        </w:rPr>
        <w:t xml:space="preserve"> </w:t>
      </w:r>
      <w:r w:rsidRPr="00061839">
        <w:rPr>
          <w:rFonts w:eastAsia="Times New Roman"/>
          <w:noProof/>
          <w:sz w:val="24"/>
          <w:szCs w:val="24"/>
          <w:lang w:eastAsia="en-GB"/>
        </w:rPr>
        <w:t>За дата на уведомлението се счита:</w:t>
      </w:r>
    </w:p>
    <w:p w:rsidR="0038749C" w:rsidRPr="00061839" w:rsidRDefault="0038749C" w:rsidP="0038749C">
      <w:pPr>
        <w:spacing w:after="0"/>
        <w:ind w:firstLine="709"/>
        <w:jc w:val="both"/>
        <w:rPr>
          <w:bCs/>
          <w:sz w:val="24"/>
          <w:szCs w:val="24"/>
        </w:rPr>
      </w:pPr>
      <w:r w:rsidRPr="00061839">
        <w:rPr>
          <w:bCs/>
          <w:sz w:val="24"/>
          <w:szCs w:val="24"/>
        </w:rPr>
        <w:t>1. датата на предаването – при лично предаване на уведомлението;</w:t>
      </w:r>
    </w:p>
    <w:p w:rsidR="0038749C" w:rsidRPr="00061839" w:rsidRDefault="0038749C" w:rsidP="0038749C">
      <w:pPr>
        <w:spacing w:after="0"/>
        <w:ind w:firstLine="709"/>
        <w:jc w:val="both"/>
        <w:rPr>
          <w:bCs/>
          <w:sz w:val="24"/>
          <w:szCs w:val="24"/>
        </w:rPr>
      </w:pPr>
      <w:r w:rsidRPr="00061839">
        <w:rPr>
          <w:bCs/>
          <w:sz w:val="24"/>
          <w:szCs w:val="24"/>
        </w:rPr>
        <w:t>2. датата на пощенското клеймо на обратната разписка – при изпращане по пощата;</w:t>
      </w:r>
    </w:p>
    <w:p w:rsidR="0038749C" w:rsidRPr="00061839" w:rsidRDefault="0038749C" w:rsidP="0038749C">
      <w:pPr>
        <w:spacing w:after="0"/>
        <w:ind w:firstLine="708"/>
        <w:jc w:val="both"/>
        <w:rPr>
          <w:bCs/>
          <w:sz w:val="24"/>
          <w:szCs w:val="24"/>
        </w:rPr>
      </w:pPr>
      <w:r w:rsidRPr="00061839">
        <w:rPr>
          <w:bCs/>
          <w:sz w:val="24"/>
          <w:szCs w:val="24"/>
        </w:rPr>
        <w:t>3. датата на доставка, отбелязана върху куриерската разписка – при изпращане по куриер;</w:t>
      </w:r>
    </w:p>
    <w:p w:rsidR="0038749C" w:rsidRPr="00061839" w:rsidRDefault="0038749C" w:rsidP="0038749C">
      <w:pPr>
        <w:spacing w:after="0"/>
        <w:ind w:firstLine="708"/>
        <w:jc w:val="both"/>
        <w:rPr>
          <w:bCs/>
          <w:sz w:val="24"/>
          <w:szCs w:val="24"/>
        </w:rPr>
      </w:pPr>
      <w:r w:rsidRPr="00061839">
        <w:rPr>
          <w:bCs/>
          <w:sz w:val="24"/>
          <w:szCs w:val="24"/>
        </w:rPr>
        <w:t>3. датата на приемането – при изпращане по факс;</w:t>
      </w:r>
    </w:p>
    <w:p w:rsidR="0038749C" w:rsidRPr="00061839" w:rsidRDefault="0038749C" w:rsidP="0038749C">
      <w:pPr>
        <w:spacing w:after="0"/>
        <w:ind w:firstLine="708"/>
        <w:jc w:val="both"/>
        <w:rPr>
          <w:bCs/>
          <w:sz w:val="24"/>
          <w:szCs w:val="24"/>
          <w:lang w:val="en-US"/>
        </w:rPr>
      </w:pPr>
      <w:r w:rsidRPr="00061839">
        <w:rPr>
          <w:bCs/>
          <w:sz w:val="24"/>
          <w:szCs w:val="24"/>
        </w:rPr>
        <w:t>4. датата на получаване – при изпращане по електронна поща</w:t>
      </w:r>
      <w:r>
        <w:rPr>
          <w:bCs/>
          <w:sz w:val="24"/>
          <w:szCs w:val="24"/>
          <w:lang w:val="en-US"/>
        </w:rPr>
        <w:t>.</w:t>
      </w:r>
    </w:p>
    <w:p w:rsidR="0038749C" w:rsidRPr="0071103E" w:rsidRDefault="0038749C" w:rsidP="0038749C">
      <w:pPr>
        <w:spacing w:after="0"/>
        <w:ind w:firstLine="708"/>
        <w:jc w:val="both"/>
        <w:rPr>
          <w:bCs/>
          <w:sz w:val="24"/>
          <w:szCs w:val="24"/>
        </w:rPr>
      </w:pPr>
      <w:r>
        <w:rPr>
          <w:b/>
          <w:bCs/>
          <w:sz w:val="24"/>
          <w:szCs w:val="24"/>
        </w:rPr>
        <w:t>Чл.47</w:t>
      </w:r>
      <w:r w:rsidRPr="0071103E">
        <w:rPr>
          <w:b/>
          <w:bCs/>
          <w:sz w:val="24"/>
          <w:szCs w:val="24"/>
        </w:rPr>
        <w:t>.</w:t>
      </w:r>
      <w:r w:rsidRPr="0071103E">
        <w:rPr>
          <w:bCs/>
          <w:sz w:val="24"/>
          <w:szCs w:val="24"/>
        </w:rPr>
        <w:t xml:space="preserve"> За целите на настоящия договор и за приемане на съобщения и банкови сметки, свързани с настоящият договор се смятат:</w:t>
      </w:r>
    </w:p>
    <w:p w:rsidR="0038749C" w:rsidRPr="0071103E" w:rsidRDefault="0038749C" w:rsidP="0038749C">
      <w:pPr>
        <w:spacing w:after="0"/>
        <w:ind w:firstLine="708"/>
        <w:jc w:val="both"/>
        <w:rPr>
          <w:bCs/>
          <w:sz w:val="24"/>
          <w:szCs w:val="24"/>
          <w:lang w:val="en-US"/>
        </w:rPr>
      </w:pPr>
      <w:r w:rsidRPr="0071103E">
        <w:rPr>
          <w:b/>
          <w:bCs/>
          <w:sz w:val="24"/>
          <w:szCs w:val="24"/>
        </w:rPr>
        <w:t>Чл.</w:t>
      </w:r>
      <w:r>
        <w:rPr>
          <w:b/>
          <w:bCs/>
          <w:sz w:val="24"/>
          <w:szCs w:val="24"/>
        </w:rPr>
        <w:t>48</w:t>
      </w:r>
      <w:r w:rsidRPr="0071103E">
        <w:rPr>
          <w:b/>
          <w:bCs/>
          <w:sz w:val="24"/>
          <w:szCs w:val="24"/>
        </w:rPr>
        <w:t>.(1)</w:t>
      </w:r>
      <w:r w:rsidRPr="0071103E">
        <w:rPr>
          <w:bCs/>
          <w:sz w:val="24"/>
          <w:szCs w:val="24"/>
        </w:rPr>
        <w:t xml:space="preserve"> При промяна на лицата по чл. </w:t>
      </w:r>
      <w:r>
        <w:rPr>
          <w:bCs/>
          <w:sz w:val="24"/>
          <w:szCs w:val="24"/>
        </w:rPr>
        <w:t>45</w:t>
      </w:r>
      <w:r w:rsidRPr="0071103E">
        <w:rPr>
          <w:bCs/>
          <w:sz w:val="24"/>
          <w:szCs w:val="24"/>
        </w:rPr>
        <w:t xml:space="preserve"> и/или данните по чл. </w:t>
      </w:r>
      <w:r>
        <w:rPr>
          <w:bCs/>
          <w:sz w:val="24"/>
          <w:szCs w:val="24"/>
        </w:rPr>
        <w:t>47</w:t>
      </w:r>
      <w:r w:rsidRPr="0071103E">
        <w:rPr>
          <w:bCs/>
          <w:sz w:val="24"/>
          <w:szCs w:val="24"/>
        </w:rPr>
        <w:t xml:space="preserve"> от настоящия договор, съответната страна е длъжна да уведоми другата в тридневен срок от промяната.</w:t>
      </w:r>
    </w:p>
    <w:p w:rsidR="0038749C" w:rsidRDefault="0038749C" w:rsidP="0038749C">
      <w:pPr>
        <w:spacing w:after="0"/>
        <w:ind w:firstLine="708"/>
        <w:jc w:val="both"/>
        <w:rPr>
          <w:bCs/>
          <w:sz w:val="24"/>
          <w:szCs w:val="24"/>
          <w:lang w:val="en-US"/>
        </w:rPr>
      </w:pPr>
      <w:r w:rsidRPr="0071103E">
        <w:rPr>
          <w:b/>
          <w:bCs/>
          <w:sz w:val="24"/>
          <w:szCs w:val="24"/>
        </w:rPr>
        <w:lastRenderedPageBreak/>
        <w:t>(2)</w:t>
      </w:r>
      <w:r w:rsidRPr="0071103E">
        <w:rPr>
          <w:bCs/>
          <w:sz w:val="24"/>
          <w:szCs w:val="24"/>
        </w:rPr>
        <w:t xml:space="preserve"> Ако някоя от страните промени посочените в предходната алинея лица или данни, без да уведоми другата страна, последната не отговаря за неполучени съобщения, уведомления и заявки.</w:t>
      </w:r>
    </w:p>
    <w:p w:rsidR="0038749C" w:rsidRPr="003846DE" w:rsidRDefault="0038749C" w:rsidP="0038749C">
      <w:pPr>
        <w:spacing w:after="0"/>
        <w:ind w:firstLine="708"/>
        <w:jc w:val="both"/>
        <w:rPr>
          <w:bCs/>
          <w:sz w:val="24"/>
          <w:szCs w:val="24"/>
          <w:lang w:val="en-US"/>
        </w:rPr>
      </w:pPr>
    </w:p>
    <w:p w:rsidR="0038749C" w:rsidRPr="003846DE" w:rsidRDefault="0038749C" w:rsidP="0038749C">
      <w:pPr>
        <w:spacing w:after="0"/>
        <w:ind w:right="20" w:firstLine="708"/>
        <w:rPr>
          <w:rFonts w:eastAsia="Bookman Old Style"/>
          <w:b/>
          <w:bCs/>
          <w:sz w:val="24"/>
          <w:szCs w:val="24"/>
          <w:shd w:val="clear" w:color="auto" w:fill="FFFFFF"/>
        </w:rPr>
      </w:pPr>
      <w:r w:rsidRPr="003846DE">
        <w:rPr>
          <w:rFonts w:eastAsia="Bookman Old Style"/>
          <w:b/>
          <w:bCs/>
          <w:sz w:val="24"/>
          <w:szCs w:val="24"/>
          <w:shd w:val="clear" w:color="auto" w:fill="FFFFFF"/>
        </w:rPr>
        <w:t>КОНФИДЕНЦИАЛНОСТ</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Pr>
          <w:rFonts w:eastAsia="Times New Roman"/>
          <w:b/>
          <w:sz w:val="24"/>
          <w:szCs w:val="24"/>
          <w:lang w:eastAsia="bg-BG" w:bidi="bn-BD"/>
        </w:rPr>
        <w:t>Чл.</w:t>
      </w:r>
      <w:r>
        <w:rPr>
          <w:rFonts w:eastAsia="Times New Roman"/>
          <w:b/>
          <w:sz w:val="24"/>
          <w:szCs w:val="24"/>
          <w:lang w:val="en-US" w:eastAsia="bg-BG" w:bidi="bn-BD"/>
        </w:rPr>
        <w:t>49</w:t>
      </w:r>
      <w:r w:rsidRPr="003846DE">
        <w:rPr>
          <w:rFonts w:eastAsia="Times New Roman"/>
          <w:b/>
          <w:sz w:val="24"/>
          <w:szCs w:val="24"/>
          <w:lang w:val="en-US" w:eastAsia="bg-BG" w:bidi="bn-BD"/>
        </w:rPr>
        <w:t>.</w:t>
      </w:r>
      <w:r w:rsidRPr="003846DE">
        <w:rPr>
          <w:rFonts w:eastAsia="Times New Roman"/>
          <w:b/>
          <w:bCs/>
          <w:noProof/>
          <w:sz w:val="24"/>
          <w:szCs w:val="24"/>
          <w:lang w:eastAsia="en-GB" w:bidi="bn-BD"/>
        </w:rPr>
        <w:t xml:space="preserve">(1) </w:t>
      </w:r>
      <w:r w:rsidRPr="003846DE">
        <w:rPr>
          <w:rFonts w:eastAsia="Times New Roman"/>
          <w:bCs/>
          <w:noProof/>
          <w:sz w:val="24"/>
          <w:szCs w:val="24"/>
          <w:lang w:eastAsia="en-GB" w:bidi="bn-BD"/>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b/>
          <w:noProof/>
          <w:sz w:val="24"/>
          <w:szCs w:val="24"/>
          <w:lang w:eastAsia="en-GB" w:bidi="bn-BD"/>
        </w:rPr>
        <w:t>(2)</w:t>
      </w:r>
      <w:r w:rsidRPr="003846DE">
        <w:rPr>
          <w:rFonts w:eastAsia="Times New Roman"/>
          <w:noProof/>
          <w:sz w:val="24"/>
          <w:szCs w:val="24"/>
          <w:lang w:eastAsia="en-GB" w:bidi="bn-BD"/>
        </w:rPr>
        <w:t xml:space="preserve"> С изключение на случаите, посочени в ал. 3 на този член, Конфиденциална информация може да бъде разкривана без съгласието на насрещната страна и пред</w:t>
      </w:r>
      <w:r>
        <w:rPr>
          <w:rFonts w:eastAsia="Times New Roman"/>
          <w:noProof/>
          <w:sz w:val="24"/>
          <w:szCs w:val="24"/>
          <w:lang w:eastAsia="en-GB" w:bidi="bn-BD"/>
        </w:rPr>
        <w:t xml:space="preserve"> </w:t>
      </w:r>
      <w:r w:rsidRPr="003846DE">
        <w:rPr>
          <w:rFonts w:eastAsia="Times New Roman"/>
          <w:noProof/>
          <w:sz w:val="24"/>
          <w:szCs w:val="24"/>
          <w:lang w:eastAsia="en-GB" w:bidi="bn-BD"/>
        </w:rPr>
        <w:t>Администрацията на Министерство на регионалното развитие в качеството й на Управляващ орган,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b/>
          <w:noProof/>
          <w:sz w:val="24"/>
          <w:szCs w:val="24"/>
          <w:lang w:eastAsia="en-GB" w:bidi="bn-BD"/>
        </w:rPr>
        <w:t>(3)</w:t>
      </w:r>
      <w:r w:rsidRPr="003846DE">
        <w:rPr>
          <w:rFonts w:eastAsia="Times New Roman"/>
          <w:noProof/>
          <w:sz w:val="24"/>
          <w:szCs w:val="24"/>
          <w:lang w:eastAsia="en-GB" w:bidi="bn-BD"/>
        </w:rPr>
        <w:t xml:space="preserve"> Не се счита за нарушение на задълженията за неразкриване на Конфиденциална информация, когато:</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noProof/>
          <w:sz w:val="24"/>
          <w:szCs w:val="24"/>
          <w:lang w:eastAsia="en-GB" w:bidi="bn-BD"/>
        </w:rPr>
        <w:t>1. информацията е станала или става публично достъпна, без нарушаване на този Договор от която и да е от страните;</w:t>
      </w:r>
    </w:p>
    <w:p w:rsidR="0038749C" w:rsidRPr="003846DE" w:rsidRDefault="0038749C" w:rsidP="0038749C">
      <w:pPr>
        <w:suppressAutoHyphens/>
        <w:spacing w:after="0"/>
        <w:ind w:right="20" w:firstLine="708"/>
        <w:jc w:val="both"/>
        <w:rPr>
          <w:rFonts w:eastAsia="Times New Roman"/>
          <w:noProof/>
          <w:sz w:val="24"/>
          <w:szCs w:val="24"/>
          <w:lang w:eastAsia="en-GB" w:bidi="bn-BD"/>
        </w:rPr>
      </w:pPr>
      <w:r w:rsidRPr="003846DE">
        <w:rPr>
          <w:rFonts w:eastAsia="Times New Roman"/>
          <w:noProof/>
          <w:sz w:val="24"/>
          <w:szCs w:val="24"/>
          <w:lang w:eastAsia="en-GB" w:bidi="bn-BD"/>
        </w:rPr>
        <w:t>2. информацията се изисква по силата на закон, приложим спрямо която и да е от Страните; или</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sidRPr="003846DE">
        <w:rPr>
          <w:rFonts w:eastAsia="Times New Roman"/>
          <w:bCs/>
          <w:noProof/>
          <w:sz w:val="24"/>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8749C" w:rsidRPr="003846DE" w:rsidRDefault="0038749C" w:rsidP="0038749C">
      <w:pPr>
        <w:suppressAutoHyphens/>
        <w:spacing w:after="0"/>
        <w:ind w:right="20" w:firstLine="708"/>
        <w:jc w:val="both"/>
        <w:rPr>
          <w:rFonts w:eastAsia="Times New Roman"/>
          <w:bCs/>
          <w:noProof/>
          <w:sz w:val="24"/>
          <w:szCs w:val="24"/>
          <w:lang w:eastAsia="en-GB" w:bidi="bn-BD"/>
        </w:rPr>
      </w:pPr>
      <w:r w:rsidRPr="003846DE">
        <w:rPr>
          <w:sz w:val="24"/>
          <w:szCs w:val="24"/>
          <w:lang w:eastAsia="bg-BG" w:bidi="bn-BD"/>
        </w:rPr>
        <w:t>В случаите по точки 2 или 3 страната, която следва да предостави информацията, уведомява незабавно другата страна по договора</w:t>
      </w:r>
      <w:r w:rsidRPr="003846DE">
        <w:rPr>
          <w:rFonts w:eastAsia="Times New Roman"/>
          <w:bCs/>
          <w:noProof/>
          <w:sz w:val="24"/>
          <w:szCs w:val="24"/>
          <w:lang w:eastAsia="en-GB" w:bidi="bn-BD"/>
        </w:rPr>
        <w:t>.</w:t>
      </w:r>
    </w:p>
    <w:p w:rsidR="0038749C" w:rsidRPr="003846DE" w:rsidRDefault="0038749C" w:rsidP="0038749C">
      <w:pPr>
        <w:spacing w:after="0"/>
        <w:ind w:right="20" w:firstLine="708"/>
        <w:jc w:val="both"/>
        <w:rPr>
          <w:rFonts w:eastAsia="Times New Roman"/>
          <w:sz w:val="24"/>
          <w:szCs w:val="24"/>
          <w:u w:val="single"/>
          <w:lang w:eastAsia="bg-BG" w:bidi="bn-BD"/>
        </w:rPr>
      </w:pPr>
      <w:r w:rsidRPr="003846DE">
        <w:rPr>
          <w:rFonts w:eastAsia="Times New Roman"/>
          <w:b/>
          <w:bCs/>
          <w:noProof/>
          <w:sz w:val="24"/>
          <w:szCs w:val="24"/>
          <w:lang w:eastAsia="en-GB" w:bidi="bn-BD"/>
        </w:rPr>
        <w:t>(4)</w:t>
      </w:r>
      <w:r w:rsidRPr="003846DE">
        <w:rPr>
          <w:rFonts w:eastAsia="Times New Roman"/>
          <w:bCs/>
          <w:noProof/>
          <w:sz w:val="24"/>
          <w:szCs w:val="24"/>
          <w:lang w:eastAsia="en-GB" w:bidi="bn-BD"/>
        </w:rPr>
        <w:t xml:space="preserve"> </w:t>
      </w:r>
      <w:r w:rsidRPr="003846DE">
        <w:rPr>
          <w:rFonts w:eastAsia="Times New Roman"/>
          <w:sz w:val="24"/>
          <w:szCs w:val="24"/>
          <w:lang w:eastAsia="bg-BG" w:bidi="bn-BD"/>
        </w:rPr>
        <w:t xml:space="preserve">Задълженията по тази клауза се отнасят до </w:t>
      </w:r>
      <w:r w:rsidRPr="003846DE">
        <w:rPr>
          <w:rFonts w:eastAsia="Times New Roman"/>
          <w:sz w:val="24"/>
          <w:szCs w:val="24"/>
        </w:rPr>
        <w:t>ИЗПЪЛНИТЕЛЯ</w:t>
      </w:r>
      <w:r w:rsidRPr="003846DE">
        <w:rPr>
          <w:rFonts w:eastAsia="Times New Roman"/>
          <w:sz w:val="24"/>
          <w:szCs w:val="24"/>
          <w:lang w:eastAsia="bg-B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3846DE">
        <w:rPr>
          <w:rFonts w:eastAsia="Times New Roman"/>
          <w:sz w:val="24"/>
          <w:szCs w:val="24"/>
        </w:rPr>
        <w:t>ИЗПЪЛНИТЕЛЯТ</w:t>
      </w:r>
      <w:r w:rsidRPr="003846DE">
        <w:rPr>
          <w:rFonts w:eastAsia="Times New Roman"/>
          <w:sz w:val="24"/>
          <w:szCs w:val="24"/>
          <w:lang w:eastAsia="bg-BG" w:bidi="bn-BD"/>
        </w:rPr>
        <w:t xml:space="preserve"> отговаря за изпълнението на тези задължения от страна на такива лица. </w:t>
      </w:r>
    </w:p>
    <w:p w:rsidR="0038749C" w:rsidRPr="003846DE" w:rsidRDefault="0038749C" w:rsidP="0038749C">
      <w:pPr>
        <w:spacing w:after="0"/>
        <w:ind w:right="20" w:firstLine="708"/>
        <w:jc w:val="both"/>
        <w:rPr>
          <w:rFonts w:eastAsia="Times New Roman"/>
          <w:sz w:val="24"/>
          <w:szCs w:val="24"/>
          <w:u w:val="single"/>
          <w:lang w:eastAsia="bg-BG" w:bidi="bn-BD"/>
        </w:rPr>
      </w:pPr>
      <w:r w:rsidRPr="003846DE">
        <w:rPr>
          <w:rFonts w:eastAsia="Times New Roman"/>
          <w:b/>
          <w:sz w:val="24"/>
          <w:szCs w:val="24"/>
          <w:lang w:eastAsia="bg-BG" w:bidi="bn-BD"/>
        </w:rPr>
        <w:t>(5)</w:t>
      </w:r>
      <w:r w:rsidRPr="003846DE">
        <w:rPr>
          <w:rFonts w:eastAsia="Times New Roman"/>
          <w:sz w:val="24"/>
          <w:szCs w:val="24"/>
          <w:lang w:eastAsia="bg-BG" w:bidi="bn-BD"/>
        </w:rPr>
        <w:t xml:space="preserve"> Задълженията, свързани с </w:t>
      </w:r>
      <w:proofErr w:type="spellStart"/>
      <w:r w:rsidRPr="003846DE">
        <w:rPr>
          <w:rFonts w:eastAsia="Times New Roman"/>
          <w:sz w:val="24"/>
          <w:szCs w:val="24"/>
          <w:lang w:eastAsia="bg-BG" w:bidi="bn-BD"/>
        </w:rPr>
        <w:t>неразкриване</w:t>
      </w:r>
      <w:proofErr w:type="spellEnd"/>
      <w:r w:rsidRPr="003846DE">
        <w:rPr>
          <w:rFonts w:eastAsia="Times New Roman"/>
          <w:sz w:val="24"/>
          <w:szCs w:val="24"/>
          <w:lang w:eastAsia="bg-BG" w:bidi="bn-BD"/>
        </w:rPr>
        <w:t xml:space="preserve"> на Конфиденциалната информация остават в сила и след прекратяване на договора на каквото и да е основание. </w:t>
      </w:r>
    </w:p>
    <w:p w:rsidR="0038749C" w:rsidRDefault="0038749C" w:rsidP="0038749C">
      <w:pPr>
        <w:suppressAutoHyphens/>
        <w:spacing w:after="0"/>
        <w:ind w:right="20" w:firstLine="708"/>
        <w:jc w:val="both"/>
        <w:rPr>
          <w:rFonts w:eastAsia="Times New Roman"/>
          <w:noProof/>
          <w:sz w:val="24"/>
          <w:szCs w:val="24"/>
          <w:lang w:eastAsia="en-GB" w:bidi="bn-BD"/>
        </w:rPr>
      </w:pPr>
      <w:bookmarkStart w:id="20" w:name="_DV_M169"/>
      <w:bookmarkStart w:id="21" w:name="_DV_M170"/>
      <w:bookmarkEnd w:id="20"/>
      <w:bookmarkEnd w:id="21"/>
      <w:r w:rsidRPr="003846DE">
        <w:rPr>
          <w:rFonts w:eastAsia="Times New Roman"/>
          <w:b/>
          <w:sz w:val="24"/>
          <w:szCs w:val="24"/>
          <w:lang w:eastAsia="bg-BG" w:bidi="bn-BD"/>
        </w:rPr>
        <w:t>Чл.</w:t>
      </w:r>
      <w:r>
        <w:rPr>
          <w:rFonts w:eastAsia="Times New Roman"/>
          <w:b/>
          <w:sz w:val="24"/>
          <w:szCs w:val="24"/>
          <w:lang w:val="en-US" w:eastAsia="bg-BG" w:bidi="bn-BD"/>
        </w:rPr>
        <w:t>50</w:t>
      </w:r>
      <w:r w:rsidRPr="003846DE">
        <w:rPr>
          <w:rFonts w:eastAsia="Times New Roman"/>
          <w:b/>
          <w:sz w:val="24"/>
          <w:szCs w:val="24"/>
          <w:lang w:eastAsia="bg-BG" w:bidi="bn-BD"/>
        </w:rPr>
        <w:t xml:space="preserve">. </w:t>
      </w:r>
      <w:r w:rsidRPr="003846DE">
        <w:rPr>
          <w:rFonts w:eastAsia="Times New Roman"/>
          <w:sz w:val="24"/>
          <w:szCs w:val="24"/>
        </w:rPr>
        <w:t>ИЗПЪЛНИТЕЛЯТ</w:t>
      </w:r>
      <w:r w:rsidRPr="003846DE">
        <w:rPr>
          <w:rFonts w:eastAsia="Times New Roman"/>
          <w:noProof/>
          <w:sz w:val="24"/>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договор, независимо дали е въз основа на данни и материали на </w:t>
      </w:r>
      <w:r w:rsidRPr="003846DE">
        <w:rPr>
          <w:rFonts w:eastAsia="Times New Roman"/>
          <w:sz w:val="24"/>
          <w:szCs w:val="24"/>
        </w:rPr>
        <w:lastRenderedPageBreak/>
        <w:t xml:space="preserve">ВЪЗЛОЖИТЕЛЯ </w:t>
      </w:r>
      <w:r w:rsidRPr="003846DE">
        <w:rPr>
          <w:rFonts w:eastAsia="Times New Roman"/>
          <w:noProof/>
          <w:sz w:val="24"/>
          <w:szCs w:val="24"/>
          <w:lang w:eastAsia="en-GB" w:bidi="bn-BD"/>
        </w:rPr>
        <w:t xml:space="preserve">или на резултати от работата на </w:t>
      </w:r>
      <w:r w:rsidRPr="003846DE">
        <w:rPr>
          <w:rFonts w:eastAsia="Times New Roman"/>
          <w:sz w:val="24"/>
          <w:szCs w:val="24"/>
        </w:rPr>
        <w:t>ИЗПЪЛНИТЕЛЯ</w:t>
      </w:r>
      <w:r w:rsidRPr="003846DE">
        <w:rPr>
          <w:rFonts w:eastAsia="Times New Roman"/>
          <w:noProof/>
          <w:sz w:val="24"/>
          <w:szCs w:val="24"/>
          <w:lang w:eastAsia="en-GB" w:bidi="bn-BD"/>
        </w:rPr>
        <w:t xml:space="preserve">, без предварителното писмено съгласие на </w:t>
      </w:r>
      <w:r w:rsidRPr="003846DE">
        <w:rPr>
          <w:rFonts w:eastAsia="Times New Roman"/>
          <w:sz w:val="24"/>
          <w:szCs w:val="24"/>
        </w:rPr>
        <w:t>ВЪЗЛОЖИТЕЛЯ</w:t>
      </w:r>
      <w:r w:rsidRPr="003846DE">
        <w:rPr>
          <w:rFonts w:eastAsia="Times New Roman"/>
          <w:noProof/>
          <w:sz w:val="24"/>
          <w:szCs w:val="24"/>
          <w:lang w:eastAsia="en-GB" w:bidi="bn-BD"/>
        </w:rPr>
        <w:t>, което съгласие няма да бъде безпричинно отказано или забавено.</w:t>
      </w:r>
    </w:p>
    <w:p w:rsidR="0038749C" w:rsidRDefault="0038749C" w:rsidP="0038749C">
      <w:pPr>
        <w:spacing w:after="0"/>
        <w:rPr>
          <w:rFonts w:eastAsia="Bookman Old Style"/>
          <w:b/>
          <w:sz w:val="24"/>
          <w:szCs w:val="24"/>
          <w:shd w:val="clear" w:color="auto" w:fill="FFFFFF"/>
          <w:lang w:val="en-US"/>
        </w:rPr>
      </w:pPr>
    </w:p>
    <w:p w:rsidR="0038749C" w:rsidRPr="009B49DD" w:rsidRDefault="0038749C" w:rsidP="0038749C">
      <w:pPr>
        <w:spacing w:after="0"/>
        <w:ind w:firstLine="708"/>
        <w:rPr>
          <w:rFonts w:eastAsia="Bookman Old Style"/>
          <w:b/>
          <w:sz w:val="24"/>
          <w:szCs w:val="24"/>
          <w:shd w:val="clear" w:color="auto" w:fill="FFFFFF"/>
        </w:rPr>
      </w:pPr>
      <w:r w:rsidRPr="009B49DD">
        <w:rPr>
          <w:rFonts w:eastAsia="Bookman Old Style"/>
          <w:b/>
          <w:sz w:val="24"/>
          <w:szCs w:val="24"/>
          <w:shd w:val="clear" w:color="auto" w:fill="FFFFFF"/>
        </w:rPr>
        <w:t>АВТОРСКИ ПРАВА</w:t>
      </w:r>
    </w:p>
    <w:p w:rsidR="0038749C" w:rsidRDefault="0038749C" w:rsidP="0038749C">
      <w:pPr>
        <w:spacing w:after="0"/>
        <w:ind w:firstLine="708"/>
        <w:jc w:val="both"/>
        <w:rPr>
          <w:rFonts w:eastAsia="Times New Roman"/>
          <w:sz w:val="24"/>
          <w:szCs w:val="24"/>
          <w:lang w:eastAsia="bg-BG"/>
        </w:rPr>
      </w:pPr>
      <w:r w:rsidRPr="009B49DD">
        <w:rPr>
          <w:rFonts w:eastAsia="Times New Roman"/>
          <w:b/>
          <w:sz w:val="24"/>
          <w:szCs w:val="24"/>
          <w:lang w:eastAsia="bg-BG"/>
        </w:rPr>
        <w:t>Чл.</w:t>
      </w:r>
      <w:r>
        <w:rPr>
          <w:rFonts w:eastAsia="Times New Roman"/>
          <w:b/>
          <w:sz w:val="24"/>
          <w:szCs w:val="24"/>
          <w:lang w:eastAsia="bg-BG"/>
        </w:rPr>
        <w:t xml:space="preserve"> </w:t>
      </w:r>
      <w:r>
        <w:rPr>
          <w:rFonts w:eastAsia="Times New Roman"/>
          <w:b/>
          <w:sz w:val="24"/>
          <w:szCs w:val="24"/>
          <w:lang w:val="en-US" w:eastAsia="bg-BG"/>
        </w:rPr>
        <w:t>51</w:t>
      </w:r>
      <w:proofErr w:type="gramStart"/>
      <w:r w:rsidRPr="009B49DD">
        <w:rPr>
          <w:rFonts w:eastAsia="Times New Roman"/>
          <w:b/>
          <w:sz w:val="24"/>
          <w:szCs w:val="24"/>
          <w:lang w:val="en-US" w:eastAsia="bg-BG"/>
        </w:rPr>
        <w:t>.</w:t>
      </w:r>
      <w:r w:rsidRPr="009B49DD">
        <w:rPr>
          <w:rFonts w:eastAsia="Times New Roman"/>
          <w:b/>
          <w:sz w:val="24"/>
          <w:szCs w:val="24"/>
          <w:lang w:eastAsia="bg-BG"/>
        </w:rPr>
        <w:t>(</w:t>
      </w:r>
      <w:proofErr w:type="gramEnd"/>
      <w:r w:rsidRPr="009B49DD">
        <w:rPr>
          <w:rFonts w:eastAsia="Times New Roman"/>
          <w:b/>
          <w:sz w:val="24"/>
          <w:szCs w:val="24"/>
          <w:lang w:eastAsia="bg-BG"/>
        </w:rPr>
        <w:t>1)</w:t>
      </w:r>
      <w:r w:rsidRPr="009B49DD">
        <w:rPr>
          <w:rFonts w:eastAsia="Times New Roman"/>
          <w:sz w:val="24"/>
          <w:szCs w:val="24"/>
          <w:lang w:eastAsia="bg-BG"/>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9B49DD">
        <w:rPr>
          <w:rFonts w:eastAsia="Times New Roman"/>
          <w:bCs/>
          <w:sz w:val="24"/>
          <w:szCs w:val="24"/>
          <w:lang w:eastAsia="bg-BG"/>
        </w:rPr>
        <w:t xml:space="preserve">ВЪЗЛОЖИТЕЛЯ </w:t>
      </w:r>
      <w:r w:rsidRPr="009B49DD">
        <w:rPr>
          <w:rFonts w:eastAsia="Times New Roman"/>
          <w:sz w:val="24"/>
          <w:szCs w:val="24"/>
          <w:lang w:eastAsia="bg-BG"/>
        </w:rPr>
        <w:t xml:space="preserve">в същия обем, в който биха принадлежали на автора. </w:t>
      </w:r>
      <w:r w:rsidRPr="009B49DD">
        <w:rPr>
          <w:rFonts w:eastAsia="Times New Roman"/>
          <w:bCs/>
          <w:sz w:val="24"/>
          <w:szCs w:val="24"/>
          <w:lang w:eastAsia="bg-BG"/>
        </w:rPr>
        <w:t xml:space="preserve">ИЗПЪЛНИТЕЛЯТ </w:t>
      </w:r>
      <w:r w:rsidRPr="00A47F68">
        <w:rPr>
          <w:rFonts w:eastAsia="Times New Roman"/>
          <w:sz w:val="24"/>
          <w:szCs w:val="24"/>
          <w:lang w:eastAsia="bg-BG"/>
        </w:rPr>
        <w:t>с предаването на изготвените от него материали гарантира, че трети лица не притежават права върху изготвените документи и други резултати от изпълнението на договора, които могат д</w:t>
      </w:r>
      <w:r>
        <w:rPr>
          <w:rFonts w:eastAsia="Times New Roman"/>
          <w:sz w:val="24"/>
          <w:szCs w:val="24"/>
          <w:lang w:eastAsia="bg-BG"/>
        </w:rPr>
        <w:t>а бъдат обект на авторско право</w:t>
      </w:r>
      <w:r w:rsidRPr="009B49DD">
        <w:rPr>
          <w:rFonts w:eastAsia="Times New Roman"/>
          <w:sz w:val="24"/>
          <w:szCs w:val="24"/>
          <w:lang w:eastAsia="bg-BG"/>
        </w:rPr>
        <w:t xml:space="preserve">. </w:t>
      </w:r>
      <w:r w:rsidRPr="00152425">
        <w:rPr>
          <w:rFonts w:eastAsia="Times New Roman"/>
          <w:sz w:val="24"/>
          <w:szCs w:val="24"/>
          <w:lang w:eastAsia="bg-BG"/>
        </w:rPr>
        <w:t>Поради това, след въвеждане на обекта в експлоатация всички авторски права, възникнали при и във връзка с изпълнението на обществената поръчка, включително, но не само авторските права върху проектите и сградата стават автоматично изцяло изключит</w:t>
      </w:r>
      <w:r>
        <w:rPr>
          <w:rFonts w:eastAsia="Times New Roman"/>
          <w:sz w:val="24"/>
          <w:szCs w:val="24"/>
          <w:lang w:eastAsia="bg-BG"/>
        </w:rPr>
        <w:t>елна собственост на Възложителя.</w:t>
      </w:r>
    </w:p>
    <w:p w:rsidR="0038749C" w:rsidRPr="009B49DD" w:rsidRDefault="0038749C" w:rsidP="0038749C">
      <w:pPr>
        <w:spacing w:after="0"/>
        <w:ind w:firstLine="708"/>
        <w:jc w:val="both"/>
        <w:rPr>
          <w:rFonts w:eastAsia="Times New Roman"/>
          <w:sz w:val="24"/>
          <w:szCs w:val="24"/>
          <w:lang w:eastAsia="bg-BG"/>
        </w:rPr>
      </w:pPr>
      <w:r w:rsidRPr="009B49DD">
        <w:rPr>
          <w:rFonts w:eastAsia="Times New Roman"/>
          <w:b/>
          <w:sz w:val="24"/>
          <w:szCs w:val="24"/>
          <w:lang w:eastAsia="bg-BG"/>
        </w:rPr>
        <w:t>(</w:t>
      </w:r>
      <w:r>
        <w:rPr>
          <w:rFonts w:eastAsia="Times New Roman"/>
          <w:b/>
          <w:sz w:val="24"/>
          <w:szCs w:val="24"/>
          <w:lang w:eastAsia="bg-BG"/>
        </w:rPr>
        <w:t>2</w:t>
      </w:r>
      <w:r w:rsidRPr="009B49DD">
        <w:rPr>
          <w:rFonts w:eastAsia="Times New Roman"/>
          <w:b/>
          <w:sz w:val="24"/>
          <w:szCs w:val="24"/>
          <w:lang w:eastAsia="bg-BG"/>
        </w:rPr>
        <w:t>)</w:t>
      </w:r>
      <w:r w:rsidRPr="009B49DD">
        <w:rPr>
          <w:rFonts w:eastAsia="Times New Roman"/>
          <w:sz w:val="24"/>
          <w:szCs w:val="24"/>
          <w:lang w:eastAsia="bg-BG"/>
        </w:rPr>
        <w:t xml:space="preserve"> </w:t>
      </w:r>
      <w:r w:rsidRPr="00152425">
        <w:rPr>
          <w:rFonts w:eastAsia="Times New Roman"/>
          <w:sz w:val="24"/>
          <w:szCs w:val="24"/>
          <w:lang w:eastAsia="bg-BG"/>
        </w:rPr>
        <w:t xml:space="preserve">В случай, че </w:t>
      </w:r>
      <w:r>
        <w:rPr>
          <w:rFonts w:eastAsia="Times New Roman"/>
          <w:sz w:val="24"/>
          <w:szCs w:val="24"/>
          <w:lang w:eastAsia="bg-BG"/>
        </w:rPr>
        <w:t xml:space="preserve">настоящият </w:t>
      </w:r>
      <w:r w:rsidRPr="00152425">
        <w:rPr>
          <w:rFonts w:eastAsia="Times New Roman"/>
          <w:sz w:val="24"/>
          <w:szCs w:val="24"/>
          <w:lang w:eastAsia="bg-BG"/>
        </w:rPr>
        <w:t xml:space="preserve">договор бъде прекратен преди неговото изпълнение, всички авторски права върху изработените, проекти, материали, документи, сгради и въобще всички авторски права, възникнали при и във връзка с изпълнението на </w:t>
      </w:r>
      <w:r>
        <w:rPr>
          <w:rFonts w:eastAsia="Times New Roman"/>
          <w:sz w:val="24"/>
          <w:szCs w:val="24"/>
          <w:lang w:eastAsia="bg-BG"/>
        </w:rPr>
        <w:t>договора</w:t>
      </w:r>
      <w:r w:rsidRPr="00152425">
        <w:rPr>
          <w:rFonts w:eastAsia="Times New Roman"/>
          <w:sz w:val="24"/>
          <w:szCs w:val="24"/>
          <w:lang w:eastAsia="bg-BG"/>
        </w:rPr>
        <w:t xml:space="preserve">, както и правата върху всички изготвени </w:t>
      </w:r>
      <w:r>
        <w:rPr>
          <w:rFonts w:eastAsia="Times New Roman"/>
          <w:sz w:val="24"/>
          <w:szCs w:val="24"/>
          <w:lang w:eastAsia="bg-BG"/>
        </w:rPr>
        <w:t>по настоящия договор</w:t>
      </w:r>
      <w:r w:rsidRPr="00152425">
        <w:rPr>
          <w:rFonts w:eastAsia="Times New Roman"/>
          <w:sz w:val="24"/>
          <w:szCs w:val="24"/>
          <w:lang w:eastAsia="bg-BG"/>
        </w:rPr>
        <w:t xml:space="preserve"> и представени на Възложителя документи (включително но не само: проекти, схеми, скици, становища, измервания и чертежи) автоматично стават изцяло изключителна собственост на Възложителя.</w:t>
      </w:r>
      <w:r>
        <w:rPr>
          <w:rFonts w:eastAsia="Times New Roman"/>
          <w:sz w:val="24"/>
          <w:szCs w:val="24"/>
          <w:lang w:eastAsia="bg-BG"/>
        </w:rPr>
        <w:t xml:space="preserve"> Това не освобождава</w:t>
      </w:r>
      <w:r w:rsidRPr="00152425">
        <w:rPr>
          <w:rFonts w:eastAsia="Times New Roman"/>
          <w:sz w:val="24"/>
          <w:szCs w:val="24"/>
          <w:lang w:eastAsia="bg-BG"/>
        </w:rPr>
        <w:t xml:space="preserve"> ИЗПЪЛНИТЕЛЯ от всички негови задължения и отговорности, произтичащи от нормативните актове, </w:t>
      </w:r>
      <w:r>
        <w:rPr>
          <w:rFonts w:eastAsia="Times New Roman"/>
          <w:sz w:val="24"/>
          <w:szCs w:val="24"/>
          <w:lang w:eastAsia="bg-BG"/>
        </w:rPr>
        <w:t xml:space="preserve">договора, </w:t>
      </w:r>
      <w:r w:rsidRPr="00152425">
        <w:rPr>
          <w:rFonts w:eastAsia="Times New Roman"/>
          <w:sz w:val="24"/>
          <w:szCs w:val="24"/>
          <w:lang w:eastAsia="bg-BG"/>
        </w:rPr>
        <w:t>документацията на Възложителя, Техническата спецификация и приложенията към нея.</w:t>
      </w:r>
    </w:p>
    <w:p w:rsidR="0038749C" w:rsidRPr="001C6699" w:rsidRDefault="0038749C" w:rsidP="0038749C">
      <w:pPr>
        <w:spacing w:after="0"/>
        <w:ind w:firstLine="708"/>
        <w:jc w:val="both"/>
        <w:rPr>
          <w:rFonts w:eastAsia="Times New Roman"/>
          <w:b/>
          <w:noProof/>
          <w:sz w:val="24"/>
          <w:szCs w:val="24"/>
          <w:lang w:eastAsia="en-GB" w:bidi="bn-BD"/>
        </w:rPr>
      </w:pPr>
      <w:r w:rsidRPr="001C6699">
        <w:rPr>
          <w:rFonts w:eastAsia="Times New Roman"/>
          <w:b/>
          <w:noProof/>
          <w:sz w:val="24"/>
          <w:szCs w:val="24"/>
          <w:lang w:eastAsia="en-GB" w:bidi="bn-BD"/>
        </w:rPr>
        <w:t>ИЗИСКВАНИЯ ЗА ПУБЛИЧНОСТ, ОРГАНИЗАЦИЯ И СЪХРАНЕНИЕ НА ДОКУМЕНТИТЕ, ИЗГОТВЕНИ В ИЗПЪЛНЕНИЕ НА ДОГОВОРА</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b/>
          <w:noProof/>
          <w:sz w:val="24"/>
          <w:szCs w:val="24"/>
          <w:lang w:eastAsia="en-GB" w:bidi="bn-BD"/>
        </w:rPr>
        <w:t>Чл.52</w:t>
      </w:r>
      <w:r w:rsidRPr="001C6699">
        <w:rPr>
          <w:rFonts w:eastAsia="Times New Roman"/>
          <w:b/>
          <w:noProof/>
          <w:sz w:val="24"/>
          <w:szCs w:val="24"/>
          <w:lang w:eastAsia="en-GB" w:bidi="bn-BD"/>
        </w:rPr>
        <w:t>.(1)</w:t>
      </w:r>
      <w:r w:rsidRPr="001C6699">
        <w:rPr>
          <w:rFonts w:eastAsia="Times New Roman"/>
          <w:noProof/>
          <w:sz w:val="24"/>
          <w:szCs w:val="24"/>
          <w:lang w:eastAsia="en-GB" w:bidi="bn-BD"/>
        </w:rPr>
        <w:t xml:space="preserve"> 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г.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b/>
          <w:noProof/>
          <w:sz w:val="24"/>
          <w:szCs w:val="24"/>
          <w:lang w:eastAsia="en-GB" w:bidi="bn-BD"/>
        </w:rPr>
        <w:t>(2)</w:t>
      </w:r>
      <w:r>
        <w:rPr>
          <w:rFonts w:eastAsia="Times New Roman"/>
          <w:noProof/>
          <w:sz w:val="24"/>
          <w:szCs w:val="24"/>
          <w:lang w:eastAsia="en-GB" w:bidi="bn-BD"/>
        </w:rPr>
        <w:t xml:space="preserve"> </w:t>
      </w:r>
      <w:r w:rsidRPr="001C6699">
        <w:rPr>
          <w:rFonts w:eastAsia="Times New Roman"/>
          <w:noProof/>
          <w:sz w:val="24"/>
          <w:szCs w:val="24"/>
          <w:lang w:eastAsia="en-GB" w:bidi="bn-BD"/>
        </w:rPr>
        <w:t>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 г.“, достъпен на електронен адрес: https://www.eufunds.bg/archive/documents/1423147813.pdf , като:</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noProof/>
          <w:sz w:val="24"/>
          <w:szCs w:val="24"/>
          <w:lang w:eastAsia="en-GB" w:bidi="bn-BD"/>
        </w:rPr>
        <w:t>1.</w:t>
      </w:r>
      <w:r w:rsidRPr="001C6699">
        <w:rPr>
          <w:rFonts w:eastAsia="Times New Roman"/>
          <w:noProof/>
          <w:sz w:val="24"/>
          <w:szCs w:val="24"/>
          <w:lang w:eastAsia="en-GB" w:bidi="bn-BD"/>
        </w:rPr>
        <w:tab/>
        <w:t xml:space="preserve">Изготвя всеки документ в изпълнение на Договора с посочване на номера на Договора, както и че същият е сключен в изпълнение ДБФП № BG16RFOP001-4.001-0001 по </w:t>
      </w:r>
      <w:r w:rsidRPr="001C6699">
        <w:rPr>
          <w:rFonts w:eastAsia="Times New Roman"/>
          <w:noProof/>
          <w:sz w:val="24"/>
          <w:szCs w:val="24"/>
          <w:lang w:eastAsia="en-GB" w:bidi="bn-BD"/>
        </w:rPr>
        <w:lastRenderedPageBreak/>
        <w:t>Проект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noProof/>
          <w:sz w:val="24"/>
          <w:szCs w:val="24"/>
          <w:lang w:eastAsia="en-GB" w:bidi="bn-BD"/>
        </w:rPr>
        <w:t>2.</w:t>
      </w:r>
      <w:r w:rsidRPr="001C6699">
        <w:rPr>
          <w:rFonts w:eastAsia="Times New Roman"/>
          <w:noProof/>
          <w:sz w:val="24"/>
          <w:szCs w:val="24"/>
          <w:lang w:eastAsia="en-GB" w:bidi="bn-BD"/>
        </w:rPr>
        <w:tab/>
        <w:t xml:space="preserve">Всички публични изяви и/или изявления свързани с изпълнението на Договора, съдържат информация, че същият се изпълнява по Проект: BG16RFOP001-4.001-0001 „Подкрепа за развитие на системата за спешна медицинска помощ“, финансиран по Оперативна програма „Региони в растеж” 2014-2020 г.“, съфинансирана от Европейския съюз чрез Европейския фонд за регионално развитие. </w:t>
      </w:r>
    </w:p>
    <w:p w:rsidR="0038749C" w:rsidRPr="001C6699" w:rsidRDefault="0038749C" w:rsidP="0038749C">
      <w:pPr>
        <w:spacing w:after="0"/>
        <w:ind w:firstLine="708"/>
        <w:jc w:val="both"/>
        <w:rPr>
          <w:rFonts w:eastAsia="Times New Roman"/>
          <w:noProof/>
          <w:sz w:val="24"/>
          <w:szCs w:val="24"/>
          <w:lang w:eastAsia="en-GB" w:bidi="bn-BD"/>
        </w:rPr>
      </w:pPr>
      <w:r w:rsidRPr="001C6699">
        <w:rPr>
          <w:rFonts w:eastAsia="Times New Roman"/>
          <w:b/>
          <w:noProof/>
          <w:sz w:val="24"/>
          <w:szCs w:val="24"/>
          <w:lang w:eastAsia="en-GB" w:bidi="bn-BD"/>
        </w:rPr>
        <w:t>(3)</w:t>
      </w:r>
      <w:r>
        <w:rPr>
          <w:rFonts w:eastAsia="Times New Roman"/>
          <w:noProof/>
          <w:sz w:val="24"/>
          <w:szCs w:val="24"/>
          <w:lang w:eastAsia="en-GB" w:bidi="bn-BD"/>
        </w:rPr>
        <w:t xml:space="preserve"> </w:t>
      </w:r>
      <w:r w:rsidRPr="001C6699">
        <w:rPr>
          <w:rFonts w:eastAsia="Times New Roman"/>
          <w:noProof/>
          <w:sz w:val="24"/>
          <w:szCs w:val="24"/>
          <w:lang w:eastAsia="en-GB" w:bidi="bn-BD"/>
        </w:rPr>
        <w:t>При изпълнение на задълженията си по договора, ИЗПЪЛНИТЕЛ</w:t>
      </w:r>
      <w:r>
        <w:rPr>
          <w:rFonts w:eastAsia="Times New Roman"/>
          <w:noProof/>
          <w:sz w:val="24"/>
          <w:szCs w:val="24"/>
          <w:lang w:eastAsia="en-GB" w:bidi="bn-BD"/>
        </w:rPr>
        <w:t>ЯТ</w:t>
      </w:r>
      <w:r w:rsidRPr="001C6699">
        <w:rPr>
          <w:rFonts w:eastAsia="Times New Roman"/>
          <w:noProof/>
          <w:sz w:val="24"/>
          <w:szCs w:val="24"/>
          <w:lang w:eastAsia="en-GB" w:bidi="bn-BD"/>
        </w:rPr>
        <w:t xml:space="preserve"> се задължава:</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1. </w:t>
      </w:r>
      <w:r w:rsidRPr="001C6699">
        <w:rPr>
          <w:rFonts w:eastAsia="Times New Roman"/>
          <w:noProof/>
          <w:sz w:val="24"/>
          <w:szCs w:val="24"/>
          <w:lang w:eastAsia="en-GB" w:bidi="bn-BD"/>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rsidR="0038749C" w:rsidRPr="001C6699"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2. </w:t>
      </w:r>
      <w:r w:rsidRPr="001C6699">
        <w:rPr>
          <w:rFonts w:eastAsia="Times New Roman"/>
          <w:noProof/>
          <w:sz w:val="24"/>
          <w:szCs w:val="24"/>
          <w:lang w:eastAsia="en-GB" w:bidi="bn-BD"/>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rsidR="0038749C" w:rsidRPr="00C73648" w:rsidRDefault="0038749C" w:rsidP="0038749C">
      <w:pPr>
        <w:spacing w:after="0"/>
        <w:ind w:firstLine="708"/>
        <w:jc w:val="both"/>
        <w:rPr>
          <w:rFonts w:eastAsia="Times New Roman"/>
          <w:noProof/>
          <w:sz w:val="24"/>
          <w:szCs w:val="24"/>
          <w:lang w:eastAsia="en-GB" w:bidi="bn-BD"/>
        </w:rPr>
      </w:pPr>
      <w:r>
        <w:rPr>
          <w:rFonts w:eastAsia="Times New Roman"/>
          <w:noProof/>
          <w:sz w:val="24"/>
          <w:szCs w:val="24"/>
          <w:lang w:eastAsia="en-GB" w:bidi="bn-BD"/>
        </w:rPr>
        <w:t xml:space="preserve">3. </w:t>
      </w:r>
      <w:r w:rsidRPr="001C6699">
        <w:rPr>
          <w:rFonts w:eastAsia="Times New Roman"/>
          <w:noProof/>
          <w:sz w:val="24"/>
          <w:szCs w:val="24"/>
          <w:lang w:eastAsia="en-GB" w:bidi="bn-BD"/>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rsidR="0038749C" w:rsidRPr="0071103E" w:rsidRDefault="0038749C" w:rsidP="0038749C">
      <w:pPr>
        <w:spacing w:after="0"/>
        <w:ind w:firstLine="708"/>
        <w:rPr>
          <w:b/>
          <w:bCs/>
          <w:sz w:val="24"/>
          <w:szCs w:val="24"/>
          <w:lang w:val="en-US"/>
        </w:rPr>
      </w:pPr>
      <w:r w:rsidRPr="0071103E">
        <w:rPr>
          <w:b/>
          <w:bCs/>
          <w:sz w:val="24"/>
          <w:szCs w:val="24"/>
        </w:rPr>
        <w:t>ДРУГИ УСЛОВИЯ</w:t>
      </w:r>
    </w:p>
    <w:p w:rsidR="0038749C" w:rsidRPr="0071103E" w:rsidRDefault="0038749C" w:rsidP="0038749C">
      <w:pPr>
        <w:spacing w:after="0"/>
        <w:ind w:firstLine="708"/>
        <w:jc w:val="both"/>
        <w:rPr>
          <w:bCs/>
          <w:sz w:val="24"/>
          <w:szCs w:val="24"/>
        </w:rPr>
      </w:pPr>
      <w:r w:rsidRPr="0071103E">
        <w:rPr>
          <w:b/>
          <w:bCs/>
          <w:sz w:val="24"/>
          <w:szCs w:val="24"/>
        </w:rPr>
        <w:t>Чл.</w:t>
      </w:r>
      <w:r>
        <w:rPr>
          <w:b/>
          <w:bCs/>
          <w:sz w:val="24"/>
          <w:szCs w:val="24"/>
        </w:rPr>
        <w:t>54</w:t>
      </w:r>
      <w:r w:rsidRPr="0071103E">
        <w:rPr>
          <w:b/>
          <w:bCs/>
          <w:sz w:val="24"/>
          <w:szCs w:val="24"/>
        </w:rPr>
        <w:t>.</w:t>
      </w:r>
      <w:r w:rsidRPr="0071103E">
        <w:rPr>
          <w:bCs/>
          <w:sz w:val="24"/>
          <w:szCs w:val="24"/>
        </w:rPr>
        <w:t xml:space="preserve"> Нито една от страните няма право да прехвърля права и/или задължения, произтичащи от този договор.</w:t>
      </w:r>
    </w:p>
    <w:p w:rsidR="0038749C" w:rsidRPr="0071103E" w:rsidRDefault="0038749C" w:rsidP="0038749C">
      <w:pPr>
        <w:spacing w:after="0"/>
        <w:ind w:firstLine="708"/>
        <w:jc w:val="both"/>
        <w:rPr>
          <w:bCs/>
          <w:sz w:val="24"/>
          <w:szCs w:val="24"/>
        </w:rPr>
      </w:pPr>
      <w:r>
        <w:rPr>
          <w:b/>
          <w:bCs/>
          <w:sz w:val="24"/>
          <w:szCs w:val="24"/>
        </w:rPr>
        <w:t>Чл.55</w:t>
      </w:r>
      <w:r w:rsidRPr="0071103E">
        <w:rPr>
          <w:b/>
          <w:bCs/>
          <w:sz w:val="24"/>
          <w:szCs w:val="24"/>
        </w:rPr>
        <w:t>.</w:t>
      </w:r>
      <w:r w:rsidRPr="0071103E">
        <w:rPr>
          <w:bCs/>
          <w:sz w:val="24"/>
          <w:szCs w:val="24"/>
        </w:rPr>
        <w:t xml:space="preserve"> За неуредените въпроси в настоящият договор се прилага действащото българско законодателство.</w:t>
      </w:r>
    </w:p>
    <w:p w:rsidR="0038749C" w:rsidRPr="0071103E" w:rsidRDefault="0038749C" w:rsidP="0038749C">
      <w:pPr>
        <w:spacing w:after="0"/>
        <w:ind w:firstLine="708"/>
        <w:jc w:val="both"/>
        <w:rPr>
          <w:bCs/>
          <w:sz w:val="24"/>
          <w:szCs w:val="24"/>
        </w:rPr>
      </w:pPr>
      <w:r>
        <w:rPr>
          <w:b/>
          <w:bCs/>
          <w:sz w:val="24"/>
          <w:szCs w:val="24"/>
        </w:rPr>
        <w:t>Чл.56</w:t>
      </w:r>
      <w:r w:rsidRPr="0071103E">
        <w:rPr>
          <w:b/>
          <w:bCs/>
          <w:sz w:val="24"/>
          <w:szCs w:val="24"/>
        </w:rPr>
        <w:t>.</w:t>
      </w:r>
      <w:r w:rsidRPr="0071103E">
        <w:rPr>
          <w:bCs/>
          <w:sz w:val="24"/>
          <w:szCs w:val="24"/>
        </w:rPr>
        <w:t xml:space="preserve"> Нищожността на някоя от клаузите на договора не води до нищожност на друга клауза или на договора като цяло. </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При подписването на настоящия Договор се представиха следните документи:</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1. </w:t>
      </w:r>
      <w:r w:rsidRPr="0071103E">
        <w:rPr>
          <w:rFonts w:eastAsia="Times New Roman"/>
          <w:sz w:val="24"/>
          <w:szCs w:val="24"/>
          <w:lang w:eastAsia="bg-BG"/>
        </w:rPr>
        <w:t>Документи по чл. 112, ал. 1, т. 2 от ЗОП;</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2. </w:t>
      </w:r>
      <w:r w:rsidRPr="0071103E">
        <w:rPr>
          <w:rFonts w:eastAsia="Times New Roman"/>
          <w:sz w:val="24"/>
          <w:szCs w:val="24"/>
          <w:lang w:eastAsia="bg-BG"/>
        </w:rPr>
        <w:t>Декларация по чл. 42, ал.2, т.2 от Закона за мерките срещу изпирането на пари (ЗМИП);</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3. </w:t>
      </w:r>
      <w:r w:rsidRPr="0071103E">
        <w:rPr>
          <w:rFonts w:eastAsia="Times New Roman"/>
          <w:sz w:val="24"/>
          <w:szCs w:val="24"/>
          <w:lang w:eastAsia="bg-BG"/>
        </w:rPr>
        <w:t>Декларация по чл. 59, ал.1, т.3 от ЗМИП</w:t>
      </w:r>
      <w:r>
        <w:rPr>
          <w:rFonts w:eastAsia="Times New Roman"/>
          <w:sz w:val="24"/>
          <w:szCs w:val="24"/>
          <w:lang w:eastAsia="bg-BG"/>
        </w:rPr>
        <w:t xml:space="preserve"> (ако е приложимо)</w:t>
      </w:r>
      <w:r w:rsidRPr="0071103E">
        <w:rPr>
          <w:rFonts w:eastAsia="Times New Roman"/>
          <w:sz w:val="24"/>
          <w:szCs w:val="24"/>
          <w:lang w:eastAsia="bg-BG"/>
        </w:rPr>
        <w:t>;</w:t>
      </w:r>
    </w:p>
    <w:p w:rsidR="0038749C" w:rsidRPr="0071103E" w:rsidRDefault="0038749C" w:rsidP="0038749C">
      <w:pPr>
        <w:spacing w:after="0"/>
        <w:ind w:firstLine="708"/>
        <w:jc w:val="both"/>
        <w:rPr>
          <w:rFonts w:eastAsia="Times New Roman"/>
          <w:sz w:val="24"/>
          <w:szCs w:val="24"/>
          <w:lang w:eastAsia="bg-BG"/>
        </w:rPr>
      </w:pPr>
      <w:r>
        <w:rPr>
          <w:rFonts w:eastAsia="Times New Roman"/>
          <w:sz w:val="24"/>
          <w:szCs w:val="24"/>
          <w:lang w:eastAsia="bg-BG"/>
        </w:rPr>
        <w:t xml:space="preserve">4. </w:t>
      </w:r>
      <w:r w:rsidRPr="0071103E">
        <w:rPr>
          <w:rFonts w:eastAsia="Times New Roman"/>
          <w:sz w:val="24"/>
          <w:szCs w:val="24"/>
          <w:lang w:eastAsia="bg-BG"/>
        </w:rPr>
        <w:t>Гаранция за изпълнение.</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Неразделна част от настоящия Договор са следните приложения: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1. </w:t>
      </w:r>
      <w:r w:rsidRPr="0071103E">
        <w:rPr>
          <w:rFonts w:eastAsia="Times New Roman"/>
          <w:sz w:val="24"/>
          <w:szCs w:val="24"/>
        </w:rPr>
        <w:t>Приложение № 1 – Документация за участие и Техническа спецификация;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2. </w:t>
      </w:r>
      <w:r w:rsidRPr="0071103E">
        <w:rPr>
          <w:rFonts w:eastAsia="Times New Roman"/>
          <w:sz w:val="24"/>
          <w:szCs w:val="24"/>
        </w:rPr>
        <w:t>Приложение № 2 - Техническо предложение на Изпълнителя;</w:t>
      </w:r>
    </w:p>
    <w:p w:rsidR="0038749C" w:rsidRPr="0071103E" w:rsidRDefault="0038749C" w:rsidP="0038749C">
      <w:pPr>
        <w:spacing w:after="0"/>
        <w:ind w:left="720"/>
        <w:jc w:val="both"/>
        <w:rPr>
          <w:rFonts w:eastAsia="Bookman Old Style"/>
          <w:sz w:val="24"/>
          <w:szCs w:val="24"/>
          <w:shd w:val="clear" w:color="auto" w:fill="FFFFFF"/>
        </w:rPr>
      </w:pPr>
      <w:r>
        <w:rPr>
          <w:rFonts w:eastAsia="Times New Roman"/>
          <w:sz w:val="24"/>
          <w:szCs w:val="24"/>
        </w:rPr>
        <w:t xml:space="preserve">3. </w:t>
      </w:r>
      <w:r w:rsidRPr="0071103E">
        <w:rPr>
          <w:rFonts w:eastAsia="Times New Roman"/>
          <w:sz w:val="24"/>
          <w:szCs w:val="24"/>
        </w:rPr>
        <w:t>Приложение № 3 - Ценово предложение на Изпълнителя;</w:t>
      </w:r>
    </w:p>
    <w:p w:rsidR="0038749C" w:rsidRPr="0071103E" w:rsidRDefault="0038749C" w:rsidP="0038749C">
      <w:pPr>
        <w:spacing w:after="0"/>
        <w:ind w:firstLine="708"/>
        <w:jc w:val="both"/>
        <w:rPr>
          <w:rFonts w:eastAsia="Bookman Old Style"/>
          <w:sz w:val="24"/>
          <w:szCs w:val="24"/>
          <w:shd w:val="clear" w:color="auto" w:fill="FFFFFF"/>
        </w:rPr>
      </w:pPr>
      <w:r>
        <w:rPr>
          <w:rFonts w:eastAsia="Times New Roman"/>
          <w:sz w:val="24"/>
          <w:szCs w:val="24"/>
        </w:rPr>
        <w:t xml:space="preserve">5. </w:t>
      </w:r>
      <w:r w:rsidRPr="0071103E">
        <w:rPr>
          <w:rFonts w:eastAsia="Times New Roman"/>
          <w:sz w:val="24"/>
          <w:szCs w:val="24"/>
        </w:rPr>
        <w:t xml:space="preserve">Приложение № </w:t>
      </w:r>
      <w:r>
        <w:rPr>
          <w:rFonts w:eastAsia="Times New Roman"/>
          <w:sz w:val="24"/>
          <w:szCs w:val="24"/>
        </w:rPr>
        <w:t>4</w:t>
      </w:r>
      <w:r w:rsidRPr="0071103E">
        <w:rPr>
          <w:rFonts w:eastAsia="Times New Roman"/>
          <w:sz w:val="24"/>
          <w:szCs w:val="24"/>
        </w:rPr>
        <w:t xml:space="preserve"> - Списък на </w:t>
      </w:r>
      <w:r w:rsidRPr="0071103E">
        <w:rPr>
          <w:sz w:val="24"/>
          <w:szCs w:val="24"/>
        </w:rPr>
        <w:t>екипа</w:t>
      </w:r>
    </w:p>
    <w:p w:rsidR="0038749C" w:rsidRPr="0071103E" w:rsidRDefault="0038749C" w:rsidP="0038749C">
      <w:pPr>
        <w:spacing w:after="0"/>
        <w:ind w:firstLine="708"/>
        <w:jc w:val="both"/>
        <w:rPr>
          <w:rFonts w:eastAsia="Times New Roman"/>
          <w:sz w:val="24"/>
          <w:szCs w:val="24"/>
          <w:lang w:eastAsia="bg-BG"/>
        </w:rPr>
      </w:pPr>
      <w:r w:rsidRPr="0071103E">
        <w:rPr>
          <w:rFonts w:eastAsia="Times New Roman"/>
          <w:sz w:val="24"/>
          <w:szCs w:val="24"/>
          <w:lang w:eastAsia="bg-BG"/>
        </w:rPr>
        <w:t>Настоящият Договор се подписа в три еднообразни екземпляра – два за ВЪЗЛОЖИТЕЛЯ и един за ИЗПЪЛНИТЕЛЯ.</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ВЪЗЛОЖИТЕЛ:</w:t>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t xml:space="preserve">ИЗПЪЛНИТЕЛ: </w:t>
      </w: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sz w:val="24"/>
          <w:szCs w:val="24"/>
          <w:shd w:val="clear" w:color="auto" w:fill="FFFFFF"/>
        </w:rPr>
      </w:pPr>
      <w:r w:rsidRPr="00531345">
        <w:rPr>
          <w:rFonts w:eastAsia="Bookman Old Style"/>
          <w:b/>
          <w:bCs/>
          <w:sz w:val="24"/>
          <w:szCs w:val="24"/>
          <w:shd w:val="clear" w:color="auto" w:fill="FFFFFF"/>
        </w:rPr>
        <w:t>________</w:t>
      </w:r>
      <w:r w:rsidRPr="00531345">
        <w:rPr>
          <w:rFonts w:eastAsia="Bookman Old Style"/>
          <w:b/>
          <w:bCs/>
          <w:sz w:val="24"/>
          <w:szCs w:val="24"/>
          <w:shd w:val="clear" w:color="auto" w:fill="FFFFFF"/>
          <w:lang w:val="en-GB"/>
        </w:rPr>
        <w:t>________</w:t>
      </w:r>
      <w:r w:rsidRPr="00531345">
        <w:rPr>
          <w:rFonts w:eastAsia="Bookman Old Style"/>
          <w:b/>
          <w:bCs/>
          <w:sz w:val="24"/>
          <w:szCs w:val="24"/>
          <w:shd w:val="clear" w:color="auto" w:fill="FFFFFF"/>
        </w:rPr>
        <w:t>__</w:t>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r>
      <w:r w:rsidRPr="00531345">
        <w:rPr>
          <w:rFonts w:eastAsia="Bookman Old Style"/>
          <w:b/>
          <w:bCs/>
          <w:sz w:val="24"/>
          <w:szCs w:val="24"/>
          <w:shd w:val="clear" w:color="auto" w:fill="FFFFFF"/>
        </w:rPr>
        <w:tab/>
        <w:t xml:space="preserve">__________________ </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sz w:val="24"/>
          <w:szCs w:val="24"/>
          <w:shd w:val="clear" w:color="auto" w:fill="FFFFFF"/>
        </w:rPr>
        <w:lastRenderedPageBreak/>
        <w:t>КИРИЛ АНАНИЕВ</w:t>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sz w:val="24"/>
          <w:szCs w:val="24"/>
          <w:shd w:val="clear" w:color="auto" w:fill="FFFFFF"/>
        </w:rPr>
        <w:tab/>
      </w:r>
      <w:r w:rsidRPr="00531345">
        <w:rPr>
          <w:rFonts w:eastAsia="Bookman Old Style"/>
          <w:b/>
          <w:bCs/>
          <w:sz w:val="24"/>
          <w:szCs w:val="24"/>
          <w:shd w:val="clear" w:color="auto" w:fill="FFFFFF"/>
        </w:rPr>
        <w:t xml:space="preserve"> </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МИНИСТЪР НА ЗДРАВЕОПАЗВАНЕТО</w:t>
      </w:r>
      <w:r w:rsidRPr="00531345">
        <w:rPr>
          <w:rFonts w:eastAsia="Bookman Old Style"/>
          <w:b/>
          <w:bCs/>
          <w:sz w:val="24"/>
          <w:szCs w:val="24"/>
          <w:shd w:val="clear" w:color="auto" w:fill="FFFFFF"/>
        </w:rPr>
        <w:tab/>
      </w: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bCs/>
          <w:sz w:val="24"/>
          <w:szCs w:val="24"/>
          <w:shd w:val="clear" w:color="auto" w:fill="FFFFFF"/>
        </w:rPr>
      </w:pPr>
    </w:p>
    <w:p w:rsidR="0038749C" w:rsidRPr="00531345" w:rsidRDefault="0038749C" w:rsidP="0038749C">
      <w:pPr>
        <w:spacing w:after="0"/>
        <w:jc w:val="both"/>
        <w:rPr>
          <w:rFonts w:eastAsia="Bookman Old Style"/>
          <w:b/>
          <w:bCs/>
          <w:i/>
          <w:sz w:val="24"/>
          <w:szCs w:val="24"/>
          <w:shd w:val="clear" w:color="auto" w:fill="FFFFFF"/>
        </w:rPr>
      </w:pPr>
      <w:r w:rsidRPr="00531345">
        <w:rPr>
          <w:rFonts w:eastAsia="Bookman Old Style"/>
          <w:b/>
          <w:bCs/>
          <w:sz w:val="24"/>
          <w:szCs w:val="24"/>
          <w:shd w:val="clear" w:color="auto" w:fill="FFFFFF"/>
        </w:rPr>
        <w:t>____________________</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МАРИЯ БЕЛОМОРОВА</w:t>
      </w:r>
    </w:p>
    <w:p w:rsidR="0038749C" w:rsidRPr="00531345" w:rsidRDefault="0038749C" w:rsidP="0038749C">
      <w:pPr>
        <w:spacing w:after="0"/>
        <w:jc w:val="both"/>
        <w:rPr>
          <w:rFonts w:eastAsia="Bookman Old Style"/>
          <w:b/>
          <w:bCs/>
          <w:sz w:val="24"/>
          <w:szCs w:val="24"/>
          <w:shd w:val="clear" w:color="auto" w:fill="FFFFFF"/>
        </w:rPr>
      </w:pPr>
      <w:r w:rsidRPr="00531345">
        <w:rPr>
          <w:rFonts w:eastAsia="Bookman Old Style"/>
          <w:b/>
          <w:bCs/>
          <w:sz w:val="24"/>
          <w:szCs w:val="24"/>
          <w:shd w:val="clear" w:color="auto" w:fill="FFFFFF"/>
        </w:rPr>
        <w:t xml:space="preserve">ДИРЕКТОР НА ДИРЕКЦИЯ „БФ“ </w:t>
      </w:r>
    </w:p>
    <w:p w:rsidR="0038749C" w:rsidRPr="00531345" w:rsidRDefault="0038749C" w:rsidP="0038749C">
      <w:pPr>
        <w:spacing w:after="0"/>
        <w:rPr>
          <w:b/>
          <w:sz w:val="24"/>
          <w:szCs w:val="24"/>
          <w:lang w:val="en-US" w:eastAsia="bg-BG"/>
        </w:rPr>
      </w:pPr>
    </w:p>
    <w:p w:rsidR="0038749C" w:rsidRPr="00531345" w:rsidRDefault="0038749C" w:rsidP="0038749C">
      <w:pPr>
        <w:spacing w:after="0" w:line="240" w:lineRule="auto"/>
        <w:jc w:val="both"/>
        <w:rPr>
          <w:b/>
          <w:bCs/>
          <w:sz w:val="24"/>
          <w:szCs w:val="24"/>
        </w:rPr>
      </w:pPr>
    </w:p>
    <w:p w:rsidR="0038749C" w:rsidRDefault="0038749C" w:rsidP="0038749C">
      <w:pPr>
        <w:autoSpaceDE w:val="0"/>
        <w:autoSpaceDN w:val="0"/>
        <w:adjustRightInd w:val="0"/>
        <w:spacing w:after="0"/>
        <w:jc w:val="center"/>
      </w:pPr>
    </w:p>
    <w:p w:rsidR="009A2358" w:rsidRPr="00486AD6" w:rsidRDefault="009A2358" w:rsidP="00486AD6"/>
    <w:sectPr w:rsidR="009A2358" w:rsidRPr="00486AD6" w:rsidSect="0019726C">
      <w:headerReference w:type="default" r:id="rId10"/>
      <w:footerReference w:type="default" r:id="rId11"/>
      <w:pgSz w:w="11906" w:h="16838"/>
      <w:pgMar w:top="1418" w:right="1133" w:bottom="1134" w:left="993" w:header="555"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F3" w:rsidRDefault="00E806F3" w:rsidP="001076E8">
      <w:pPr>
        <w:spacing w:after="0" w:line="240" w:lineRule="auto"/>
      </w:pPr>
      <w:r>
        <w:separator/>
      </w:r>
    </w:p>
  </w:endnote>
  <w:endnote w:type="continuationSeparator" w:id="0">
    <w:p w:rsidR="00E806F3" w:rsidRDefault="00E806F3" w:rsidP="0010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HiddenHorzOCl">
    <w:altName w:val="Hidden Horz OCR"/>
    <w:charset w:val="00"/>
    <w:family w:val="auto"/>
    <w:pitch w:val="default"/>
  </w:font>
  <w:font w:name="Times New Roman Bold">
    <w:panose1 w:val="02020803070505020304"/>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C38" w:rsidRPr="003C70A3" w:rsidRDefault="004B7C38" w:rsidP="004B7C38">
    <w:pPr>
      <w:pStyle w:val="Footer"/>
      <w:jc w:val="both"/>
      <w:rPr>
        <w:rFonts w:eastAsia="Calibri"/>
        <w:i/>
        <w:sz w:val="16"/>
        <w:szCs w:val="16"/>
        <w:lang w:eastAsia="en-US"/>
      </w:rPr>
    </w:pPr>
    <w:r w:rsidRPr="003C70A3">
      <w:rPr>
        <w:rFonts w:eastAsia="Calibri"/>
        <w:i/>
        <w:iCs/>
        <w:sz w:val="16"/>
        <w:szCs w:val="16"/>
        <w:lang w:eastAsia="en-US"/>
      </w:rPr>
      <w:t xml:space="preserve">Този документ е създаден в рамките на </w:t>
    </w:r>
    <w:r>
      <w:rPr>
        <w:rFonts w:eastAsia="Calibri"/>
        <w:i/>
        <w:iCs/>
        <w:sz w:val="16"/>
        <w:szCs w:val="16"/>
        <w:lang w:val="bg-BG" w:eastAsia="en-US"/>
      </w:rPr>
      <w:t xml:space="preserve">ДБФП </w:t>
    </w:r>
    <w:r w:rsidRPr="0030246F">
      <w:rPr>
        <w:rFonts w:eastAsia="Calibri"/>
        <w:i/>
        <w:iCs/>
        <w:sz w:val="16"/>
        <w:szCs w:val="16"/>
        <w:lang w:val="bg-BG" w:eastAsia="en-US"/>
      </w:rPr>
      <w:t>№ BG16RFOP001-4.001-0001</w:t>
    </w:r>
    <w:r w:rsidR="00A50DA5">
      <w:rPr>
        <w:rFonts w:eastAsia="Calibri"/>
        <w:i/>
        <w:iCs/>
        <w:sz w:val="16"/>
        <w:szCs w:val="16"/>
        <w:lang w:val="bg-BG" w:eastAsia="en-US"/>
      </w:rPr>
      <w:t xml:space="preserve"> </w:t>
    </w:r>
    <w:r w:rsidRPr="0030246F">
      <w:rPr>
        <w:rFonts w:eastAsia="Calibri"/>
        <w:i/>
        <w:iCs/>
        <w:sz w:val="16"/>
        <w:szCs w:val="16"/>
        <w:lang w:val="bg-BG" w:eastAsia="en-US"/>
      </w:rPr>
      <w:t xml:space="preserve">по Проект </w:t>
    </w:r>
    <w:r w:rsidRPr="003C70A3">
      <w:rPr>
        <w:rFonts w:eastAsia="Calibri"/>
        <w:i/>
        <w:iCs/>
        <w:sz w:val="16"/>
        <w:szCs w:val="16"/>
        <w:lang w:eastAsia="en-US"/>
      </w:rPr>
      <w:t>„Подкрепа за развитие на системата за спешна медицинска помощ”, който се осъществява с финансовата подкрепа на Оперативна</w:t>
    </w:r>
    <w:r>
      <w:rPr>
        <w:rFonts w:eastAsia="Calibri"/>
        <w:i/>
        <w:iCs/>
        <w:sz w:val="16"/>
        <w:szCs w:val="16"/>
        <w:lang w:val="bg-BG" w:eastAsia="en-US"/>
      </w:rPr>
      <w:t xml:space="preserve"> </w:t>
    </w:r>
    <w:r w:rsidRPr="003C70A3">
      <w:rPr>
        <w:rFonts w:eastAsia="Calibri"/>
        <w:i/>
        <w:iCs/>
        <w:sz w:val="16"/>
        <w:szCs w:val="16"/>
        <w:lang w:eastAsia="en-US"/>
      </w:rPr>
      <w:t>програма „Региони в растеж” 2014-2020 г., съфинансирана от Европейския съюз</w:t>
    </w:r>
    <w:r>
      <w:rPr>
        <w:rFonts w:eastAsia="Calibri"/>
        <w:i/>
        <w:iCs/>
        <w:sz w:val="16"/>
        <w:szCs w:val="16"/>
        <w:lang w:val="bg-BG" w:eastAsia="en-US"/>
      </w:rPr>
      <w:t>,</w:t>
    </w:r>
    <w:r w:rsidRPr="003C70A3">
      <w:rPr>
        <w:rFonts w:eastAsia="Calibri"/>
        <w:i/>
        <w:iCs/>
        <w:sz w:val="16"/>
        <w:szCs w:val="16"/>
        <w:lang w:eastAsia="en-US"/>
      </w:rPr>
      <w:t xml:space="preserve">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 г.</w:t>
    </w:r>
  </w:p>
  <w:p w:rsidR="00172FB1" w:rsidRDefault="00172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F3" w:rsidRDefault="00E806F3" w:rsidP="001076E8">
      <w:pPr>
        <w:spacing w:after="0" w:line="240" w:lineRule="auto"/>
      </w:pPr>
      <w:r>
        <w:separator/>
      </w:r>
    </w:p>
  </w:footnote>
  <w:footnote w:type="continuationSeparator" w:id="0">
    <w:p w:rsidR="00E806F3" w:rsidRDefault="00E806F3" w:rsidP="001076E8">
      <w:pPr>
        <w:spacing w:after="0" w:line="240" w:lineRule="auto"/>
      </w:pPr>
      <w:r>
        <w:continuationSeparator/>
      </w:r>
    </w:p>
  </w:footnote>
  <w:footnote w:id="1">
    <w:p w:rsidR="00851AA9" w:rsidRPr="00851AA9" w:rsidRDefault="00851AA9" w:rsidP="00851AA9">
      <w:pPr>
        <w:pStyle w:val="FootnoteText"/>
        <w:rPr>
          <w:bCs/>
        </w:rPr>
      </w:pPr>
      <w:r w:rsidRPr="00452696">
        <w:rPr>
          <w:rStyle w:val="FootnoteReference"/>
          <w:sz w:val="24"/>
          <w:szCs w:val="24"/>
        </w:rPr>
        <w:footnoteRef/>
      </w:r>
      <w:r>
        <w:t xml:space="preserve"> </w:t>
      </w:r>
      <w:r>
        <w:rPr>
          <w:lang w:val="bg-BG"/>
        </w:rPr>
        <w:t>"</w:t>
      </w:r>
      <w:proofErr w:type="spellStart"/>
      <w:r w:rsidRPr="00851AA9">
        <w:rPr>
          <w:bCs/>
        </w:rPr>
        <w:t>Непредвидени</w:t>
      </w:r>
      <w:proofErr w:type="spellEnd"/>
      <w:r w:rsidRPr="00851AA9">
        <w:rPr>
          <w:bCs/>
        </w:rPr>
        <w:t xml:space="preserve"> </w:t>
      </w:r>
      <w:proofErr w:type="spellStart"/>
      <w:r w:rsidRPr="00851AA9">
        <w:rPr>
          <w:bCs/>
        </w:rPr>
        <w:t>разходи</w:t>
      </w:r>
      <w:proofErr w:type="spellEnd"/>
      <w:r w:rsidRPr="00851AA9">
        <w:rPr>
          <w:bCs/>
        </w:rPr>
        <w:t xml:space="preserve"> за </w:t>
      </w:r>
      <w:proofErr w:type="spellStart"/>
      <w:r w:rsidRPr="00851AA9">
        <w:rPr>
          <w:bCs/>
        </w:rPr>
        <w:t>строителни</w:t>
      </w:r>
      <w:proofErr w:type="spellEnd"/>
      <w:r w:rsidRPr="00851AA9">
        <w:rPr>
          <w:bCs/>
        </w:rPr>
        <w:t xml:space="preserve"> и </w:t>
      </w:r>
      <w:proofErr w:type="spellStart"/>
      <w:r w:rsidRPr="00851AA9">
        <w:rPr>
          <w:bCs/>
        </w:rPr>
        <w:t>монтажни</w:t>
      </w:r>
      <w:proofErr w:type="spellEnd"/>
      <w:r w:rsidRPr="00851AA9">
        <w:rPr>
          <w:bCs/>
        </w:rPr>
        <w:t xml:space="preserve"> </w:t>
      </w:r>
      <w:proofErr w:type="spellStart"/>
      <w:r w:rsidRPr="00851AA9">
        <w:rPr>
          <w:bCs/>
        </w:rPr>
        <w:t>работи</w:t>
      </w:r>
      <w:proofErr w:type="spellEnd"/>
      <w:r>
        <w:rPr>
          <w:bCs/>
          <w:lang w:val="bg-BG"/>
        </w:rPr>
        <w:t>"</w:t>
      </w:r>
      <w:r w:rsidRPr="00851AA9">
        <w:rPr>
          <w:bCs/>
        </w:rPr>
        <w:t xml:space="preserve"> </w:t>
      </w:r>
      <w:proofErr w:type="spellStart"/>
      <w:r w:rsidRPr="00851AA9">
        <w:rPr>
          <w:bCs/>
        </w:rPr>
        <w:t>са</w:t>
      </w:r>
      <w:proofErr w:type="spellEnd"/>
      <w:r w:rsidRPr="00851AA9">
        <w:rPr>
          <w:bCs/>
        </w:rPr>
        <w:t xml:space="preserve"> </w:t>
      </w:r>
      <w:proofErr w:type="spellStart"/>
      <w:r w:rsidRPr="00851AA9">
        <w:rPr>
          <w:bCs/>
        </w:rPr>
        <w:t>разходите</w:t>
      </w:r>
      <w:proofErr w:type="spellEnd"/>
      <w:r w:rsidRPr="00851AA9">
        <w:rPr>
          <w:bCs/>
        </w:rPr>
        <w:t xml:space="preserve">, </w:t>
      </w:r>
      <w:proofErr w:type="spellStart"/>
      <w:r w:rsidRPr="00851AA9">
        <w:rPr>
          <w:bCs/>
        </w:rPr>
        <w:t>свързани</w:t>
      </w:r>
      <w:proofErr w:type="spellEnd"/>
      <w:r w:rsidRPr="00851AA9">
        <w:rPr>
          <w:bCs/>
        </w:rPr>
        <w:t xml:space="preserve"> с </w:t>
      </w:r>
      <w:proofErr w:type="spellStart"/>
      <w:r w:rsidRPr="00851AA9">
        <w:rPr>
          <w:bCs/>
        </w:rPr>
        <w:t>увеличаване</w:t>
      </w:r>
      <w:proofErr w:type="spellEnd"/>
      <w:r w:rsidRPr="00851AA9">
        <w:rPr>
          <w:bCs/>
        </w:rPr>
        <w:t xml:space="preserve"> на </w:t>
      </w:r>
      <w:proofErr w:type="spellStart"/>
      <w:r w:rsidRPr="00851AA9">
        <w:rPr>
          <w:bCs/>
        </w:rPr>
        <w:t>заложени</w:t>
      </w:r>
      <w:proofErr w:type="spellEnd"/>
      <w:r w:rsidRPr="00851AA9">
        <w:rPr>
          <w:bCs/>
        </w:rPr>
        <w:t xml:space="preserve"> </w:t>
      </w:r>
      <w:proofErr w:type="spellStart"/>
      <w:r w:rsidRPr="00851AA9">
        <w:rPr>
          <w:bCs/>
        </w:rPr>
        <w:t>количества</w:t>
      </w:r>
      <w:proofErr w:type="spellEnd"/>
      <w:r w:rsidRPr="00851AA9">
        <w:rPr>
          <w:bCs/>
        </w:rPr>
        <w:t xml:space="preserve"> </w:t>
      </w:r>
      <w:proofErr w:type="spellStart"/>
      <w:r w:rsidRPr="00851AA9">
        <w:rPr>
          <w:bCs/>
        </w:rPr>
        <w:t>строителни</w:t>
      </w:r>
      <w:proofErr w:type="spellEnd"/>
      <w:r w:rsidRPr="00851AA9">
        <w:rPr>
          <w:bCs/>
        </w:rPr>
        <w:t xml:space="preserve"> и </w:t>
      </w:r>
      <w:proofErr w:type="spellStart"/>
      <w:r w:rsidRPr="00851AA9">
        <w:rPr>
          <w:bCs/>
        </w:rPr>
        <w:t>монтажни</w:t>
      </w:r>
      <w:proofErr w:type="spellEnd"/>
      <w:r w:rsidRPr="00851AA9">
        <w:rPr>
          <w:bCs/>
        </w:rPr>
        <w:t xml:space="preserve"> </w:t>
      </w:r>
      <w:proofErr w:type="spellStart"/>
      <w:r w:rsidRPr="00851AA9">
        <w:rPr>
          <w:bCs/>
        </w:rPr>
        <w:t>работи</w:t>
      </w:r>
      <w:proofErr w:type="spellEnd"/>
      <w:r w:rsidRPr="00851AA9">
        <w:rPr>
          <w:bCs/>
        </w:rPr>
        <w:t xml:space="preserve"> и/</w:t>
      </w:r>
      <w:proofErr w:type="spellStart"/>
      <w:r w:rsidRPr="00851AA9">
        <w:rPr>
          <w:bCs/>
        </w:rPr>
        <w:t>или</w:t>
      </w:r>
      <w:proofErr w:type="spellEnd"/>
      <w:r w:rsidRPr="00851AA9">
        <w:rPr>
          <w:bCs/>
        </w:rPr>
        <w:t xml:space="preserve"> </w:t>
      </w:r>
      <w:proofErr w:type="spellStart"/>
      <w:r w:rsidRPr="00851AA9">
        <w:rPr>
          <w:bCs/>
        </w:rPr>
        <w:t>добавяне</w:t>
      </w:r>
      <w:proofErr w:type="spellEnd"/>
      <w:r w:rsidRPr="00851AA9">
        <w:rPr>
          <w:bCs/>
        </w:rPr>
        <w:t xml:space="preserve"> на </w:t>
      </w:r>
      <w:proofErr w:type="spellStart"/>
      <w:r w:rsidRPr="00851AA9">
        <w:rPr>
          <w:bCs/>
        </w:rPr>
        <w:t>нови</w:t>
      </w:r>
      <w:proofErr w:type="spellEnd"/>
      <w:r w:rsidRPr="00851AA9">
        <w:rPr>
          <w:bCs/>
        </w:rPr>
        <w:t xml:space="preserve"> </w:t>
      </w:r>
      <w:proofErr w:type="spellStart"/>
      <w:r w:rsidRPr="00851AA9">
        <w:rPr>
          <w:bCs/>
        </w:rPr>
        <w:t>видове</w:t>
      </w:r>
      <w:proofErr w:type="spellEnd"/>
      <w:r w:rsidRPr="00851AA9">
        <w:rPr>
          <w:bCs/>
        </w:rPr>
        <w:t xml:space="preserve"> СМР, </w:t>
      </w:r>
      <w:proofErr w:type="spellStart"/>
      <w:r w:rsidRPr="00851AA9">
        <w:rPr>
          <w:bCs/>
        </w:rPr>
        <w:t>които</w:t>
      </w:r>
      <w:proofErr w:type="spellEnd"/>
      <w:r w:rsidRPr="00851AA9">
        <w:rPr>
          <w:bCs/>
        </w:rPr>
        <w:t xml:space="preserve"> </w:t>
      </w:r>
      <w:proofErr w:type="spellStart"/>
      <w:r w:rsidRPr="00851AA9">
        <w:rPr>
          <w:bCs/>
        </w:rPr>
        <w:t>към</w:t>
      </w:r>
      <w:proofErr w:type="spellEnd"/>
      <w:r w:rsidRPr="00851AA9">
        <w:rPr>
          <w:bCs/>
        </w:rPr>
        <w:t xml:space="preserve"> </w:t>
      </w:r>
      <w:proofErr w:type="spellStart"/>
      <w:r w:rsidRPr="00851AA9">
        <w:rPr>
          <w:bCs/>
        </w:rPr>
        <w:t>момента</w:t>
      </w:r>
      <w:proofErr w:type="spellEnd"/>
      <w:r w:rsidRPr="00851AA9">
        <w:rPr>
          <w:bCs/>
        </w:rPr>
        <w:t xml:space="preserve"> на </w:t>
      </w:r>
      <w:proofErr w:type="spellStart"/>
      <w:r w:rsidRPr="00851AA9">
        <w:rPr>
          <w:bCs/>
        </w:rPr>
        <w:t>разработване</w:t>
      </w:r>
      <w:proofErr w:type="spellEnd"/>
      <w:r w:rsidRPr="00851AA9">
        <w:rPr>
          <w:bCs/>
        </w:rPr>
        <w:t xml:space="preserve"> и </w:t>
      </w:r>
      <w:proofErr w:type="spellStart"/>
      <w:r w:rsidRPr="00851AA9">
        <w:rPr>
          <w:bCs/>
        </w:rPr>
        <w:t>одобряване</w:t>
      </w:r>
      <w:proofErr w:type="spellEnd"/>
      <w:r w:rsidRPr="00851AA9">
        <w:rPr>
          <w:bCs/>
        </w:rPr>
        <w:t xml:space="preserve"> на </w:t>
      </w:r>
      <w:proofErr w:type="spellStart"/>
      <w:r w:rsidRPr="00851AA9">
        <w:rPr>
          <w:bCs/>
        </w:rPr>
        <w:t>технически</w:t>
      </w:r>
      <w:proofErr w:type="spellEnd"/>
      <w:r w:rsidRPr="00851AA9">
        <w:rPr>
          <w:bCs/>
        </w:rPr>
        <w:t>/</w:t>
      </w:r>
      <w:proofErr w:type="spellStart"/>
      <w:r w:rsidRPr="00851AA9">
        <w:rPr>
          <w:bCs/>
        </w:rPr>
        <w:t>работен</w:t>
      </w:r>
      <w:proofErr w:type="spellEnd"/>
      <w:r w:rsidRPr="00851AA9">
        <w:rPr>
          <w:bCs/>
        </w:rPr>
        <w:t xml:space="preserve"> </w:t>
      </w:r>
      <w:proofErr w:type="spellStart"/>
      <w:r w:rsidRPr="00851AA9">
        <w:rPr>
          <w:bCs/>
        </w:rPr>
        <w:t>инвестиционен</w:t>
      </w:r>
      <w:proofErr w:type="spellEnd"/>
      <w:r w:rsidRPr="00851AA9">
        <w:rPr>
          <w:bCs/>
        </w:rPr>
        <w:t xml:space="preserve"> </w:t>
      </w:r>
      <w:proofErr w:type="spellStart"/>
      <w:r w:rsidRPr="00851AA9">
        <w:rPr>
          <w:bCs/>
        </w:rPr>
        <w:t>проект</w:t>
      </w:r>
      <w:proofErr w:type="spellEnd"/>
      <w:r w:rsidRPr="00851AA9">
        <w:rPr>
          <w:bCs/>
        </w:rPr>
        <w:t xml:space="preserve"> </w:t>
      </w:r>
      <w:proofErr w:type="spellStart"/>
      <w:r w:rsidRPr="00851AA9">
        <w:rPr>
          <w:bCs/>
        </w:rPr>
        <w:t>обективно</w:t>
      </w:r>
      <w:proofErr w:type="spellEnd"/>
      <w:r w:rsidRPr="00851AA9">
        <w:rPr>
          <w:bCs/>
        </w:rPr>
        <w:t xml:space="preserve"> </w:t>
      </w:r>
      <w:proofErr w:type="spellStart"/>
      <w:r w:rsidRPr="00851AA9">
        <w:rPr>
          <w:bCs/>
        </w:rPr>
        <w:t>не</w:t>
      </w:r>
      <w:proofErr w:type="spellEnd"/>
      <w:r w:rsidRPr="00851AA9">
        <w:rPr>
          <w:bCs/>
        </w:rPr>
        <w:t xml:space="preserve"> </w:t>
      </w:r>
      <w:proofErr w:type="spellStart"/>
      <w:r w:rsidRPr="00851AA9">
        <w:rPr>
          <w:bCs/>
        </w:rPr>
        <w:t>са</w:t>
      </w:r>
      <w:proofErr w:type="spellEnd"/>
      <w:r w:rsidRPr="00851AA9">
        <w:rPr>
          <w:bCs/>
        </w:rPr>
        <w:t xml:space="preserve"> </w:t>
      </w:r>
      <w:proofErr w:type="spellStart"/>
      <w:r w:rsidRPr="00851AA9">
        <w:rPr>
          <w:bCs/>
        </w:rPr>
        <w:t>могли</w:t>
      </w:r>
      <w:proofErr w:type="spellEnd"/>
      <w:r w:rsidRPr="00851AA9">
        <w:rPr>
          <w:bCs/>
        </w:rPr>
        <w:t xml:space="preserve"> </w:t>
      </w:r>
      <w:proofErr w:type="spellStart"/>
      <w:r w:rsidRPr="00851AA9">
        <w:rPr>
          <w:bCs/>
        </w:rPr>
        <w:t>да</w:t>
      </w:r>
      <w:proofErr w:type="spellEnd"/>
      <w:r w:rsidRPr="00851AA9">
        <w:rPr>
          <w:bCs/>
        </w:rPr>
        <w:t xml:space="preserve"> </w:t>
      </w:r>
      <w:proofErr w:type="spellStart"/>
      <w:r w:rsidRPr="00851AA9">
        <w:rPr>
          <w:bCs/>
        </w:rPr>
        <w:t>бъдат</w:t>
      </w:r>
      <w:proofErr w:type="spellEnd"/>
      <w:r w:rsidRPr="00851AA9">
        <w:rPr>
          <w:bCs/>
        </w:rPr>
        <w:t xml:space="preserve"> </w:t>
      </w:r>
      <w:proofErr w:type="spellStart"/>
      <w:r w:rsidRPr="00851AA9">
        <w:rPr>
          <w:bCs/>
        </w:rPr>
        <w:t>предвидени</w:t>
      </w:r>
      <w:proofErr w:type="spellEnd"/>
      <w:r w:rsidRPr="00851AA9">
        <w:rPr>
          <w:bCs/>
        </w:rPr>
        <w:t xml:space="preserve">, </w:t>
      </w:r>
      <w:proofErr w:type="spellStart"/>
      <w:r w:rsidRPr="00851AA9">
        <w:rPr>
          <w:bCs/>
        </w:rPr>
        <w:t>но</w:t>
      </w:r>
      <w:proofErr w:type="spellEnd"/>
      <w:r w:rsidRPr="00851AA9">
        <w:rPr>
          <w:bCs/>
        </w:rPr>
        <w:t xml:space="preserve"> </w:t>
      </w:r>
      <w:proofErr w:type="spellStart"/>
      <w:r w:rsidRPr="00851AA9">
        <w:rPr>
          <w:bCs/>
        </w:rPr>
        <w:t>при</w:t>
      </w:r>
      <w:proofErr w:type="spellEnd"/>
      <w:r w:rsidRPr="00851AA9">
        <w:rPr>
          <w:bCs/>
        </w:rPr>
        <w:t xml:space="preserve"> </w:t>
      </w:r>
      <w:proofErr w:type="spellStart"/>
      <w:r w:rsidRPr="00851AA9">
        <w:rPr>
          <w:bCs/>
        </w:rPr>
        <w:t>изпълнение</w:t>
      </w:r>
      <w:proofErr w:type="spellEnd"/>
      <w:r w:rsidRPr="00851AA9">
        <w:rPr>
          <w:bCs/>
        </w:rPr>
        <w:t xml:space="preserve"> на </w:t>
      </w:r>
      <w:proofErr w:type="spellStart"/>
      <w:r w:rsidRPr="00851AA9">
        <w:rPr>
          <w:bCs/>
        </w:rPr>
        <w:t>дейностите</w:t>
      </w:r>
      <w:proofErr w:type="spellEnd"/>
      <w:r w:rsidRPr="00851AA9">
        <w:rPr>
          <w:bCs/>
        </w:rPr>
        <w:t xml:space="preserve"> </w:t>
      </w:r>
      <w:proofErr w:type="spellStart"/>
      <w:r w:rsidRPr="00851AA9">
        <w:rPr>
          <w:bCs/>
        </w:rPr>
        <w:t>са</w:t>
      </w:r>
      <w:proofErr w:type="spellEnd"/>
      <w:r w:rsidRPr="00851AA9">
        <w:rPr>
          <w:bCs/>
        </w:rPr>
        <w:t xml:space="preserve"> </w:t>
      </w:r>
      <w:proofErr w:type="spellStart"/>
      <w:r w:rsidRPr="00851AA9">
        <w:rPr>
          <w:bCs/>
        </w:rPr>
        <w:t>обективно</w:t>
      </w:r>
      <w:proofErr w:type="spellEnd"/>
      <w:r w:rsidRPr="00851AA9">
        <w:rPr>
          <w:bCs/>
        </w:rPr>
        <w:t xml:space="preserve"> </w:t>
      </w:r>
      <w:proofErr w:type="spellStart"/>
      <w:r w:rsidRPr="00851AA9">
        <w:rPr>
          <w:bCs/>
        </w:rPr>
        <w:t>необходими</w:t>
      </w:r>
      <w:proofErr w:type="spellEnd"/>
      <w:r w:rsidRPr="00851AA9">
        <w:rPr>
          <w:bCs/>
        </w:rPr>
        <w:t xml:space="preserve"> за </w:t>
      </w:r>
      <w:proofErr w:type="spellStart"/>
      <w:r w:rsidRPr="00851AA9">
        <w:rPr>
          <w:bCs/>
        </w:rPr>
        <w:t>въвеждане</w:t>
      </w:r>
      <w:proofErr w:type="spellEnd"/>
      <w:r w:rsidRPr="00851AA9">
        <w:rPr>
          <w:bCs/>
        </w:rPr>
        <w:t xml:space="preserve"> на </w:t>
      </w:r>
      <w:proofErr w:type="spellStart"/>
      <w:r w:rsidRPr="00851AA9">
        <w:rPr>
          <w:bCs/>
        </w:rPr>
        <w:t>обекта</w:t>
      </w:r>
      <w:proofErr w:type="spellEnd"/>
      <w:r w:rsidRPr="00851AA9">
        <w:rPr>
          <w:bCs/>
        </w:rPr>
        <w:t xml:space="preserve"> в </w:t>
      </w:r>
      <w:proofErr w:type="spellStart"/>
      <w:r w:rsidRPr="00851AA9">
        <w:rPr>
          <w:bCs/>
        </w:rPr>
        <w:t>експлоатация</w:t>
      </w:r>
      <w:proofErr w:type="spellEnd"/>
      <w:r w:rsidRPr="00851AA9">
        <w:rPr>
          <w:bCs/>
        </w:rPr>
        <w:t>.</w:t>
      </w:r>
      <w:r w:rsidRPr="00851AA9">
        <w:rPr>
          <w:b/>
          <w:bCs/>
        </w:rPr>
        <w:t xml:space="preserve"> </w:t>
      </w:r>
    </w:p>
    <w:p w:rsidR="00851AA9" w:rsidRPr="00851AA9" w:rsidRDefault="00851AA9">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6F" w:rsidRPr="001A2D6F" w:rsidRDefault="001A2D6F" w:rsidP="001A2D6F">
    <w:pPr>
      <w:pBdr>
        <w:bottom w:val="single" w:sz="4" w:space="1" w:color="auto"/>
      </w:pBdr>
      <w:tabs>
        <w:tab w:val="left" w:pos="45"/>
        <w:tab w:val="center" w:pos="4748"/>
      </w:tabs>
      <w:spacing w:after="0" w:line="240" w:lineRule="auto"/>
      <w:ind w:left="-142"/>
      <w:rPr>
        <w:rFonts w:eastAsia="Times New Roman"/>
        <w:noProof/>
        <w:lang w:eastAsia="bg-BG"/>
      </w:rPr>
    </w:pPr>
    <w:r w:rsidRPr="001A2D6F">
      <w:rPr>
        <w:rFonts w:eastAsia="Times New Roman"/>
        <w:noProof/>
        <w:sz w:val="24"/>
        <w:szCs w:val="20"/>
        <w:lang w:eastAsia="bg-BG" w:bidi="bn-BD"/>
      </w:rPr>
      <w:tab/>
    </w:r>
    <w:r w:rsidRPr="001A2D6F">
      <w:rPr>
        <w:rFonts w:eastAsia="Times New Roman"/>
        <w:noProof/>
        <w:sz w:val="24"/>
        <w:szCs w:val="20"/>
        <w:lang w:eastAsia="bg-BG" w:bidi="bn-BD"/>
      </w:rPr>
      <w:tab/>
    </w:r>
    <w:r w:rsidRPr="001A2D6F">
      <w:rPr>
        <w:rFonts w:eastAsia="Times New Roman"/>
        <w:noProof/>
        <w:sz w:val="24"/>
        <w:szCs w:val="20"/>
        <w:lang w:eastAsia="bg-BG"/>
      </w:rPr>
      <w:drawing>
        <wp:inline distT="0" distB="0" distL="0" distR="0" wp14:anchorId="1D6E6F7B" wp14:editId="30B7789B">
          <wp:extent cx="1868556" cy="707390"/>
          <wp:effectExtent l="0" t="0" r="0" b="0"/>
          <wp:docPr id="2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1869409" cy="707713"/>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099AB19F" wp14:editId="0E9CD60A">
          <wp:extent cx="1677670" cy="691515"/>
          <wp:effectExtent l="0" t="0" r="0" b="0"/>
          <wp:docPr id="29"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7670" cy="691515"/>
                  </a:xfrm>
                  <a:prstGeom prst="rect">
                    <a:avLst/>
                  </a:prstGeom>
                  <a:noFill/>
                  <a:ln>
                    <a:noFill/>
                  </a:ln>
                </pic:spPr>
              </pic:pic>
            </a:graphicData>
          </a:graphic>
        </wp:inline>
      </w:drawing>
    </w:r>
    <w:r w:rsidRPr="001A2D6F">
      <w:rPr>
        <w:rFonts w:eastAsia="Times New Roman"/>
        <w:noProof/>
        <w:sz w:val="24"/>
        <w:szCs w:val="20"/>
        <w:lang w:eastAsia="bg-BG" w:bidi="bn-BD"/>
      </w:rPr>
      <w:t xml:space="preserve">         </w:t>
    </w:r>
    <w:r w:rsidRPr="001A2D6F">
      <w:rPr>
        <w:rFonts w:eastAsia="Times New Roman"/>
        <w:noProof/>
        <w:sz w:val="24"/>
        <w:szCs w:val="20"/>
        <w:lang w:eastAsia="bg-BG"/>
      </w:rPr>
      <w:drawing>
        <wp:inline distT="0" distB="0" distL="0" distR="0" wp14:anchorId="31CBF6BB" wp14:editId="78C52724">
          <wp:extent cx="1510747" cy="651510"/>
          <wp:effectExtent l="0" t="0" r="0" b="0"/>
          <wp:docPr id="30"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528085" cy="658987"/>
                  </a:xfrm>
                  <a:prstGeom prst="rect">
                    <a:avLst/>
                  </a:prstGeom>
                  <a:noFill/>
                  <a:ln>
                    <a:noFill/>
                  </a:ln>
                </pic:spPr>
              </pic:pic>
            </a:graphicData>
          </a:graphic>
        </wp:inline>
      </w:drawing>
    </w:r>
  </w:p>
  <w:p w:rsidR="00152423" w:rsidRDefault="00152423" w:rsidP="00152423">
    <w:pPr>
      <w:pBdr>
        <w:bottom w:val="single" w:sz="4" w:space="1" w:color="auto"/>
      </w:pBdr>
      <w:ind w:left="-142"/>
      <w:jc w:val="center"/>
      <w:rPr>
        <w:noProof/>
      </w:rPr>
    </w:pPr>
  </w:p>
  <w:p w:rsidR="000E6F6F" w:rsidRDefault="000E6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7C663E0"/>
    <w:multiLevelType w:val="multilevel"/>
    <w:tmpl w:val="A654833E"/>
    <w:lvl w:ilvl="0">
      <w:start w:val="1"/>
      <w:numFmt w:val="decimal"/>
      <w:pStyle w:val="titre4"/>
      <w:lvlText w:val="%1."/>
      <w:lvlJc w:val="left"/>
      <w:pPr>
        <w:tabs>
          <w:tab w:val="num" w:pos="480"/>
        </w:tabs>
        <w:ind w:left="480" w:hanging="480"/>
      </w:pPr>
      <w:rPr>
        <w:rFonts w:hint="default"/>
        <w:b/>
        <w:bCs/>
      </w:rPr>
    </w:lvl>
    <w:lvl w:ilvl="1">
      <w:start w:val="1"/>
      <w:numFmt w:val="decimal"/>
      <w:lvlText w:val="%1.%2."/>
      <w:lvlJc w:val="left"/>
      <w:pPr>
        <w:tabs>
          <w:tab w:val="num" w:pos="480"/>
        </w:tabs>
        <w:ind w:left="480" w:hanging="480"/>
      </w:pPr>
      <w:rPr>
        <w:rFonts w:ascii="Times New Roman" w:hAnsi="Times New Roman" w:cs="Times New Roman" w:hint="default"/>
        <w:b/>
        <w:bCs/>
      </w:rPr>
    </w:lvl>
    <w:lvl w:ilvl="2">
      <w:start w:val="1"/>
      <w:numFmt w:val="decimal"/>
      <w:lvlText w:val="%1.%2.%3."/>
      <w:lvlJc w:val="left"/>
      <w:pPr>
        <w:tabs>
          <w:tab w:val="num" w:pos="1146"/>
        </w:tabs>
        <w:ind w:left="1146" w:hanging="720"/>
      </w:pPr>
      <w:rPr>
        <w:rFonts w:ascii="Times New Roman" w:hAnsi="Times New Roman" w:cs="Times New Roman" w:hint="default"/>
        <w:b w:val="0"/>
        <w:bCs/>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2" w15:restartNumberingAfterBreak="0">
    <w:nsid w:val="091C34AB"/>
    <w:multiLevelType w:val="hybridMultilevel"/>
    <w:tmpl w:val="BB54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B740F8"/>
    <w:multiLevelType w:val="hybridMultilevel"/>
    <w:tmpl w:val="19E4A360"/>
    <w:lvl w:ilvl="0" w:tplc="21F4CF8C">
      <w:start w:val="1"/>
      <w:numFmt w:val="bullet"/>
      <w:pStyle w:val="Title3"/>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15:restartNumberingAfterBreak="0">
    <w:nsid w:val="19AA4A5C"/>
    <w:multiLevelType w:val="hybridMultilevel"/>
    <w:tmpl w:val="536CCA72"/>
    <w:lvl w:ilvl="0" w:tplc="2A205896">
      <w:start w:val="1"/>
      <w:numFmt w:val="decimal"/>
      <w:pStyle w:val="Application4"/>
      <w:lvlText w:val="%1."/>
      <w:lvlJc w:val="left"/>
      <w:pPr>
        <w:tabs>
          <w:tab w:val="num" w:pos="802"/>
        </w:tabs>
        <w:ind w:left="802" w:hanging="660"/>
      </w:pPr>
      <w:rPr>
        <w:rFonts w:cs="Times New Roman" w:hint="default"/>
        <w:b/>
        <w:color w:val="auto"/>
      </w:rPr>
    </w:lvl>
    <w:lvl w:ilvl="1" w:tplc="04020001">
      <w:start w:val="1"/>
      <w:numFmt w:val="bullet"/>
      <w:lvlText w:val=""/>
      <w:lvlJc w:val="left"/>
      <w:pPr>
        <w:tabs>
          <w:tab w:val="num" w:pos="1222"/>
        </w:tabs>
        <w:ind w:left="1222" w:hanging="360"/>
      </w:pPr>
      <w:rPr>
        <w:rFonts w:ascii="Symbol" w:hAnsi="Symbol" w:hint="default"/>
        <w:color w:val="auto"/>
      </w:rPr>
    </w:lvl>
    <w:lvl w:ilvl="2" w:tplc="0402001B" w:tentative="1">
      <w:start w:val="1"/>
      <w:numFmt w:val="lowerRoman"/>
      <w:lvlText w:val="%3."/>
      <w:lvlJc w:val="right"/>
      <w:pPr>
        <w:tabs>
          <w:tab w:val="num" w:pos="1942"/>
        </w:tabs>
        <w:ind w:left="1942" w:hanging="180"/>
      </w:pPr>
      <w:rPr>
        <w:rFonts w:cs="Times New Roman"/>
      </w:rPr>
    </w:lvl>
    <w:lvl w:ilvl="3" w:tplc="0402000F" w:tentative="1">
      <w:start w:val="1"/>
      <w:numFmt w:val="decimal"/>
      <w:lvlText w:val="%4."/>
      <w:lvlJc w:val="left"/>
      <w:pPr>
        <w:tabs>
          <w:tab w:val="num" w:pos="2662"/>
        </w:tabs>
        <w:ind w:left="2662" w:hanging="360"/>
      </w:pPr>
      <w:rPr>
        <w:rFonts w:cs="Times New Roman"/>
      </w:rPr>
    </w:lvl>
    <w:lvl w:ilvl="4" w:tplc="04020019" w:tentative="1">
      <w:start w:val="1"/>
      <w:numFmt w:val="lowerLetter"/>
      <w:lvlText w:val="%5."/>
      <w:lvlJc w:val="left"/>
      <w:pPr>
        <w:tabs>
          <w:tab w:val="num" w:pos="3382"/>
        </w:tabs>
        <w:ind w:left="3382" w:hanging="360"/>
      </w:pPr>
      <w:rPr>
        <w:rFonts w:cs="Times New Roman"/>
      </w:rPr>
    </w:lvl>
    <w:lvl w:ilvl="5" w:tplc="0402001B" w:tentative="1">
      <w:start w:val="1"/>
      <w:numFmt w:val="lowerRoman"/>
      <w:lvlText w:val="%6."/>
      <w:lvlJc w:val="right"/>
      <w:pPr>
        <w:tabs>
          <w:tab w:val="num" w:pos="4102"/>
        </w:tabs>
        <w:ind w:left="4102" w:hanging="180"/>
      </w:pPr>
      <w:rPr>
        <w:rFonts w:cs="Times New Roman"/>
      </w:rPr>
    </w:lvl>
    <w:lvl w:ilvl="6" w:tplc="0402000F" w:tentative="1">
      <w:start w:val="1"/>
      <w:numFmt w:val="decimal"/>
      <w:lvlText w:val="%7."/>
      <w:lvlJc w:val="left"/>
      <w:pPr>
        <w:tabs>
          <w:tab w:val="num" w:pos="4822"/>
        </w:tabs>
        <w:ind w:left="4822" w:hanging="360"/>
      </w:pPr>
      <w:rPr>
        <w:rFonts w:cs="Times New Roman"/>
      </w:rPr>
    </w:lvl>
    <w:lvl w:ilvl="7" w:tplc="04020019" w:tentative="1">
      <w:start w:val="1"/>
      <w:numFmt w:val="lowerLetter"/>
      <w:lvlText w:val="%8."/>
      <w:lvlJc w:val="left"/>
      <w:pPr>
        <w:tabs>
          <w:tab w:val="num" w:pos="5542"/>
        </w:tabs>
        <w:ind w:left="5542" w:hanging="360"/>
      </w:pPr>
      <w:rPr>
        <w:rFonts w:cs="Times New Roman"/>
      </w:rPr>
    </w:lvl>
    <w:lvl w:ilvl="8" w:tplc="0402001B" w:tentative="1">
      <w:start w:val="1"/>
      <w:numFmt w:val="lowerRoman"/>
      <w:lvlText w:val="%9."/>
      <w:lvlJc w:val="right"/>
      <w:pPr>
        <w:tabs>
          <w:tab w:val="num" w:pos="6262"/>
        </w:tabs>
        <w:ind w:left="6262" w:hanging="180"/>
      </w:pPr>
      <w:rPr>
        <w:rFonts w:cs="Times New Roman"/>
      </w:rPr>
    </w:lvl>
  </w:abstractNum>
  <w:abstractNum w:abstractNumId="5" w15:restartNumberingAfterBreak="0">
    <w:nsid w:val="1C5C1FAF"/>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281B3B15"/>
    <w:multiLevelType w:val="hybridMultilevel"/>
    <w:tmpl w:val="74460F12"/>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9"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15:restartNumberingAfterBreak="0">
    <w:nsid w:val="42E74AD1"/>
    <w:multiLevelType w:val="multilevel"/>
    <w:tmpl w:val="A394D9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2" w15:restartNumberingAfterBreak="0">
    <w:nsid w:val="4E7C3B46"/>
    <w:multiLevelType w:val="hybridMultilevel"/>
    <w:tmpl w:val="A9F6EDCE"/>
    <w:lvl w:ilvl="0" w:tplc="93EE9B8C">
      <w:start w:val="1"/>
      <w:numFmt w:val="decimal"/>
      <w:lvlText w:val="%1."/>
      <w:lvlJc w:val="left"/>
      <w:pPr>
        <w:ind w:left="360" w:hanging="360"/>
      </w:pPr>
      <w:rPr>
        <w:rFonts w:hint="default"/>
        <w:b w:val="0"/>
      </w:rPr>
    </w:lvl>
    <w:lvl w:ilvl="1" w:tplc="04020019">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13" w15:restartNumberingAfterBreak="0">
    <w:nsid w:val="5BFC0F98"/>
    <w:multiLevelType w:val="hybridMultilevel"/>
    <w:tmpl w:val="F516D832"/>
    <w:lvl w:ilvl="0" w:tplc="8262656E">
      <w:start w:val="1"/>
      <w:numFmt w:val="decimal"/>
      <w:lvlText w:val="%1."/>
      <w:lvlJc w:val="left"/>
      <w:pPr>
        <w:ind w:left="99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15:restartNumberingAfterBreak="0">
    <w:nsid w:val="641723B2"/>
    <w:multiLevelType w:val="hybridMultilevel"/>
    <w:tmpl w:val="E64EFC9C"/>
    <w:lvl w:ilvl="0" w:tplc="CBB6C4F0">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72921FDD"/>
    <w:multiLevelType w:val="hybridMultilevel"/>
    <w:tmpl w:val="4CB6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51703"/>
    <w:multiLevelType w:val="hybridMultilevel"/>
    <w:tmpl w:val="F9C6AE28"/>
    <w:lvl w:ilvl="0" w:tplc="0402000D">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C830AC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0"/>
  </w:num>
  <w:num w:numId="5">
    <w:abstractNumId w:val="11"/>
  </w:num>
  <w:num w:numId="6">
    <w:abstractNumId w:val="8"/>
  </w:num>
  <w:num w:numId="7">
    <w:abstractNumId w:val="14"/>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3"/>
  </w:num>
  <w:num w:numId="12">
    <w:abstractNumId w:val="5"/>
  </w:num>
  <w:num w:numId="13">
    <w:abstractNumId w:val="7"/>
  </w:num>
  <w:num w:numId="14">
    <w:abstractNumId w:val="15"/>
  </w:num>
  <w:num w:numId="15">
    <w:abstractNumId w:val="17"/>
  </w:num>
  <w:num w:numId="16">
    <w:abstractNumId w:val="16"/>
  </w:num>
  <w:num w:numId="17">
    <w:abstractNumId w:val="2"/>
  </w:num>
  <w:num w:numId="18">
    <w:abstractNumId w:val="10"/>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71"/>
    <w:rsid w:val="0000373C"/>
    <w:rsid w:val="0001440F"/>
    <w:rsid w:val="00015ADE"/>
    <w:rsid w:val="00025FFD"/>
    <w:rsid w:val="00027815"/>
    <w:rsid w:val="000357BB"/>
    <w:rsid w:val="000458B3"/>
    <w:rsid w:val="00050CE3"/>
    <w:rsid w:val="000511EF"/>
    <w:rsid w:val="00051EAE"/>
    <w:rsid w:val="000600F1"/>
    <w:rsid w:val="00062682"/>
    <w:rsid w:val="0006449D"/>
    <w:rsid w:val="00073066"/>
    <w:rsid w:val="000741F3"/>
    <w:rsid w:val="000744FA"/>
    <w:rsid w:val="000768EC"/>
    <w:rsid w:val="000863B2"/>
    <w:rsid w:val="000905DC"/>
    <w:rsid w:val="000970B2"/>
    <w:rsid w:val="000A2B75"/>
    <w:rsid w:val="000A4D35"/>
    <w:rsid w:val="000B5CA8"/>
    <w:rsid w:val="000C05EB"/>
    <w:rsid w:val="000C4E11"/>
    <w:rsid w:val="000C5742"/>
    <w:rsid w:val="000C7EA5"/>
    <w:rsid w:val="000D15D1"/>
    <w:rsid w:val="000D5FB9"/>
    <w:rsid w:val="000D7C2F"/>
    <w:rsid w:val="000E2809"/>
    <w:rsid w:val="000E6F6F"/>
    <w:rsid w:val="000F45A0"/>
    <w:rsid w:val="000F4873"/>
    <w:rsid w:val="00104175"/>
    <w:rsid w:val="00107187"/>
    <w:rsid w:val="001076E8"/>
    <w:rsid w:val="0011220D"/>
    <w:rsid w:val="00113A46"/>
    <w:rsid w:val="001174DF"/>
    <w:rsid w:val="0012456D"/>
    <w:rsid w:val="00127A14"/>
    <w:rsid w:val="001326D2"/>
    <w:rsid w:val="00145966"/>
    <w:rsid w:val="00152423"/>
    <w:rsid w:val="00156831"/>
    <w:rsid w:val="00163351"/>
    <w:rsid w:val="001710E2"/>
    <w:rsid w:val="00172FB1"/>
    <w:rsid w:val="00181C75"/>
    <w:rsid w:val="001827C4"/>
    <w:rsid w:val="001850AE"/>
    <w:rsid w:val="00187863"/>
    <w:rsid w:val="001932D8"/>
    <w:rsid w:val="0019726C"/>
    <w:rsid w:val="001A11FC"/>
    <w:rsid w:val="001A1836"/>
    <w:rsid w:val="001A2D6F"/>
    <w:rsid w:val="001A6926"/>
    <w:rsid w:val="001B2E1B"/>
    <w:rsid w:val="001B358E"/>
    <w:rsid w:val="001B70F7"/>
    <w:rsid w:val="001C3F63"/>
    <w:rsid w:val="001D37B4"/>
    <w:rsid w:val="001E0D4E"/>
    <w:rsid w:val="001E6FF3"/>
    <w:rsid w:val="001F2F0D"/>
    <w:rsid w:val="001F61D0"/>
    <w:rsid w:val="00204D3C"/>
    <w:rsid w:val="00205812"/>
    <w:rsid w:val="00205879"/>
    <w:rsid w:val="00213CAD"/>
    <w:rsid w:val="00216EF3"/>
    <w:rsid w:val="00217C6E"/>
    <w:rsid w:val="00222F8C"/>
    <w:rsid w:val="00226107"/>
    <w:rsid w:val="00232520"/>
    <w:rsid w:val="002340D7"/>
    <w:rsid w:val="00240A33"/>
    <w:rsid w:val="002445FF"/>
    <w:rsid w:val="00244FA5"/>
    <w:rsid w:val="00254161"/>
    <w:rsid w:val="002558BF"/>
    <w:rsid w:val="00256B53"/>
    <w:rsid w:val="00256DE7"/>
    <w:rsid w:val="0026066B"/>
    <w:rsid w:val="002629F7"/>
    <w:rsid w:val="00270F52"/>
    <w:rsid w:val="00277F80"/>
    <w:rsid w:val="0028600E"/>
    <w:rsid w:val="00293D41"/>
    <w:rsid w:val="00297A4B"/>
    <w:rsid w:val="002A70DD"/>
    <w:rsid w:val="002B0C49"/>
    <w:rsid w:val="002B38FB"/>
    <w:rsid w:val="002B67C1"/>
    <w:rsid w:val="002B694E"/>
    <w:rsid w:val="002B7637"/>
    <w:rsid w:val="002C1E8E"/>
    <w:rsid w:val="002C3FF9"/>
    <w:rsid w:val="002C5547"/>
    <w:rsid w:val="002D0F48"/>
    <w:rsid w:val="002E7265"/>
    <w:rsid w:val="002F2133"/>
    <w:rsid w:val="002F39B6"/>
    <w:rsid w:val="00300B48"/>
    <w:rsid w:val="003025CA"/>
    <w:rsid w:val="00311AD4"/>
    <w:rsid w:val="0031209C"/>
    <w:rsid w:val="00313EA7"/>
    <w:rsid w:val="003278B8"/>
    <w:rsid w:val="003331F6"/>
    <w:rsid w:val="00333B4E"/>
    <w:rsid w:val="003506F2"/>
    <w:rsid w:val="0035197D"/>
    <w:rsid w:val="003612BF"/>
    <w:rsid w:val="0036163A"/>
    <w:rsid w:val="00362C0B"/>
    <w:rsid w:val="003644A4"/>
    <w:rsid w:val="00381078"/>
    <w:rsid w:val="00382053"/>
    <w:rsid w:val="0038749C"/>
    <w:rsid w:val="00390054"/>
    <w:rsid w:val="003A2508"/>
    <w:rsid w:val="003A6634"/>
    <w:rsid w:val="003B245B"/>
    <w:rsid w:val="003B37AB"/>
    <w:rsid w:val="003B5A1E"/>
    <w:rsid w:val="003C1C0A"/>
    <w:rsid w:val="003D06B1"/>
    <w:rsid w:val="003D36F7"/>
    <w:rsid w:val="003E128E"/>
    <w:rsid w:val="003E6E74"/>
    <w:rsid w:val="003F0B1E"/>
    <w:rsid w:val="003F3162"/>
    <w:rsid w:val="003F69FC"/>
    <w:rsid w:val="003F7671"/>
    <w:rsid w:val="00404EE0"/>
    <w:rsid w:val="004140DA"/>
    <w:rsid w:val="00430B4D"/>
    <w:rsid w:val="00430DFC"/>
    <w:rsid w:val="004521AE"/>
    <w:rsid w:val="00452696"/>
    <w:rsid w:val="00454811"/>
    <w:rsid w:val="00466CF3"/>
    <w:rsid w:val="00470654"/>
    <w:rsid w:val="00473404"/>
    <w:rsid w:val="00482139"/>
    <w:rsid w:val="004835BC"/>
    <w:rsid w:val="00486553"/>
    <w:rsid w:val="00486AD6"/>
    <w:rsid w:val="00490244"/>
    <w:rsid w:val="004972EB"/>
    <w:rsid w:val="004B01BE"/>
    <w:rsid w:val="004B7C38"/>
    <w:rsid w:val="004C4787"/>
    <w:rsid w:val="004C6B5B"/>
    <w:rsid w:val="004C6F78"/>
    <w:rsid w:val="004D1BC3"/>
    <w:rsid w:val="004E25ED"/>
    <w:rsid w:val="004F43E6"/>
    <w:rsid w:val="004F5AE7"/>
    <w:rsid w:val="0050372F"/>
    <w:rsid w:val="00506B17"/>
    <w:rsid w:val="00507F6A"/>
    <w:rsid w:val="00517716"/>
    <w:rsid w:val="005218A3"/>
    <w:rsid w:val="00524397"/>
    <w:rsid w:val="005262DD"/>
    <w:rsid w:val="00533D91"/>
    <w:rsid w:val="00543450"/>
    <w:rsid w:val="00543665"/>
    <w:rsid w:val="00551EF9"/>
    <w:rsid w:val="00552516"/>
    <w:rsid w:val="00557B47"/>
    <w:rsid w:val="005624D5"/>
    <w:rsid w:val="005706E8"/>
    <w:rsid w:val="005740D4"/>
    <w:rsid w:val="005768F9"/>
    <w:rsid w:val="00581D82"/>
    <w:rsid w:val="00587492"/>
    <w:rsid w:val="00590AC9"/>
    <w:rsid w:val="005926CA"/>
    <w:rsid w:val="00597CB7"/>
    <w:rsid w:val="005A0301"/>
    <w:rsid w:val="005B298E"/>
    <w:rsid w:val="005C343D"/>
    <w:rsid w:val="005D3978"/>
    <w:rsid w:val="005E39AB"/>
    <w:rsid w:val="005E6EA8"/>
    <w:rsid w:val="005F16F1"/>
    <w:rsid w:val="005F2CBE"/>
    <w:rsid w:val="005F5A8A"/>
    <w:rsid w:val="00610264"/>
    <w:rsid w:val="00623E19"/>
    <w:rsid w:val="006260EE"/>
    <w:rsid w:val="00626DE1"/>
    <w:rsid w:val="0063734D"/>
    <w:rsid w:val="00647C88"/>
    <w:rsid w:val="0065419E"/>
    <w:rsid w:val="00675486"/>
    <w:rsid w:val="00676166"/>
    <w:rsid w:val="006853C6"/>
    <w:rsid w:val="00692205"/>
    <w:rsid w:val="0069317C"/>
    <w:rsid w:val="00696DFC"/>
    <w:rsid w:val="006A05B2"/>
    <w:rsid w:val="006A1857"/>
    <w:rsid w:val="006A328C"/>
    <w:rsid w:val="006A754C"/>
    <w:rsid w:val="006C3ACD"/>
    <w:rsid w:val="006C773D"/>
    <w:rsid w:val="006E2C77"/>
    <w:rsid w:val="006E6E40"/>
    <w:rsid w:val="006E7EE4"/>
    <w:rsid w:val="006F7D03"/>
    <w:rsid w:val="006F7D13"/>
    <w:rsid w:val="006F7D9A"/>
    <w:rsid w:val="00701472"/>
    <w:rsid w:val="00713072"/>
    <w:rsid w:val="00722B09"/>
    <w:rsid w:val="007304D4"/>
    <w:rsid w:val="00732874"/>
    <w:rsid w:val="0073331E"/>
    <w:rsid w:val="00733A59"/>
    <w:rsid w:val="00740D2C"/>
    <w:rsid w:val="007444AD"/>
    <w:rsid w:val="00746EA4"/>
    <w:rsid w:val="00757E83"/>
    <w:rsid w:val="00760B27"/>
    <w:rsid w:val="0076573C"/>
    <w:rsid w:val="00770893"/>
    <w:rsid w:val="00773245"/>
    <w:rsid w:val="00780277"/>
    <w:rsid w:val="00784F38"/>
    <w:rsid w:val="0078772E"/>
    <w:rsid w:val="00790C40"/>
    <w:rsid w:val="0079397A"/>
    <w:rsid w:val="007B0146"/>
    <w:rsid w:val="007C385B"/>
    <w:rsid w:val="007C4138"/>
    <w:rsid w:val="007D2822"/>
    <w:rsid w:val="007D7F76"/>
    <w:rsid w:val="007E24CE"/>
    <w:rsid w:val="007E4B46"/>
    <w:rsid w:val="007E5399"/>
    <w:rsid w:val="007E5ECD"/>
    <w:rsid w:val="007E761A"/>
    <w:rsid w:val="007F5411"/>
    <w:rsid w:val="008030DF"/>
    <w:rsid w:val="00804AB6"/>
    <w:rsid w:val="008254A1"/>
    <w:rsid w:val="00825AAA"/>
    <w:rsid w:val="0082606B"/>
    <w:rsid w:val="0083777B"/>
    <w:rsid w:val="00843084"/>
    <w:rsid w:val="008470C2"/>
    <w:rsid w:val="00851AA9"/>
    <w:rsid w:val="008606F1"/>
    <w:rsid w:val="00864162"/>
    <w:rsid w:val="00871D14"/>
    <w:rsid w:val="00872339"/>
    <w:rsid w:val="00873E49"/>
    <w:rsid w:val="00875600"/>
    <w:rsid w:val="008901DC"/>
    <w:rsid w:val="008A178A"/>
    <w:rsid w:val="008A3D89"/>
    <w:rsid w:val="008A63FE"/>
    <w:rsid w:val="008B0288"/>
    <w:rsid w:val="008B09F5"/>
    <w:rsid w:val="008B24E2"/>
    <w:rsid w:val="008B51F1"/>
    <w:rsid w:val="008D5A39"/>
    <w:rsid w:val="008D70EE"/>
    <w:rsid w:val="008E39F2"/>
    <w:rsid w:val="008F186C"/>
    <w:rsid w:val="009012A2"/>
    <w:rsid w:val="00904EF5"/>
    <w:rsid w:val="00905287"/>
    <w:rsid w:val="00913988"/>
    <w:rsid w:val="0092468C"/>
    <w:rsid w:val="00925F90"/>
    <w:rsid w:val="00934F75"/>
    <w:rsid w:val="00937E9F"/>
    <w:rsid w:val="00940C53"/>
    <w:rsid w:val="009410FF"/>
    <w:rsid w:val="00942BA7"/>
    <w:rsid w:val="0095156D"/>
    <w:rsid w:val="00953D13"/>
    <w:rsid w:val="00956898"/>
    <w:rsid w:val="00967985"/>
    <w:rsid w:val="00985512"/>
    <w:rsid w:val="009874DA"/>
    <w:rsid w:val="00990442"/>
    <w:rsid w:val="0099220C"/>
    <w:rsid w:val="009A05A4"/>
    <w:rsid w:val="009A2358"/>
    <w:rsid w:val="009B2FF1"/>
    <w:rsid w:val="009B3ECE"/>
    <w:rsid w:val="009B41A9"/>
    <w:rsid w:val="009B6037"/>
    <w:rsid w:val="009C2F17"/>
    <w:rsid w:val="009C3DC8"/>
    <w:rsid w:val="009D121A"/>
    <w:rsid w:val="009F0181"/>
    <w:rsid w:val="009F169F"/>
    <w:rsid w:val="00A01BC5"/>
    <w:rsid w:val="00A10B47"/>
    <w:rsid w:val="00A13678"/>
    <w:rsid w:val="00A25C5A"/>
    <w:rsid w:val="00A30BB6"/>
    <w:rsid w:val="00A32628"/>
    <w:rsid w:val="00A37E8B"/>
    <w:rsid w:val="00A42513"/>
    <w:rsid w:val="00A44416"/>
    <w:rsid w:val="00A50DA5"/>
    <w:rsid w:val="00A52F5B"/>
    <w:rsid w:val="00A5484E"/>
    <w:rsid w:val="00A639ED"/>
    <w:rsid w:val="00A73777"/>
    <w:rsid w:val="00A82C8D"/>
    <w:rsid w:val="00A83191"/>
    <w:rsid w:val="00A864B5"/>
    <w:rsid w:val="00A912C0"/>
    <w:rsid w:val="00A9466E"/>
    <w:rsid w:val="00AA2F0B"/>
    <w:rsid w:val="00AA43C3"/>
    <w:rsid w:val="00AA526B"/>
    <w:rsid w:val="00AB3CE0"/>
    <w:rsid w:val="00AB59E4"/>
    <w:rsid w:val="00AC0BAC"/>
    <w:rsid w:val="00AC2F26"/>
    <w:rsid w:val="00AC6404"/>
    <w:rsid w:val="00AD1D81"/>
    <w:rsid w:val="00AD54F8"/>
    <w:rsid w:val="00AD5FA3"/>
    <w:rsid w:val="00AE0736"/>
    <w:rsid w:val="00AE599C"/>
    <w:rsid w:val="00AF3561"/>
    <w:rsid w:val="00AF66FB"/>
    <w:rsid w:val="00B012F4"/>
    <w:rsid w:val="00B063CC"/>
    <w:rsid w:val="00B168A7"/>
    <w:rsid w:val="00B213E1"/>
    <w:rsid w:val="00B2454A"/>
    <w:rsid w:val="00B30771"/>
    <w:rsid w:val="00B44250"/>
    <w:rsid w:val="00B64402"/>
    <w:rsid w:val="00B71353"/>
    <w:rsid w:val="00B71BD4"/>
    <w:rsid w:val="00B7484B"/>
    <w:rsid w:val="00B76C0A"/>
    <w:rsid w:val="00B80A60"/>
    <w:rsid w:val="00B91A8D"/>
    <w:rsid w:val="00B9431F"/>
    <w:rsid w:val="00BA653B"/>
    <w:rsid w:val="00BB3E8C"/>
    <w:rsid w:val="00BC50A6"/>
    <w:rsid w:val="00BD4E2F"/>
    <w:rsid w:val="00BE0FEB"/>
    <w:rsid w:val="00BF017C"/>
    <w:rsid w:val="00C068C0"/>
    <w:rsid w:val="00C06E54"/>
    <w:rsid w:val="00C344D4"/>
    <w:rsid w:val="00C4202D"/>
    <w:rsid w:val="00C4443D"/>
    <w:rsid w:val="00C44C37"/>
    <w:rsid w:val="00C5415C"/>
    <w:rsid w:val="00C63ED8"/>
    <w:rsid w:val="00C72593"/>
    <w:rsid w:val="00C74694"/>
    <w:rsid w:val="00C829E7"/>
    <w:rsid w:val="00C908CF"/>
    <w:rsid w:val="00C91289"/>
    <w:rsid w:val="00C948CE"/>
    <w:rsid w:val="00CA43EF"/>
    <w:rsid w:val="00CA657A"/>
    <w:rsid w:val="00CB3A1E"/>
    <w:rsid w:val="00CB6919"/>
    <w:rsid w:val="00CC651A"/>
    <w:rsid w:val="00CD2510"/>
    <w:rsid w:val="00CD39FD"/>
    <w:rsid w:val="00CD4339"/>
    <w:rsid w:val="00CE7F7A"/>
    <w:rsid w:val="00CF0DBB"/>
    <w:rsid w:val="00D00149"/>
    <w:rsid w:val="00D03DBD"/>
    <w:rsid w:val="00D06C6D"/>
    <w:rsid w:val="00D17B38"/>
    <w:rsid w:val="00D17F53"/>
    <w:rsid w:val="00D20011"/>
    <w:rsid w:val="00D233E7"/>
    <w:rsid w:val="00D31712"/>
    <w:rsid w:val="00D432AF"/>
    <w:rsid w:val="00D43C58"/>
    <w:rsid w:val="00D506C5"/>
    <w:rsid w:val="00D5514E"/>
    <w:rsid w:val="00D610A4"/>
    <w:rsid w:val="00D65AE4"/>
    <w:rsid w:val="00D67A7F"/>
    <w:rsid w:val="00D67B44"/>
    <w:rsid w:val="00D726D8"/>
    <w:rsid w:val="00D901EE"/>
    <w:rsid w:val="00D90274"/>
    <w:rsid w:val="00D9105D"/>
    <w:rsid w:val="00D91D47"/>
    <w:rsid w:val="00D93B51"/>
    <w:rsid w:val="00D93C14"/>
    <w:rsid w:val="00DA25B5"/>
    <w:rsid w:val="00DA2A19"/>
    <w:rsid w:val="00DC2535"/>
    <w:rsid w:val="00DC3B3B"/>
    <w:rsid w:val="00DC6CA0"/>
    <w:rsid w:val="00DD61BE"/>
    <w:rsid w:val="00DD7504"/>
    <w:rsid w:val="00DD7BCA"/>
    <w:rsid w:val="00DE18C7"/>
    <w:rsid w:val="00DE1F6F"/>
    <w:rsid w:val="00DE444D"/>
    <w:rsid w:val="00DE5D1C"/>
    <w:rsid w:val="00DF0106"/>
    <w:rsid w:val="00DF0B26"/>
    <w:rsid w:val="00DF544B"/>
    <w:rsid w:val="00E0385C"/>
    <w:rsid w:val="00E064B7"/>
    <w:rsid w:val="00E1081A"/>
    <w:rsid w:val="00E12202"/>
    <w:rsid w:val="00E1248B"/>
    <w:rsid w:val="00E15FC9"/>
    <w:rsid w:val="00E161E8"/>
    <w:rsid w:val="00E246EE"/>
    <w:rsid w:val="00E264E5"/>
    <w:rsid w:val="00E27763"/>
    <w:rsid w:val="00E27E51"/>
    <w:rsid w:val="00E329D0"/>
    <w:rsid w:val="00E4249B"/>
    <w:rsid w:val="00E56E76"/>
    <w:rsid w:val="00E75D99"/>
    <w:rsid w:val="00E806F3"/>
    <w:rsid w:val="00E840C7"/>
    <w:rsid w:val="00E846E0"/>
    <w:rsid w:val="00E851AD"/>
    <w:rsid w:val="00E87A27"/>
    <w:rsid w:val="00E96020"/>
    <w:rsid w:val="00EB358B"/>
    <w:rsid w:val="00EB788E"/>
    <w:rsid w:val="00EC1A0F"/>
    <w:rsid w:val="00ED42E7"/>
    <w:rsid w:val="00EE4B00"/>
    <w:rsid w:val="00EF24D1"/>
    <w:rsid w:val="00EF4792"/>
    <w:rsid w:val="00EF527E"/>
    <w:rsid w:val="00F02632"/>
    <w:rsid w:val="00F07FA9"/>
    <w:rsid w:val="00F15C77"/>
    <w:rsid w:val="00F16578"/>
    <w:rsid w:val="00F218CD"/>
    <w:rsid w:val="00F33CC0"/>
    <w:rsid w:val="00F35CC3"/>
    <w:rsid w:val="00F36F0C"/>
    <w:rsid w:val="00F40AB7"/>
    <w:rsid w:val="00F42EE1"/>
    <w:rsid w:val="00F4322F"/>
    <w:rsid w:val="00F508F7"/>
    <w:rsid w:val="00F523DC"/>
    <w:rsid w:val="00F56612"/>
    <w:rsid w:val="00F60C24"/>
    <w:rsid w:val="00F6274B"/>
    <w:rsid w:val="00F659CF"/>
    <w:rsid w:val="00F66F54"/>
    <w:rsid w:val="00FA6D32"/>
    <w:rsid w:val="00FB638C"/>
    <w:rsid w:val="00FC23E1"/>
    <w:rsid w:val="00FC2C57"/>
    <w:rsid w:val="00FD4EF1"/>
    <w:rsid w:val="00FD5A50"/>
    <w:rsid w:val="00FD6E43"/>
    <w:rsid w:val="00FE690A"/>
    <w:rsid w:val="00FF36F7"/>
    <w:rsid w:val="00FF3F4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B04A48-EA3C-4604-80F9-53E7794F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3D"/>
    <w:pPr>
      <w:spacing w:after="200" w:line="276" w:lineRule="auto"/>
    </w:pPr>
    <w:rPr>
      <w:rFonts w:ascii="Times New Roman" w:eastAsia="Calibri" w:hAnsi="Times New Roman" w:cs="Times New Roman"/>
      <w:sz w:val="28"/>
      <w:lang w:bidi="ar-SA"/>
    </w:rPr>
  </w:style>
  <w:style w:type="paragraph" w:styleId="Heading1">
    <w:name w:val="heading 1"/>
    <w:basedOn w:val="Normal"/>
    <w:next w:val="Normal"/>
    <w:link w:val="Heading1Char"/>
    <w:uiPriority w:val="9"/>
    <w:qFormat/>
    <w:rsid w:val="001076E8"/>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qFormat/>
    <w:rsid w:val="001076E8"/>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uiPriority w:val="99"/>
    <w:qFormat/>
    <w:rsid w:val="001076E8"/>
    <w:pPr>
      <w:keepNext/>
      <w:spacing w:before="240" w:after="60"/>
      <w:outlineLvl w:val="2"/>
    </w:pPr>
    <w:rPr>
      <w:rFonts w:ascii="Arial" w:hAnsi="Arial"/>
      <w:b/>
      <w:bCs/>
      <w:sz w:val="26"/>
      <w:szCs w:val="26"/>
      <w:lang w:val="x-none"/>
    </w:rPr>
  </w:style>
  <w:style w:type="paragraph" w:styleId="Heading4">
    <w:name w:val="heading 4"/>
    <w:basedOn w:val="Normal"/>
    <w:next w:val="Normal"/>
    <w:link w:val="Heading4Char"/>
    <w:qFormat/>
    <w:rsid w:val="001076E8"/>
    <w:pPr>
      <w:keepNext/>
      <w:spacing w:after="0" w:line="240" w:lineRule="auto"/>
      <w:jc w:val="center"/>
      <w:outlineLvl w:val="3"/>
    </w:pPr>
    <w:rPr>
      <w:b/>
      <w:bCs/>
      <w:sz w:val="24"/>
      <w:szCs w:val="24"/>
      <w:lang w:val="x-none"/>
    </w:rPr>
  </w:style>
  <w:style w:type="paragraph" w:styleId="Heading5">
    <w:name w:val="heading 5"/>
    <w:basedOn w:val="Normal"/>
    <w:next w:val="Normal"/>
    <w:link w:val="Heading5Char"/>
    <w:uiPriority w:val="99"/>
    <w:qFormat/>
    <w:rsid w:val="001076E8"/>
    <w:pPr>
      <w:widowControl w:val="0"/>
      <w:autoSpaceDE w:val="0"/>
      <w:autoSpaceDN w:val="0"/>
      <w:adjustRightInd w:val="0"/>
      <w:spacing w:before="240" w:after="60" w:line="240" w:lineRule="auto"/>
      <w:outlineLvl w:val="4"/>
    </w:pPr>
    <w:rPr>
      <w:rFonts w:ascii="Calibri" w:hAnsi="Calibri"/>
      <w:b/>
      <w:bCs/>
      <w:i/>
      <w:iCs/>
      <w:sz w:val="26"/>
      <w:szCs w:val="26"/>
      <w:lang w:val="x-none"/>
    </w:rPr>
  </w:style>
  <w:style w:type="paragraph" w:styleId="Heading6">
    <w:name w:val="heading 6"/>
    <w:basedOn w:val="Normal"/>
    <w:next w:val="Normal"/>
    <w:link w:val="Heading6Char"/>
    <w:qFormat/>
    <w:rsid w:val="001076E8"/>
    <w:pPr>
      <w:spacing w:before="240" w:after="60" w:line="240" w:lineRule="auto"/>
      <w:outlineLvl w:val="5"/>
    </w:pPr>
    <w:rPr>
      <w:rFonts w:eastAsia="Batang"/>
      <w:b/>
      <w:bCs/>
      <w:sz w:val="22"/>
      <w:szCs w:val="22"/>
      <w:lang w:val="en-AU" w:eastAsia="x-none"/>
    </w:rPr>
  </w:style>
  <w:style w:type="paragraph" w:styleId="Heading7">
    <w:name w:val="heading 7"/>
    <w:basedOn w:val="Normal"/>
    <w:next w:val="Normal"/>
    <w:link w:val="Heading7Char"/>
    <w:qFormat/>
    <w:rsid w:val="001076E8"/>
    <w:pPr>
      <w:keepNext/>
      <w:spacing w:after="0" w:line="240" w:lineRule="auto"/>
      <w:jc w:val="right"/>
      <w:outlineLvl w:val="6"/>
    </w:pPr>
    <w:rPr>
      <w:rFonts w:eastAsia="Verdana-Bold"/>
      <w:b/>
      <w:bCs/>
      <w:i/>
      <w:sz w:val="24"/>
      <w:szCs w:val="24"/>
      <w:lang w:val="x-none"/>
    </w:rPr>
  </w:style>
  <w:style w:type="paragraph" w:styleId="Heading8">
    <w:name w:val="heading 8"/>
    <w:basedOn w:val="Normal"/>
    <w:next w:val="Normal"/>
    <w:link w:val="Heading8Char"/>
    <w:qFormat/>
    <w:rsid w:val="001076E8"/>
    <w:pPr>
      <w:keepNext/>
      <w:spacing w:after="0" w:line="240" w:lineRule="auto"/>
      <w:jc w:val="center"/>
      <w:outlineLvl w:val="7"/>
    </w:pPr>
    <w:rPr>
      <w:rFonts w:eastAsia="Batang"/>
      <w:b/>
      <w:sz w:val="24"/>
      <w:szCs w:val="20"/>
    </w:rPr>
  </w:style>
  <w:style w:type="paragraph" w:styleId="Heading9">
    <w:name w:val="heading 9"/>
    <w:basedOn w:val="Normal"/>
    <w:next w:val="Normal"/>
    <w:link w:val="Heading9Char"/>
    <w:uiPriority w:val="99"/>
    <w:qFormat/>
    <w:rsid w:val="001076E8"/>
    <w:pPr>
      <w:spacing w:before="240" w:after="60" w:line="240" w:lineRule="auto"/>
      <w:outlineLvl w:val="8"/>
    </w:pPr>
    <w:rPr>
      <w:rFonts w:ascii="Cambria" w:hAnsi="Cambria"/>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444AD"/>
    <w:rPr>
      <w:rFonts w:cs="Times New Roman"/>
      <w:color w:val="0000FF"/>
      <w:u w:val="single"/>
    </w:rPr>
  </w:style>
  <w:style w:type="character" w:customStyle="1" w:styleId="Heading1Char">
    <w:name w:val="Heading 1 Char"/>
    <w:basedOn w:val="DefaultParagraphFont"/>
    <w:link w:val="Heading1"/>
    <w:uiPriority w:val="9"/>
    <w:rsid w:val="001076E8"/>
    <w:rPr>
      <w:rFonts w:ascii="Cambria" w:eastAsia="Times New Roman" w:hAnsi="Cambria" w:cs="Times New Roman"/>
      <w:b/>
      <w:bCs/>
      <w:kern w:val="32"/>
      <w:sz w:val="32"/>
      <w:szCs w:val="32"/>
      <w:lang w:val="x-none" w:bidi="ar-SA"/>
    </w:rPr>
  </w:style>
  <w:style w:type="character" w:customStyle="1" w:styleId="Heading2Char">
    <w:name w:val="Heading 2 Char"/>
    <w:basedOn w:val="DefaultParagraphFont"/>
    <w:link w:val="Heading2"/>
    <w:uiPriority w:val="9"/>
    <w:rsid w:val="001076E8"/>
    <w:rPr>
      <w:rFonts w:ascii="Cambria" w:eastAsia="Times New Roman" w:hAnsi="Cambria" w:cs="Times New Roman"/>
      <w:b/>
      <w:bCs/>
      <w:i/>
      <w:iCs/>
      <w:sz w:val="28"/>
      <w:lang w:val="x-none" w:bidi="ar-SA"/>
    </w:rPr>
  </w:style>
  <w:style w:type="character" w:customStyle="1" w:styleId="Heading3Char">
    <w:name w:val="Heading 3 Char"/>
    <w:basedOn w:val="DefaultParagraphFont"/>
    <w:link w:val="Heading3"/>
    <w:uiPriority w:val="99"/>
    <w:rsid w:val="001076E8"/>
    <w:rPr>
      <w:rFonts w:ascii="Arial" w:eastAsia="Calibri" w:hAnsi="Arial" w:cs="Times New Roman"/>
      <w:b/>
      <w:bCs/>
      <w:sz w:val="26"/>
      <w:szCs w:val="26"/>
      <w:lang w:val="x-none" w:bidi="ar-SA"/>
    </w:rPr>
  </w:style>
  <w:style w:type="character" w:customStyle="1" w:styleId="Heading4Char">
    <w:name w:val="Heading 4 Char"/>
    <w:basedOn w:val="DefaultParagraphFont"/>
    <w:link w:val="Heading4"/>
    <w:rsid w:val="001076E8"/>
    <w:rPr>
      <w:rFonts w:ascii="Times New Roman" w:eastAsia="Calibri" w:hAnsi="Times New Roman" w:cs="Times New Roman"/>
      <w:b/>
      <w:bCs/>
      <w:sz w:val="24"/>
      <w:szCs w:val="24"/>
      <w:lang w:val="x-none" w:bidi="ar-SA"/>
    </w:rPr>
  </w:style>
  <w:style w:type="character" w:customStyle="1" w:styleId="Heading5Char">
    <w:name w:val="Heading 5 Char"/>
    <w:basedOn w:val="DefaultParagraphFont"/>
    <w:link w:val="Heading5"/>
    <w:uiPriority w:val="99"/>
    <w:rsid w:val="001076E8"/>
    <w:rPr>
      <w:rFonts w:ascii="Calibri" w:eastAsia="Calibri" w:hAnsi="Calibri" w:cs="Times New Roman"/>
      <w:b/>
      <w:bCs/>
      <w:i/>
      <w:iCs/>
      <w:sz w:val="26"/>
      <w:szCs w:val="26"/>
      <w:lang w:val="x-none" w:bidi="ar-SA"/>
    </w:rPr>
  </w:style>
  <w:style w:type="character" w:customStyle="1" w:styleId="Heading6Char">
    <w:name w:val="Heading 6 Char"/>
    <w:basedOn w:val="DefaultParagraphFont"/>
    <w:link w:val="Heading6"/>
    <w:rsid w:val="001076E8"/>
    <w:rPr>
      <w:rFonts w:ascii="Times New Roman" w:eastAsia="Batang" w:hAnsi="Times New Roman" w:cs="Times New Roman"/>
      <w:b/>
      <w:bCs/>
      <w:szCs w:val="22"/>
      <w:lang w:val="en-AU" w:eastAsia="x-none" w:bidi="ar-SA"/>
    </w:rPr>
  </w:style>
  <w:style w:type="character" w:customStyle="1" w:styleId="Heading7Char">
    <w:name w:val="Heading 7 Char"/>
    <w:basedOn w:val="DefaultParagraphFont"/>
    <w:link w:val="Heading7"/>
    <w:rsid w:val="001076E8"/>
    <w:rPr>
      <w:rFonts w:ascii="Times New Roman" w:eastAsia="Verdana-Bold" w:hAnsi="Times New Roman" w:cs="Times New Roman"/>
      <w:b/>
      <w:bCs/>
      <w:i/>
      <w:sz w:val="24"/>
      <w:szCs w:val="24"/>
      <w:lang w:val="x-none" w:bidi="ar-SA"/>
    </w:rPr>
  </w:style>
  <w:style w:type="character" w:customStyle="1" w:styleId="Heading8Char">
    <w:name w:val="Heading 8 Char"/>
    <w:basedOn w:val="DefaultParagraphFont"/>
    <w:link w:val="Heading8"/>
    <w:rsid w:val="001076E8"/>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1076E8"/>
    <w:rPr>
      <w:rFonts w:ascii="Cambria" w:eastAsia="Calibri" w:hAnsi="Cambria" w:cs="Times New Roman"/>
      <w:sz w:val="20"/>
      <w:szCs w:val="20"/>
      <w:lang w:val="x-none" w:bidi="ar-SA"/>
    </w:rPr>
  </w:style>
  <w:style w:type="paragraph" w:styleId="Title">
    <w:name w:val="Title"/>
    <w:basedOn w:val="Normal"/>
    <w:link w:val="TitleChar"/>
    <w:qFormat/>
    <w:rsid w:val="001076E8"/>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1076E8"/>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1076E8"/>
    <w:pPr>
      <w:tabs>
        <w:tab w:val="center" w:pos="4536"/>
        <w:tab w:val="right" w:pos="9072"/>
      </w:tabs>
      <w:spacing w:after="0" w:line="240" w:lineRule="auto"/>
    </w:pPr>
    <w:rPr>
      <w:rFonts w:eastAsia="Batang"/>
      <w:sz w:val="24"/>
      <w:szCs w:val="24"/>
      <w:lang w:val="x-none" w:eastAsia="x-none"/>
    </w:rPr>
  </w:style>
  <w:style w:type="character" w:customStyle="1" w:styleId="FooterChar">
    <w:name w:val="Footer Char"/>
    <w:basedOn w:val="DefaultParagraphFont"/>
    <w:link w:val="Footer"/>
    <w:uiPriority w:val="99"/>
    <w:rsid w:val="001076E8"/>
    <w:rPr>
      <w:rFonts w:ascii="Times New Roman" w:eastAsia="Batang" w:hAnsi="Times New Roman" w:cs="Times New Roman"/>
      <w:sz w:val="24"/>
      <w:szCs w:val="24"/>
      <w:lang w:val="x-none" w:eastAsia="x-none" w:bidi="ar-SA"/>
    </w:rPr>
  </w:style>
  <w:style w:type="paragraph" w:styleId="BodyText">
    <w:name w:val="Body Text"/>
    <w:basedOn w:val="Normal"/>
    <w:link w:val="BodyTextChar"/>
    <w:rsid w:val="001076E8"/>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1076E8"/>
    <w:rPr>
      <w:rFonts w:ascii="Arial" w:eastAsia="Batang" w:hAnsi="Arial" w:cs="Times New Roman"/>
      <w:color w:val="000000"/>
      <w:sz w:val="20"/>
      <w:szCs w:val="20"/>
      <w:lang w:val="fr-FR" w:bidi="ar-SA"/>
    </w:rPr>
  </w:style>
  <w:style w:type="character" w:customStyle="1" w:styleId="FontStyle63">
    <w:name w:val="Font Style63"/>
    <w:rsid w:val="001076E8"/>
    <w:rPr>
      <w:rFonts w:ascii="Verdana" w:hAnsi="Verdana"/>
      <w:sz w:val="20"/>
    </w:rPr>
  </w:style>
  <w:style w:type="paragraph" w:customStyle="1" w:styleId="Style2">
    <w:name w:val="Style2"/>
    <w:basedOn w:val="Normal"/>
    <w:rsid w:val="001076E8"/>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1076E8"/>
    <w:rPr>
      <w:rFonts w:ascii="Times New Roman" w:hAnsi="Times New Roman" w:cs="Times New Roman"/>
      <w:b/>
      <w:bCs/>
      <w:spacing w:val="10"/>
      <w:sz w:val="24"/>
      <w:szCs w:val="24"/>
    </w:rPr>
  </w:style>
  <w:style w:type="paragraph" w:styleId="Header">
    <w:name w:val="header"/>
    <w:aliases w:val="(17) EPR Header"/>
    <w:basedOn w:val="Normal"/>
    <w:link w:val="HeaderChar"/>
    <w:rsid w:val="001076E8"/>
    <w:pPr>
      <w:tabs>
        <w:tab w:val="center" w:pos="4536"/>
        <w:tab w:val="right" w:pos="9072"/>
      </w:tabs>
      <w:spacing w:after="0" w:line="240" w:lineRule="auto"/>
    </w:pPr>
    <w:rPr>
      <w:rFonts w:eastAsia="Batang"/>
      <w:sz w:val="24"/>
      <w:szCs w:val="24"/>
      <w:lang w:val="x-none" w:eastAsia="x-none"/>
    </w:rPr>
  </w:style>
  <w:style w:type="character" w:customStyle="1" w:styleId="HeaderChar">
    <w:name w:val="Header Char"/>
    <w:aliases w:val="(17) EPR Header Char"/>
    <w:basedOn w:val="DefaultParagraphFont"/>
    <w:link w:val="Header"/>
    <w:rsid w:val="001076E8"/>
    <w:rPr>
      <w:rFonts w:ascii="Times New Roman" w:eastAsia="Batang" w:hAnsi="Times New Roman" w:cs="Times New Roman"/>
      <w:sz w:val="24"/>
      <w:szCs w:val="24"/>
      <w:lang w:val="x-none" w:eastAsia="x-none" w:bidi="ar-SA"/>
    </w:rPr>
  </w:style>
  <w:style w:type="paragraph" w:styleId="NormalWeb">
    <w:name w:val="Normal (Web)"/>
    <w:basedOn w:val="Normal"/>
    <w:rsid w:val="001076E8"/>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uiPriority w:val="99"/>
    <w:rsid w:val="001076E8"/>
    <w:pPr>
      <w:spacing w:after="120" w:line="240" w:lineRule="auto"/>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rsid w:val="001076E8"/>
    <w:rPr>
      <w:rFonts w:ascii="Times New Roman" w:eastAsia="Batang" w:hAnsi="Times New Roman" w:cs="Times New Roman"/>
      <w:sz w:val="16"/>
      <w:szCs w:val="16"/>
      <w:lang w:val="x-none" w:eastAsia="x-none" w:bidi="ar-SA"/>
    </w:rPr>
  </w:style>
  <w:style w:type="paragraph" w:customStyle="1" w:styleId="Default">
    <w:name w:val="Default"/>
    <w:rsid w:val="001076E8"/>
    <w:pPr>
      <w:autoSpaceDE w:val="0"/>
      <w:autoSpaceDN w:val="0"/>
      <w:adjustRightInd w:val="0"/>
      <w:spacing w:after="0" w:line="240" w:lineRule="auto"/>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1076E8"/>
    <w:pPr>
      <w:widowControl w:val="0"/>
      <w:tabs>
        <w:tab w:val="left" w:pos="-720"/>
      </w:tabs>
      <w:suppressAutoHyphens/>
      <w:spacing w:after="0" w:line="240" w:lineRule="auto"/>
      <w:jc w:val="both"/>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76E8"/>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1076E8"/>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1076E8"/>
    <w:rPr>
      <w:rFonts w:ascii="Times New Roman" w:eastAsia="Batang" w:hAnsi="Times New Roman" w:cs="Times New Roman"/>
      <w:sz w:val="24"/>
      <w:szCs w:val="20"/>
      <w:lang w:val="en-GB" w:bidi="ar-SA"/>
    </w:rPr>
  </w:style>
  <w:style w:type="character" w:styleId="FootnoteReference">
    <w:name w:val="footnote reference"/>
    <w:aliases w:val="Footnote symbol,Footnote Refernece,Footnote Reference Number,ftref"/>
    <w:uiPriority w:val="99"/>
    <w:rsid w:val="001076E8"/>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1076E8"/>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1076E8"/>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rsid w:val="001076E8"/>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1076E8"/>
    <w:rPr>
      <w:rFonts w:ascii="Times New Roman" w:eastAsia="Batang" w:hAnsi="Times New Roman" w:cs="Times New Roman"/>
      <w:sz w:val="24"/>
      <w:szCs w:val="20"/>
      <w:lang w:val="en-GB" w:bidi="ar-SA"/>
    </w:rPr>
  </w:style>
  <w:style w:type="paragraph" w:customStyle="1" w:styleId="Style6">
    <w:name w:val="Style6"/>
    <w:basedOn w:val="Normal"/>
    <w:rsid w:val="001076E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1076E8"/>
    <w:rPr>
      <w:rFonts w:ascii="Times New Roman" w:hAnsi="Times New Roman" w:cs="Times New Roman"/>
      <w:sz w:val="22"/>
      <w:szCs w:val="22"/>
    </w:rPr>
  </w:style>
  <w:style w:type="paragraph" w:customStyle="1" w:styleId="firstline">
    <w:name w:val="firstline"/>
    <w:basedOn w:val="Normal"/>
    <w:rsid w:val="001076E8"/>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1076E8"/>
    <w:pPr>
      <w:spacing w:after="120"/>
      <w:ind w:left="283"/>
    </w:pPr>
    <w:rPr>
      <w:lang w:val="x-none"/>
    </w:rPr>
  </w:style>
  <w:style w:type="character" w:customStyle="1" w:styleId="BodyTextIndentChar">
    <w:name w:val="Body Text Indent Char"/>
    <w:basedOn w:val="DefaultParagraphFont"/>
    <w:link w:val="BodyTextIndent"/>
    <w:uiPriority w:val="99"/>
    <w:rsid w:val="001076E8"/>
    <w:rPr>
      <w:rFonts w:ascii="Times New Roman" w:eastAsia="Calibri" w:hAnsi="Times New Roman" w:cs="Times New Roman"/>
      <w:sz w:val="28"/>
      <w:lang w:val="x-none" w:bidi="ar-SA"/>
    </w:rPr>
  </w:style>
  <w:style w:type="paragraph" w:customStyle="1" w:styleId="FR2">
    <w:name w:val="FR2"/>
    <w:rsid w:val="001076E8"/>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1076E8"/>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1076E8"/>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1076E8"/>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1076E8"/>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1076E8"/>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1076E8"/>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1076E8"/>
    <w:rPr>
      <w:rFonts w:ascii="Times New Roman" w:hAnsi="Times New Roman" w:cs="Times New Roman"/>
      <w:i/>
      <w:iCs/>
      <w:sz w:val="16"/>
      <w:szCs w:val="16"/>
    </w:rPr>
  </w:style>
  <w:style w:type="character" w:customStyle="1" w:styleId="FontStyle18">
    <w:name w:val="Font Style18"/>
    <w:rsid w:val="001076E8"/>
    <w:rPr>
      <w:rFonts w:ascii="Times New Roman" w:hAnsi="Times New Roman" w:cs="Times New Roman"/>
      <w:b/>
      <w:bCs/>
      <w:spacing w:val="10"/>
      <w:sz w:val="24"/>
      <w:szCs w:val="24"/>
    </w:rPr>
  </w:style>
  <w:style w:type="character" w:customStyle="1" w:styleId="FontStyle19">
    <w:name w:val="Font Style19"/>
    <w:rsid w:val="001076E8"/>
    <w:rPr>
      <w:rFonts w:ascii="Times New Roman" w:hAnsi="Times New Roman" w:cs="Times New Roman"/>
      <w:i/>
      <w:iCs/>
      <w:spacing w:val="10"/>
      <w:sz w:val="20"/>
      <w:szCs w:val="20"/>
    </w:rPr>
  </w:style>
  <w:style w:type="paragraph" w:customStyle="1" w:styleId="Style12">
    <w:name w:val="Style12"/>
    <w:basedOn w:val="Normal"/>
    <w:rsid w:val="001076E8"/>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1076E8"/>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1076E8"/>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1076E8"/>
    <w:rPr>
      <w:rFonts w:ascii="Times New Roman" w:hAnsi="Times New Roman" w:cs="Times New Roman"/>
      <w:sz w:val="20"/>
      <w:szCs w:val="20"/>
    </w:rPr>
  </w:style>
  <w:style w:type="character" w:customStyle="1" w:styleId="FontStyle23">
    <w:name w:val="Font Style23"/>
    <w:rsid w:val="001076E8"/>
    <w:rPr>
      <w:rFonts w:ascii="Times New Roman" w:hAnsi="Times New Roman" w:cs="Times New Roman"/>
      <w:b/>
      <w:bCs/>
      <w:i/>
      <w:iCs/>
      <w:sz w:val="24"/>
      <w:szCs w:val="24"/>
    </w:rPr>
  </w:style>
  <w:style w:type="character" w:styleId="CommentReference">
    <w:name w:val="annotation reference"/>
    <w:uiPriority w:val="99"/>
    <w:unhideWhenUsed/>
    <w:rsid w:val="001076E8"/>
    <w:rPr>
      <w:sz w:val="16"/>
      <w:szCs w:val="16"/>
    </w:rPr>
  </w:style>
  <w:style w:type="paragraph" w:styleId="CommentText">
    <w:name w:val="annotation text"/>
    <w:basedOn w:val="Normal"/>
    <w:link w:val="CommentTextChar"/>
    <w:uiPriority w:val="99"/>
    <w:unhideWhenUsed/>
    <w:rsid w:val="001076E8"/>
    <w:rPr>
      <w:sz w:val="20"/>
      <w:szCs w:val="20"/>
      <w:lang w:val="x-none"/>
    </w:rPr>
  </w:style>
  <w:style w:type="character" w:customStyle="1" w:styleId="CommentTextChar">
    <w:name w:val="Comment Text Char"/>
    <w:basedOn w:val="DefaultParagraphFont"/>
    <w:link w:val="CommentText"/>
    <w:uiPriority w:val="99"/>
    <w:rsid w:val="001076E8"/>
    <w:rPr>
      <w:rFonts w:ascii="Times New Roman" w:eastAsia="Calibri" w:hAnsi="Times New Roman" w:cs="Times New Roman"/>
      <w:sz w:val="20"/>
      <w:szCs w:val="20"/>
      <w:lang w:val="x-none" w:bidi="ar-SA"/>
    </w:rPr>
  </w:style>
  <w:style w:type="paragraph" w:styleId="BalloonText">
    <w:name w:val="Balloon Text"/>
    <w:basedOn w:val="Normal"/>
    <w:link w:val="BalloonTextChar"/>
    <w:uiPriority w:val="99"/>
    <w:unhideWhenUsed/>
    <w:rsid w:val="001076E8"/>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rsid w:val="001076E8"/>
    <w:rPr>
      <w:rFonts w:ascii="Tahoma" w:eastAsia="Calibri" w:hAnsi="Tahoma" w:cs="Times New Roman"/>
      <w:sz w:val="16"/>
      <w:szCs w:val="16"/>
      <w:lang w:val="x-none" w:bidi="ar-SA"/>
    </w:rPr>
  </w:style>
  <w:style w:type="character" w:customStyle="1" w:styleId="apple-style-span">
    <w:name w:val="apple-style-span"/>
    <w:basedOn w:val="DefaultParagraphFont"/>
    <w:uiPriority w:val="99"/>
    <w:rsid w:val="001076E8"/>
  </w:style>
  <w:style w:type="paragraph" w:styleId="ListParagraph">
    <w:name w:val="List Paragraph"/>
    <w:basedOn w:val="Normal"/>
    <w:uiPriority w:val="34"/>
    <w:qFormat/>
    <w:rsid w:val="001076E8"/>
    <w:pPr>
      <w:ind w:left="720"/>
    </w:pPr>
    <w:rPr>
      <w:rFonts w:ascii="Calibri" w:hAnsi="Calibri" w:cs="Calibri"/>
      <w:sz w:val="22"/>
      <w:szCs w:val="22"/>
    </w:rPr>
  </w:style>
  <w:style w:type="character" w:customStyle="1" w:styleId="FontStyle122">
    <w:name w:val="Font Style122"/>
    <w:uiPriority w:val="99"/>
    <w:rsid w:val="001076E8"/>
    <w:rPr>
      <w:rFonts w:ascii="Times New Roman" w:hAnsi="Times New Roman"/>
      <w:sz w:val="20"/>
    </w:rPr>
  </w:style>
  <w:style w:type="paragraph" w:customStyle="1" w:styleId="CharCharCharChar">
    <w:name w:val="Char Char Char Char"/>
    <w:basedOn w:val="Normal"/>
    <w:rsid w:val="001076E8"/>
    <w:pPr>
      <w:tabs>
        <w:tab w:val="left" w:pos="709"/>
      </w:tabs>
      <w:spacing w:after="0" w:line="240" w:lineRule="auto"/>
    </w:pPr>
    <w:rPr>
      <w:rFonts w:ascii="Tahoma" w:hAnsi="Tahoma" w:cs="Tahoma"/>
      <w:sz w:val="24"/>
      <w:szCs w:val="24"/>
      <w:lang w:val="pl-PL" w:eastAsia="pl-PL"/>
    </w:rPr>
  </w:style>
  <w:style w:type="character" w:customStyle="1" w:styleId="TitleChar2">
    <w:name w:val="Title Char2"/>
    <w:uiPriority w:val="99"/>
    <w:locked/>
    <w:rsid w:val="001076E8"/>
    <w:rPr>
      <w:rFonts w:eastAsia="Times New Roman"/>
      <w:b/>
      <w:bCs/>
      <w:smallCaps/>
      <w:sz w:val="36"/>
      <w:szCs w:val="36"/>
      <w14:shadow w14:blurRad="50800" w14:dist="38100" w14:dir="2700000" w14:sx="100000" w14:sy="100000" w14:kx="0" w14:ky="0" w14:algn="tl">
        <w14:srgbClr w14:val="000000">
          <w14:alpha w14:val="60000"/>
        </w14:srgbClr>
      </w14:shadow>
    </w:rPr>
  </w:style>
  <w:style w:type="character" w:customStyle="1" w:styleId="legaldocreference1">
    <w:name w:val="legaldocreference1"/>
    <w:uiPriority w:val="99"/>
    <w:rsid w:val="001076E8"/>
    <w:rPr>
      <w:color w:val="auto"/>
      <w:u w:val="single"/>
    </w:rPr>
  </w:style>
  <w:style w:type="character" w:styleId="Emphasis">
    <w:name w:val="Emphasis"/>
    <w:uiPriority w:val="99"/>
    <w:qFormat/>
    <w:rsid w:val="001076E8"/>
    <w:rPr>
      <w:i/>
      <w:iCs/>
    </w:rPr>
  </w:style>
  <w:style w:type="paragraph" w:customStyle="1" w:styleId="ecxmsonormal">
    <w:name w:val="ecxmsonormal"/>
    <w:basedOn w:val="Normal"/>
    <w:uiPriority w:val="99"/>
    <w:rsid w:val="001076E8"/>
    <w:pPr>
      <w:spacing w:before="100" w:beforeAutospacing="1" w:after="100" w:afterAutospacing="1" w:line="240" w:lineRule="auto"/>
    </w:pPr>
    <w:rPr>
      <w:sz w:val="24"/>
      <w:szCs w:val="24"/>
      <w:lang w:eastAsia="bg-BG"/>
    </w:rPr>
  </w:style>
  <w:style w:type="paragraph" w:styleId="CommentSubject">
    <w:name w:val="annotation subject"/>
    <w:basedOn w:val="CommentText"/>
    <w:next w:val="CommentText"/>
    <w:link w:val="CommentSubjectChar"/>
    <w:uiPriority w:val="99"/>
    <w:rsid w:val="001076E8"/>
    <w:pPr>
      <w:autoSpaceDE w:val="0"/>
      <w:autoSpaceDN w:val="0"/>
      <w:spacing w:after="0" w:line="240" w:lineRule="auto"/>
    </w:pPr>
    <w:rPr>
      <w:rFonts w:eastAsia="Times New Roman"/>
      <w:b/>
      <w:bCs/>
      <w:lang w:eastAsia="x-none"/>
    </w:rPr>
  </w:style>
  <w:style w:type="character" w:customStyle="1" w:styleId="CommentSubjectChar">
    <w:name w:val="Comment Subject Char"/>
    <w:basedOn w:val="CommentTextChar"/>
    <w:link w:val="CommentSubject"/>
    <w:uiPriority w:val="99"/>
    <w:rsid w:val="001076E8"/>
    <w:rPr>
      <w:rFonts w:ascii="Times New Roman" w:eastAsia="Times New Roman" w:hAnsi="Times New Roman" w:cs="Times New Roman"/>
      <w:b/>
      <w:bCs/>
      <w:sz w:val="20"/>
      <w:szCs w:val="20"/>
      <w:lang w:val="x-none" w:eastAsia="x-none" w:bidi="ar-SA"/>
    </w:rPr>
  </w:style>
  <w:style w:type="character" w:customStyle="1" w:styleId="hiddenref1">
    <w:name w:val="hiddenref1"/>
    <w:uiPriority w:val="99"/>
    <w:rsid w:val="001076E8"/>
    <w:rPr>
      <w:color w:val="000000"/>
      <w:u w:val="single"/>
    </w:rPr>
  </w:style>
  <w:style w:type="character" w:customStyle="1" w:styleId="alcapt1">
    <w:name w:val="al_capt1"/>
    <w:uiPriority w:val="99"/>
    <w:rsid w:val="001076E8"/>
    <w:rPr>
      <w:i/>
      <w:iCs/>
    </w:rPr>
  </w:style>
  <w:style w:type="character" w:customStyle="1" w:styleId="articlehistory1">
    <w:name w:val="article_history1"/>
    <w:basedOn w:val="DefaultParagraphFont"/>
    <w:uiPriority w:val="99"/>
    <w:rsid w:val="001076E8"/>
  </w:style>
  <w:style w:type="character" w:styleId="Strong">
    <w:name w:val="Strong"/>
    <w:uiPriority w:val="22"/>
    <w:qFormat/>
    <w:rsid w:val="001076E8"/>
    <w:rPr>
      <w:b/>
      <w:bCs/>
    </w:rPr>
  </w:style>
  <w:style w:type="character" w:customStyle="1" w:styleId="TitleChar1">
    <w:name w:val="Title Char1"/>
    <w:rsid w:val="001076E8"/>
    <w:rPr>
      <w:rFonts w:ascii="Arial" w:hAnsi="Arial" w:cs="Arial"/>
      <w:b/>
      <w:bCs/>
      <w:kern w:val="28"/>
      <w:sz w:val="32"/>
      <w:szCs w:val="32"/>
      <w:lang w:val="en-GB" w:eastAsia="en-US"/>
    </w:rPr>
  </w:style>
  <w:style w:type="character" w:customStyle="1" w:styleId="FontStyle65">
    <w:name w:val="Font Style65"/>
    <w:rsid w:val="001076E8"/>
    <w:rPr>
      <w:rFonts w:ascii="Times New Roman" w:hAnsi="Times New Roman" w:cs="Times New Roman"/>
      <w:b/>
      <w:bCs/>
      <w:sz w:val="24"/>
      <w:szCs w:val="24"/>
    </w:rPr>
  </w:style>
  <w:style w:type="paragraph" w:customStyle="1" w:styleId="CharCharChar">
    <w:name w:val="Char Char Char Знак Знак"/>
    <w:basedOn w:val="Normal"/>
    <w:rsid w:val="001076E8"/>
    <w:pPr>
      <w:tabs>
        <w:tab w:val="left" w:pos="709"/>
      </w:tabs>
      <w:spacing w:after="0" w:line="240" w:lineRule="auto"/>
    </w:pPr>
    <w:rPr>
      <w:rFonts w:ascii="Tahoma" w:eastAsia="Times New Roman" w:hAnsi="Tahoma" w:cs="Tahoma"/>
      <w:sz w:val="24"/>
      <w:szCs w:val="24"/>
      <w:lang w:val="pl-PL" w:eastAsia="pl-PL"/>
    </w:rPr>
  </w:style>
  <w:style w:type="paragraph" w:styleId="BodyText3">
    <w:name w:val="Body Text 3"/>
    <w:basedOn w:val="Normal"/>
    <w:link w:val="BodyText3Char"/>
    <w:uiPriority w:val="99"/>
    <w:rsid w:val="001076E8"/>
    <w:pPr>
      <w:spacing w:after="120" w:line="240" w:lineRule="auto"/>
    </w:pPr>
    <w:rPr>
      <w:sz w:val="16"/>
      <w:szCs w:val="16"/>
      <w:lang w:val="x-none"/>
    </w:rPr>
  </w:style>
  <w:style w:type="character" w:customStyle="1" w:styleId="BodyText3Char">
    <w:name w:val="Body Text 3 Char"/>
    <w:basedOn w:val="DefaultParagraphFont"/>
    <w:link w:val="BodyText3"/>
    <w:uiPriority w:val="99"/>
    <w:rsid w:val="001076E8"/>
    <w:rPr>
      <w:rFonts w:ascii="Times New Roman" w:eastAsia="Calibri" w:hAnsi="Times New Roman" w:cs="Times New Roman"/>
      <w:sz w:val="16"/>
      <w:szCs w:val="16"/>
      <w:lang w:val="x-none" w:bidi="ar-SA"/>
    </w:rPr>
  </w:style>
  <w:style w:type="character" w:styleId="PageNumber">
    <w:name w:val="page number"/>
    <w:basedOn w:val="DefaultParagraphFont"/>
    <w:rsid w:val="001076E8"/>
  </w:style>
  <w:style w:type="table" w:styleId="TableGrid">
    <w:name w:val="Table Grid"/>
    <w:basedOn w:val="TableNormal"/>
    <w:uiPriority w:val="5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076E8"/>
    <w:pPr>
      <w:widowControl w:val="0"/>
      <w:autoSpaceDE w:val="0"/>
      <w:autoSpaceDN w:val="0"/>
      <w:adjustRightInd w:val="0"/>
      <w:spacing w:after="0" w:line="240" w:lineRule="auto"/>
    </w:pPr>
    <w:rPr>
      <w:rFonts w:ascii="Times New Roman" w:eastAsia="Calibri" w:hAnsi="Times New Roman" w:cs="Times New Roman"/>
      <w:sz w:val="24"/>
      <w:szCs w:val="24"/>
      <w:lang w:eastAsia="bg-BG" w:bidi="ar-SA"/>
    </w:rPr>
  </w:style>
  <w:style w:type="paragraph" w:customStyle="1" w:styleId="CharCharCharCharCharChar">
    <w:name w:val="Char Char Char Char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paragraph" w:customStyle="1" w:styleId="CharChar">
    <w:name w:val="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
    <w:name w:val="Char"/>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0">
    <w:name w:val="Char Char Знак Char Char"/>
    <w:basedOn w:val="Normal"/>
    <w:uiPriority w:val="99"/>
    <w:rsid w:val="001076E8"/>
    <w:pPr>
      <w:tabs>
        <w:tab w:val="left" w:pos="709"/>
      </w:tabs>
      <w:spacing w:after="0" w:line="240" w:lineRule="auto"/>
      <w:jc w:val="both"/>
    </w:pPr>
    <w:rPr>
      <w:rFonts w:ascii="Tahoma" w:hAnsi="Tahoma" w:cs="Tahoma"/>
      <w:sz w:val="24"/>
      <w:szCs w:val="24"/>
      <w:lang w:val="pl-PL" w:eastAsia="pl-PL"/>
    </w:rPr>
  </w:style>
  <w:style w:type="character" w:styleId="HTMLTypewriter">
    <w:name w:val="HTML Typewriter"/>
    <w:uiPriority w:val="99"/>
    <w:rsid w:val="001076E8"/>
    <w:rPr>
      <w:rFonts w:ascii="Courier New" w:hAnsi="Courier New" w:cs="Courier New"/>
      <w:sz w:val="20"/>
      <w:szCs w:val="20"/>
    </w:rPr>
  </w:style>
  <w:style w:type="character" w:customStyle="1" w:styleId="samedocreference1">
    <w:name w:val="samedocreference1"/>
    <w:uiPriority w:val="99"/>
    <w:rsid w:val="001076E8"/>
    <w:rPr>
      <w:color w:val="auto"/>
      <w:u w:val="single"/>
    </w:rPr>
  </w:style>
  <w:style w:type="paragraph" w:styleId="Subtitle">
    <w:name w:val="Subtitle"/>
    <w:basedOn w:val="Normal"/>
    <w:link w:val="SubtitleChar"/>
    <w:uiPriority w:val="99"/>
    <w:qFormat/>
    <w:rsid w:val="001076E8"/>
    <w:pPr>
      <w:tabs>
        <w:tab w:val="left" w:pos="1134"/>
      </w:tabs>
      <w:spacing w:after="0" w:line="240" w:lineRule="auto"/>
      <w:jc w:val="center"/>
    </w:pPr>
    <w:rPr>
      <w:lang w:val="x-none"/>
    </w:rPr>
  </w:style>
  <w:style w:type="character" w:customStyle="1" w:styleId="SubtitleChar">
    <w:name w:val="Subtitle Char"/>
    <w:basedOn w:val="DefaultParagraphFont"/>
    <w:link w:val="Subtitle"/>
    <w:uiPriority w:val="99"/>
    <w:rsid w:val="001076E8"/>
    <w:rPr>
      <w:rFonts w:ascii="Times New Roman" w:eastAsia="Calibri" w:hAnsi="Times New Roman" w:cs="Times New Roman"/>
      <w:sz w:val="28"/>
      <w:lang w:val="x-none" w:bidi="ar-SA"/>
    </w:rPr>
  </w:style>
  <w:style w:type="paragraph" w:customStyle="1" w:styleId="Char1">
    <w:name w:val="Char1"/>
    <w:basedOn w:val="Normal"/>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
    <w:name w:val="Char Char Char Char Char Char Char"/>
    <w:basedOn w:val="Normal"/>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1">
    <w:name w:val="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0">
    <w:name w:val="Char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5Text">
    <w:name w:val="5 Text"/>
    <w:basedOn w:val="Normal"/>
    <w:link w:val="5TextChar"/>
    <w:uiPriority w:val="99"/>
    <w:rsid w:val="001076E8"/>
    <w:pPr>
      <w:spacing w:after="0" w:line="360" w:lineRule="auto"/>
      <w:ind w:firstLine="680"/>
      <w:jc w:val="both"/>
    </w:pPr>
    <w:rPr>
      <w:sz w:val="24"/>
      <w:szCs w:val="24"/>
      <w:lang w:val="x-none"/>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1076E8"/>
    <w:rPr>
      <w:rFonts w:ascii="Times New Roman" w:eastAsia="Calibri" w:hAnsi="Times New Roman" w:cs="Times New Roman"/>
      <w:sz w:val="24"/>
      <w:szCs w:val="24"/>
      <w:lang w:val="x-none" w:bidi="ar-SA"/>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1076E8"/>
    <w:rPr>
      <w:b/>
      <w:bCs/>
      <w:sz w:val="24"/>
      <w:szCs w:val="24"/>
      <w:lang w:val="bg-BG" w:eastAsia="en-US"/>
    </w:rPr>
  </w:style>
  <w:style w:type="paragraph" w:styleId="List2">
    <w:name w:val="List 2"/>
    <w:basedOn w:val="Normal"/>
    <w:uiPriority w:val="99"/>
    <w:rsid w:val="001076E8"/>
    <w:pPr>
      <w:spacing w:after="0" w:line="240" w:lineRule="auto"/>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1076E8"/>
    <w:pPr>
      <w:spacing w:after="0" w:line="240" w:lineRule="auto"/>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1076E8"/>
    <w:pPr>
      <w:spacing w:after="0" w:line="240" w:lineRule="auto"/>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1076E8"/>
    <w:pPr>
      <w:spacing w:after="0" w:line="240" w:lineRule="auto"/>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1076E8"/>
    <w:pPr>
      <w:spacing w:after="120" w:line="240" w:lineRule="auto"/>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1076E8"/>
    <w:pPr>
      <w:spacing w:after="120" w:line="240" w:lineRule="auto"/>
      <w:ind w:left="1415"/>
    </w:pPr>
    <w:rPr>
      <w:sz w:val="24"/>
      <w:szCs w:val="24"/>
      <w14:shadow w14:blurRad="50800" w14:dist="38100" w14:dir="2700000" w14:sx="100000" w14:sy="100000" w14:kx="0" w14:ky="0" w14:algn="tl">
        <w14:srgbClr w14:val="000000">
          <w14:alpha w14:val="60000"/>
        </w14:srgbClr>
      </w14:shadow>
    </w:rPr>
  </w:style>
  <w:style w:type="character" w:customStyle="1" w:styleId="ldef">
    <w:name w:val="ldef"/>
    <w:basedOn w:val="DefaultParagraphFont"/>
    <w:uiPriority w:val="99"/>
    <w:rsid w:val="001076E8"/>
  </w:style>
  <w:style w:type="paragraph" w:customStyle="1" w:styleId="CharCharCharCharCharCharCharCharCharChar">
    <w:name w:val="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styleId="NoSpacing">
    <w:name w:val="No Spacing"/>
    <w:link w:val="NoSpacingChar"/>
    <w:qFormat/>
    <w:rsid w:val="001076E8"/>
    <w:pPr>
      <w:spacing w:after="0" w:line="240" w:lineRule="auto"/>
    </w:pPr>
    <w:rPr>
      <w:rFonts w:ascii="Times New Roman" w:eastAsia="Calibri" w:hAnsi="Times New Roman" w:cs="Times New Roman"/>
      <w:b/>
      <w:bCs/>
      <w:sz w:val="24"/>
      <w:szCs w:val="24"/>
      <w:lang w:eastAsia="bg-BG" w:bidi="ar-SA"/>
    </w:rPr>
  </w:style>
  <w:style w:type="paragraph" w:styleId="ListBullet">
    <w:name w:val="List Bullet"/>
    <w:basedOn w:val="Normal"/>
    <w:rsid w:val="001076E8"/>
    <w:pPr>
      <w:numPr>
        <w:numId w:val="4"/>
      </w:numPr>
      <w:tabs>
        <w:tab w:val="clear" w:pos="360"/>
        <w:tab w:val="num" w:pos="1247"/>
      </w:tabs>
      <w:spacing w:after="0" w:line="288" w:lineRule="auto"/>
      <w:ind w:left="1247" w:hanging="396"/>
      <w:jc w:val="both"/>
    </w:pPr>
    <w:rPr>
      <w:sz w:val="24"/>
      <w:szCs w:val="24"/>
    </w:rPr>
  </w:style>
  <w:style w:type="paragraph" w:customStyle="1" w:styleId="NormalParagraph">
    <w:name w:val="Normal Paragraph"/>
    <w:basedOn w:val="Normal"/>
    <w:uiPriority w:val="99"/>
    <w:rsid w:val="001076E8"/>
    <w:pPr>
      <w:widowControl w:val="0"/>
      <w:spacing w:after="120" w:line="240" w:lineRule="auto"/>
    </w:pPr>
    <w:rPr>
      <w:sz w:val="22"/>
      <w:szCs w:val="22"/>
      <w:lang w:val="en-GB"/>
    </w:rPr>
  </w:style>
  <w:style w:type="character" w:customStyle="1" w:styleId="FontStyle13">
    <w:name w:val="Font Style13"/>
    <w:uiPriority w:val="99"/>
    <w:rsid w:val="001076E8"/>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newStyle1">
    <w:name w:val="new Style1"/>
    <w:basedOn w:val="Normal"/>
    <w:link w:val="newStyle1Char1"/>
    <w:uiPriority w:val="99"/>
    <w:rsid w:val="001076E8"/>
    <w:pPr>
      <w:widowControl w:val="0"/>
      <w:tabs>
        <w:tab w:val="right" w:pos="8789"/>
      </w:tabs>
      <w:suppressAutoHyphens/>
      <w:spacing w:before="120" w:after="0" w:line="280" w:lineRule="atLeast"/>
      <w:ind w:left="360" w:firstLine="709"/>
      <w:jc w:val="both"/>
    </w:pPr>
    <w:rPr>
      <w:rFonts w:ascii="Arial" w:hAnsi="Arial"/>
      <w:snapToGrid w:val="0"/>
      <w:spacing w:val="-2"/>
      <w:sz w:val="20"/>
      <w:szCs w:val="20"/>
      <w:lang w:val="x-none" w:eastAsia="x-none"/>
    </w:rPr>
  </w:style>
  <w:style w:type="character" w:customStyle="1" w:styleId="newStyle1Char1">
    <w:name w:val="new Style1 Char1"/>
    <w:link w:val="newStyle1"/>
    <w:uiPriority w:val="99"/>
    <w:locked/>
    <w:rsid w:val="001076E8"/>
    <w:rPr>
      <w:rFonts w:ascii="Arial" w:eastAsia="Calibri" w:hAnsi="Arial" w:cs="Times New Roman"/>
      <w:snapToGrid w:val="0"/>
      <w:spacing w:val="-2"/>
      <w:sz w:val="20"/>
      <w:szCs w:val="20"/>
      <w:lang w:val="x-none" w:eastAsia="x-none" w:bidi="ar-SA"/>
    </w:rPr>
  </w:style>
  <w:style w:type="paragraph" w:customStyle="1" w:styleId="10">
    <w:name w:val="Списък на абзаци1"/>
    <w:basedOn w:val="Normal"/>
    <w:uiPriority w:val="99"/>
    <w:rsid w:val="001076E8"/>
    <w:pPr>
      <w:spacing w:after="0" w:line="240" w:lineRule="auto"/>
      <w:ind w:left="720"/>
    </w:pPr>
    <w:rPr>
      <w:sz w:val="24"/>
      <w:szCs w:val="24"/>
      <w:lang w:val="en-US"/>
    </w:rPr>
  </w:style>
  <w:style w:type="paragraph" w:styleId="BodyTextFirstIndent">
    <w:name w:val="Body Text First Indent"/>
    <w:basedOn w:val="BodyText"/>
    <w:link w:val="BodyTextFirstIndentChar"/>
    <w:uiPriority w:val="99"/>
    <w:rsid w:val="001076E8"/>
    <w:pPr>
      <w:spacing w:after="120" w:line="276" w:lineRule="auto"/>
      <w:ind w:firstLine="210"/>
      <w:jc w:val="left"/>
    </w:pPr>
    <w:rPr>
      <w:rFonts w:eastAsia="Times New Roman"/>
      <w:sz w:val="28"/>
      <w:szCs w:val="28"/>
      <w:lang w:val="x-none"/>
    </w:rPr>
  </w:style>
  <w:style w:type="character" w:customStyle="1" w:styleId="BodyTextFirstIndentChar">
    <w:name w:val="Body Text First Indent Char"/>
    <w:basedOn w:val="BodyTextChar"/>
    <w:link w:val="BodyTextFirstIndent"/>
    <w:uiPriority w:val="99"/>
    <w:rsid w:val="001076E8"/>
    <w:rPr>
      <w:rFonts w:ascii="Arial" w:eastAsia="Times New Roman" w:hAnsi="Arial" w:cs="Times New Roman"/>
      <w:color w:val="000000"/>
      <w:sz w:val="28"/>
      <w:szCs w:val="20"/>
      <w:lang w:val="x-none" w:bidi="ar-SA"/>
    </w:rPr>
  </w:style>
  <w:style w:type="paragraph" w:customStyle="1" w:styleId="CharCharChar2CharCharCharCharCharCharCharCharCharChar">
    <w:name w:val="Char Char Char2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1CharCharCharChar">
    <w:name w:val="Char Char Char Char Char Char1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1">
    <w:name w:val="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CharCharChar3">
    <w:name w:val="Char Char Char Char Char Char Char Char Char Char3"/>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styleId="PlainText">
    <w:name w:val="Plain Text"/>
    <w:basedOn w:val="Normal"/>
    <w:link w:val="PlainTextChar"/>
    <w:rsid w:val="001076E8"/>
    <w:pPr>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1076E8"/>
    <w:rPr>
      <w:rFonts w:ascii="Courier New" w:eastAsia="Times New Roman" w:hAnsi="Courier New" w:cs="Times New Roman"/>
      <w:sz w:val="20"/>
      <w:szCs w:val="20"/>
      <w:lang w:val="x-none" w:eastAsia="x-none" w:bidi="ar-SA"/>
    </w:rPr>
  </w:style>
  <w:style w:type="paragraph" w:customStyle="1" w:styleId="CharCharCharCharCharCharCharCharCharChar4">
    <w:name w:val="Char Char Char Char Char Char Char Char Char Char4"/>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1076E8"/>
    <w:pPr>
      <w:tabs>
        <w:tab w:val="left" w:pos="709"/>
      </w:tabs>
      <w:spacing w:after="0" w:line="240" w:lineRule="auto"/>
    </w:pPr>
    <w:rPr>
      <w:rFonts w:ascii="Tahoma" w:eastAsia="Times New Roman" w:hAnsi="Tahoma" w:cs="Tahoma"/>
      <w:sz w:val="24"/>
      <w:szCs w:val="24"/>
      <w:lang w:val="pl-PL" w:eastAsia="pl-PL"/>
    </w:rPr>
  </w:style>
  <w:style w:type="paragraph" w:customStyle="1" w:styleId="a">
    <w:name w:val="Стил"/>
    <w:uiPriority w:val="99"/>
    <w:rsid w:val="001076E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WW-BodyTextIndent3">
    <w:name w:val="WW-Body Text Indent 3"/>
    <w:basedOn w:val="Normal"/>
    <w:uiPriority w:val="99"/>
    <w:rsid w:val="001076E8"/>
    <w:pPr>
      <w:suppressAutoHyphens/>
      <w:overflowPunct w:val="0"/>
      <w:spacing w:after="120" w:line="240" w:lineRule="auto"/>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1076E8"/>
    <w:pPr>
      <w:tabs>
        <w:tab w:val="left" w:pos="709"/>
      </w:tabs>
      <w:spacing w:after="0" w:line="240" w:lineRule="auto"/>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rsid w:val="001076E8"/>
    <w:pPr>
      <w:tabs>
        <w:tab w:val="left" w:pos="709"/>
      </w:tabs>
      <w:spacing w:after="0" w:line="240" w:lineRule="auto"/>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styleId="DocumentMap">
    <w:name w:val="Document Map"/>
    <w:basedOn w:val="Normal"/>
    <w:link w:val="DocumentMapChar"/>
    <w:rsid w:val="001076E8"/>
    <w:pPr>
      <w:shd w:val="clear" w:color="auto" w:fill="000080"/>
    </w:pPr>
    <w:rPr>
      <w:rFonts w:ascii="Tahoma" w:hAnsi="Tahoma"/>
      <w:sz w:val="20"/>
      <w:szCs w:val="20"/>
      <w:lang w:val="x-none"/>
    </w:rPr>
  </w:style>
  <w:style w:type="character" w:customStyle="1" w:styleId="DocumentMapChar">
    <w:name w:val="Document Map Char"/>
    <w:basedOn w:val="DefaultParagraphFont"/>
    <w:link w:val="DocumentMap"/>
    <w:rsid w:val="001076E8"/>
    <w:rPr>
      <w:rFonts w:ascii="Tahoma" w:eastAsia="Calibri" w:hAnsi="Tahoma" w:cs="Times New Roman"/>
      <w:sz w:val="20"/>
      <w:szCs w:val="20"/>
      <w:shd w:val="clear" w:color="auto" w:fill="000080"/>
      <w:lang w:val="x-none" w:bidi="ar-SA"/>
    </w:rPr>
  </w:style>
  <w:style w:type="paragraph" w:customStyle="1" w:styleId="Char0">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2">
    <w:name w:val="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
    <w:name w:val="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innerpagetitle1">
    <w:name w:val="inner_page_title1"/>
    <w:uiPriority w:val="99"/>
    <w:rsid w:val="001076E8"/>
    <w:rPr>
      <w:b/>
      <w:bCs/>
      <w:vanish w:val="0"/>
      <w:webHidden w:val="0"/>
      <w:color w:val="A52631"/>
      <w:sz w:val="38"/>
      <w:szCs w:val="38"/>
      <w:specVanish w:val="0"/>
    </w:rPr>
  </w:style>
  <w:style w:type="character" w:customStyle="1" w:styleId="BodyChar">
    <w:name w:val="Body Char"/>
    <w:link w:val="Body"/>
    <w:uiPriority w:val="99"/>
    <w:locked/>
    <w:rsid w:val="001076E8"/>
    <w:rPr>
      <w:rFonts w:ascii="Arial Narrow" w:hAnsi="Arial Narrow"/>
      <w:sz w:val="24"/>
      <w:szCs w:val="24"/>
    </w:rPr>
  </w:style>
  <w:style w:type="paragraph" w:customStyle="1" w:styleId="Body">
    <w:name w:val="Body"/>
    <w:basedOn w:val="Normal"/>
    <w:link w:val="BodyChar"/>
    <w:uiPriority w:val="99"/>
    <w:rsid w:val="001076E8"/>
    <w:pPr>
      <w:spacing w:before="120" w:after="120" w:line="240" w:lineRule="auto"/>
      <w:ind w:firstLine="709"/>
      <w:jc w:val="both"/>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1076E8"/>
    <w:pPr>
      <w:spacing w:after="0" w:line="240" w:lineRule="auto"/>
      <w:ind w:firstLine="720"/>
      <w:jc w:val="both"/>
    </w:pPr>
    <w:rPr>
      <w:rFonts w:ascii="Arial" w:hAnsi="Arial"/>
      <w:sz w:val="22"/>
      <w:szCs w:val="22"/>
      <w:lang w:val="x-none"/>
    </w:rPr>
  </w:style>
  <w:style w:type="character" w:customStyle="1" w:styleId="Normal1Char">
    <w:name w:val="Normal 1 Char"/>
    <w:link w:val="Normal1"/>
    <w:uiPriority w:val="99"/>
    <w:rsid w:val="001076E8"/>
    <w:rPr>
      <w:rFonts w:ascii="Arial" w:eastAsia="Calibri" w:hAnsi="Arial" w:cs="Times New Roman"/>
      <w:szCs w:val="22"/>
      <w:lang w:val="x-none" w:bidi="ar-SA"/>
    </w:rPr>
  </w:style>
  <w:style w:type="character" w:customStyle="1" w:styleId="FontStyle15">
    <w:name w:val="Font Style15"/>
    <w:uiPriority w:val="99"/>
    <w:rsid w:val="001076E8"/>
    <w:rPr>
      <w:rFonts w:ascii="Times New Roman" w:hAnsi="Times New Roman" w:cs="Times New Roman"/>
      <w:sz w:val="22"/>
      <w:szCs w:val="22"/>
    </w:rPr>
  </w:style>
  <w:style w:type="paragraph" w:customStyle="1" w:styleId="default0">
    <w:name w:val="default"/>
    <w:basedOn w:val="Normal"/>
    <w:uiPriority w:val="99"/>
    <w:rsid w:val="001076E8"/>
    <w:pPr>
      <w:spacing w:before="100" w:beforeAutospacing="1" w:after="100" w:afterAutospacing="1" w:line="240" w:lineRule="auto"/>
    </w:pPr>
    <w:rPr>
      <w:rFonts w:eastAsia="Times New Roman"/>
      <w:sz w:val="24"/>
      <w:szCs w:val="24"/>
      <w:lang w:eastAsia="bg-BG"/>
    </w:rPr>
  </w:style>
  <w:style w:type="character" w:customStyle="1" w:styleId="apple-converted-space">
    <w:name w:val="apple-converted-space"/>
    <w:basedOn w:val="DefaultParagraphFont"/>
    <w:uiPriority w:val="99"/>
    <w:rsid w:val="001076E8"/>
  </w:style>
  <w:style w:type="paragraph" w:styleId="Revision">
    <w:name w:val="Revision"/>
    <w:hidden/>
    <w:uiPriority w:val="99"/>
    <w:semiHidden/>
    <w:rsid w:val="001076E8"/>
    <w:pPr>
      <w:spacing w:after="0" w:line="240" w:lineRule="auto"/>
    </w:pPr>
    <w:rPr>
      <w:rFonts w:ascii="Times New Roman" w:eastAsia="Calibri" w:hAnsi="Times New Roman" w:cs="Times New Roman"/>
      <w:sz w:val="28"/>
      <w:lang w:bidi="ar-SA"/>
    </w:rPr>
  </w:style>
  <w:style w:type="character" w:customStyle="1" w:styleId="samedocreference">
    <w:name w:val="samedocreference"/>
    <w:rsid w:val="001076E8"/>
  </w:style>
  <w:style w:type="character" w:customStyle="1" w:styleId="FontStyle61">
    <w:name w:val="Font Style61"/>
    <w:rsid w:val="001076E8"/>
    <w:rPr>
      <w:rFonts w:ascii="Times New Roman" w:hAnsi="Times New Roman" w:cs="Times New Roman"/>
      <w:sz w:val="22"/>
      <w:szCs w:val="22"/>
    </w:rPr>
  </w:style>
  <w:style w:type="character" w:customStyle="1" w:styleId="FontStyle25">
    <w:name w:val="Font Style25"/>
    <w:rsid w:val="001076E8"/>
    <w:rPr>
      <w:rFonts w:ascii="Times New Roman" w:hAnsi="Times New Roman" w:cs="Times New Roman"/>
      <w:sz w:val="26"/>
      <w:szCs w:val="26"/>
    </w:rPr>
  </w:style>
  <w:style w:type="paragraph" w:customStyle="1" w:styleId="CharCharCharCharCharCharCharCharCharCharCharCharCharCharChar">
    <w:name w:val="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3">
    <w:name w:val="Знак Char Char Знак Char Char Знак"/>
    <w:basedOn w:val="Normal"/>
    <w:rsid w:val="001076E8"/>
    <w:pPr>
      <w:spacing w:after="160" w:line="240" w:lineRule="exact"/>
      <w:jc w:val="both"/>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pplication1">
    <w:name w:val="Application1"/>
    <w:basedOn w:val="Heading1"/>
    <w:next w:val="Application2"/>
    <w:rsid w:val="001076E8"/>
    <w:pPr>
      <w:pageBreakBefore/>
      <w:widowControl w:val="0"/>
      <w:tabs>
        <w:tab w:val="num" w:pos="720"/>
      </w:tabs>
      <w:spacing w:before="0" w:after="480" w:line="240" w:lineRule="auto"/>
      <w:ind w:left="360" w:hanging="360"/>
      <w:jc w:val="both"/>
    </w:pPr>
    <w:rPr>
      <w:rFonts w:ascii="Arial" w:eastAsia="Batang" w:hAnsi="Arial"/>
      <w:bCs w:val="0"/>
      <w:caps/>
      <w:kern w:val="28"/>
      <w:sz w:val="28"/>
      <w:szCs w:val="20"/>
      <w:lang w:val="en-GB"/>
    </w:rPr>
  </w:style>
  <w:style w:type="paragraph" w:customStyle="1" w:styleId="Application2">
    <w:name w:val="Application2"/>
    <w:basedOn w:val="Normal"/>
    <w:autoRedefine/>
    <w:rsid w:val="001076E8"/>
    <w:pPr>
      <w:widowControl w:val="0"/>
      <w:suppressAutoHyphens/>
      <w:spacing w:before="120" w:after="120" w:line="240" w:lineRule="auto"/>
      <w:jc w:val="both"/>
    </w:pPr>
    <w:rPr>
      <w:rFonts w:ascii="Arial" w:eastAsia="Batang" w:hAnsi="Arial" w:cs="Arial"/>
      <w:spacing w:val="-2"/>
      <w:sz w:val="22"/>
      <w:szCs w:val="22"/>
    </w:rPr>
  </w:style>
  <w:style w:type="character" w:styleId="LineNumber">
    <w:name w:val="line number"/>
    <w:rsid w:val="001076E8"/>
    <w:rPr>
      <w:rFonts w:cs="Times New Roman"/>
    </w:rPr>
  </w:style>
  <w:style w:type="paragraph" w:customStyle="1" w:styleId="SubTitle1">
    <w:name w:val="SubTitle 1"/>
    <w:basedOn w:val="Normal"/>
    <w:next w:val="Normal"/>
    <w:rsid w:val="001076E8"/>
    <w:pPr>
      <w:spacing w:after="240" w:line="240" w:lineRule="auto"/>
      <w:jc w:val="center"/>
    </w:pPr>
    <w:rPr>
      <w:rFonts w:eastAsia="Batang"/>
      <w:b/>
      <w:sz w:val="40"/>
      <w:szCs w:val="20"/>
      <w:lang w:val="en-GB"/>
    </w:rPr>
  </w:style>
  <w:style w:type="paragraph" w:customStyle="1" w:styleId="Application4">
    <w:name w:val="Application4"/>
    <w:basedOn w:val="Application3"/>
    <w:autoRedefine/>
    <w:rsid w:val="001076E8"/>
    <w:pPr>
      <w:numPr>
        <w:numId w:val="1"/>
      </w:numPr>
      <w:tabs>
        <w:tab w:val="clear" w:pos="802"/>
        <w:tab w:val="num" w:pos="1020"/>
      </w:tabs>
      <w:spacing w:line="240" w:lineRule="auto"/>
      <w:ind w:left="1020"/>
    </w:pPr>
  </w:style>
  <w:style w:type="paragraph" w:customStyle="1" w:styleId="Application5">
    <w:name w:val="Application5"/>
    <w:basedOn w:val="Application2"/>
    <w:autoRedefine/>
    <w:rsid w:val="001076E8"/>
    <w:pPr>
      <w:ind w:left="567" w:hanging="567"/>
    </w:pPr>
    <w:rPr>
      <w:b/>
      <w:sz w:val="24"/>
    </w:rPr>
  </w:style>
  <w:style w:type="character" w:styleId="FollowedHyperlink">
    <w:name w:val="FollowedHyperlink"/>
    <w:uiPriority w:val="99"/>
    <w:rsid w:val="001076E8"/>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
    <w:name w:val="Char Char Char1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3">
    <w:name w:val="Char Char Char Char Char Char 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
    <w:name w:val="Нормален (уеб)2"/>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spelle">
    <w:name w:val="spelle"/>
    <w:rsid w:val="001076E8"/>
    <w:rPr>
      <w:rFonts w:cs="Times New Roman"/>
    </w:rPr>
  </w:style>
  <w:style w:type="character" w:customStyle="1" w:styleId="grame">
    <w:name w:val="grame"/>
    <w:rsid w:val="001076E8"/>
    <w:rPr>
      <w:rFonts w:cs="Times New Roman"/>
    </w:rPr>
  </w:style>
  <w:style w:type="paragraph" w:customStyle="1" w:styleId="Annexetitle">
    <w:name w:val="Annexe_title"/>
    <w:basedOn w:val="Heading1"/>
    <w:next w:val="Normal"/>
    <w:autoRedefine/>
    <w:rsid w:val="001076E8"/>
    <w:pPr>
      <w:keepNext w:val="0"/>
      <w:pageBreakBefore/>
      <w:tabs>
        <w:tab w:val="left" w:pos="1701"/>
        <w:tab w:val="left" w:pos="2552"/>
      </w:tabs>
      <w:spacing w:after="240" w:line="240" w:lineRule="auto"/>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1076E8"/>
    <w:pPr>
      <w:spacing w:after="0" w:line="240" w:lineRule="auto"/>
      <w:jc w:val="both"/>
    </w:pPr>
    <w:rPr>
      <w:rFonts w:eastAsia="Batang"/>
      <w:sz w:val="20"/>
      <w:szCs w:val="20"/>
      <w:lang w:val="en-GB"/>
    </w:rPr>
  </w:style>
  <w:style w:type="character" w:customStyle="1" w:styleId="EndnoteTextChar">
    <w:name w:val="Endnote Text Char"/>
    <w:basedOn w:val="DefaultParagraphFont"/>
    <w:link w:val="EndnoteText"/>
    <w:semiHidden/>
    <w:rsid w:val="001076E8"/>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Text2">
    <w:name w:val="Text 2"/>
    <w:basedOn w:val="Normal"/>
    <w:rsid w:val="001076E8"/>
    <w:pPr>
      <w:tabs>
        <w:tab w:val="left" w:pos="2161"/>
      </w:tabs>
      <w:spacing w:after="240" w:line="240" w:lineRule="auto"/>
      <w:ind w:left="1202"/>
      <w:jc w:val="both"/>
    </w:pPr>
    <w:rPr>
      <w:rFonts w:eastAsia="Batang"/>
      <w:sz w:val="24"/>
      <w:szCs w:val="20"/>
      <w:lang w:val="en-GB" w:eastAsia="en-GB"/>
    </w:rPr>
  </w:style>
  <w:style w:type="paragraph" w:customStyle="1" w:styleId="Normalenglish">
    <w:name w:val="Normalenglish"/>
    <w:basedOn w:val="Normal"/>
    <w:autoRedefine/>
    <w:rsid w:val="001076E8"/>
    <w:pPr>
      <w:tabs>
        <w:tab w:val="left" w:pos="1455"/>
      </w:tabs>
      <w:spacing w:after="0" w:line="240" w:lineRule="auto"/>
      <w:jc w:val="both"/>
    </w:pPr>
    <w:rPr>
      <w:rFonts w:ascii="Arial" w:eastAsia="Batang" w:hAnsi="Arial" w:cs="Arial"/>
      <w:sz w:val="22"/>
      <w:szCs w:val="22"/>
      <w:lang w:eastAsia="pl-PL"/>
    </w:rPr>
  </w:style>
  <w:style w:type="character" w:customStyle="1" w:styleId="Keyboard">
    <w:name w:val="Keyboard"/>
    <w:rsid w:val="001076E8"/>
    <w:rPr>
      <w:rFonts w:ascii="Courier New" w:hAnsi="Courier New"/>
      <w:b/>
      <w:sz w:val="20"/>
    </w:rPr>
  </w:style>
  <w:style w:type="paragraph" w:customStyle="1" w:styleId="Preformatted">
    <w:name w:val="Preformatted"/>
    <w:basedOn w:val="Normal"/>
    <w:rsid w:val="001076E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1CharCharChar">
    <w:name w:val="Char Char Char1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20">
    <w:name w:val="Char Char Char Char2"/>
    <w:basedOn w:val="Normal"/>
    <w:uiPriority w:val="99"/>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HTML2">
    <w:name w:val="HTML стандартен2"/>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Char20">
    <w:name w:val="Char2"/>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a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1076E8"/>
    <w:rPr>
      <w:rFonts w:cs="Times New Roman"/>
      <w:snapToGrid w:val="0"/>
      <w:spacing w:val="-2"/>
      <w:lang w:val="en-GB" w:eastAsia="en-US" w:bidi="ar-SA"/>
    </w:rPr>
  </w:style>
  <w:style w:type="paragraph" w:customStyle="1" w:styleId="a1">
    <w:name w:val="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0">
    <w:name w:val="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4">
    <w:name w:val="Char4"/>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0">
    <w:name w:val="Char Char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2">
    <w:name w:val="Знак Знак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20">
    <w:name w:val="Основен текст 2 Знак"/>
    <w:rsid w:val="001076E8"/>
    <w:rPr>
      <w:rFonts w:cs="Times New Roman"/>
      <w:snapToGrid w:val="0"/>
      <w:sz w:val="24"/>
      <w:lang w:val="en-GB" w:eastAsia="en-US"/>
    </w:rPr>
  </w:style>
  <w:style w:type="character" w:customStyle="1" w:styleId="a2">
    <w:name w:val="Горен колонтитул Знак"/>
    <w:rsid w:val="001076E8"/>
    <w:rPr>
      <w:rFonts w:ascii="Courier New" w:hAnsi="Courier New" w:cs="Times New Roman"/>
      <w:snapToGrid w:val="0"/>
      <w:sz w:val="24"/>
      <w:lang w:val="en-GB" w:eastAsia="en-US"/>
    </w:rPr>
  </w:style>
  <w:style w:type="character" w:customStyle="1" w:styleId="21">
    <w:name w:val="Основен текст с отстъп 2 Знак"/>
    <w:rsid w:val="001076E8"/>
    <w:rPr>
      <w:rFonts w:cs="Times New Roman"/>
    </w:rPr>
  </w:style>
  <w:style w:type="character" w:customStyle="1" w:styleId="3">
    <w:name w:val="Основен текст с отстъп 3 Знак"/>
    <w:rsid w:val="001076E8"/>
    <w:rPr>
      <w:rFonts w:cs="Times New Roman"/>
      <w:sz w:val="16"/>
      <w:szCs w:val="16"/>
    </w:rPr>
  </w:style>
  <w:style w:type="character" w:customStyle="1" w:styleId="a3">
    <w:name w:val="Обикновен текст Знак"/>
    <w:rsid w:val="001076E8"/>
    <w:rPr>
      <w:rFonts w:ascii="Courier New" w:hAnsi="Courier New" w:cs="Times New Roman"/>
      <w:lang w:val="en-US" w:eastAsia="en-US"/>
    </w:rPr>
  </w:style>
  <w:style w:type="paragraph" w:customStyle="1" w:styleId="titre4">
    <w:name w:val="titre4"/>
    <w:basedOn w:val="Normal"/>
    <w:rsid w:val="001076E8"/>
    <w:pPr>
      <w:numPr>
        <w:numId w:val="2"/>
      </w:numPr>
      <w:tabs>
        <w:tab w:val="decimal" w:pos="357"/>
      </w:tabs>
      <w:snapToGrid w:val="0"/>
      <w:spacing w:after="0" w:line="240" w:lineRule="auto"/>
      <w:ind w:left="357" w:hanging="357"/>
      <w:jc w:val="both"/>
    </w:pPr>
    <w:rPr>
      <w:rFonts w:ascii="Arial" w:eastAsia="Batang" w:hAnsi="Arial"/>
      <w:b/>
      <w:sz w:val="24"/>
      <w:szCs w:val="20"/>
      <w:lang w:val="en-GB"/>
    </w:rPr>
  </w:style>
  <w:style w:type="paragraph" w:customStyle="1" w:styleId="text">
    <w:name w:val="text"/>
    <w:rsid w:val="001076E8"/>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2">
    <w:name w:val="Char Char Char Char Char Char Char2"/>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1">
    <w:name w:val="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1CharCharChar1">
    <w:name w:val="Char Char Char1 Char Char Char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21">
    <w:name w:val="Char2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1">
    <w:name w:val="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11">
    <w:name w:val="Char Char Char1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3">
    <w:name w:val="Char3"/>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0">
    <w:name w:val="Char Char 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1">
    <w:name w:val="Знак Знак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4">
    <w:name w:val="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6">
    <w:name w:val="Char Char6"/>
    <w:rsid w:val="001076E8"/>
    <w:rPr>
      <w:sz w:val="16"/>
      <w:szCs w:val="16"/>
      <w:lang w:val="en-AU"/>
    </w:rPr>
  </w:style>
  <w:style w:type="character" w:customStyle="1" w:styleId="FontStyle50">
    <w:name w:val="Font Style50"/>
    <w:rsid w:val="001076E8"/>
    <w:rPr>
      <w:rFonts w:ascii="Times New Roman" w:hAnsi="Times New Roman" w:cs="Times New Roman"/>
      <w:sz w:val="22"/>
      <w:szCs w:val="22"/>
    </w:rPr>
  </w:style>
  <w:style w:type="character" w:customStyle="1" w:styleId="CharChar13">
    <w:name w:val="Char Char13"/>
    <w:rsid w:val="001076E8"/>
    <w:rPr>
      <w:rFonts w:ascii="Tahoma" w:hAnsi="Tahoma"/>
      <w:b/>
      <w:spacing w:val="20"/>
      <w:sz w:val="22"/>
    </w:rPr>
  </w:style>
  <w:style w:type="paragraph" w:styleId="HTMLPreformatted">
    <w:name w:val="HTML Preformatted"/>
    <w:basedOn w:val="Normal"/>
    <w:link w:val="HTMLPreformattedChar"/>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1076E8"/>
    <w:rPr>
      <w:rFonts w:ascii="Courier New" w:eastAsia="Batang" w:hAnsi="Courier New" w:cs="Courier New"/>
      <w:sz w:val="20"/>
      <w:szCs w:val="20"/>
      <w:lang w:eastAsia="bg-BG" w:bidi="ar-SA"/>
    </w:rPr>
  </w:style>
  <w:style w:type="paragraph" w:customStyle="1" w:styleId="2CharCharCharChar">
    <w:name w:val="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CharChar8">
    <w:name w:val="Char Char8"/>
    <w:rsid w:val="001076E8"/>
    <w:rPr>
      <w:rFonts w:ascii="Tahoma" w:hAnsi="Tahoma"/>
      <w:spacing w:val="20"/>
      <w:sz w:val="22"/>
    </w:rPr>
  </w:style>
  <w:style w:type="character" w:customStyle="1" w:styleId="CharChar7">
    <w:name w:val="Char Char7"/>
    <w:rsid w:val="001076E8"/>
    <w:rPr>
      <w:lang w:val="en-AU"/>
    </w:rPr>
  </w:style>
  <w:style w:type="character" w:customStyle="1" w:styleId="small1">
    <w:name w:val="small1"/>
    <w:rsid w:val="001076E8"/>
    <w:rPr>
      <w:rFonts w:ascii="Verdana" w:hAnsi="Verdana" w:hint="default"/>
      <w:sz w:val="17"/>
      <w:szCs w:val="17"/>
    </w:rPr>
  </w:style>
  <w:style w:type="paragraph" w:customStyle="1" w:styleId="Title3">
    <w:name w:val="Title 3"/>
    <w:basedOn w:val="Heading3"/>
    <w:rsid w:val="001076E8"/>
    <w:pPr>
      <w:numPr>
        <w:numId w:val="3"/>
      </w:numPr>
      <w:spacing w:after="0" w:line="240" w:lineRule="auto"/>
      <w:jc w:val="both"/>
    </w:pPr>
    <w:rPr>
      <w:rFonts w:ascii="Times New Roman" w:eastAsia="Batang" w:hAnsi="Times New Roman"/>
      <w:bCs w:val="0"/>
      <w:sz w:val="28"/>
      <w:szCs w:val="24"/>
      <w:lang w:val="bg-BG"/>
    </w:rPr>
  </w:style>
  <w:style w:type="paragraph" w:customStyle="1" w:styleId="A5">
    <w:name w:val="A"/>
    <w:basedOn w:val="Normal"/>
    <w:rsid w:val="001076E8"/>
    <w:pPr>
      <w:numPr>
        <w:ilvl w:val="12"/>
      </w:numPr>
      <w:spacing w:after="120" w:line="240" w:lineRule="auto"/>
      <w:ind w:left="567"/>
      <w:jc w:val="both"/>
    </w:pPr>
    <w:rPr>
      <w:rFonts w:ascii="Arial" w:eastAsia="Batang" w:hAnsi="Arial"/>
      <w:sz w:val="22"/>
      <w:szCs w:val="24"/>
      <w:lang w:eastAsia="bg-BG"/>
    </w:rPr>
  </w:style>
  <w:style w:type="paragraph" w:customStyle="1" w:styleId="oddl-nadpis">
    <w:name w:val="oddíl-nadpis"/>
    <w:basedOn w:val="Normal"/>
    <w:rsid w:val="001076E8"/>
    <w:pPr>
      <w:keepNext/>
      <w:widowControl w:val="0"/>
      <w:tabs>
        <w:tab w:val="left" w:pos="567"/>
      </w:tabs>
      <w:spacing w:before="240" w:after="0" w:line="240" w:lineRule="exact"/>
      <w:jc w:val="both"/>
    </w:pPr>
    <w:rPr>
      <w:rFonts w:ascii="Arial" w:eastAsia="Batang" w:hAnsi="Arial"/>
      <w:b/>
      <w:sz w:val="24"/>
      <w:szCs w:val="20"/>
      <w:lang w:val="cs-CZ"/>
    </w:rPr>
  </w:style>
  <w:style w:type="character" w:customStyle="1" w:styleId="CharChar3">
    <w:name w:val="Char Char3"/>
    <w:rsid w:val="001076E8"/>
    <w:rPr>
      <w:rFonts w:ascii="Courier New" w:hAnsi="Courier New"/>
      <w:lang w:val="en-US" w:eastAsia="en-US"/>
    </w:rPr>
  </w:style>
  <w:style w:type="paragraph" w:customStyle="1" w:styleId="2CharCharCharCharCharCharChar">
    <w:name w:val="2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normaltableau">
    <w:name w:val="normal_tableau"/>
    <w:basedOn w:val="Normal"/>
    <w:rsid w:val="001076E8"/>
    <w:pPr>
      <w:spacing w:before="120" w:after="120" w:line="240" w:lineRule="auto"/>
      <w:jc w:val="both"/>
    </w:pPr>
    <w:rPr>
      <w:rFonts w:ascii="Optima" w:eastAsia="Batang" w:hAnsi="Optima"/>
      <w:sz w:val="22"/>
      <w:szCs w:val="20"/>
      <w:lang w:val="en-GB" w:eastAsia="en-GB"/>
    </w:rPr>
  </w:style>
  <w:style w:type="paragraph" w:customStyle="1" w:styleId="CharCharCharCharCharCharCharCharCharChar0">
    <w:name w:val="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
    <w:name w:val="1"/>
    <w:basedOn w:val="Normal"/>
    <w:rsid w:val="001076E8"/>
    <w:pPr>
      <w:numPr>
        <w:numId w:val="5"/>
      </w:numPr>
      <w:tabs>
        <w:tab w:val="clear" w:pos="567"/>
        <w:tab w:val="left" w:pos="709"/>
      </w:tabs>
      <w:spacing w:after="0" w:line="240" w:lineRule="auto"/>
      <w:ind w:left="0" w:firstLine="0"/>
      <w:jc w:val="both"/>
    </w:pPr>
    <w:rPr>
      <w:rFonts w:ascii="Tahoma" w:eastAsia="Batang" w:hAnsi="Tahoma"/>
      <w:sz w:val="24"/>
      <w:szCs w:val="24"/>
      <w:lang w:val="pl-PL" w:eastAsia="pl-PL"/>
    </w:rPr>
  </w:style>
  <w:style w:type="paragraph" w:customStyle="1" w:styleId="1CharCharChar1">
    <w:name w:val="1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4">
    <w:name w:val="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2Char">
    <w:name w:val="2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0">
    <w:name w:val="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
    <w:name w:val="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5">
    <w:name w:val="Char"/>
    <w:basedOn w:val="Normal"/>
    <w:rsid w:val="001076E8"/>
    <w:pPr>
      <w:tabs>
        <w:tab w:val="left" w:pos="709"/>
      </w:tabs>
      <w:spacing w:before="120" w:after="120" w:line="240" w:lineRule="auto"/>
      <w:ind w:left="360"/>
      <w:jc w:val="center"/>
    </w:pPr>
    <w:rPr>
      <w:rFonts w:ascii="Tahoma" w:eastAsia="Batang" w:hAnsi="Tahoma"/>
      <w:b/>
      <w:bCs/>
      <w:sz w:val="24"/>
      <w:lang w:val="pl-PL" w:eastAsia="pl-PL"/>
    </w:rPr>
  </w:style>
  <w:style w:type="paragraph" w:customStyle="1" w:styleId="Style18">
    <w:name w:val="Style18"/>
    <w:basedOn w:val="Normal"/>
    <w:rsid w:val="001076E8"/>
    <w:pPr>
      <w:spacing w:before="120" w:after="120" w:line="280" w:lineRule="atLeast"/>
      <w:ind w:left="360"/>
      <w:jc w:val="center"/>
    </w:pPr>
    <w:rPr>
      <w:rFonts w:eastAsia="Batang"/>
      <w:bCs/>
      <w:szCs w:val="32"/>
    </w:rPr>
  </w:style>
  <w:style w:type="paragraph" w:customStyle="1" w:styleId="BodyText21">
    <w:name w:val="Body Text 21"/>
    <w:basedOn w:val="Normal"/>
    <w:rsid w:val="001076E8"/>
    <w:pPr>
      <w:widowControl w:val="0"/>
      <w:overflowPunct w:val="0"/>
      <w:autoSpaceDE w:val="0"/>
      <w:autoSpaceDN w:val="0"/>
      <w:adjustRightInd w:val="0"/>
      <w:spacing w:after="0" w:line="240" w:lineRule="auto"/>
      <w:jc w:val="center"/>
      <w:textAlignment w:val="baseline"/>
    </w:pPr>
    <w:rPr>
      <w:rFonts w:eastAsia="Batang"/>
      <w:b/>
      <w:sz w:val="24"/>
      <w:szCs w:val="20"/>
      <w:lang w:val="en-US"/>
    </w:rPr>
  </w:style>
  <w:style w:type="character" w:customStyle="1" w:styleId="NoSpacingChar">
    <w:name w:val="No Spacing Char"/>
    <w:link w:val="NoSpacing"/>
    <w:rsid w:val="001076E8"/>
    <w:rPr>
      <w:rFonts w:ascii="Times New Roman" w:eastAsia="Calibri" w:hAnsi="Times New Roman" w:cs="Times New Roman"/>
      <w:b/>
      <w:bCs/>
      <w:sz w:val="24"/>
      <w:szCs w:val="24"/>
      <w:lang w:eastAsia="bg-BG" w:bidi="ar-SA"/>
    </w:rPr>
  </w:style>
  <w:style w:type="character" w:customStyle="1" w:styleId="FontStyle124">
    <w:name w:val="Font Style124"/>
    <w:rsid w:val="001076E8"/>
    <w:rPr>
      <w:rFonts w:ascii="Times New Roman" w:hAnsi="Times New Roman" w:cs="Times New Roman"/>
      <w:i/>
      <w:iCs/>
      <w:sz w:val="20"/>
      <w:szCs w:val="20"/>
    </w:rPr>
  </w:style>
  <w:style w:type="paragraph" w:customStyle="1" w:styleId="Style87">
    <w:name w:val="Style87"/>
    <w:basedOn w:val="Normal"/>
    <w:rsid w:val="001076E8"/>
    <w:pPr>
      <w:widowControl w:val="0"/>
      <w:autoSpaceDE w:val="0"/>
      <w:autoSpaceDN w:val="0"/>
      <w:adjustRightInd w:val="0"/>
      <w:spacing w:after="0" w:line="277" w:lineRule="exact"/>
      <w:jc w:val="both"/>
    </w:pPr>
    <w:rPr>
      <w:rFonts w:eastAsia="Batang"/>
      <w:sz w:val="24"/>
      <w:szCs w:val="24"/>
      <w:lang w:eastAsia="bg-BG"/>
    </w:rPr>
  </w:style>
  <w:style w:type="paragraph" w:styleId="Index1">
    <w:name w:val="index 1"/>
    <w:basedOn w:val="Normal"/>
    <w:next w:val="Normal"/>
    <w:autoRedefine/>
    <w:semiHidden/>
    <w:rsid w:val="001076E8"/>
    <w:pPr>
      <w:widowControl w:val="0"/>
      <w:tabs>
        <w:tab w:val="right" w:leader="dot" w:pos="9360"/>
      </w:tabs>
      <w:suppressAutoHyphens/>
      <w:spacing w:after="0" w:line="240" w:lineRule="auto"/>
      <w:ind w:left="1440" w:right="720" w:hanging="1440"/>
      <w:jc w:val="both"/>
    </w:pPr>
    <w:rPr>
      <w:rFonts w:ascii="Courier New" w:eastAsia="Batang" w:hAnsi="Courier New"/>
      <w:sz w:val="24"/>
      <w:szCs w:val="20"/>
      <w:lang w:val="en-US"/>
    </w:rPr>
  </w:style>
  <w:style w:type="paragraph" w:customStyle="1" w:styleId="22">
    <w:name w:val="Изнесен текст2"/>
    <w:basedOn w:val="Normal"/>
    <w:semiHidden/>
    <w:rsid w:val="001076E8"/>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1076E8"/>
    <w:pPr>
      <w:spacing w:after="0" w:line="240" w:lineRule="auto"/>
      <w:jc w:val="both"/>
    </w:pPr>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OPACtext">
    <w:name w:val="OPAC text"/>
    <w:basedOn w:val="Normal"/>
    <w:semiHidden/>
    <w:rsid w:val="001076E8"/>
    <w:pPr>
      <w:spacing w:before="120" w:after="120" w:line="240" w:lineRule="auto"/>
      <w:ind w:firstLine="709"/>
      <w:jc w:val="both"/>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182">
    <w:name w:val="Font Style182"/>
    <w:rsid w:val="001076E8"/>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
    <w:name w:val="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6">
    <w:name w:val="Знак Знак Char"/>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FontStyle32">
    <w:name w:val="Font Style32"/>
    <w:rsid w:val="001076E8"/>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12">
    <w:name w:val="Char Char1 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CharCharCharCharCharChar0">
    <w:name w:val="Char Char Char2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4">
    <w:name w:val="Char Char Char Char Char Char Char"/>
    <w:basedOn w:val="Normal"/>
    <w:rsid w:val="001076E8"/>
    <w:pPr>
      <w:tabs>
        <w:tab w:val="left" w:pos="709"/>
      </w:tabs>
      <w:spacing w:after="0" w:line="360" w:lineRule="auto"/>
      <w:jc w:val="both"/>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12">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character" w:customStyle="1" w:styleId="newdocreference">
    <w:name w:val="newdocreference"/>
    <w:rsid w:val="001076E8"/>
  </w:style>
  <w:style w:type="character" w:customStyle="1" w:styleId="FontStyle11">
    <w:name w:val="Font Style11"/>
    <w:rsid w:val="001076E8"/>
    <w:rPr>
      <w:rFonts w:ascii="Times New Roman" w:hAnsi="Times New Roman" w:cs="Times New Roman"/>
      <w:sz w:val="30"/>
      <w:szCs w:val="30"/>
    </w:rPr>
  </w:style>
  <w:style w:type="paragraph" w:customStyle="1" w:styleId="13">
    <w:name w:val="Нормален (уеб)1"/>
    <w:basedOn w:val="Normal"/>
    <w:rsid w:val="001076E8"/>
    <w:pPr>
      <w:spacing w:before="100" w:beforeAutospacing="1" w:after="100" w:afterAutospacing="1" w:line="240" w:lineRule="auto"/>
      <w:jc w:val="both"/>
    </w:pPr>
    <w:rPr>
      <w:rFonts w:eastAsia="Batang"/>
      <w:sz w:val="24"/>
      <w:szCs w:val="24"/>
      <w:lang w:eastAsia="bg-BG"/>
    </w:rPr>
  </w:style>
  <w:style w:type="paragraph" w:customStyle="1" w:styleId="HTML1">
    <w:name w:val="HTML стандартен1"/>
    <w:basedOn w:val="Normal"/>
    <w:rsid w:val="001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4"/>
      <w:szCs w:val="24"/>
      <w:lang w:eastAsia="bg-BG"/>
    </w:rPr>
  </w:style>
  <w:style w:type="paragraph" w:customStyle="1" w:styleId="ListParagraph1">
    <w:name w:val="List Paragraph1"/>
    <w:basedOn w:val="Normal"/>
    <w:qFormat/>
    <w:rsid w:val="001076E8"/>
    <w:pPr>
      <w:spacing w:after="0" w:line="240" w:lineRule="auto"/>
      <w:ind w:left="708"/>
      <w:jc w:val="both"/>
    </w:pPr>
    <w:rPr>
      <w:rFonts w:eastAsia="Batang"/>
      <w:sz w:val="24"/>
      <w:szCs w:val="24"/>
      <w:lang w:val="en-GB"/>
    </w:rPr>
  </w:style>
  <w:style w:type="paragraph" w:customStyle="1" w:styleId="a6">
    <w:name w:val="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60">
    <w:name w:val="Char Char6"/>
    <w:rsid w:val="001076E8"/>
    <w:rPr>
      <w:sz w:val="16"/>
      <w:lang w:val="en-AU" w:eastAsia="x-none"/>
    </w:rPr>
  </w:style>
  <w:style w:type="character" w:customStyle="1" w:styleId="CharChar130">
    <w:name w:val="Char Char13"/>
    <w:rsid w:val="001076E8"/>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1076E8"/>
    <w:pPr>
      <w:tabs>
        <w:tab w:val="left" w:pos="709"/>
      </w:tabs>
      <w:spacing w:after="0" w:line="240" w:lineRule="auto"/>
      <w:jc w:val="both"/>
    </w:pPr>
    <w:rPr>
      <w:rFonts w:ascii="Tahoma" w:eastAsia="Batang" w:hAnsi="Tahoma" w:cs="Tahoma"/>
      <w:sz w:val="24"/>
      <w:szCs w:val="24"/>
      <w:lang w:val="pl-PL" w:eastAsia="pl-PL"/>
    </w:rPr>
  </w:style>
  <w:style w:type="character" w:customStyle="1" w:styleId="CharChar80">
    <w:name w:val="Char Char8"/>
    <w:rsid w:val="001076E8"/>
    <w:rPr>
      <w:rFonts w:ascii="Tahoma" w:hAnsi="Tahoma"/>
      <w:spacing w:val="20"/>
      <w:sz w:val="22"/>
    </w:rPr>
  </w:style>
  <w:style w:type="character" w:customStyle="1" w:styleId="CharChar70">
    <w:name w:val="Char Char7"/>
    <w:rsid w:val="001076E8"/>
    <w:rPr>
      <w:lang w:val="en-AU" w:eastAsia="x-none"/>
    </w:rPr>
  </w:style>
  <w:style w:type="character" w:customStyle="1" w:styleId="CharChar30">
    <w:name w:val="Char Char3"/>
    <w:rsid w:val="001076E8"/>
    <w:rPr>
      <w:rFonts w:ascii="Courier New" w:hAnsi="Courier New"/>
      <w:lang w:val="en-US" w:eastAsia="en-US"/>
    </w:rPr>
  </w:style>
  <w:style w:type="paragraph" w:customStyle="1" w:styleId="CharCharCharCharCharCharCharCharCharCharCharChar1CharCharChar0">
    <w:name w:val="Char Char Char Char Char Char Char Char Char Char Char Char1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50">
    <w:name w:val="Char5"/>
    <w:basedOn w:val="Normal"/>
    <w:rsid w:val="001076E8"/>
    <w:pPr>
      <w:tabs>
        <w:tab w:val="left" w:pos="709"/>
      </w:tabs>
      <w:spacing w:before="120" w:after="120" w:line="240" w:lineRule="auto"/>
      <w:ind w:left="360"/>
      <w:jc w:val="center"/>
    </w:pPr>
    <w:rPr>
      <w:rFonts w:ascii="Tahoma" w:eastAsia="Batang" w:hAnsi="Tahoma" w:cs="Tahoma"/>
      <w:b/>
      <w:bCs/>
      <w:sz w:val="24"/>
      <w:szCs w:val="24"/>
      <w:lang w:val="pl-PL" w:eastAsia="pl-PL"/>
    </w:rPr>
  </w:style>
  <w:style w:type="paragraph" w:customStyle="1" w:styleId="NoSpacing1">
    <w:name w:val="No Spacing1"/>
    <w:rsid w:val="001076E8"/>
    <w:pPr>
      <w:spacing w:after="0" w:line="240" w:lineRule="auto"/>
      <w:jc w:val="both"/>
    </w:pPr>
    <w:rPr>
      <w:rFonts w:ascii="Courier New" w:eastAsia="Batang" w:hAnsi="Courier New" w:cs="Times New Roman"/>
      <w:szCs w:val="20"/>
      <w:lang w:bidi="ar-SA"/>
    </w:rPr>
  </w:style>
  <w:style w:type="paragraph" w:customStyle="1" w:styleId="14">
    <w:name w:val="Изнесен текст1"/>
    <w:basedOn w:val="Normal"/>
    <w:semiHidden/>
    <w:rsid w:val="001076E8"/>
    <w:pPr>
      <w:spacing w:after="0" w:line="240" w:lineRule="auto"/>
      <w:jc w:val="both"/>
    </w:pPr>
    <w:rPr>
      <w:rFonts w:ascii="Tahoma" w:eastAsia="Batang" w:hAnsi="Tahoma" w:cs="Tahoma"/>
      <w:sz w:val="16"/>
      <w:szCs w:val="16"/>
      <w:lang w:val="en-GB"/>
    </w:rPr>
  </w:style>
  <w:style w:type="paragraph" w:customStyle="1" w:styleId="15">
    <w:name w:val="Предмет на коментар1"/>
    <w:basedOn w:val="CommentText"/>
    <w:next w:val="CommentText"/>
    <w:semiHidden/>
    <w:rsid w:val="001076E8"/>
    <w:pPr>
      <w:spacing w:after="0" w:line="240" w:lineRule="auto"/>
      <w:jc w:val="both"/>
    </w:pPr>
    <w:rPr>
      <w:rFonts w:eastAsia="Batang"/>
      <w:b/>
      <w:bCs/>
      <w:lang w:val="en-GB"/>
    </w:rPr>
  </w:style>
  <w:style w:type="paragraph" w:customStyle="1" w:styleId="CharCharCharCharCharCharCharCharChar2">
    <w:name w:val="Знак Знак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7">
    <w:name w:val="Знак Знак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1076E8"/>
    <w:pPr>
      <w:tabs>
        <w:tab w:val="left" w:pos="709"/>
      </w:tabs>
      <w:spacing w:after="0" w:line="240" w:lineRule="auto"/>
      <w:jc w:val="both"/>
    </w:pPr>
    <w:rPr>
      <w:rFonts w:ascii="Tahoma" w:eastAsia="Batang" w:hAnsi="Tahoma" w:cs="Tahoma"/>
      <w:sz w:val="24"/>
      <w:szCs w:val="24"/>
      <w:lang w:val="pl-PL" w:eastAsia="pl-PL"/>
    </w:rPr>
  </w:style>
  <w:style w:type="paragraph" w:customStyle="1" w:styleId="CharCharCharCharCharCharChar40">
    <w:name w:val="Char Char Char Char Char Char Char4"/>
    <w:basedOn w:val="Normal"/>
    <w:rsid w:val="001076E8"/>
    <w:pPr>
      <w:tabs>
        <w:tab w:val="left" w:pos="709"/>
      </w:tabs>
      <w:spacing w:after="0" w:line="360" w:lineRule="auto"/>
      <w:jc w:val="both"/>
    </w:pPr>
    <w:rPr>
      <w:rFonts w:ascii="Tahoma" w:eastAsia="Batang" w:hAnsi="Tahoma" w:cs="Tahoma"/>
      <w:sz w:val="24"/>
      <w:szCs w:val="24"/>
      <w:lang w:val="pl-PL" w:eastAsia="pl-PL"/>
    </w:rPr>
  </w:style>
  <w:style w:type="paragraph" w:styleId="Caption">
    <w:name w:val="caption"/>
    <w:basedOn w:val="Normal"/>
    <w:next w:val="Normal"/>
    <w:qFormat/>
    <w:rsid w:val="001076E8"/>
    <w:pPr>
      <w:spacing w:after="0" w:line="240" w:lineRule="auto"/>
      <w:jc w:val="both"/>
    </w:pPr>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7">
    <w:name w:val="Знак Знак"/>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10">
    <w:name w:val="Char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a8">
    <w:name w:val="Редакция"/>
    <w:hidden/>
    <w:semiHidden/>
    <w:rsid w:val="001076E8"/>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1076E8"/>
    <w:pPr>
      <w:spacing w:before="100" w:beforeAutospacing="1" w:after="100" w:afterAutospacing="1" w:line="240" w:lineRule="auto"/>
      <w:jc w:val="both"/>
    </w:pPr>
    <w:rPr>
      <w:rFonts w:eastAsia="Batang"/>
      <w:sz w:val="24"/>
      <w:szCs w:val="24"/>
      <w:lang w:eastAsia="bg-BG"/>
    </w:rPr>
  </w:style>
  <w:style w:type="character" w:customStyle="1" w:styleId="FontStyle60">
    <w:name w:val="Font Style60"/>
    <w:rsid w:val="001076E8"/>
    <w:rPr>
      <w:rFonts w:ascii="Verdana" w:hAnsi="Verdana"/>
      <w:b/>
      <w:sz w:val="20"/>
    </w:rPr>
  </w:style>
  <w:style w:type="character" w:customStyle="1" w:styleId="FontStyle22">
    <w:name w:val="Font Style22"/>
    <w:rsid w:val="001076E8"/>
    <w:rPr>
      <w:rFonts w:ascii="Times New Roman" w:hAnsi="Times New Roman" w:cs="Times New Roman"/>
      <w:sz w:val="24"/>
      <w:szCs w:val="24"/>
    </w:rPr>
  </w:style>
  <w:style w:type="character" w:customStyle="1" w:styleId="FontStyle21">
    <w:name w:val="Font Style21"/>
    <w:rsid w:val="001076E8"/>
    <w:rPr>
      <w:rFonts w:ascii="Times New Roman" w:hAnsi="Times New Roman" w:cs="Times New Roman"/>
      <w:b/>
      <w:bCs/>
      <w:i/>
      <w:iCs/>
      <w:sz w:val="24"/>
      <w:szCs w:val="24"/>
    </w:rPr>
  </w:style>
  <w:style w:type="paragraph" w:customStyle="1" w:styleId="Style13">
    <w:name w:val="Style13"/>
    <w:basedOn w:val="Normal"/>
    <w:rsid w:val="001076E8"/>
    <w:pPr>
      <w:widowControl w:val="0"/>
      <w:autoSpaceDE w:val="0"/>
      <w:autoSpaceDN w:val="0"/>
      <w:adjustRightInd w:val="0"/>
      <w:spacing w:after="0" w:line="283" w:lineRule="exact"/>
      <w:jc w:val="both"/>
    </w:pPr>
    <w:rPr>
      <w:rFonts w:eastAsia="SimSun"/>
      <w:sz w:val="24"/>
      <w:szCs w:val="24"/>
      <w:lang w:val="en-US" w:eastAsia="zh-CN"/>
    </w:rPr>
  </w:style>
  <w:style w:type="character" w:customStyle="1" w:styleId="81">
    <w:name w:val="Основен текст81"/>
    <w:rsid w:val="001076E8"/>
    <w:rPr>
      <w:sz w:val="21"/>
      <w:szCs w:val="21"/>
      <w:shd w:val="clear" w:color="auto" w:fill="FFFFFF"/>
      <w:lang w:bidi="ar-SA"/>
    </w:rPr>
  </w:style>
  <w:style w:type="character" w:customStyle="1" w:styleId="4">
    <w:name w:val="Основен текст (4)_"/>
    <w:link w:val="41"/>
    <w:rsid w:val="001076E8"/>
    <w:rPr>
      <w:b/>
      <w:bCs/>
      <w:sz w:val="21"/>
      <w:szCs w:val="21"/>
      <w:shd w:val="clear" w:color="auto" w:fill="FFFFFF"/>
    </w:rPr>
  </w:style>
  <w:style w:type="paragraph" w:customStyle="1" w:styleId="41">
    <w:name w:val="Основен текст (4)1"/>
    <w:basedOn w:val="Normal"/>
    <w:link w:val="4"/>
    <w:rsid w:val="001076E8"/>
    <w:pPr>
      <w:shd w:val="clear" w:color="auto" w:fill="FFFFFF"/>
      <w:spacing w:after="180" w:line="274" w:lineRule="exact"/>
      <w:ind w:hanging="440"/>
      <w:jc w:val="both"/>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1076E8"/>
  </w:style>
  <w:style w:type="character" w:customStyle="1" w:styleId="33">
    <w:name w:val="Основен текст33"/>
    <w:rsid w:val="001076E8"/>
    <w:rPr>
      <w:sz w:val="21"/>
      <w:szCs w:val="21"/>
      <w:shd w:val="clear" w:color="auto" w:fill="FFFFFF"/>
      <w:lang w:bidi="ar-SA"/>
    </w:rPr>
  </w:style>
  <w:style w:type="character" w:customStyle="1" w:styleId="210">
    <w:name w:val="Основен текст21"/>
    <w:rsid w:val="001076E8"/>
    <w:rPr>
      <w:sz w:val="21"/>
      <w:szCs w:val="21"/>
      <w:shd w:val="clear" w:color="auto" w:fill="FFFFFF"/>
      <w:lang w:bidi="ar-SA"/>
    </w:rPr>
  </w:style>
  <w:style w:type="character" w:customStyle="1" w:styleId="a9">
    <w:name w:val="Основен текст_"/>
    <w:link w:val="16"/>
    <w:rsid w:val="001076E8"/>
    <w:rPr>
      <w:sz w:val="21"/>
      <w:szCs w:val="21"/>
      <w:shd w:val="clear" w:color="auto" w:fill="FFFFFF"/>
    </w:rPr>
  </w:style>
  <w:style w:type="paragraph" w:customStyle="1" w:styleId="16">
    <w:name w:val="Основен текст1"/>
    <w:basedOn w:val="Normal"/>
    <w:link w:val="a9"/>
    <w:rsid w:val="001076E8"/>
    <w:pPr>
      <w:shd w:val="clear" w:color="auto" w:fill="FFFFFF"/>
      <w:spacing w:after="0" w:line="240" w:lineRule="atLeast"/>
      <w:ind w:hanging="440"/>
      <w:jc w:val="both"/>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1076E8"/>
    <w:rPr>
      <w:rFonts w:ascii="Times New Roman" w:hAnsi="Times New Roman" w:cs="Times New Roman"/>
      <w:b/>
      <w:bCs/>
      <w:sz w:val="21"/>
      <w:szCs w:val="21"/>
      <w:shd w:val="clear" w:color="auto" w:fill="FFFFFF"/>
    </w:rPr>
  </w:style>
  <w:style w:type="character" w:customStyle="1" w:styleId="160">
    <w:name w:val="Основен текст + Удебелен16"/>
    <w:rsid w:val="001076E8"/>
    <w:rPr>
      <w:b/>
      <w:bCs/>
      <w:sz w:val="21"/>
      <w:szCs w:val="21"/>
      <w:shd w:val="clear" w:color="auto" w:fill="FFFFFF"/>
      <w:lang w:bidi="ar-SA"/>
    </w:rPr>
  </w:style>
  <w:style w:type="paragraph" w:customStyle="1" w:styleId="Bulets">
    <w:name w:val="Bulets"/>
    <w:basedOn w:val="Normal"/>
    <w:rsid w:val="001076E8"/>
    <w:pPr>
      <w:numPr>
        <w:numId w:val="6"/>
      </w:numPr>
      <w:spacing w:before="120" w:after="0" w:line="240" w:lineRule="auto"/>
      <w:jc w:val="both"/>
    </w:pPr>
    <w:rPr>
      <w:rFonts w:ascii="Arial" w:eastAsia="Batang" w:hAnsi="Arial"/>
      <w:sz w:val="24"/>
      <w:szCs w:val="24"/>
      <w:lang w:val="en-GB"/>
    </w:rPr>
  </w:style>
  <w:style w:type="character" w:customStyle="1" w:styleId="FontStyle33">
    <w:name w:val="Font Style33"/>
    <w:rsid w:val="001076E8"/>
    <w:rPr>
      <w:rFonts w:ascii="Cambria" w:hAnsi="Cambria" w:cs="Cambria"/>
      <w:sz w:val="16"/>
      <w:szCs w:val="16"/>
    </w:rPr>
  </w:style>
  <w:style w:type="character" w:customStyle="1" w:styleId="Bodytext0">
    <w:name w:val="Body text_"/>
    <w:link w:val="Bodytext1"/>
    <w:rsid w:val="001076E8"/>
    <w:rPr>
      <w:rFonts w:ascii="Arial" w:hAnsi="Arial"/>
      <w:sz w:val="13"/>
      <w:szCs w:val="13"/>
      <w:shd w:val="clear" w:color="auto" w:fill="FFFFFF"/>
    </w:rPr>
  </w:style>
  <w:style w:type="paragraph" w:customStyle="1" w:styleId="Bodytext1">
    <w:name w:val="Body text1"/>
    <w:basedOn w:val="Normal"/>
    <w:link w:val="Bodytext0"/>
    <w:rsid w:val="001076E8"/>
    <w:pPr>
      <w:shd w:val="clear" w:color="auto" w:fill="FFFFFF"/>
      <w:spacing w:after="0" w:line="240" w:lineRule="atLeast"/>
      <w:jc w:val="both"/>
    </w:pPr>
    <w:rPr>
      <w:rFonts w:ascii="Arial" w:eastAsiaTheme="minorHAnsi" w:hAnsi="Arial" w:cstheme="minorBidi"/>
      <w:sz w:val="13"/>
      <w:szCs w:val="13"/>
      <w:lang w:bidi="bn-BD"/>
    </w:rPr>
  </w:style>
  <w:style w:type="character" w:customStyle="1" w:styleId="Bodytext11">
    <w:name w:val="Body text (11)_"/>
    <w:link w:val="Bodytext111"/>
    <w:rsid w:val="001076E8"/>
    <w:rPr>
      <w:rFonts w:ascii="Arial" w:hAnsi="Arial"/>
      <w:i/>
      <w:iCs/>
      <w:spacing w:val="-10"/>
      <w:szCs w:val="22"/>
      <w:shd w:val="clear" w:color="auto" w:fill="FFFFFF"/>
    </w:rPr>
  </w:style>
  <w:style w:type="character" w:customStyle="1" w:styleId="Bodytext110">
    <w:name w:val="Body text (11)"/>
    <w:rsid w:val="001076E8"/>
  </w:style>
  <w:style w:type="character" w:customStyle="1" w:styleId="Bodytext1165pt">
    <w:name w:val="Body text (11) + 6.5 pt"/>
    <w:aliases w:val="Not Italic,Spacing 0 pt6"/>
    <w:rsid w:val="001076E8"/>
    <w:rPr>
      <w:rFonts w:ascii="Arial" w:hAnsi="Arial"/>
      <w:i/>
      <w:iCs/>
      <w:spacing w:val="0"/>
      <w:sz w:val="13"/>
      <w:szCs w:val="13"/>
      <w:lang w:bidi="ar-SA"/>
    </w:rPr>
  </w:style>
  <w:style w:type="character" w:customStyle="1" w:styleId="Bodytext118pt">
    <w:name w:val="Body text (11) + 8 pt"/>
    <w:aliases w:val="Not Italic2,Spacing 0 pt5"/>
    <w:rsid w:val="001076E8"/>
    <w:rPr>
      <w:rFonts w:ascii="Arial" w:hAnsi="Arial"/>
      <w:i/>
      <w:iCs/>
      <w:spacing w:val="0"/>
      <w:sz w:val="16"/>
      <w:szCs w:val="16"/>
      <w:lang w:bidi="ar-SA"/>
    </w:rPr>
  </w:style>
  <w:style w:type="character" w:customStyle="1" w:styleId="BodyText10">
    <w:name w:val="Body Text1"/>
    <w:rsid w:val="001076E8"/>
  </w:style>
  <w:style w:type="character" w:customStyle="1" w:styleId="Bodytext8pt">
    <w:name w:val="Body text + 8 pt"/>
    <w:rsid w:val="001076E8"/>
    <w:rPr>
      <w:rFonts w:ascii="Arial" w:hAnsi="Arial"/>
      <w:sz w:val="16"/>
      <w:szCs w:val="16"/>
      <w:lang w:val="en-US" w:eastAsia="en-US" w:bidi="ar-SA"/>
    </w:rPr>
  </w:style>
  <w:style w:type="paragraph" w:customStyle="1" w:styleId="Bodytext111">
    <w:name w:val="Body text (11)1"/>
    <w:basedOn w:val="Normal"/>
    <w:link w:val="Bodytext11"/>
    <w:rsid w:val="001076E8"/>
    <w:pPr>
      <w:shd w:val="clear" w:color="auto" w:fill="FFFFFF"/>
      <w:spacing w:before="60" w:after="0" w:line="240" w:lineRule="atLeast"/>
      <w:jc w:val="both"/>
    </w:pPr>
    <w:rPr>
      <w:rFonts w:ascii="Arial" w:eastAsiaTheme="minorHAnsi" w:hAnsi="Arial" w:cstheme="minorBidi"/>
      <w:i/>
      <w:iCs/>
      <w:spacing w:val="-10"/>
      <w:sz w:val="22"/>
      <w:szCs w:val="22"/>
      <w:lang w:bidi="bn-BD"/>
    </w:rPr>
  </w:style>
  <w:style w:type="paragraph" w:customStyle="1" w:styleId="Style25">
    <w:name w:val="Style25"/>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paragraph" w:customStyle="1" w:styleId="Style26">
    <w:name w:val="Style26"/>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7">
    <w:name w:val="Style27"/>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9">
    <w:name w:val="Style29"/>
    <w:basedOn w:val="Normal"/>
    <w:rsid w:val="001076E8"/>
    <w:pPr>
      <w:widowControl w:val="0"/>
      <w:autoSpaceDE w:val="0"/>
      <w:autoSpaceDN w:val="0"/>
      <w:adjustRightInd w:val="0"/>
      <w:spacing w:after="0" w:line="274" w:lineRule="exact"/>
      <w:jc w:val="both"/>
    </w:pPr>
    <w:rPr>
      <w:rFonts w:ascii="Franklin Gothic Demi Cond" w:eastAsia="Batang" w:hAnsi="Franklin Gothic Demi Cond"/>
      <w:sz w:val="24"/>
      <w:szCs w:val="24"/>
      <w:lang w:eastAsia="ko-KR"/>
    </w:rPr>
  </w:style>
  <w:style w:type="character" w:customStyle="1" w:styleId="FontStyle54">
    <w:name w:val="Font Style54"/>
    <w:rsid w:val="001076E8"/>
    <w:rPr>
      <w:rFonts w:ascii="Times New Roman" w:hAnsi="Times New Roman" w:cs="Times New Roman"/>
      <w:sz w:val="22"/>
      <w:szCs w:val="22"/>
    </w:rPr>
  </w:style>
  <w:style w:type="character" w:customStyle="1" w:styleId="FontStyle55">
    <w:name w:val="Font Style55"/>
    <w:rsid w:val="001076E8"/>
    <w:rPr>
      <w:rFonts w:ascii="Times New Roman" w:hAnsi="Times New Roman" w:cs="Times New Roman"/>
      <w:b/>
      <w:bCs/>
      <w:sz w:val="22"/>
      <w:szCs w:val="22"/>
    </w:rPr>
  </w:style>
  <w:style w:type="paragraph" w:customStyle="1" w:styleId="Style15">
    <w:name w:val="Style15"/>
    <w:basedOn w:val="Normal"/>
    <w:rsid w:val="001076E8"/>
    <w:pPr>
      <w:widowControl w:val="0"/>
      <w:autoSpaceDE w:val="0"/>
      <w:autoSpaceDN w:val="0"/>
      <w:adjustRightInd w:val="0"/>
      <w:spacing w:after="0" w:line="276" w:lineRule="exact"/>
      <w:jc w:val="both"/>
    </w:pPr>
    <w:rPr>
      <w:rFonts w:ascii="Franklin Gothic Demi Cond" w:eastAsia="Batang" w:hAnsi="Franklin Gothic Demi Cond"/>
      <w:sz w:val="24"/>
      <w:szCs w:val="24"/>
      <w:lang w:eastAsia="ko-KR"/>
    </w:rPr>
  </w:style>
  <w:style w:type="paragraph" w:customStyle="1" w:styleId="Style24">
    <w:name w:val="Style24"/>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3">
    <w:name w:val="Style23"/>
    <w:basedOn w:val="Normal"/>
    <w:rsid w:val="001076E8"/>
    <w:pPr>
      <w:widowControl w:val="0"/>
      <w:autoSpaceDE w:val="0"/>
      <w:autoSpaceDN w:val="0"/>
      <w:adjustRightInd w:val="0"/>
      <w:spacing w:after="0" w:line="240" w:lineRule="auto"/>
      <w:jc w:val="both"/>
    </w:pPr>
    <w:rPr>
      <w:rFonts w:ascii="Franklin Gothic Demi Cond" w:eastAsia="Batang" w:hAnsi="Franklin Gothic Demi Cond"/>
      <w:sz w:val="24"/>
      <w:szCs w:val="24"/>
      <w:lang w:eastAsia="ko-KR"/>
    </w:rPr>
  </w:style>
  <w:style w:type="paragraph" w:customStyle="1" w:styleId="Style20">
    <w:name w:val="Style20"/>
    <w:basedOn w:val="Normal"/>
    <w:rsid w:val="001076E8"/>
    <w:pPr>
      <w:widowControl w:val="0"/>
      <w:autoSpaceDE w:val="0"/>
      <w:autoSpaceDN w:val="0"/>
      <w:adjustRightInd w:val="0"/>
      <w:spacing w:after="0" w:line="277" w:lineRule="exact"/>
      <w:ind w:firstLine="77"/>
      <w:jc w:val="both"/>
    </w:pPr>
    <w:rPr>
      <w:rFonts w:ascii="Franklin Gothic Demi Cond" w:eastAsia="Batang" w:hAnsi="Franklin Gothic Demi Cond"/>
      <w:sz w:val="24"/>
      <w:szCs w:val="24"/>
      <w:lang w:eastAsia="ko-KR"/>
    </w:rPr>
  </w:style>
  <w:style w:type="paragraph" w:customStyle="1" w:styleId="Style31">
    <w:name w:val="Style31"/>
    <w:basedOn w:val="Normal"/>
    <w:rsid w:val="001076E8"/>
    <w:pPr>
      <w:widowControl w:val="0"/>
      <w:autoSpaceDE w:val="0"/>
      <w:autoSpaceDN w:val="0"/>
      <w:adjustRightInd w:val="0"/>
      <w:spacing w:after="0" w:line="277" w:lineRule="exact"/>
      <w:ind w:hanging="523"/>
      <w:jc w:val="both"/>
    </w:pPr>
    <w:rPr>
      <w:rFonts w:ascii="Franklin Gothic Demi Cond" w:eastAsia="Batang" w:hAnsi="Franklin Gothic Demi Cond"/>
      <w:sz w:val="24"/>
      <w:szCs w:val="24"/>
      <w:lang w:eastAsia="ko-KR"/>
    </w:rPr>
  </w:style>
  <w:style w:type="paragraph" w:customStyle="1" w:styleId="Style35">
    <w:name w:val="Style35"/>
    <w:basedOn w:val="Normal"/>
    <w:rsid w:val="001076E8"/>
    <w:pPr>
      <w:widowControl w:val="0"/>
      <w:autoSpaceDE w:val="0"/>
      <w:autoSpaceDN w:val="0"/>
      <w:adjustRightInd w:val="0"/>
      <w:spacing w:after="0" w:line="274" w:lineRule="exact"/>
      <w:ind w:hanging="590"/>
      <w:jc w:val="both"/>
    </w:pPr>
    <w:rPr>
      <w:rFonts w:ascii="Franklin Gothic Demi Cond" w:eastAsia="Batang" w:hAnsi="Franklin Gothic Demi Cond"/>
      <w:sz w:val="24"/>
      <w:szCs w:val="24"/>
      <w:lang w:eastAsia="ko-KR"/>
    </w:rPr>
  </w:style>
  <w:style w:type="character" w:customStyle="1" w:styleId="singleitem21">
    <w:name w:val="single_item21"/>
    <w:rsid w:val="001076E8"/>
    <w:rPr>
      <w:color w:val="333333"/>
      <w:sz w:val="26"/>
      <w:szCs w:val="26"/>
    </w:rPr>
  </w:style>
  <w:style w:type="numbering" w:customStyle="1" w:styleId="NoList1">
    <w:name w:val="No List1"/>
    <w:next w:val="NoList"/>
    <w:uiPriority w:val="99"/>
    <w:semiHidden/>
    <w:unhideWhenUsed/>
    <w:rsid w:val="001076E8"/>
  </w:style>
  <w:style w:type="paragraph" w:customStyle="1" w:styleId="CharCharCharCharCharCharChar5">
    <w:name w:val="Char Знак Знак Char Знак Знак Char Char Char Char Знак Знак Char"/>
    <w:basedOn w:val="Normal"/>
    <w:uiPriority w:val="99"/>
    <w:rsid w:val="001076E8"/>
    <w:pPr>
      <w:tabs>
        <w:tab w:val="left" w:pos="709"/>
      </w:tabs>
      <w:spacing w:after="0" w:line="240" w:lineRule="auto"/>
    </w:pPr>
    <w:rPr>
      <w:rFonts w:ascii="Tahoma" w:eastAsia="Times New Roman" w:hAnsi="Tahoma"/>
      <w:noProof/>
      <w:sz w:val="24"/>
      <w:szCs w:val="24"/>
      <w:lang w:val="pl-PL" w:eastAsia="pl-PL"/>
    </w:rPr>
  </w:style>
  <w:style w:type="table" w:customStyle="1" w:styleId="TableGrid1">
    <w:name w:val="Table Grid1"/>
    <w:basedOn w:val="TableNormal"/>
    <w:next w:val="TableGrid"/>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12">
    <w:name w:val="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Char12">
    <w:name w:val="Char Char Char Знак Знак1"/>
    <w:basedOn w:val="Normal"/>
    <w:uiPriority w:val="99"/>
    <w:rsid w:val="001076E8"/>
    <w:pPr>
      <w:tabs>
        <w:tab w:val="left" w:pos="709"/>
      </w:tabs>
      <w:spacing w:after="0" w:line="240" w:lineRule="auto"/>
    </w:pPr>
    <w:rPr>
      <w:rFonts w:ascii="Tahoma" w:eastAsia="Times New Roman" w:hAnsi="Tahoma"/>
      <w:sz w:val="24"/>
      <w:szCs w:val="24"/>
      <w:lang w:val="pl-PL" w:eastAsia="pl-PL"/>
    </w:rPr>
  </w:style>
  <w:style w:type="table" w:customStyle="1" w:styleId="LightShading1">
    <w:name w:val="Light Shading1"/>
    <w:uiPriority w:val="99"/>
    <w:rsid w:val="001076E8"/>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076E8"/>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rsid w:val="001076E8"/>
  </w:style>
  <w:style w:type="paragraph" w:customStyle="1" w:styleId="Text3">
    <w:name w:val="Text 3"/>
    <w:basedOn w:val="Normal"/>
    <w:rsid w:val="001076E8"/>
    <w:pPr>
      <w:tabs>
        <w:tab w:val="left" w:pos="2302"/>
      </w:tabs>
      <w:spacing w:after="240" w:line="240" w:lineRule="auto"/>
      <w:ind w:left="1202"/>
      <w:jc w:val="both"/>
    </w:pPr>
    <w:rPr>
      <w:rFonts w:eastAsia="Times New Roman"/>
      <w:sz w:val="24"/>
      <w:szCs w:val="20"/>
      <w:lang w:val="en-GB"/>
    </w:rPr>
  </w:style>
  <w:style w:type="table" w:customStyle="1" w:styleId="TableGrid2">
    <w:name w:val="Table Grid2"/>
    <w:basedOn w:val="TableNormal"/>
    <w:next w:val="TableGrid"/>
    <w:rsid w:val="001076E8"/>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1076E8"/>
    <w:pPr>
      <w:tabs>
        <w:tab w:val="num" w:pos="926"/>
      </w:tabs>
      <w:spacing w:after="0" w:line="240" w:lineRule="auto"/>
      <w:ind w:left="926" w:hanging="360"/>
      <w:jc w:val="both"/>
    </w:pPr>
    <w:rPr>
      <w:rFonts w:ascii="Univers" w:eastAsia="Times New Roman" w:hAnsi="Univers"/>
      <w:sz w:val="22"/>
      <w:szCs w:val="22"/>
      <w:lang w:val="en-GB"/>
    </w:rPr>
  </w:style>
  <w:style w:type="numbering" w:customStyle="1" w:styleId="NoList111">
    <w:name w:val="No List111"/>
    <w:next w:val="NoList"/>
    <w:semiHidden/>
    <w:unhideWhenUsed/>
    <w:rsid w:val="001076E8"/>
  </w:style>
  <w:style w:type="numbering" w:customStyle="1" w:styleId="NoList2">
    <w:name w:val="No List2"/>
    <w:next w:val="NoList"/>
    <w:uiPriority w:val="99"/>
    <w:semiHidden/>
    <w:unhideWhenUsed/>
    <w:rsid w:val="001076E8"/>
  </w:style>
  <w:style w:type="paragraph" w:customStyle="1" w:styleId="BodyText4">
    <w:name w:val="Body Text4"/>
    <w:basedOn w:val="Normal"/>
    <w:rsid w:val="001076E8"/>
    <w:pPr>
      <w:shd w:val="clear" w:color="auto" w:fill="FFFFFF"/>
      <w:spacing w:after="0" w:line="0" w:lineRule="atLeast"/>
      <w:ind w:hanging="720"/>
      <w:jc w:val="both"/>
    </w:pPr>
    <w:rPr>
      <w:sz w:val="24"/>
      <w:szCs w:val="24"/>
      <w:lang w:eastAsia="bg-BG"/>
    </w:rPr>
  </w:style>
  <w:style w:type="numbering" w:customStyle="1" w:styleId="NoList3">
    <w:name w:val="No List3"/>
    <w:next w:val="NoList"/>
    <w:uiPriority w:val="99"/>
    <w:semiHidden/>
    <w:unhideWhenUsed/>
    <w:rsid w:val="001076E8"/>
  </w:style>
  <w:style w:type="table" w:customStyle="1" w:styleId="TableGrid3">
    <w:name w:val="Table Grid3"/>
    <w:basedOn w:val="TableNormal"/>
    <w:next w:val="TableGrid"/>
    <w:uiPriority w:val="99"/>
    <w:rsid w:val="001076E8"/>
    <w:pPr>
      <w:spacing w:after="0" w:line="240" w:lineRule="auto"/>
    </w:pPr>
    <w:rPr>
      <w:rFonts w:ascii="Times New Roman" w:eastAsia="Calibri"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1076E8"/>
  </w:style>
  <w:style w:type="numbering" w:customStyle="1" w:styleId="NoList112">
    <w:name w:val="No List112"/>
    <w:next w:val="NoList"/>
    <w:uiPriority w:val="99"/>
    <w:semiHidden/>
    <w:unhideWhenUsed/>
    <w:rsid w:val="001076E8"/>
  </w:style>
  <w:style w:type="numbering" w:customStyle="1" w:styleId="NoList21">
    <w:name w:val="No List21"/>
    <w:next w:val="NoList"/>
    <w:uiPriority w:val="99"/>
    <w:semiHidden/>
    <w:unhideWhenUsed/>
    <w:rsid w:val="001076E8"/>
  </w:style>
  <w:style w:type="character" w:customStyle="1" w:styleId="Bodytext5">
    <w:name w:val="Body text (5)"/>
    <w:link w:val="Bodytext51"/>
    <w:rsid w:val="001076E8"/>
    <w:rPr>
      <w:sz w:val="24"/>
      <w:szCs w:val="24"/>
      <w:shd w:val="clear" w:color="auto" w:fill="FFFFFF"/>
    </w:rPr>
  </w:style>
  <w:style w:type="character" w:customStyle="1" w:styleId="Heading10">
    <w:name w:val="Heading #1"/>
    <w:link w:val="Heading11"/>
    <w:uiPriority w:val="99"/>
    <w:rsid w:val="001076E8"/>
    <w:rPr>
      <w:b/>
      <w:bCs/>
      <w:sz w:val="24"/>
      <w:szCs w:val="24"/>
      <w:shd w:val="clear" w:color="auto" w:fill="FFFFFF"/>
    </w:rPr>
  </w:style>
  <w:style w:type="character" w:customStyle="1" w:styleId="Heading12">
    <w:name w:val="Heading #1 (2)"/>
    <w:link w:val="Heading121"/>
    <w:uiPriority w:val="99"/>
    <w:rsid w:val="001076E8"/>
    <w:rPr>
      <w:b/>
      <w:bCs/>
      <w:sz w:val="24"/>
      <w:szCs w:val="24"/>
      <w:shd w:val="clear" w:color="auto" w:fill="FFFFFF"/>
    </w:rPr>
  </w:style>
  <w:style w:type="character" w:customStyle="1" w:styleId="BodyText12">
    <w:name w:val="Body Text1"/>
    <w:rsid w:val="001076E8"/>
    <w:rPr>
      <w:sz w:val="24"/>
      <w:szCs w:val="24"/>
      <w:shd w:val="clear" w:color="auto" w:fill="FFFFFF"/>
    </w:rPr>
  </w:style>
  <w:style w:type="character" w:customStyle="1" w:styleId="BodytextBold">
    <w:name w:val="Body text + Bold"/>
    <w:aliases w:val="Italic"/>
    <w:uiPriority w:val="99"/>
    <w:rsid w:val="001076E8"/>
    <w:rPr>
      <w:b/>
      <w:bCs/>
      <w:i/>
      <w:iCs/>
      <w:sz w:val="24"/>
      <w:szCs w:val="24"/>
      <w:lang w:bidi="ar-SA"/>
    </w:rPr>
  </w:style>
  <w:style w:type="character" w:customStyle="1" w:styleId="Bodytext6">
    <w:name w:val="Body text (6)"/>
    <w:link w:val="Bodytext61"/>
    <w:rsid w:val="001076E8"/>
    <w:rPr>
      <w:sz w:val="24"/>
      <w:szCs w:val="24"/>
      <w:shd w:val="clear" w:color="auto" w:fill="FFFFFF"/>
    </w:rPr>
  </w:style>
  <w:style w:type="paragraph" w:customStyle="1" w:styleId="Bodytext51">
    <w:name w:val="Body text (5)1"/>
    <w:basedOn w:val="Normal"/>
    <w:link w:val="Bodytext5"/>
    <w:rsid w:val="001076E8"/>
    <w:pPr>
      <w:shd w:val="clear" w:color="auto" w:fill="FFFFFF"/>
      <w:spacing w:before="540" w:after="180" w:line="240" w:lineRule="atLeast"/>
    </w:pPr>
    <w:rPr>
      <w:rFonts w:asciiTheme="minorHAnsi" w:eastAsiaTheme="minorHAnsi" w:hAnsiTheme="minorHAnsi" w:cstheme="minorBidi"/>
      <w:sz w:val="24"/>
      <w:szCs w:val="24"/>
      <w:lang w:bidi="bn-BD"/>
    </w:rPr>
  </w:style>
  <w:style w:type="paragraph" w:customStyle="1" w:styleId="Heading11">
    <w:name w:val="Heading #11"/>
    <w:basedOn w:val="Normal"/>
    <w:link w:val="Heading10"/>
    <w:uiPriority w:val="99"/>
    <w:rsid w:val="001076E8"/>
    <w:pPr>
      <w:shd w:val="clear" w:color="auto" w:fill="FFFFFF"/>
      <w:spacing w:before="600" w:after="180" w:line="240" w:lineRule="atLeast"/>
      <w:outlineLvl w:val="0"/>
    </w:pPr>
    <w:rPr>
      <w:rFonts w:asciiTheme="minorHAnsi" w:eastAsiaTheme="minorHAnsi" w:hAnsiTheme="minorHAnsi" w:cstheme="minorBidi"/>
      <w:b/>
      <w:bCs/>
      <w:sz w:val="24"/>
      <w:szCs w:val="24"/>
      <w:lang w:bidi="bn-BD"/>
    </w:rPr>
  </w:style>
  <w:style w:type="paragraph" w:customStyle="1" w:styleId="Heading121">
    <w:name w:val="Heading #1 (2)1"/>
    <w:basedOn w:val="Normal"/>
    <w:link w:val="Heading12"/>
    <w:uiPriority w:val="99"/>
    <w:rsid w:val="001076E8"/>
    <w:pPr>
      <w:shd w:val="clear" w:color="auto" w:fill="FFFFFF"/>
      <w:spacing w:before="1020" w:after="600" w:line="240" w:lineRule="atLeast"/>
      <w:ind w:hanging="340"/>
      <w:outlineLvl w:val="0"/>
    </w:pPr>
    <w:rPr>
      <w:rFonts w:asciiTheme="minorHAnsi" w:eastAsiaTheme="minorHAnsi" w:hAnsiTheme="minorHAnsi" w:cstheme="minorBidi"/>
      <w:b/>
      <w:bCs/>
      <w:sz w:val="24"/>
      <w:szCs w:val="24"/>
      <w:lang w:bidi="bn-BD"/>
    </w:rPr>
  </w:style>
  <w:style w:type="paragraph" w:customStyle="1" w:styleId="Bodytext61">
    <w:name w:val="Body text (6)1"/>
    <w:basedOn w:val="Normal"/>
    <w:link w:val="Bodytext6"/>
    <w:rsid w:val="001076E8"/>
    <w:pPr>
      <w:shd w:val="clear" w:color="auto" w:fill="FFFFFF"/>
      <w:spacing w:before="360" w:after="0" w:line="413" w:lineRule="exact"/>
      <w:ind w:hanging="340"/>
    </w:pPr>
    <w:rPr>
      <w:rFonts w:asciiTheme="minorHAnsi" w:eastAsiaTheme="minorHAnsi" w:hAnsiTheme="minorHAnsi" w:cstheme="minorBidi"/>
      <w:sz w:val="24"/>
      <w:szCs w:val="24"/>
      <w:lang w:bidi="bn-BD"/>
    </w:rPr>
  </w:style>
  <w:style w:type="character" w:customStyle="1" w:styleId="BodytextItalic">
    <w:name w:val="Body text + Italic"/>
    <w:rsid w:val="001076E8"/>
    <w:rPr>
      <w:rFonts w:ascii="Times New Roman" w:hAnsi="Times New Roman" w:cs="Times New Roman"/>
      <w:i/>
      <w:iCs/>
      <w:sz w:val="24"/>
      <w:szCs w:val="24"/>
      <w:lang w:bidi="ar-SA"/>
    </w:rPr>
  </w:style>
  <w:style w:type="character" w:customStyle="1" w:styleId="Bodytext100">
    <w:name w:val="Body text (10)"/>
    <w:link w:val="Bodytext101"/>
    <w:rsid w:val="001076E8"/>
    <w:rPr>
      <w:sz w:val="24"/>
      <w:szCs w:val="24"/>
      <w:shd w:val="clear" w:color="auto" w:fill="FFFFFF"/>
    </w:rPr>
  </w:style>
  <w:style w:type="paragraph" w:customStyle="1" w:styleId="Bodytext101">
    <w:name w:val="Body text (10)1"/>
    <w:basedOn w:val="Normal"/>
    <w:link w:val="Bodytext100"/>
    <w:rsid w:val="001076E8"/>
    <w:pPr>
      <w:shd w:val="clear" w:color="auto" w:fill="FFFFFF"/>
      <w:spacing w:after="1200" w:line="413" w:lineRule="exact"/>
      <w:ind w:firstLine="1060"/>
      <w:jc w:val="both"/>
    </w:pPr>
    <w:rPr>
      <w:rFonts w:asciiTheme="minorHAnsi" w:eastAsiaTheme="minorHAnsi" w:hAnsiTheme="minorHAnsi" w:cstheme="minorBidi"/>
      <w:sz w:val="24"/>
      <w:szCs w:val="24"/>
      <w:lang w:bidi="bn-BD"/>
    </w:rPr>
  </w:style>
  <w:style w:type="character" w:customStyle="1" w:styleId="Heading1214pt">
    <w:name w:val="Heading #1 (2) + 14 pt"/>
    <w:uiPriority w:val="99"/>
    <w:rsid w:val="001076E8"/>
    <w:rPr>
      <w:rFonts w:ascii="Times New Roman" w:hAnsi="Times New Roman" w:cs="Times New Roman"/>
      <w:b w:val="0"/>
      <w:bCs w:val="0"/>
      <w:sz w:val="28"/>
      <w:szCs w:val="28"/>
      <w:lang w:bidi="ar-SA"/>
    </w:rPr>
  </w:style>
  <w:style w:type="character" w:customStyle="1" w:styleId="Bodytext20">
    <w:name w:val="Body text (2)"/>
    <w:link w:val="Bodytext210"/>
    <w:uiPriority w:val="99"/>
    <w:locked/>
    <w:rsid w:val="001076E8"/>
    <w:rPr>
      <w:sz w:val="24"/>
      <w:szCs w:val="24"/>
      <w:shd w:val="clear" w:color="auto" w:fill="FFFFFF"/>
    </w:rPr>
  </w:style>
  <w:style w:type="character" w:customStyle="1" w:styleId="Bodytext30">
    <w:name w:val="Body text (3)"/>
    <w:link w:val="Bodytext31"/>
    <w:uiPriority w:val="99"/>
    <w:locked/>
    <w:rsid w:val="001076E8"/>
    <w:rPr>
      <w:sz w:val="24"/>
      <w:szCs w:val="24"/>
      <w:shd w:val="clear" w:color="auto" w:fill="FFFFFF"/>
    </w:rPr>
  </w:style>
  <w:style w:type="character" w:customStyle="1" w:styleId="Bodytext3Bold">
    <w:name w:val="Body text (3) + Bold"/>
    <w:uiPriority w:val="99"/>
    <w:rsid w:val="001076E8"/>
    <w:rPr>
      <w:b/>
      <w:bCs/>
      <w:sz w:val="24"/>
      <w:szCs w:val="24"/>
      <w:shd w:val="clear" w:color="auto" w:fill="FFFFFF"/>
    </w:rPr>
  </w:style>
  <w:style w:type="paragraph" w:customStyle="1" w:styleId="Bodytext210">
    <w:name w:val="Body text (2)1"/>
    <w:basedOn w:val="Normal"/>
    <w:link w:val="Bodytext20"/>
    <w:uiPriority w:val="99"/>
    <w:rsid w:val="001076E8"/>
    <w:pPr>
      <w:shd w:val="clear" w:color="auto" w:fill="FFFFFF"/>
      <w:spacing w:before="60" w:after="240" w:line="240" w:lineRule="atLeast"/>
      <w:ind w:hanging="360"/>
    </w:pPr>
    <w:rPr>
      <w:rFonts w:asciiTheme="minorHAnsi" w:eastAsiaTheme="minorHAnsi" w:hAnsiTheme="minorHAnsi" w:cstheme="minorBidi"/>
      <w:sz w:val="24"/>
      <w:szCs w:val="24"/>
      <w:lang w:bidi="bn-BD"/>
    </w:rPr>
  </w:style>
  <w:style w:type="paragraph" w:customStyle="1" w:styleId="Bodytext31">
    <w:name w:val="Body text (3)1"/>
    <w:basedOn w:val="Normal"/>
    <w:link w:val="Bodytext30"/>
    <w:uiPriority w:val="99"/>
    <w:rsid w:val="001076E8"/>
    <w:pPr>
      <w:shd w:val="clear" w:color="auto" w:fill="FFFFFF"/>
      <w:spacing w:before="60" w:after="0" w:line="442" w:lineRule="exact"/>
    </w:pPr>
    <w:rPr>
      <w:rFonts w:asciiTheme="minorHAnsi" w:eastAsiaTheme="minorHAnsi" w:hAnsiTheme="minorHAnsi" w:cstheme="minorBidi"/>
      <w:sz w:val="24"/>
      <w:szCs w:val="24"/>
      <w:lang w:bidi="bn-BD"/>
    </w:rPr>
  </w:style>
  <w:style w:type="character" w:customStyle="1" w:styleId="SubTitleBGChar">
    <w:name w:val="SubTitleBG Char"/>
    <w:rsid w:val="001076E8"/>
    <w:rPr>
      <w:b/>
      <w:caps/>
      <w:noProof w:val="0"/>
      <w:sz w:val="44"/>
      <w:lang w:val="bg-BG" w:eastAsia="en-US" w:bidi="ar-SA"/>
    </w:rPr>
  </w:style>
  <w:style w:type="paragraph" w:customStyle="1" w:styleId="CharCharCharCharCharChar0">
    <w:name w:val="Знак Знак Char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
    <w:name w:val="Char Char1 Знак Знак Char Char Char Char Char"/>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newdocreference1">
    <w:name w:val="newdocreference1"/>
    <w:rsid w:val="001076E8"/>
    <w:rPr>
      <w:i w:val="0"/>
      <w:iCs w:val="0"/>
      <w:color w:val="0000FF"/>
      <w:u w:val="single"/>
    </w:rPr>
  </w:style>
  <w:style w:type="paragraph" w:customStyle="1" w:styleId="aa">
    <w:name w:val="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0">
    <w:name w:val="Char Char1 Знак Знак Char Char Char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character" w:customStyle="1" w:styleId="5">
    <w:name w:val="Заглавие #5_"/>
    <w:link w:val="50"/>
    <w:rsid w:val="001076E8"/>
    <w:rPr>
      <w:sz w:val="26"/>
      <w:szCs w:val="26"/>
      <w:shd w:val="clear" w:color="auto" w:fill="FFFFFF"/>
    </w:rPr>
  </w:style>
  <w:style w:type="paragraph" w:customStyle="1" w:styleId="50">
    <w:name w:val="Заглавие #5"/>
    <w:basedOn w:val="Normal"/>
    <w:link w:val="5"/>
    <w:rsid w:val="001076E8"/>
    <w:pPr>
      <w:shd w:val="clear" w:color="auto" w:fill="FFFFFF"/>
      <w:spacing w:after="180" w:line="0" w:lineRule="atLeast"/>
      <w:ind w:hanging="360"/>
      <w:jc w:val="both"/>
      <w:outlineLvl w:val="4"/>
    </w:pPr>
    <w:rPr>
      <w:rFonts w:asciiTheme="minorHAnsi" w:eastAsiaTheme="minorHAnsi" w:hAnsiTheme="minorHAnsi" w:cstheme="minorBidi"/>
      <w:sz w:val="26"/>
      <w:szCs w:val="26"/>
      <w:lang w:bidi="bn-BD"/>
    </w:rPr>
  </w:style>
  <w:style w:type="paragraph" w:customStyle="1" w:styleId="Style21">
    <w:name w:val="Style21"/>
    <w:basedOn w:val="Normal"/>
    <w:rsid w:val="001076E8"/>
    <w:pPr>
      <w:widowControl w:val="0"/>
      <w:autoSpaceDE w:val="0"/>
      <w:autoSpaceDN w:val="0"/>
      <w:adjustRightInd w:val="0"/>
      <w:spacing w:after="0" w:line="278" w:lineRule="exact"/>
      <w:jc w:val="both"/>
    </w:pPr>
    <w:rPr>
      <w:rFonts w:ascii="Arial Narrow" w:eastAsia="Times New Roman" w:hAnsi="Arial Narrow"/>
      <w:sz w:val="24"/>
      <w:szCs w:val="24"/>
      <w:lang w:eastAsia="bg-BG"/>
    </w:rPr>
  </w:style>
  <w:style w:type="paragraph" w:customStyle="1" w:styleId="1CharChar">
    <w:name w:val="Знак Знак1 Char Char Знак Знак"/>
    <w:basedOn w:val="Normal"/>
    <w:rsid w:val="001076E8"/>
    <w:pPr>
      <w:tabs>
        <w:tab w:val="left" w:pos="709"/>
      </w:tabs>
      <w:spacing w:after="0" w:line="240" w:lineRule="auto"/>
    </w:pPr>
    <w:rPr>
      <w:rFonts w:ascii="Tahoma" w:eastAsia="Times New Roman" w:hAnsi="Tahoma"/>
      <w:sz w:val="24"/>
      <w:szCs w:val="24"/>
      <w:lang w:val="pl-PL" w:eastAsia="pl-PL"/>
    </w:rPr>
  </w:style>
  <w:style w:type="paragraph" w:customStyle="1" w:styleId="MediumGrid1-Accent21">
    <w:name w:val="Medium Grid 1 - Accent 21"/>
    <w:basedOn w:val="Normal"/>
    <w:uiPriority w:val="34"/>
    <w:qFormat/>
    <w:rsid w:val="001076E8"/>
    <w:pPr>
      <w:ind w:left="720"/>
      <w:contextualSpacing/>
    </w:pPr>
    <w:rPr>
      <w:rFonts w:ascii="Calibri" w:hAnsi="Calibri"/>
      <w:sz w:val="22"/>
      <w:szCs w:val="22"/>
    </w:rPr>
  </w:style>
  <w:style w:type="paragraph" w:customStyle="1" w:styleId="DefaultParagraphFont2">
    <w:name w:val="Default Paragraph Font2"/>
    <w:aliases w:val="Char Char1 Char Char, Char Char1 Char Char"/>
    <w:basedOn w:val="Normal"/>
    <w:rsid w:val="001076E8"/>
    <w:pPr>
      <w:spacing w:after="160" w:line="240" w:lineRule="exact"/>
    </w:pPr>
    <w:rPr>
      <w:rFonts w:ascii="Tahoma" w:eastAsia="Times New Roman" w:hAnsi="Tahoma"/>
      <w:sz w:val="20"/>
      <w:szCs w:val="20"/>
      <w:lang w:val="en-US"/>
    </w:rPr>
  </w:style>
  <w:style w:type="paragraph" w:customStyle="1" w:styleId="StyleChar">
    <w:name w:val="Style Char"/>
    <w:link w:val="StyleCharChar"/>
    <w:rsid w:val="001076E8"/>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bidi="ar-SA"/>
    </w:rPr>
  </w:style>
  <w:style w:type="character" w:customStyle="1" w:styleId="StyleCharChar">
    <w:name w:val="Style Char Char"/>
    <w:link w:val="StyleChar"/>
    <w:rsid w:val="001076E8"/>
    <w:rPr>
      <w:rFonts w:ascii="Times New Roman" w:eastAsia="MS Mincho" w:hAnsi="Times New Roman" w:cs="Times New Roman"/>
      <w:sz w:val="24"/>
      <w:szCs w:val="24"/>
      <w:lang w:eastAsia="bg-BG" w:bidi="ar-SA"/>
    </w:rPr>
  </w:style>
  <w:style w:type="character" w:customStyle="1" w:styleId="FooterChar1">
    <w:name w:val="Footer Char1"/>
    <w:rsid w:val="001076E8"/>
    <w:rPr>
      <w:lang w:val="en-AU" w:eastAsia="en-US" w:bidi="ar-SA"/>
    </w:rPr>
  </w:style>
  <w:style w:type="paragraph" w:customStyle="1" w:styleId="CM65">
    <w:name w:val="CM65"/>
    <w:basedOn w:val="Default"/>
    <w:next w:val="Default"/>
    <w:uiPriority w:val="99"/>
    <w:rsid w:val="001076E8"/>
    <w:pPr>
      <w:widowControl w:val="0"/>
    </w:pPr>
    <w:rPr>
      <w:rFonts w:ascii="HiddenHorzOCl" w:eastAsia="Times New Roman" w:hAnsi="HiddenHorzOCl"/>
      <w:color w:val="auto"/>
    </w:rPr>
  </w:style>
  <w:style w:type="paragraph" w:customStyle="1" w:styleId="17">
    <w:name w:val="Знак Знак1"/>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Char0">
    <w:name w:val="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CharCharCharCharCharChar1CharCharCharCharCharCharCharCharCharCharCharCharChar0">
    <w:name w:val="Char Char Char Char Char Char Char Char Char Char Char Char1 Char Char Char Char Char Char Char Char Char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2CharCharCharChar0">
    <w:name w:val="Char Char Char2 Char Char Char Char"/>
    <w:basedOn w:val="Normal"/>
    <w:rsid w:val="001076E8"/>
    <w:pPr>
      <w:tabs>
        <w:tab w:val="left" w:pos="709"/>
      </w:tabs>
      <w:spacing w:after="0" w:line="240" w:lineRule="auto"/>
      <w:jc w:val="both"/>
    </w:pPr>
    <w:rPr>
      <w:rFonts w:ascii="Tahoma" w:eastAsia="Batang" w:hAnsi="Tahoma"/>
      <w:sz w:val="24"/>
      <w:szCs w:val="24"/>
      <w:lang w:val="pl-PL" w:eastAsia="pl-PL"/>
    </w:rPr>
  </w:style>
  <w:style w:type="paragraph" w:customStyle="1" w:styleId="CharCharCharCharCharChar1CharCharCharCharCharCharCharCharChar1CharCharCharCharCharCharCharCharChar4Char0">
    <w:name w:val="Char Char Char Char Char Char1 Char Char Char Char Char Char Char Char Char1 Char Char Char Char Char Char Char Char Char4 Char"/>
    <w:basedOn w:val="Normal"/>
    <w:rsid w:val="001076E8"/>
    <w:pPr>
      <w:tabs>
        <w:tab w:val="left" w:pos="709"/>
      </w:tabs>
      <w:spacing w:after="0" w:line="240" w:lineRule="auto"/>
      <w:jc w:val="both"/>
    </w:pPr>
    <w:rPr>
      <w:rFonts w:ascii="Tahoma" w:eastAsia="Batang" w:hAnsi="Tahoma"/>
      <w:sz w:val="24"/>
      <w:szCs w:val="24"/>
      <w:lang w:val="pl-PL" w:eastAsia="pl-PL"/>
    </w:rPr>
  </w:style>
  <w:style w:type="table" w:customStyle="1" w:styleId="TableGrid111">
    <w:name w:val="Table Grid111"/>
    <w:uiPriority w:val="99"/>
    <w:rsid w:val="001076E8"/>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1076E8"/>
  </w:style>
  <w:style w:type="paragraph" w:customStyle="1" w:styleId="xl66">
    <w:name w:val="xl66"/>
    <w:basedOn w:val="Normal"/>
    <w:rsid w:val="001076E8"/>
    <w:pPr>
      <w:spacing w:before="100" w:beforeAutospacing="1" w:after="100" w:afterAutospacing="1" w:line="240" w:lineRule="auto"/>
    </w:pPr>
    <w:rPr>
      <w:rFonts w:eastAsia="Times New Roman"/>
      <w:sz w:val="16"/>
      <w:szCs w:val="16"/>
      <w:lang w:eastAsia="bg-BG" w:bidi="bn-BD"/>
    </w:rPr>
  </w:style>
  <w:style w:type="paragraph" w:customStyle="1" w:styleId="xl67">
    <w:name w:val="xl67"/>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8">
    <w:name w:val="xl68"/>
    <w:basedOn w:val="Normal"/>
    <w:rsid w:val="001076E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sz w:val="16"/>
      <w:szCs w:val="16"/>
      <w:lang w:eastAsia="bg-BG" w:bidi="bn-BD"/>
    </w:rPr>
  </w:style>
  <w:style w:type="paragraph" w:customStyle="1" w:styleId="xl69">
    <w:name w:val="xl69"/>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0">
    <w:name w:val="xl70"/>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bg-BG" w:bidi="bn-BD"/>
    </w:rPr>
  </w:style>
  <w:style w:type="paragraph" w:customStyle="1" w:styleId="xl71">
    <w:name w:val="xl71"/>
    <w:basedOn w:val="Normal"/>
    <w:rsid w:val="001076E8"/>
    <w:pP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72">
    <w:name w:val="xl72"/>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bg-BG" w:bidi="bn-BD"/>
    </w:rPr>
  </w:style>
  <w:style w:type="paragraph" w:customStyle="1" w:styleId="xl73">
    <w:name w:val="xl73"/>
    <w:basedOn w:val="Normal"/>
    <w:rsid w:val="001076E8"/>
    <w:pP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4">
    <w:name w:val="xl74"/>
    <w:basedOn w:val="Normal"/>
    <w:rsid w:val="001076E8"/>
    <w:pPr>
      <w:shd w:val="clear" w:color="000000" w:fill="FFFFFF"/>
      <w:spacing w:before="100" w:beforeAutospacing="1" w:after="100" w:afterAutospacing="1" w:line="240" w:lineRule="auto"/>
      <w:textAlignment w:val="center"/>
    </w:pPr>
    <w:rPr>
      <w:rFonts w:eastAsia="Times New Roman"/>
      <w:sz w:val="16"/>
      <w:szCs w:val="16"/>
      <w:lang w:eastAsia="bg-BG" w:bidi="bn-BD"/>
    </w:rPr>
  </w:style>
  <w:style w:type="paragraph" w:customStyle="1" w:styleId="xl75">
    <w:name w:val="xl75"/>
    <w:basedOn w:val="Normal"/>
    <w:rsid w:val="001076E8"/>
    <w:pPr>
      <w:spacing w:before="100" w:beforeAutospacing="1" w:after="100" w:afterAutospacing="1" w:line="240" w:lineRule="auto"/>
    </w:pPr>
    <w:rPr>
      <w:rFonts w:eastAsia="Times New Roman"/>
      <w:b/>
      <w:bCs/>
      <w:sz w:val="16"/>
      <w:szCs w:val="16"/>
      <w:lang w:eastAsia="bg-BG" w:bidi="bn-BD"/>
    </w:rPr>
  </w:style>
  <w:style w:type="paragraph" w:customStyle="1" w:styleId="xl76">
    <w:name w:val="xl76"/>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16"/>
      <w:szCs w:val="16"/>
      <w:lang w:eastAsia="bg-BG" w:bidi="bn-BD"/>
    </w:rPr>
  </w:style>
  <w:style w:type="paragraph" w:customStyle="1" w:styleId="xl77">
    <w:name w:val="xl77"/>
    <w:basedOn w:val="Normal"/>
    <w:rsid w:val="001076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bg-BG" w:bidi="bn-BD"/>
    </w:rPr>
  </w:style>
  <w:style w:type="paragraph" w:customStyle="1" w:styleId="xl78">
    <w:name w:val="xl78"/>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16"/>
      <w:szCs w:val="16"/>
      <w:lang w:eastAsia="bg-BG" w:bidi="bn-BD"/>
    </w:rPr>
  </w:style>
  <w:style w:type="paragraph" w:customStyle="1" w:styleId="xl79">
    <w:name w:val="xl79"/>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0">
    <w:name w:val="xl80"/>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bg-BG" w:bidi="bn-BD"/>
    </w:rPr>
  </w:style>
  <w:style w:type="paragraph" w:customStyle="1" w:styleId="xl81">
    <w:name w:val="xl81"/>
    <w:basedOn w:val="Normal"/>
    <w:rsid w:val="001076E8"/>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bg-BG" w:bidi="bn-BD"/>
    </w:rPr>
  </w:style>
  <w:style w:type="numbering" w:customStyle="1" w:styleId="NoList4">
    <w:name w:val="No List4"/>
    <w:next w:val="NoList"/>
    <w:uiPriority w:val="99"/>
    <w:semiHidden/>
    <w:unhideWhenUsed/>
    <w:rsid w:val="001076E8"/>
  </w:style>
  <w:style w:type="paragraph" w:customStyle="1" w:styleId="0000">
    <w:name w:val="0000СТ"/>
    <w:basedOn w:val="Heading2"/>
    <w:uiPriority w:val="99"/>
    <w:rsid w:val="001076E8"/>
    <w:pPr>
      <w:spacing w:line="240" w:lineRule="auto"/>
    </w:pPr>
    <w:rPr>
      <w:rFonts w:ascii="Times New Roman Bold" w:eastAsia="Calibri" w:hAnsi="Times New Roman Bold" w:cs="Arial"/>
      <w:i w:val="0"/>
      <w:caps/>
      <w:sz w:val="26"/>
      <w:szCs w:val="26"/>
      <w:lang w:val="en-US"/>
    </w:rPr>
  </w:style>
  <w:style w:type="paragraph" w:customStyle="1" w:styleId="01DI">
    <w:name w:val="01 DI"/>
    <w:basedOn w:val="Heading1"/>
    <w:link w:val="01DIChar"/>
    <w:uiPriority w:val="99"/>
    <w:rsid w:val="001076E8"/>
    <w:pPr>
      <w:tabs>
        <w:tab w:val="left" w:pos="0"/>
        <w:tab w:val="right" w:leader="dot" w:pos="9540"/>
      </w:tabs>
      <w:spacing w:before="0" w:after="0" w:line="240" w:lineRule="auto"/>
      <w:jc w:val="center"/>
    </w:pPr>
    <w:rPr>
      <w:rFonts w:ascii="Times New Roman" w:eastAsia="Calibri" w:hAnsi="Times New Roman"/>
      <w:bCs w:val="0"/>
      <w:caps/>
      <w:kern w:val="0"/>
      <w:sz w:val="20"/>
      <w:szCs w:val="20"/>
      <w:lang w:val="bg-BG" w:eastAsia="sr-Cyrl-CS"/>
    </w:rPr>
  </w:style>
  <w:style w:type="character" w:customStyle="1" w:styleId="01DIChar">
    <w:name w:val="01 DI Char"/>
    <w:link w:val="01DI"/>
    <w:uiPriority w:val="99"/>
    <w:locked/>
    <w:rsid w:val="001076E8"/>
    <w:rPr>
      <w:rFonts w:ascii="Times New Roman" w:eastAsia="Calibri" w:hAnsi="Times New Roman" w:cs="Times New Roman"/>
      <w:b/>
      <w:caps/>
      <w:sz w:val="20"/>
      <w:szCs w:val="20"/>
      <w:lang w:eastAsia="sr-Cyrl-CS" w:bidi="ar-SA"/>
    </w:rPr>
  </w:style>
  <w:style w:type="paragraph" w:customStyle="1" w:styleId="Tiret0">
    <w:name w:val="Tiret 0"/>
    <w:basedOn w:val="Normal"/>
    <w:rsid w:val="001076E8"/>
    <w:pPr>
      <w:numPr>
        <w:numId w:val="7"/>
      </w:numPr>
      <w:spacing w:before="120" w:after="120" w:line="240" w:lineRule="auto"/>
      <w:jc w:val="both"/>
    </w:pPr>
    <w:rPr>
      <w:sz w:val="24"/>
      <w:szCs w:val="22"/>
      <w:lang w:eastAsia="bg-BG"/>
    </w:rPr>
  </w:style>
  <w:style w:type="paragraph" w:customStyle="1" w:styleId="Tiret1">
    <w:name w:val="Tiret 1"/>
    <w:basedOn w:val="Normal"/>
    <w:rsid w:val="001076E8"/>
    <w:pPr>
      <w:numPr>
        <w:numId w:val="8"/>
      </w:numPr>
      <w:spacing w:before="120" w:after="120" w:line="240" w:lineRule="auto"/>
      <w:jc w:val="both"/>
    </w:pPr>
    <w:rPr>
      <w:sz w:val="24"/>
      <w:szCs w:val="22"/>
      <w:lang w:eastAsia="bg-BG"/>
    </w:rPr>
  </w:style>
  <w:style w:type="paragraph" w:customStyle="1" w:styleId="NumPar1">
    <w:name w:val="NumPar 1"/>
    <w:basedOn w:val="Normal"/>
    <w:next w:val="Normal"/>
    <w:rsid w:val="001076E8"/>
    <w:pPr>
      <w:numPr>
        <w:numId w:val="9"/>
      </w:numPr>
      <w:spacing w:before="120" w:after="120" w:line="240" w:lineRule="auto"/>
      <w:jc w:val="both"/>
    </w:pPr>
    <w:rPr>
      <w:sz w:val="24"/>
      <w:szCs w:val="22"/>
      <w:lang w:eastAsia="bg-BG"/>
    </w:rPr>
  </w:style>
  <w:style w:type="paragraph" w:customStyle="1" w:styleId="NumPar2">
    <w:name w:val="NumPar 2"/>
    <w:basedOn w:val="Normal"/>
    <w:next w:val="Normal"/>
    <w:rsid w:val="001076E8"/>
    <w:pPr>
      <w:numPr>
        <w:ilvl w:val="1"/>
        <w:numId w:val="9"/>
      </w:numPr>
      <w:spacing w:before="120" w:after="120" w:line="240" w:lineRule="auto"/>
      <w:jc w:val="both"/>
    </w:pPr>
    <w:rPr>
      <w:sz w:val="24"/>
      <w:szCs w:val="22"/>
      <w:lang w:eastAsia="bg-BG"/>
    </w:rPr>
  </w:style>
  <w:style w:type="paragraph" w:customStyle="1" w:styleId="NumPar3">
    <w:name w:val="NumPar 3"/>
    <w:basedOn w:val="Normal"/>
    <w:next w:val="Normal"/>
    <w:rsid w:val="001076E8"/>
    <w:pPr>
      <w:numPr>
        <w:ilvl w:val="2"/>
        <w:numId w:val="9"/>
      </w:numPr>
      <w:spacing w:before="120" w:after="120" w:line="240" w:lineRule="auto"/>
      <w:jc w:val="both"/>
    </w:pPr>
    <w:rPr>
      <w:sz w:val="24"/>
      <w:szCs w:val="22"/>
      <w:lang w:eastAsia="bg-BG"/>
    </w:rPr>
  </w:style>
  <w:style w:type="paragraph" w:customStyle="1" w:styleId="NumPar4">
    <w:name w:val="NumPar 4"/>
    <w:basedOn w:val="Normal"/>
    <w:next w:val="Normal"/>
    <w:rsid w:val="001076E8"/>
    <w:pPr>
      <w:numPr>
        <w:ilvl w:val="3"/>
        <w:numId w:val="9"/>
      </w:numPr>
      <w:spacing w:before="120" w:after="120" w:line="240" w:lineRule="auto"/>
      <w:jc w:val="both"/>
    </w:pPr>
    <w:rPr>
      <w:sz w:val="24"/>
      <w:szCs w:val="22"/>
      <w:lang w:eastAsia="bg-BG"/>
    </w:rPr>
  </w:style>
  <w:style w:type="character" w:customStyle="1" w:styleId="DeltaViewInsertion">
    <w:name w:val="DeltaView Insertion"/>
    <w:rsid w:val="001076E8"/>
    <w:rPr>
      <w:b/>
      <w:i/>
      <w:spacing w:val="0"/>
      <w:lang w:val="bg-BG" w:eastAsia="bg-BG"/>
    </w:rPr>
  </w:style>
  <w:style w:type="paragraph" w:customStyle="1" w:styleId="SectionTitle">
    <w:name w:val="SectionTitle"/>
    <w:basedOn w:val="Normal"/>
    <w:next w:val="Heading1"/>
    <w:rsid w:val="001076E8"/>
    <w:pPr>
      <w:keepNext/>
      <w:spacing w:before="120" w:after="360" w:line="240" w:lineRule="auto"/>
      <w:jc w:val="center"/>
    </w:pPr>
    <w:rPr>
      <w:b/>
      <w:smallCaps/>
      <w:szCs w:val="22"/>
      <w:lang w:eastAsia="bg-BG"/>
    </w:rPr>
  </w:style>
  <w:style w:type="character" w:customStyle="1" w:styleId="standart-text">
    <w:name w:val="standart-text"/>
    <w:rsid w:val="001076E8"/>
  </w:style>
  <w:style w:type="character" w:customStyle="1" w:styleId="bold-text">
    <w:name w:val="bold-text"/>
    <w:rsid w:val="001076E8"/>
  </w:style>
  <w:style w:type="paragraph" w:customStyle="1" w:styleId="Annexetitre">
    <w:name w:val="Annexe titre"/>
    <w:basedOn w:val="Normal"/>
    <w:next w:val="Normal"/>
    <w:rsid w:val="004521AE"/>
    <w:pPr>
      <w:spacing w:before="120" w:after="120" w:line="240" w:lineRule="auto"/>
      <w:jc w:val="center"/>
    </w:pPr>
    <w:rPr>
      <w:b/>
      <w:sz w:val="24"/>
      <w:szCs w:val="22"/>
      <w:u w:val="single"/>
      <w:lang w:eastAsia="bg-BG"/>
    </w:rPr>
  </w:style>
  <w:style w:type="paragraph" w:customStyle="1" w:styleId="BodyText32">
    <w:name w:val="Body Text3"/>
    <w:basedOn w:val="Normal"/>
    <w:rsid w:val="00B7484B"/>
    <w:pPr>
      <w:widowControl w:val="0"/>
      <w:shd w:val="clear" w:color="auto" w:fill="FFFFFF"/>
      <w:spacing w:after="240" w:line="0" w:lineRule="atLeast"/>
      <w:ind w:hanging="360"/>
      <w:jc w:val="both"/>
    </w:pPr>
    <w:rPr>
      <w:rFonts w:eastAsia="Times New Roman"/>
      <w:color w:val="000000"/>
      <w:sz w:val="24"/>
      <w:szCs w:val="24"/>
    </w:rPr>
  </w:style>
  <w:style w:type="character" w:styleId="EndnoteReference">
    <w:name w:val="endnote reference"/>
    <w:basedOn w:val="DefaultParagraphFont"/>
    <w:uiPriority w:val="99"/>
    <w:semiHidden/>
    <w:unhideWhenUsed/>
    <w:rsid w:val="0085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233292">
      <w:bodyDiv w:val="1"/>
      <w:marLeft w:val="0"/>
      <w:marRight w:val="0"/>
      <w:marTop w:val="0"/>
      <w:marBottom w:val="0"/>
      <w:divBdr>
        <w:top w:val="none" w:sz="0" w:space="0" w:color="auto"/>
        <w:left w:val="none" w:sz="0" w:space="0" w:color="auto"/>
        <w:bottom w:val="none" w:sz="0" w:space="0" w:color="auto"/>
        <w:right w:val="none" w:sz="0" w:space="0" w:color="auto"/>
      </w:divBdr>
    </w:div>
    <w:div w:id="16746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A7CB3-BDB9-47BF-8129-4F7FAD77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7237</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Vanya Mitkova</dc:creator>
  <cp:lastModifiedBy>Rumiana Stavreva</cp:lastModifiedBy>
  <cp:revision>2</cp:revision>
  <cp:lastPrinted>2019-12-16T14:20:00Z</cp:lastPrinted>
  <dcterms:created xsi:type="dcterms:W3CDTF">2020-01-09T11:49:00Z</dcterms:created>
  <dcterms:modified xsi:type="dcterms:W3CDTF">2020-01-09T11:49:00Z</dcterms:modified>
</cp:coreProperties>
</file>