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74" w:rsidRPr="0073412A" w:rsidRDefault="00437774" w:rsidP="00437774">
      <w:pPr>
        <w:pStyle w:val="Heading1"/>
        <w:spacing w:before="100" w:beforeAutospacing="1" w:after="100" w:afterAutospacing="1"/>
        <w:ind w:left="6480" w:right="-2"/>
        <w:jc w:val="both"/>
      </w:pPr>
      <w:r w:rsidRPr="0073412A">
        <w:t>Приложение № 1</w:t>
      </w:r>
    </w:p>
    <w:p w:rsidR="00437774" w:rsidRPr="0073412A" w:rsidRDefault="00B40569" w:rsidP="00D26291">
      <w:pPr>
        <w:pStyle w:val="Heading1"/>
        <w:tabs>
          <w:tab w:val="left" w:pos="6360"/>
        </w:tabs>
        <w:spacing w:before="100" w:beforeAutospacing="1" w:after="100" w:afterAutospacing="1"/>
        <w:ind w:firstLine="567"/>
        <w:jc w:val="left"/>
      </w:pPr>
      <w:r w:rsidRPr="0073412A">
        <w:t xml:space="preserve"> </w:t>
      </w:r>
      <w:r w:rsidR="00125F23" w:rsidRPr="0073412A">
        <w:t xml:space="preserve">                                 </w:t>
      </w:r>
      <w:r w:rsidR="00D26291">
        <w:t xml:space="preserve">     </w:t>
      </w:r>
      <w:r w:rsidR="00437774" w:rsidRPr="0073412A">
        <w:t>ПРЕДМЕТ НА ПОРЪЧКАТА</w:t>
      </w:r>
    </w:p>
    <w:p w:rsidR="00787FDD" w:rsidRPr="0073412A" w:rsidRDefault="00787FDD" w:rsidP="00D26291">
      <w:pPr>
        <w:pStyle w:val="ListParagraph"/>
        <w:numPr>
          <w:ilvl w:val="0"/>
          <w:numId w:val="31"/>
        </w:numPr>
        <w:ind w:left="0" w:firstLine="567"/>
        <w:jc w:val="both"/>
      </w:pPr>
      <w:r w:rsidRPr="0073412A">
        <w:t>Предмет на настоящата обществена поръчка е „</w:t>
      </w:r>
      <w:r w:rsidR="001554DF" w:rsidRPr="0073412A">
        <w:t>Доставка на 1 бро</w:t>
      </w:r>
      <w:r w:rsidR="00D244B5" w:rsidRPr="0073412A">
        <w:t>й</w:t>
      </w:r>
      <w:r w:rsidR="001554DF" w:rsidRPr="0073412A">
        <w:t xml:space="preserve"> фабрично нов автомобил за транспорт на пациенти</w:t>
      </w:r>
      <w:r w:rsidRPr="0073412A">
        <w:t xml:space="preserve">“ съгласно </w:t>
      </w:r>
      <w:r w:rsidR="002D0475" w:rsidRPr="0073412A">
        <w:t>техническата спецификация.</w:t>
      </w:r>
    </w:p>
    <w:p w:rsidR="00EA10A5" w:rsidRPr="0073412A" w:rsidRDefault="003953F9" w:rsidP="00D26291">
      <w:pPr>
        <w:pStyle w:val="ListParagraph"/>
        <w:numPr>
          <w:ilvl w:val="0"/>
          <w:numId w:val="31"/>
        </w:numPr>
        <w:autoSpaceDE/>
        <w:autoSpaceDN/>
        <w:ind w:left="0" w:firstLine="567"/>
        <w:jc w:val="both"/>
      </w:pPr>
      <w:r w:rsidRPr="0073412A">
        <w:t>Общи условия за изпълнение на поръчката:</w:t>
      </w:r>
    </w:p>
    <w:p w:rsidR="0043771A" w:rsidRPr="0073412A" w:rsidRDefault="00787FDD" w:rsidP="00D26291">
      <w:pPr>
        <w:pStyle w:val="ListParagraph"/>
        <w:numPr>
          <w:ilvl w:val="1"/>
          <w:numId w:val="31"/>
        </w:numPr>
        <w:autoSpaceDE/>
        <w:autoSpaceDN/>
        <w:ind w:left="0" w:firstLine="567"/>
        <w:jc w:val="both"/>
      </w:pPr>
      <w:r w:rsidRPr="0073412A">
        <w:t xml:space="preserve">Срок </w:t>
      </w:r>
      <w:r w:rsidR="008F32F3" w:rsidRPr="0073412A">
        <w:t>на действие на договор</w:t>
      </w:r>
      <w:r w:rsidR="0043771A" w:rsidRPr="0073412A">
        <w:t>а</w:t>
      </w:r>
      <w:r w:rsidRPr="0073412A">
        <w:t xml:space="preserve"> </w:t>
      </w:r>
      <w:r w:rsidR="00620589" w:rsidRPr="0073412A">
        <w:t xml:space="preserve">- </w:t>
      </w:r>
      <w:r w:rsidR="00135A94" w:rsidRPr="0073412A">
        <w:t xml:space="preserve">до </w:t>
      </w:r>
      <w:r w:rsidR="00620589" w:rsidRPr="0073412A">
        <w:t>90 /деветдесет/ дни от датата на сключването му.</w:t>
      </w:r>
      <w:r w:rsidRPr="0073412A">
        <w:t xml:space="preserve"> </w:t>
      </w:r>
    </w:p>
    <w:p w:rsidR="006E5312" w:rsidRPr="0073412A" w:rsidRDefault="00EE1B6A" w:rsidP="00D26291">
      <w:pPr>
        <w:pStyle w:val="ListParagraph"/>
        <w:numPr>
          <w:ilvl w:val="1"/>
          <w:numId w:val="31"/>
        </w:numPr>
        <w:tabs>
          <w:tab w:val="left" w:pos="709"/>
        </w:tabs>
        <w:autoSpaceDE/>
        <w:autoSpaceDN/>
        <w:ind w:left="0" w:firstLine="567"/>
        <w:jc w:val="both"/>
      </w:pPr>
      <w:r w:rsidRPr="0073412A">
        <w:t>М</w:t>
      </w:r>
      <w:r w:rsidR="00A93FFA" w:rsidRPr="0073412A">
        <w:t xml:space="preserve">ясто на изпълнение на поръчката - </w:t>
      </w:r>
      <w:r w:rsidR="00F60E79" w:rsidRPr="0073412A">
        <w:t>складова база на доставчика на територията на град София.</w:t>
      </w:r>
    </w:p>
    <w:p w:rsidR="00787FDD" w:rsidRPr="0073412A" w:rsidRDefault="00787FDD" w:rsidP="00D26291">
      <w:pPr>
        <w:pStyle w:val="ListParagraph"/>
        <w:numPr>
          <w:ilvl w:val="1"/>
          <w:numId w:val="31"/>
        </w:numPr>
        <w:autoSpaceDE/>
        <w:autoSpaceDN/>
        <w:ind w:left="0" w:firstLine="567"/>
        <w:jc w:val="both"/>
      </w:pPr>
      <w:r w:rsidRPr="0073412A">
        <w:t>Условия и начин на плащане:</w:t>
      </w:r>
    </w:p>
    <w:p w:rsidR="00F60E79" w:rsidRPr="0073412A" w:rsidRDefault="00F60E79" w:rsidP="00D26291">
      <w:pPr>
        <w:ind w:firstLine="567"/>
        <w:jc w:val="both"/>
      </w:pPr>
      <w:r w:rsidRPr="0073412A">
        <w:t xml:space="preserve">Заплащането на автомобила по договора се извършва в български лева, по банков път, чрез 100 % (сто процента) авансово плащане в срок до 15 (петнадесет) работни дни от подписването на договора и представяне на </w:t>
      </w:r>
      <w:proofErr w:type="spellStart"/>
      <w:r w:rsidRPr="0073412A">
        <w:t>проформа-фактура</w:t>
      </w:r>
      <w:proofErr w:type="spellEnd"/>
      <w:r w:rsidRPr="0073412A">
        <w:t xml:space="preserve"> и безусловна и неотменяема банкова гаранция за авансово плащане за еквивалентната сума, издадена в полза на Министерство на здравеопазването в срок до 5 (пет) работни дни от подписване на договора и валидна 60 (шестдесет) календарни дни след срока за изпълнение на договора.</w:t>
      </w:r>
    </w:p>
    <w:p w:rsidR="00F60E79" w:rsidRPr="0073412A" w:rsidRDefault="00F60E79" w:rsidP="00D26291">
      <w:pPr>
        <w:ind w:firstLine="567"/>
        <w:jc w:val="both"/>
      </w:pPr>
      <w:r w:rsidRPr="0073412A">
        <w:t>Банковата гаранция за авансово плащане се освобождава след представяне на следните документи:</w:t>
      </w:r>
    </w:p>
    <w:p w:rsidR="00F60E79" w:rsidRPr="0073412A" w:rsidRDefault="00F60E79" w:rsidP="00D26291">
      <w:pPr>
        <w:ind w:firstLine="567"/>
        <w:jc w:val="both"/>
      </w:pPr>
      <w:r w:rsidRPr="0073412A">
        <w:t>•</w:t>
      </w:r>
      <w:r w:rsidRPr="0073412A">
        <w:tab/>
        <w:t>фактура-оригинал за стойността на договора;</w:t>
      </w:r>
    </w:p>
    <w:p w:rsidR="00F60E79" w:rsidRPr="0073412A" w:rsidRDefault="00F60E79" w:rsidP="00D26291">
      <w:pPr>
        <w:ind w:firstLine="567"/>
        <w:jc w:val="both"/>
      </w:pPr>
      <w:r w:rsidRPr="0073412A">
        <w:t>•</w:t>
      </w:r>
      <w:r w:rsidRPr="0073412A">
        <w:tab/>
        <w:t xml:space="preserve">двустранно подписани </w:t>
      </w:r>
      <w:proofErr w:type="spellStart"/>
      <w:r w:rsidRPr="0073412A">
        <w:t>приемо-предавателен</w:t>
      </w:r>
      <w:proofErr w:type="spellEnd"/>
      <w:r w:rsidRPr="0073412A">
        <w:t xml:space="preserve"> протокол;</w:t>
      </w:r>
    </w:p>
    <w:p w:rsidR="00A93FFA" w:rsidRPr="0073412A" w:rsidRDefault="00F60E79" w:rsidP="00D26291">
      <w:pPr>
        <w:ind w:firstLine="567"/>
        <w:jc w:val="both"/>
      </w:pPr>
      <w:r w:rsidRPr="0073412A">
        <w:t>•</w:t>
      </w:r>
      <w:r w:rsidRPr="0073412A">
        <w:tab/>
        <w:t>документ за гаранционна поддръжка;</w:t>
      </w:r>
    </w:p>
    <w:p w:rsidR="00620589" w:rsidRPr="0073412A" w:rsidRDefault="00787FDD" w:rsidP="00D26291">
      <w:pPr>
        <w:pStyle w:val="ListParagraph"/>
        <w:numPr>
          <w:ilvl w:val="1"/>
          <w:numId w:val="31"/>
        </w:numPr>
        <w:autoSpaceDE/>
        <w:autoSpaceDN/>
        <w:ind w:left="0" w:firstLine="567"/>
        <w:jc w:val="both"/>
      </w:pPr>
      <w:r w:rsidRPr="0073412A">
        <w:t>Договор</w:t>
      </w:r>
      <w:r w:rsidR="006E5312" w:rsidRPr="0073412A">
        <w:t>ът</w:t>
      </w:r>
      <w:r w:rsidRPr="0073412A">
        <w:t xml:space="preserve"> се сключва</w:t>
      </w:r>
      <w:r w:rsidR="006E5312" w:rsidRPr="0073412A">
        <w:t xml:space="preserve"> </w:t>
      </w:r>
      <w:r w:rsidRPr="0073412A">
        <w:t xml:space="preserve"> в български лева, с определения за изпълнител участник и при условията на чл.41 от Закона за обществените поръчки, за срок </w:t>
      </w:r>
      <w:r w:rsidR="00620589" w:rsidRPr="0073412A">
        <w:t xml:space="preserve">до 90 /деветдесет/ дни от датата на сключването му. </w:t>
      </w:r>
    </w:p>
    <w:p w:rsidR="00787FDD" w:rsidRPr="0073412A" w:rsidRDefault="00787FDD" w:rsidP="00D26291">
      <w:pPr>
        <w:pStyle w:val="ListParagraph"/>
        <w:numPr>
          <w:ilvl w:val="0"/>
          <w:numId w:val="29"/>
        </w:numPr>
        <w:autoSpaceDE/>
        <w:autoSpaceDN/>
        <w:ind w:left="0" w:firstLine="567"/>
        <w:jc w:val="both"/>
      </w:pPr>
      <w:r w:rsidRPr="0073412A">
        <w:t>При сключване на договор</w:t>
      </w:r>
      <w:r w:rsidR="0059615E" w:rsidRPr="0073412A">
        <w:t>а</w:t>
      </w:r>
      <w:r w:rsidRPr="0073412A">
        <w:t>, участникът определен за изпълнител представя документите за удостоверяване на обстоятелствата по чл. 47, ал.1 и ал. 2 от ЗОП, издадени от съответ</w:t>
      </w:r>
      <w:r w:rsidR="005A0784" w:rsidRPr="0073412A">
        <w:t>ния</w:t>
      </w:r>
      <w:r w:rsidRPr="0073412A">
        <w:t xml:space="preserve"> съдебен или административен орган от държавата, в която е установен.</w:t>
      </w:r>
    </w:p>
    <w:p w:rsidR="00787FDD" w:rsidRPr="0073412A" w:rsidRDefault="00787FDD" w:rsidP="00D26291">
      <w:pPr>
        <w:pStyle w:val="ListParagraph"/>
        <w:numPr>
          <w:ilvl w:val="0"/>
          <w:numId w:val="29"/>
        </w:numPr>
        <w:autoSpaceDE/>
        <w:autoSpaceDN/>
        <w:ind w:left="0" w:firstLine="567"/>
        <w:jc w:val="both"/>
      </w:pPr>
      <w:r w:rsidRPr="0073412A">
        <w:t xml:space="preserve">При сключване на договора, участникът определен за изпълнител представя гаранция за изпълнение на същия, която се освобождава след неговото изпълнение. Гаранцията е в размер на 3 % (три процента) от стойността на договора без ДДС и е с валидност </w:t>
      </w:r>
      <w:r w:rsidR="004377C4">
        <w:t>60</w:t>
      </w:r>
      <w:r w:rsidRPr="0073412A">
        <w:t xml:space="preserve"> дни след изтичане срока на договора. Гаранцията се представя в една от формите, съгласно чл.60 от Закона за обществените поръчки:</w:t>
      </w:r>
    </w:p>
    <w:p w:rsidR="00787FDD" w:rsidRPr="0073412A" w:rsidRDefault="00787FDD" w:rsidP="00D26291">
      <w:pPr>
        <w:autoSpaceDE/>
        <w:autoSpaceDN/>
        <w:ind w:firstLine="567"/>
        <w:jc w:val="both"/>
      </w:pPr>
      <w:r w:rsidRPr="0073412A">
        <w:t xml:space="preserve">- оригинал на безусловна и неотменяема банкова гаранция, издадена от българска или чуждестранна банка. Банковите гаранции, издадени от чуждестранни банки, следва да са </w:t>
      </w:r>
      <w:proofErr w:type="spellStart"/>
      <w:r w:rsidRPr="0073412A">
        <w:t>авизирани</w:t>
      </w:r>
      <w:proofErr w:type="spellEnd"/>
      <w:r w:rsidRPr="0073412A">
        <w:t xml:space="preserve"> чрез българска банка, потвърждаваща автентичността на съобщението.</w:t>
      </w:r>
    </w:p>
    <w:p w:rsidR="00787FDD" w:rsidRPr="0073412A" w:rsidRDefault="00787FDD" w:rsidP="00D26291">
      <w:pPr>
        <w:autoSpaceDE/>
        <w:autoSpaceDN/>
        <w:ind w:firstLine="567"/>
        <w:jc w:val="both"/>
      </w:pPr>
      <w:r w:rsidRPr="0073412A">
        <w:t>-</w:t>
      </w:r>
      <w:r w:rsidR="00A92CF7" w:rsidRPr="0073412A">
        <w:t xml:space="preserve"> </w:t>
      </w:r>
      <w:r w:rsidRPr="0073412A">
        <w:t xml:space="preserve">парична сума, преведена по банкова сметка на Министерство на здравеопазването – БНБ Централно управление, </w:t>
      </w:r>
      <w:r w:rsidRPr="0073412A">
        <w:rPr>
          <w:lang w:val="en-US"/>
        </w:rPr>
        <w:t>IBAN</w:t>
      </w:r>
      <w:r w:rsidRPr="0073412A">
        <w:t>:</w:t>
      </w:r>
      <w:r w:rsidRPr="0073412A">
        <w:rPr>
          <w:lang w:val="en-US"/>
        </w:rPr>
        <w:t xml:space="preserve">  BG</w:t>
      </w:r>
      <w:r w:rsidRPr="0073412A">
        <w:t>83</w:t>
      </w:r>
      <w:r w:rsidRPr="0073412A">
        <w:rPr>
          <w:lang w:val="en-US"/>
        </w:rPr>
        <w:t xml:space="preserve"> BNBG</w:t>
      </w:r>
      <w:r w:rsidRPr="0073412A">
        <w:t xml:space="preserve"> 9661 3000</w:t>
      </w:r>
      <w:r w:rsidR="007C76ED" w:rsidRPr="0073412A">
        <w:t xml:space="preserve"> </w:t>
      </w:r>
      <w:r w:rsidRPr="0073412A">
        <w:t>1293</w:t>
      </w:r>
      <w:r w:rsidR="007C76ED" w:rsidRPr="0073412A">
        <w:t xml:space="preserve"> </w:t>
      </w:r>
      <w:r w:rsidRPr="0073412A">
        <w:t>01,</w:t>
      </w:r>
      <w:r w:rsidRPr="0073412A">
        <w:rPr>
          <w:lang w:val="en-US"/>
        </w:rPr>
        <w:t xml:space="preserve"> BIC</w:t>
      </w:r>
      <w:r w:rsidRPr="0073412A">
        <w:t xml:space="preserve"> код на БНБ -</w:t>
      </w:r>
      <w:r w:rsidRPr="0073412A">
        <w:rPr>
          <w:lang w:val="en-US"/>
        </w:rPr>
        <w:t xml:space="preserve"> BNBG BGSD</w:t>
      </w:r>
      <w:r w:rsidR="007C76ED" w:rsidRPr="0073412A">
        <w:t xml:space="preserve"> </w:t>
      </w:r>
      <w:r w:rsidRPr="0073412A">
        <w:t>- платежно нареждане в оригинал или заверено копие.</w:t>
      </w:r>
    </w:p>
    <w:p w:rsidR="00787FDD" w:rsidRPr="0073412A" w:rsidRDefault="005C25AC" w:rsidP="00D26291">
      <w:pPr>
        <w:autoSpaceDE/>
        <w:autoSpaceDN/>
        <w:ind w:firstLine="567"/>
        <w:jc w:val="both"/>
      </w:pPr>
      <w:r w:rsidRPr="0073412A">
        <w:t>2.5.</w:t>
      </w:r>
      <w:r w:rsidR="00787FDD" w:rsidRPr="0073412A">
        <w:t>Когато участникът е обединение, което не е юридическо лице, участниците в него следва да имат сключено споразумение помежду си, което прилагат към офертата</w:t>
      </w:r>
      <w:r w:rsidR="00703396" w:rsidRPr="0073412A">
        <w:t xml:space="preserve"> </w:t>
      </w:r>
      <w:r w:rsidR="00A93FFA" w:rsidRPr="0073412A">
        <w:t xml:space="preserve">и </w:t>
      </w:r>
      <w:r w:rsidR="00703396" w:rsidRPr="0073412A">
        <w:t>в което задължително се посочва представляващия обединението</w:t>
      </w:r>
      <w:r w:rsidR="00787FDD" w:rsidRPr="0073412A">
        <w:t xml:space="preserve">. </w:t>
      </w:r>
    </w:p>
    <w:p w:rsidR="006F11EA" w:rsidRPr="0073412A" w:rsidRDefault="005C25AC" w:rsidP="009522A2">
      <w:pPr>
        <w:ind w:firstLine="567"/>
        <w:jc w:val="both"/>
        <w:rPr>
          <w:lang w:eastAsia="bg-BG"/>
        </w:rPr>
      </w:pPr>
      <w:r w:rsidRPr="0073412A">
        <w:rPr>
          <w:lang w:eastAsia="bg-BG"/>
        </w:rPr>
        <w:t>2.6.</w:t>
      </w:r>
      <w:r w:rsidR="006F11EA" w:rsidRPr="0073412A">
        <w:rPr>
          <w:lang w:eastAsia="bg-BG"/>
        </w:rPr>
        <w:t>В случай, че участникът, избран за изпълнител на обществената поръчка е обединение на физически и/или юридически лица, при подписване на договора следва да представи документ, удостоверяващ регистрацията на юридическо лице.</w:t>
      </w:r>
    </w:p>
    <w:p w:rsidR="006F11EA" w:rsidRPr="0073412A" w:rsidRDefault="005C25AC" w:rsidP="009522A2">
      <w:pPr>
        <w:widowControl w:val="0"/>
        <w:adjustRightInd w:val="0"/>
        <w:ind w:firstLine="567"/>
        <w:jc w:val="both"/>
      </w:pPr>
      <w:r w:rsidRPr="0073412A">
        <w:t>2.7.</w:t>
      </w:r>
      <w:r w:rsidR="00703396" w:rsidRPr="0073412A">
        <w:t>Д</w:t>
      </w:r>
      <w:r w:rsidR="006F11EA" w:rsidRPr="0073412A">
        <w:t xml:space="preserve">окументите по чл. 56, ал. 1, т. 1 и 6 </w:t>
      </w:r>
      <w:r w:rsidR="00703396" w:rsidRPr="0073412A">
        <w:t xml:space="preserve">от ЗОП </w:t>
      </w:r>
      <w:r w:rsidR="006F11EA" w:rsidRPr="0073412A">
        <w:t>се представят за всяко физическо или юридическо лице, включено в обединението;</w:t>
      </w:r>
    </w:p>
    <w:p w:rsidR="006F11EA" w:rsidRPr="0073412A" w:rsidRDefault="005C25AC" w:rsidP="009522A2">
      <w:pPr>
        <w:widowControl w:val="0"/>
        <w:adjustRightInd w:val="0"/>
        <w:ind w:firstLine="567"/>
        <w:jc w:val="both"/>
      </w:pPr>
      <w:r w:rsidRPr="0073412A">
        <w:t>2.8.</w:t>
      </w:r>
      <w:r w:rsidR="00703396" w:rsidRPr="0073412A">
        <w:t>Д</w:t>
      </w:r>
      <w:r w:rsidR="006F11EA" w:rsidRPr="0073412A">
        <w:t xml:space="preserve">окументите по чл. 56, ал. 1, т. 4 и 5 </w:t>
      </w:r>
      <w:r w:rsidR="00703396" w:rsidRPr="0073412A">
        <w:t xml:space="preserve">от ЗОП </w:t>
      </w:r>
      <w:r w:rsidR="006F11EA" w:rsidRPr="0073412A">
        <w:t>се представят само за участниците, чрез които обединението доказва съответствието си с критериите за подбор по чл. 25, ал. 2, т. 6</w:t>
      </w:r>
      <w:r w:rsidR="000F30DD" w:rsidRPr="0073412A">
        <w:t xml:space="preserve"> от ЗОП</w:t>
      </w:r>
      <w:r w:rsidR="006F11EA" w:rsidRPr="0073412A">
        <w:t xml:space="preserve">; </w:t>
      </w:r>
    </w:p>
    <w:p w:rsidR="00B40569" w:rsidRPr="0073412A" w:rsidRDefault="005C25AC" w:rsidP="00D26291">
      <w:pPr>
        <w:autoSpaceDE/>
        <w:autoSpaceDN/>
        <w:ind w:firstLine="567"/>
        <w:jc w:val="both"/>
      </w:pPr>
      <w:r w:rsidRPr="0073412A">
        <w:t>2.9.</w:t>
      </w:r>
      <w:r w:rsidR="00787FDD" w:rsidRPr="0073412A">
        <w:t>Когато участникът е обединение, което не е юридическо лице, изискуемите документи относно технически възможности и квалификация се предс</w:t>
      </w:r>
      <w:r w:rsidR="00F33734" w:rsidRPr="0073412A">
        <w:t>т</w:t>
      </w:r>
      <w:r w:rsidR="00787FDD" w:rsidRPr="0073412A">
        <w:t>авят от всяко едно от лицата, участващи в състава на обединението, като се има предвид, че минималните изисквания следва да се покриват общо от всички партньори в обединението.</w:t>
      </w:r>
    </w:p>
    <w:p w:rsidR="00D2472E" w:rsidRPr="0073412A" w:rsidRDefault="00D2472E" w:rsidP="00D2472E">
      <w:pPr>
        <w:pStyle w:val="Heading1"/>
        <w:spacing w:before="100" w:beforeAutospacing="1" w:after="100" w:afterAutospacing="1"/>
        <w:ind w:left="6372" w:right="-766" w:firstLine="708"/>
        <w:jc w:val="both"/>
      </w:pPr>
      <w:r w:rsidRPr="0073412A">
        <w:lastRenderedPageBreak/>
        <w:t>Приложение № 2</w:t>
      </w:r>
    </w:p>
    <w:p w:rsidR="00620589" w:rsidRPr="0073412A" w:rsidRDefault="00620589" w:rsidP="00620589">
      <w:pPr>
        <w:ind w:left="2124" w:firstLine="708"/>
        <w:rPr>
          <w:b/>
        </w:rPr>
      </w:pPr>
      <w:r w:rsidRPr="0073412A">
        <w:rPr>
          <w:b/>
        </w:rPr>
        <w:t>ТЕХНИЧЕСКА СПЕЦИФИКАЦИЯ</w:t>
      </w:r>
    </w:p>
    <w:p w:rsidR="00620589" w:rsidRPr="0073412A" w:rsidRDefault="00620589" w:rsidP="00620589">
      <w:pPr>
        <w:rPr>
          <w:b/>
        </w:rPr>
      </w:pPr>
      <w:r w:rsidRPr="0073412A">
        <w:rPr>
          <w:b/>
        </w:rPr>
        <w:t xml:space="preserve">1. </w:t>
      </w:r>
      <w:r w:rsidRPr="0073412A">
        <w:rPr>
          <w:b/>
          <w:u w:val="single"/>
        </w:rPr>
        <w:t>Техническа характеристика:</w:t>
      </w:r>
    </w:p>
    <w:p w:rsidR="00620589" w:rsidRPr="0073412A" w:rsidRDefault="00620589" w:rsidP="00620589"/>
    <w:p w:rsidR="00620589" w:rsidRPr="0073412A" w:rsidRDefault="00620589" w:rsidP="00620589">
      <w:pPr>
        <w:spacing w:line="360" w:lineRule="auto"/>
        <w:ind w:left="4320" w:hanging="4320"/>
      </w:pPr>
      <w:r w:rsidRPr="0073412A">
        <w:rPr>
          <w:b/>
          <w:lang w:val="ru-RU"/>
        </w:rPr>
        <w:t>1.1.      КУПЕ:</w:t>
      </w:r>
      <w:r w:rsidRPr="0073412A">
        <w:rPr>
          <w:lang w:val="ru-RU"/>
        </w:rPr>
        <w:tab/>
        <w:t xml:space="preserve">Фургон, </w:t>
      </w:r>
      <w:proofErr w:type="spellStart"/>
      <w:r w:rsidRPr="0073412A">
        <w:rPr>
          <w:lang w:val="ru-RU"/>
        </w:rPr>
        <w:t>твърда</w:t>
      </w:r>
      <w:proofErr w:type="spellEnd"/>
      <w:r w:rsidRPr="0073412A">
        <w:rPr>
          <w:lang w:val="ru-RU"/>
        </w:rPr>
        <w:t xml:space="preserve"> преграда между </w:t>
      </w:r>
      <w:proofErr w:type="spellStart"/>
      <w:r w:rsidRPr="0073412A">
        <w:rPr>
          <w:lang w:val="ru-RU"/>
        </w:rPr>
        <w:t>кабината</w:t>
      </w:r>
      <w:proofErr w:type="spellEnd"/>
      <w:r w:rsidRPr="0073412A">
        <w:rPr>
          <w:lang w:val="ru-RU"/>
        </w:rPr>
        <w:t xml:space="preserve"> за </w:t>
      </w:r>
      <w:proofErr w:type="spellStart"/>
      <w:r w:rsidRPr="0073412A">
        <w:rPr>
          <w:lang w:val="ru-RU"/>
        </w:rPr>
        <w:t>водача</w:t>
      </w:r>
      <w:proofErr w:type="spellEnd"/>
      <w:r w:rsidRPr="0073412A">
        <w:rPr>
          <w:lang w:val="ru-RU"/>
        </w:rPr>
        <w:t xml:space="preserve"> и </w:t>
      </w:r>
      <w:proofErr w:type="spellStart"/>
      <w:r w:rsidRPr="0073412A">
        <w:rPr>
          <w:lang w:val="ru-RU"/>
        </w:rPr>
        <w:t>задното</w:t>
      </w:r>
      <w:proofErr w:type="spellEnd"/>
      <w:r w:rsidRPr="0073412A">
        <w:rPr>
          <w:lang w:val="ru-RU"/>
        </w:rPr>
        <w:t xml:space="preserve"> отделение с </w:t>
      </w:r>
      <w:proofErr w:type="spellStart"/>
      <w:r w:rsidRPr="0073412A">
        <w:rPr>
          <w:lang w:val="ru-RU"/>
        </w:rPr>
        <w:t>отваряем</w:t>
      </w:r>
      <w:proofErr w:type="spellEnd"/>
      <w:r w:rsidRPr="0073412A">
        <w:rPr>
          <w:lang w:val="ru-RU"/>
        </w:rPr>
        <w:t xml:space="preserve"> </w:t>
      </w:r>
      <w:proofErr w:type="spellStart"/>
      <w:r w:rsidRPr="0073412A">
        <w:rPr>
          <w:lang w:val="ru-RU"/>
        </w:rPr>
        <w:t>откъм</w:t>
      </w:r>
      <w:proofErr w:type="spellEnd"/>
      <w:r w:rsidRPr="0073412A">
        <w:rPr>
          <w:lang w:val="ru-RU"/>
        </w:rPr>
        <w:t xml:space="preserve"> </w:t>
      </w:r>
      <w:proofErr w:type="spellStart"/>
      <w:r w:rsidRPr="0073412A">
        <w:rPr>
          <w:lang w:val="ru-RU"/>
        </w:rPr>
        <w:t>кабината</w:t>
      </w:r>
      <w:proofErr w:type="spellEnd"/>
      <w:r w:rsidRPr="0073412A">
        <w:rPr>
          <w:lang w:val="ru-RU"/>
        </w:rPr>
        <w:t xml:space="preserve"> прозрачен </w:t>
      </w:r>
      <w:proofErr w:type="spellStart"/>
      <w:r w:rsidRPr="0073412A">
        <w:rPr>
          <w:lang w:val="ru-RU"/>
        </w:rPr>
        <w:t>прозорец</w:t>
      </w:r>
      <w:proofErr w:type="spellEnd"/>
      <w:r w:rsidRPr="0073412A">
        <w:rPr>
          <w:lang w:val="ru-RU"/>
        </w:rPr>
        <w:t>;</w:t>
      </w:r>
    </w:p>
    <w:p w:rsidR="00620589" w:rsidRPr="0073412A" w:rsidRDefault="00620589" w:rsidP="00620589">
      <w:pPr>
        <w:numPr>
          <w:ilvl w:val="1"/>
          <w:numId w:val="37"/>
        </w:numPr>
        <w:autoSpaceDE/>
        <w:autoSpaceDN/>
        <w:spacing w:line="360" w:lineRule="auto"/>
        <w:rPr>
          <w:lang w:val="ru-RU"/>
        </w:rPr>
      </w:pPr>
      <w:r w:rsidRPr="0073412A">
        <w:rPr>
          <w:b/>
          <w:lang w:val="ru-RU"/>
        </w:rPr>
        <w:t>БРОЙ МЕСТА:</w:t>
      </w:r>
      <w:r w:rsidRPr="0073412A">
        <w:tab/>
      </w:r>
      <w:r w:rsidRPr="0073412A">
        <w:tab/>
      </w:r>
      <w:r w:rsidRPr="0073412A">
        <w:tab/>
        <w:t xml:space="preserve"> </w:t>
      </w:r>
      <w:r w:rsidRPr="0073412A">
        <w:rPr>
          <w:lang w:val="ru-RU"/>
        </w:rPr>
        <w:t xml:space="preserve">В </w:t>
      </w:r>
      <w:proofErr w:type="spellStart"/>
      <w:r w:rsidRPr="0073412A">
        <w:rPr>
          <w:lang w:val="ru-RU"/>
        </w:rPr>
        <w:t>кабината</w:t>
      </w:r>
      <w:proofErr w:type="spellEnd"/>
      <w:r w:rsidRPr="0073412A">
        <w:rPr>
          <w:lang w:val="ru-RU"/>
        </w:rPr>
        <w:t xml:space="preserve"> - две за </w:t>
      </w:r>
      <w:proofErr w:type="spellStart"/>
      <w:r w:rsidRPr="0073412A">
        <w:rPr>
          <w:lang w:val="ru-RU"/>
        </w:rPr>
        <w:t>пътници</w:t>
      </w:r>
      <w:proofErr w:type="spellEnd"/>
      <w:r w:rsidRPr="0073412A">
        <w:rPr>
          <w:lang w:val="ru-RU"/>
        </w:rPr>
        <w:t xml:space="preserve"> и </w:t>
      </w:r>
      <w:proofErr w:type="spellStart"/>
      <w:r w:rsidRPr="0073412A">
        <w:rPr>
          <w:lang w:val="ru-RU"/>
        </w:rPr>
        <w:t>едно</w:t>
      </w:r>
      <w:proofErr w:type="spellEnd"/>
      <w:r w:rsidRPr="0073412A">
        <w:rPr>
          <w:lang w:val="ru-RU"/>
        </w:rPr>
        <w:t xml:space="preserve"> за </w:t>
      </w:r>
      <w:proofErr w:type="spellStart"/>
      <w:r w:rsidRPr="0073412A">
        <w:rPr>
          <w:lang w:val="ru-RU"/>
        </w:rPr>
        <w:t>водача</w:t>
      </w:r>
      <w:proofErr w:type="spellEnd"/>
      <w:r w:rsidRPr="0073412A">
        <w:rPr>
          <w:lang w:val="ru-RU"/>
        </w:rPr>
        <w:t>;</w:t>
      </w:r>
    </w:p>
    <w:p w:rsidR="00620589" w:rsidRPr="0073412A" w:rsidRDefault="00620589" w:rsidP="00620589">
      <w:pPr>
        <w:spacing w:line="360" w:lineRule="auto"/>
        <w:ind w:left="3930" w:firstLine="318"/>
        <w:rPr>
          <w:lang w:val="ru-RU"/>
        </w:rPr>
      </w:pPr>
      <w:r w:rsidRPr="0073412A">
        <w:rPr>
          <w:lang w:val="ru-RU"/>
        </w:rPr>
        <w:t xml:space="preserve">В </w:t>
      </w:r>
      <w:proofErr w:type="spellStart"/>
      <w:r w:rsidRPr="0073412A">
        <w:rPr>
          <w:lang w:val="ru-RU"/>
        </w:rPr>
        <w:t>задната</w:t>
      </w:r>
      <w:proofErr w:type="spellEnd"/>
      <w:r w:rsidRPr="0073412A">
        <w:rPr>
          <w:lang w:val="ru-RU"/>
        </w:rPr>
        <w:t xml:space="preserve"> </w:t>
      </w:r>
      <w:proofErr w:type="gramStart"/>
      <w:r w:rsidRPr="0073412A">
        <w:rPr>
          <w:lang w:val="ru-RU"/>
        </w:rPr>
        <w:t>част</w:t>
      </w:r>
      <w:proofErr w:type="gramEnd"/>
      <w:r w:rsidRPr="0073412A">
        <w:rPr>
          <w:lang w:val="ru-RU"/>
        </w:rPr>
        <w:t xml:space="preserve"> – две </w:t>
      </w:r>
      <w:proofErr w:type="spellStart"/>
      <w:r w:rsidRPr="0073412A">
        <w:rPr>
          <w:lang w:val="ru-RU"/>
        </w:rPr>
        <w:t>седящи</w:t>
      </w:r>
      <w:proofErr w:type="spellEnd"/>
      <w:r w:rsidRPr="0073412A">
        <w:rPr>
          <w:lang w:val="ru-RU"/>
        </w:rPr>
        <w:t xml:space="preserve"> и </w:t>
      </w:r>
      <w:proofErr w:type="spellStart"/>
      <w:r w:rsidRPr="0073412A">
        <w:rPr>
          <w:lang w:val="ru-RU"/>
        </w:rPr>
        <w:t>едно</w:t>
      </w:r>
      <w:proofErr w:type="spellEnd"/>
      <w:r w:rsidRPr="0073412A">
        <w:rPr>
          <w:lang w:val="ru-RU"/>
        </w:rPr>
        <w:t xml:space="preserve"> </w:t>
      </w:r>
      <w:proofErr w:type="spellStart"/>
      <w:r w:rsidRPr="0073412A">
        <w:rPr>
          <w:lang w:val="ru-RU"/>
        </w:rPr>
        <w:t>лежащо</w:t>
      </w:r>
      <w:proofErr w:type="spellEnd"/>
      <w:r w:rsidRPr="0073412A">
        <w:rPr>
          <w:lang w:val="ru-RU"/>
        </w:rPr>
        <w:t xml:space="preserve"> (</w:t>
      </w:r>
      <w:proofErr w:type="spellStart"/>
      <w:r w:rsidRPr="0073412A">
        <w:rPr>
          <w:lang w:val="ru-RU"/>
        </w:rPr>
        <w:t>носилка</w:t>
      </w:r>
      <w:proofErr w:type="spellEnd"/>
      <w:r w:rsidRPr="0073412A">
        <w:rPr>
          <w:lang w:val="ru-RU"/>
        </w:rPr>
        <w:t>);</w:t>
      </w:r>
    </w:p>
    <w:p w:rsidR="00620589" w:rsidRPr="0073412A" w:rsidRDefault="00620589" w:rsidP="00620589">
      <w:pPr>
        <w:spacing w:line="360" w:lineRule="auto"/>
      </w:pPr>
      <w:r w:rsidRPr="0073412A">
        <w:rPr>
          <w:b/>
          <w:lang w:val="ru-RU"/>
        </w:rPr>
        <w:t>1.3.     УПРАВЛЕНИЕ:</w:t>
      </w:r>
      <w:r w:rsidRPr="0073412A">
        <w:rPr>
          <w:b/>
          <w:lang w:val="ru-RU"/>
        </w:rPr>
        <w:tab/>
      </w:r>
      <w:r w:rsidRPr="0073412A">
        <w:tab/>
      </w:r>
      <w:r w:rsidRPr="0073412A">
        <w:tab/>
      </w:r>
      <w:proofErr w:type="spellStart"/>
      <w:r w:rsidRPr="0073412A">
        <w:rPr>
          <w:lang w:val="ru-RU"/>
        </w:rPr>
        <w:t>Сервоуправление</w:t>
      </w:r>
      <w:proofErr w:type="spellEnd"/>
      <w:r w:rsidRPr="0073412A">
        <w:rPr>
          <w:lang w:val="ru-RU"/>
        </w:rPr>
        <w:t xml:space="preserve"> </w:t>
      </w:r>
      <w:proofErr w:type="gramStart"/>
      <w:r w:rsidRPr="0073412A">
        <w:rPr>
          <w:lang w:val="ru-RU"/>
        </w:rPr>
        <w:t>на</w:t>
      </w:r>
      <w:proofErr w:type="gramEnd"/>
      <w:r w:rsidRPr="0073412A">
        <w:rPr>
          <w:lang w:val="ru-RU"/>
        </w:rPr>
        <w:t xml:space="preserve"> волана</w:t>
      </w:r>
      <w:r w:rsidRPr="0073412A">
        <w:t xml:space="preserve"> </w:t>
      </w:r>
    </w:p>
    <w:p w:rsidR="00620589" w:rsidRPr="0073412A" w:rsidRDefault="00620589" w:rsidP="00620589">
      <w:pPr>
        <w:spacing w:line="360" w:lineRule="auto"/>
        <w:ind w:left="4320" w:hanging="4320"/>
      </w:pPr>
      <w:r w:rsidRPr="0073412A">
        <w:rPr>
          <w:b/>
          <w:lang w:val="ru-RU"/>
        </w:rPr>
        <w:t>1.4.     БРОЙ ВРАТИ:</w:t>
      </w:r>
      <w:r w:rsidRPr="0073412A">
        <w:t xml:space="preserve"> </w:t>
      </w:r>
      <w:r w:rsidRPr="0073412A">
        <w:tab/>
      </w:r>
      <w:r w:rsidRPr="0073412A">
        <w:rPr>
          <w:lang w:val="ru-RU"/>
        </w:rPr>
        <w:t xml:space="preserve">4 </w:t>
      </w:r>
      <w:r w:rsidRPr="0073412A">
        <w:t xml:space="preserve">(2 бр. за кабината, 1 бр. двойна задна </w:t>
      </w:r>
      <w:r w:rsidRPr="0073412A">
        <w:rPr>
          <w:lang w:val="ru-RU"/>
        </w:rPr>
        <w:t xml:space="preserve">врата и 1 </w:t>
      </w:r>
      <w:proofErr w:type="spellStart"/>
      <w:r w:rsidRPr="0073412A">
        <w:rPr>
          <w:lang w:val="ru-RU"/>
        </w:rPr>
        <w:t>бр</w:t>
      </w:r>
      <w:proofErr w:type="spellEnd"/>
      <w:r w:rsidRPr="0073412A">
        <w:rPr>
          <w:lang w:val="ru-RU"/>
        </w:rPr>
        <w:t xml:space="preserve">. </w:t>
      </w:r>
      <w:proofErr w:type="spellStart"/>
      <w:r w:rsidRPr="0073412A">
        <w:rPr>
          <w:lang w:val="ru-RU"/>
        </w:rPr>
        <w:t>странична</w:t>
      </w:r>
      <w:proofErr w:type="spellEnd"/>
      <w:r w:rsidRPr="0073412A">
        <w:rPr>
          <w:lang w:val="ru-RU"/>
        </w:rPr>
        <w:t xml:space="preserve"> </w:t>
      </w:r>
      <w:proofErr w:type="spellStart"/>
      <w:r w:rsidRPr="0073412A">
        <w:rPr>
          <w:lang w:val="ru-RU"/>
        </w:rPr>
        <w:t>плъзгаща</w:t>
      </w:r>
      <w:proofErr w:type="spellEnd"/>
      <w:r w:rsidRPr="0073412A">
        <w:rPr>
          <w:lang w:val="ru-RU"/>
        </w:rPr>
        <w:t xml:space="preserve"> врата</w:t>
      </w:r>
      <w:r w:rsidRPr="0073412A">
        <w:t>)</w:t>
      </w:r>
    </w:p>
    <w:p w:rsidR="00620589" w:rsidRPr="0073412A" w:rsidRDefault="00620589" w:rsidP="00620589">
      <w:pPr>
        <w:numPr>
          <w:ilvl w:val="1"/>
          <w:numId w:val="38"/>
        </w:numPr>
        <w:autoSpaceDE/>
        <w:autoSpaceDN/>
        <w:spacing w:line="360" w:lineRule="auto"/>
      </w:pPr>
      <w:r w:rsidRPr="0073412A">
        <w:rPr>
          <w:b/>
          <w:lang w:val="ru-RU"/>
        </w:rPr>
        <w:t xml:space="preserve">ЪГЪЛ НА ОТВАРЯНЕ НА </w:t>
      </w:r>
      <w:r w:rsidRPr="0073412A">
        <w:rPr>
          <w:b/>
          <w:lang w:val="ru-RU"/>
        </w:rPr>
        <w:tab/>
      </w:r>
      <w:r w:rsidRPr="0073412A">
        <w:rPr>
          <w:lang w:val="ru-RU"/>
        </w:rPr>
        <w:t xml:space="preserve">мин. 180° </w:t>
      </w:r>
      <w:proofErr w:type="spellStart"/>
      <w:r w:rsidRPr="0073412A">
        <w:rPr>
          <w:lang w:val="ru-RU"/>
        </w:rPr>
        <w:t>ъгъл</w:t>
      </w:r>
      <w:proofErr w:type="spellEnd"/>
      <w:r w:rsidRPr="0073412A">
        <w:rPr>
          <w:lang w:val="ru-RU"/>
        </w:rPr>
        <w:t xml:space="preserve"> на </w:t>
      </w:r>
      <w:proofErr w:type="spellStart"/>
      <w:r w:rsidRPr="0073412A">
        <w:rPr>
          <w:lang w:val="ru-RU"/>
        </w:rPr>
        <w:t>отваряне</w:t>
      </w:r>
      <w:proofErr w:type="spellEnd"/>
      <w:r w:rsidRPr="0073412A">
        <w:rPr>
          <w:lang w:val="ru-RU"/>
        </w:rPr>
        <w:t xml:space="preserve"> на </w:t>
      </w:r>
      <w:proofErr w:type="spellStart"/>
      <w:r w:rsidRPr="0073412A">
        <w:rPr>
          <w:lang w:val="ru-RU"/>
        </w:rPr>
        <w:t>задните</w:t>
      </w:r>
      <w:proofErr w:type="spellEnd"/>
      <w:r w:rsidRPr="0073412A">
        <w:rPr>
          <w:lang w:val="ru-RU"/>
        </w:rPr>
        <w:t xml:space="preserve"> </w:t>
      </w:r>
      <w:proofErr w:type="spellStart"/>
      <w:r w:rsidRPr="0073412A">
        <w:rPr>
          <w:lang w:val="ru-RU"/>
        </w:rPr>
        <w:t>врати</w:t>
      </w:r>
      <w:proofErr w:type="spellEnd"/>
      <w:r w:rsidRPr="0073412A">
        <w:rPr>
          <w:lang w:val="ru-RU"/>
        </w:rPr>
        <w:t xml:space="preserve">  </w:t>
      </w:r>
    </w:p>
    <w:p w:rsidR="00620589" w:rsidRPr="0073412A" w:rsidRDefault="00620589" w:rsidP="00620589">
      <w:pPr>
        <w:spacing w:line="360" w:lineRule="auto"/>
        <w:ind w:left="720"/>
      </w:pPr>
      <w:r w:rsidRPr="0073412A">
        <w:rPr>
          <w:b/>
          <w:lang w:val="ru-RU"/>
        </w:rPr>
        <w:t>ВРАТИТЕ</w:t>
      </w:r>
      <w:r w:rsidRPr="0073412A">
        <w:t xml:space="preserve">   </w:t>
      </w:r>
    </w:p>
    <w:p w:rsidR="00620589" w:rsidRPr="0073412A" w:rsidRDefault="00620589" w:rsidP="00620589">
      <w:pPr>
        <w:numPr>
          <w:ilvl w:val="1"/>
          <w:numId w:val="38"/>
        </w:numPr>
        <w:autoSpaceDE/>
        <w:autoSpaceDN/>
        <w:jc w:val="both"/>
        <w:rPr>
          <w:lang w:val="ru-RU"/>
        </w:rPr>
      </w:pPr>
      <w:r w:rsidRPr="0073412A">
        <w:rPr>
          <w:b/>
          <w:lang w:val="ru-RU"/>
        </w:rPr>
        <w:t>ДВИГАТЕЛ:</w:t>
      </w:r>
      <w:r w:rsidRPr="0073412A">
        <w:rPr>
          <w:b/>
          <w:lang w:val="ru-RU"/>
        </w:rPr>
        <w:tab/>
      </w:r>
      <w:r w:rsidRPr="0073412A">
        <w:rPr>
          <w:lang w:val="ru-RU"/>
        </w:rPr>
        <w:tab/>
      </w:r>
      <w:r w:rsidRPr="0073412A">
        <w:rPr>
          <w:lang w:val="ru-RU"/>
        </w:rPr>
        <w:tab/>
      </w:r>
      <w:proofErr w:type="spellStart"/>
      <w:r w:rsidRPr="0073412A">
        <w:rPr>
          <w:lang w:val="ru-RU"/>
        </w:rPr>
        <w:t>дизелов</w:t>
      </w:r>
      <w:proofErr w:type="spellEnd"/>
      <w:r w:rsidRPr="0073412A">
        <w:rPr>
          <w:lang w:val="ru-RU"/>
        </w:rPr>
        <w:t xml:space="preserve">, </w:t>
      </w:r>
      <w:proofErr w:type="spellStart"/>
      <w:r w:rsidRPr="0073412A">
        <w:rPr>
          <w:lang w:val="ru-RU"/>
        </w:rPr>
        <w:t>турбо-компресор</w:t>
      </w:r>
      <w:proofErr w:type="spellEnd"/>
      <w:r w:rsidRPr="0073412A">
        <w:rPr>
          <w:lang w:val="ru-RU"/>
        </w:rPr>
        <w:t xml:space="preserve"> с </w:t>
      </w:r>
      <w:proofErr w:type="spellStart"/>
      <w:r w:rsidRPr="0073412A">
        <w:rPr>
          <w:lang w:val="ru-RU"/>
        </w:rPr>
        <w:t>междинен</w:t>
      </w:r>
      <w:proofErr w:type="spellEnd"/>
      <w:r w:rsidRPr="0073412A">
        <w:rPr>
          <w:lang w:val="ru-RU"/>
        </w:rPr>
        <w:t xml:space="preserve"> </w:t>
      </w:r>
      <w:proofErr w:type="spellStart"/>
      <w:r w:rsidRPr="0073412A">
        <w:rPr>
          <w:lang w:val="ru-RU"/>
        </w:rPr>
        <w:t>охладител</w:t>
      </w:r>
      <w:proofErr w:type="spellEnd"/>
      <w:r w:rsidRPr="0073412A">
        <w:rPr>
          <w:lang w:val="ru-RU"/>
        </w:rPr>
        <w:t xml:space="preserve"> или     </w:t>
      </w:r>
    </w:p>
    <w:p w:rsidR="00620589" w:rsidRPr="0073412A" w:rsidRDefault="00620589" w:rsidP="00620589">
      <w:pPr>
        <w:ind w:left="3540" w:firstLine="708"/>
        <w:jc w:val="both"/>
        <w:rPr>
          <w:lang w:val="ru-RU"/>
        </w:rPr>
      </w:pPr>
      <w:proofErr w:type="spellStart"/>
      <w:r w:rsidRPr="0073412A">
        <w:rPr>
          <w:lang w:val="ru-RU"/>
        </w:rPr>
        <w:t>Common</w:t>
      </w:r>
      <w:proofErr w:type="spellEnd"/>
      <w:r w:rsidRPr="0073412A">
        <w:rPr>
          <w:lang w:val="ru-RU"/>
        </w:rPr>
        <w:t xml:space="preserve"> </w:t>
      </w:r>
      <w:proofErr w:type="spellStart"/>
      <w:r w:rsidRPr="0073412A">
        <w:rPr>
          <w:lang w:val="ru-RU"/>
        </w:rPr>
        <w:t>Rail</w:t>
      </w:r>
      <w:proofErr w:type="spellEnd"/>
    </w:p>
    <w:p w:rsidR="00620589" w:rsidRPr="0073412A" w:rsidRDefault="00620589" w:rsidP="00620589">
      <w:pPr>
        <w:jc w:val="both"/>
        <w:rPr>
          <w:lang w:val="ru-RU"/>
        </w:rPr>
      </w:pPr>
    </w:p>
    <w:p w:rsidR="00620589" w:rsidRPr="0073412A" w:rsidRDefault="00620589" w:rsidP="00620589">
      <w:pPr>
        <w:numPr>
          <w:ilvl w:val="1"/>
          <w:numId w:val="38"/>
        </w:numPr>
        <w:autoSpaceDE/>
        <w:autoSpaceDN/>
        <w:spacing w:line="360" w:lineRule="auto"/>
        <w:rPr>
          <w:lang w:val="ru-RU"/>
        </w:rPr>
      </w:pPr>
      <w:r w:rsidRPr="0073412A">
        <w:rPr>
          <w:b/>
          <w:lang w:val="ru-RU"/>
        </w:rPr>
        <w:t>РАБОТЕН ОБЕМ:</w:t>
      </w:r>
      <w:r w:rsidRPr="0073412A">
        <w:rPr>
          <w:b/>
          <w:lang w:val="ru-RU"/>
        </w:rPr>
        <w:tab/>
      </w:r>
      <w:r w:rsidRPr="0073412A">
        <w:rPr>
          <w:lang w:val="ru-RU"/>
        </w:rPr>
        <w:tab/>
      </w:r>
      <w:r w:rsidRPr="0073412A">
        <w:rPr>
          <w:lang w:val="ru-RU"/>
        </w:rPr>
        <w:tab/>
        <w:t xml:space="preserve">мин. </w:t>
      </w:r>
      <w:r w:rsidRPr="0073412A">
        <w:rPr>
          <w:lang w:val="en-US"/>
        </w:rPr>
        <w:t>2</w:t>
      </w:r>
      <w:r w:rsidRPr="0073412A">
        <w:t>1</w:t>
      </w:r>
      <w:r w:rsidRPr="0073412A">
        <w:rPr>
          <w:lang w:val="en-US"/>
        </w:rPr>
        <w:t>00</w:t>
      </w:r>
      <w:r w:rsidRPr="0073412A">
        <w:rPr>
          <w:lang w:val="ru-RU"/>
        </w:rPr>
        <w:t xml:space="preserve"> куб</w:t>
      </w:r>
      <w:proofErr w:type="gramStart"/>
      <w:r w:rsidRPr="0073412A">
        <w:rPr>
          <w:lang w:val="ru-RU"/>
        </w:rPr>
        <w:t>.с</w:t>
      </w:r>
      <w:proofErr w:type="gramEnd"/>
      <w:r w:rsidRPr="0073412A">
        <w:rPr>
          <w:lang w:val="ru-RU"/>
        </w:rPr>
        <w:t>м</w:t>
      </w:r>
    </w:p>
    <w:p w:rsidR="00620589" w:rsidRPr="0073412A" w:rsidRDefault="00620589" w:rsidP="00620589">
      <w:pPr>
        <w:numPr>
          <w:ilvl w:val="1"/>
          <w:numId w:val="38"/>
        </w:numPr>
        <w:autoSpaceDE/>
        <w:autoSpaceDN/>
        <w:spacing w:line="360" w:lineRule="auto"/>
        <w:rPr>
          <w:lang w:val="ru-RU"/>
        </w:rPr>
      </w:pPr>
      <w:r w:rsidRPr="0073412A">
        <w:rPr>
          <w:b/>
          <w:lang w:val="ru-RU"/>
        </w:rPr>
        <w:t>СПИРАЧНА СИСТЕМА:</w:t>
      </w:r>
      <w:r w:rsidRPr="0073412A">
        <w:rPr>
          <w:lang w:val="ru-RU"/>
        </w:rPr>
        <w:tab/>
      </w:r>
      <w:r w:rsidRPr="0073412A">
        <w:rPr>
          <w:lang w:val="ru-RU"/>
        </w:rPr>
        <w:tab/>
      </w:r>
      <w:proofErr w:type="spellStart"/>
      <w:r w:rsidRPr="0073412A">
        <w:rPr>
          <w:iCs/>
          <w:lang w:val="ru-RU"/>
        </w:rPr>
        <w:t>двукръгова</w:t>
      </w:r>
      <w:proofErr w:type="spellEnd"/>
      <w:r w:rsidRPr="0073412A">
        <w:rPr>
          <w:iCs/>
          <w:lang w:val="ru-RU"/>
        </w:rPr>
        <w:t xml:space="preserve"> </w:t>
      </w:r>
      <w:r w:rsidRPr="0073412A">
        <w:rPr>
          <w:bCs/>
        </w:rPr>
        <w:t xml:space="preserve">– саморегулиращо се </w:t>
      </w:r>
      <w:proofErr w:type="spellStart"/>
      <w:r w:rsidRPr="0073412A">
        <w:rPr>
          <w:bCs/>
        </w:rPr>
        <w:t>сервоустройство</w:t>
      </w:r>
      <w:proofErr w:type="spellEnd"/>
      <w:r w:rsidRPr="0073412A">
        <w:rPr>
          <w:bCs/>
        </w:rPr>
        <w:t xml:space="preserve">,    </w:t>
      </w:r>
    </w:p>
    <w:p w:rsidR="00620589" w:rsidRPr="0073412A" w:rsidRDefault="00620589" w:rsidP="00620589">
      <w:pPr>
        <w:spacing w:line="360" w:lineRule="auto"/>
        <w:ind w:left="4248"/>
        <w:rPr>
          <w:lang w:val="ru-RU"/>
        </w:rPr>
      </w:pPr>
      <w:r w:rsidRPr="0073412A">
        <w:rPr>
          <w:bCs/>
        </w:rPr>
        <w:t>предни дискови спирачки</w:t>
      </w:r>
      <w:r w:rsidRPr="0073412A">
        <w:rPr>
          <w:bCs/>
          <w:lang w:val="en-US"/>
        </w:rPr>
        <w:t>,</w:t>
      </w:r>
      <w:r w:rsidRPr="0073412A">
        <w:rPr>
          <w:bCs/>
        </w:rPr>
        <w:t xml:space="preserve"> задни</w:t>
      </w:r>
      <w:r w:rsidRPr="0073412A">
        <w:rPr>
          <w:bCs/>
          <w:lang w:val="en-US"/>
        </w:rPr>
        <w:t xml:space="preserve"> – </w:t>
      </w:r>
      <w:r w:rsidRPr="0073412A">
        <w:rPr>
          <w:bCs/>
        </w:rPr>
        <w:t>дискови или барабанни</w:t>
      </w:r>
      <w:r w:rsidRPr="0073412A">
        <w:rPr>
          <w:lang w:val="ru-RU"/>
        </w:rPr>
        <w:tab/>
      </w:r>
    </w:p>
    <w:p w:rsidR="00620589" w:rsidRPr="0073412A" w:rsidRDefault="00620589" w:rsidP="00620589">
      <w:pPr>
        <w:numPr>
          <w:ilvl w:val="1"/>
          <w:numId w:val="38"/>
        </w:numPr>
        <w:autoSpaceDE/>
        <w:autoSpaceDN/>
        <w:spacing w:line="360" w:lineRule="auto"/>
        <w:ind w:left="357" w:hanging="357"/>
        <w:rPr>
          <w:lang w:val="ru-RU"/>
        </w:rPr>
      </w:pPr>
      <w:r w:rsidRPr="0073412A">
        <w:rPr>
          <w:b/>
          <w:lang w:val="ru-RU"/>
        </w:rPr>
        <w:t xml:space="preserve">ГАРАНЦИОНЕН СРОК: </w:t>
      </w:r>
      <w:r w:rsidRPr="0073412A">
        <w:rPr>
          <w:b/>
          <w:lang w:val="ru-RU"/>
        </w:rPr>
        <w:tab/>
      </w:r>
      <w:r w:rsidRPr="0073412A">
        <w:rPr>
          <w:b/>
          <w:lang w:val="ru-RU"/>
        </w:rPr>
        <w:tab/>
      </w:r>
      <w:r w:rsidRPr="0073412A">
        <w:rPr>
          <w:bCs/>
        </w:rPr>
        <w:t xml:space="preserve">24 месеца без ограничение </w:t>
      </w:r>
      <w:proofErr w:type="gramStart"/>
      <w:r w:rsidRPr="0073412A">
        <w:rPr>
          <w:bCs/>
        </w:rPr>
        <w:t>на</w:t>
      </w:r>
      <w:proofErr w:type="gramEnd"/>
      <w:r w:rsidRPr="0073412A">
        <w:rPr>
          <w:bCs/>
        </w:rPr>
        <w:t xml:space="preserve"> пробега</w:t>
      </w:r>
    </w:p>
    <w:p w:rsidR="00620589" w:rsidRPr="0073412A" w:rsidRDefault="00620589" w:rsidP="00620589">
      <w:pPr>
        <w:numPr>
          <w:ilvl w:val="1"/>
          <w:numId w:val="38"/>
        </w:numPr>
        <w:autoSpaceDE/>
        <w:autoSpaceDN/>
        <w:spacing w:line="360" w:lineRule="auto"/>
        <w:ind w:left="357" w:hanging="357"/>
        <w:rPr>
          <w:lang w:val="ru-RU"/>
        </w:rPr>
      </w:pPr>
      <w:r w:rsidRPr="0073412A">
        <w:rPr>
          <w:b/>
          <w:lang w:val="ru-RU"/>
        </w:rPr>
        <w:t>ПРЕГРАДА</w:t>
      </w:r>
      <w:r w:rsidRPr="0073412A">
        <w:rPr>
          <w:b/>
          <w:lang w:val="ru-RU"/>
        </w:rPr>
        <w:tab/>
      </w:r>
      <w:r w:rsidRPr="0073412A">
        <w:rPr>
          <w:b/>
          <w:lang w:val="ru-RU"/>
        </w:rPr>
        <w:tab/>
      </w:r>
      <w:r w:rsidRPr="0073412A">
        <w:rPr>
          <w:b/>
          <w:lang w:val="ru-RU"/>
        </w:rPr>
        <w:tab/>
      </w:r>
      <w:r w:rsidRPr="0073412A">
        <w:rPr>
          <w:b/>
          <w:lang w:val="ru-RU"/>
        </w:rPr>
        <w:tab/>
      </w:r>
      <w:proofErr w:type="spellStart"/>
      <w:r w:rsidRPr="0073412A">
        <w:rPr>
          <w:iCs/>
          <w:lang w:val="ru-RU"/>
        </w:rPr>
        <w:t>твърда</w:t>
      </w:r>
      <w:proofErr w:type="spellEnd"/>
      <w:r w:rsidRPr="0073412A">
        <w:rPr>
          <w:iCs/>
          <w:lang w:val="ru-RU"/>
        </w:rPr>
        <w:t xml:space="preserve"> непрозрачна преграда между </w:t>
      </w:r>
      <w:proofErr w:type="spellStart"/>
      <w:r w:rsidRPr="0073412A">
        <w:rPr>
          <w:iCs/>
          <w:lang w:val="ru-RU"/>
        </w:rPr>
        <w:t>кабината</w:t>
      </w:r>
      <w:proofErr w:type="spellEnd"/>
      <w:r w:rsidRPr="0073412A">
        <w:rPr>
          <w:iCs/>
          <w:lang w:val="ru-RU"/>
        </w:rPr>
        <w:t xml:space="preserve"> за </w:t>
      </w:r>
      <w:proofErr w:type="spellStart"/>
      <w:r w:rsidRPr="0073412A">
        <w:rPr>
          <w:iCs/>
          <w:lang w:val="ru-RU"/>
        </w:rPr>
        <w:t>водача</w:t>
      </w:r>
      <w:proofErr w:type="spellEnd"/>
      <w:r w:rsidRPr="0073412A">
        <w:rPr>
          <w:iCs/>
          <w:lang w:val="ru-RU"/>
        </w:rPr>
        <w:t xml:space="preserve"> и</w:t>
      </w:r>
    </w:p>
    <w:p w:rsidR="00620589" w:rsidRPr="0073412A" w:rsidRDefault="00620589" w:rsidP="00620589">
      <w:pPr>
        <w:spacing w:line="360" w:lineRule="auto"/>
        <w:ind w:left="4248" w:firstLine="45"/>
        <w:rPr>
          <w:lang w:val="ru-RU"/>
        </w:rPr>
      </w:pPr>
      <w:proofErr w:type="spellStart"/>
      <w:r w:rsidRPr="0073412A">
        <w:rPr>
          <w:iCs/>
          <w:lang w:val="ru-RU"/>
        </w:rPr>
        <w:t>задното</w:t>
      </w:r>
      <w:proofErr w:type="spellEnd"/>
      <w:r w:rsidRPr="0073412A">
        <w:rPr>
          <w:iCs/>
          <w:lang w:val="ru-RU"/>
        </w:rPr>
        <w:t xml:space="preserve"> отделение с </w:t>
      </w:r>
      <w:proofErr w:type="spellStart"/>
      <w:r w:rsidRPr="0073412A">
        <w:rPr>
          <w:iCs/>
          <w:lang w:val="ru-RU"/>
        </w:rPr>
        <w:t>отваряем</w:t>
      </w:r>
      <w:proofErr w:type="spellEnd"/>
      <w:r w:rsidRPr="0073412A">
        <w:rPr>
          <w:iCs/>
          <w:lang w:val="ru-RU"/>
        </w:rPr>
        <w:t xml:space="preserve"> </w:t>
      </w:r>
      <w:proofErr w:type="spellStart"/>
      <w:r w:rsidRPr="0073412A">
        <w:rPr>
          <w:iCs/>
          <w:lang w:val="ru-RU"/>
        </w:rPr>
        <w:t>откъм</w:t>
      </w:r>
      <w:proofErr w:type="spellEnd"/>
      <w:r w:rsidRPr="0073412A">
        <w:rPr>
          <w:iCs/>
          <w:lang w:val="ru-RU"/>
        </w:rPr>
        <w:t xml:space="preserve"> </w:t>
      </w:r>
      <w:proofErr w:type="spellStart"/>
      <w:r w:rsidRPr="0073412A">
        <w:rPr>
          <w:iCs/>
          <w:lang w:val="ru-RU"/>
        </w:rPr>
        <w:t>кабината</w:t>
      </w:r>
      <w:proofErr w:type="spellEnd"/>
      <w:r w:rsidRPr="0073412A">
        <w:rPr>
          <w:iCs/>
          <w:lang w:val="ru-RU"/>
        </w:rPr>
        <w:t xml:space="preserve"> </w:t>
      </w:r>
      <w:proofErr w:type="gramStart"/>
      <w:r w:rsidRPr="0073412A">
        <w:rPr>
          <w:iCs/>
          <w:lang w:val="ru-RU"/>
        </w:rPr>
        <w:t>прозрачен</w:t>
      </w:r>
      <w:proofErr w:type="gramEnd"/>
      <w:r w:rsidRPr="0073412A">
        <w:rPr>
          <w:iCs/>
          <w:lang w:val="ru-RU"/>
        </w:rPr>
        <w:t xml:space="preserve"> </w:t>
      </w:r>
      <w:proofErr w:type="spellStart"/>
      <w:r w:rsidRPr="0073412A">
        <w:rPr>
          <w:iCs/>
          <w:lang w:val="ru-RU"/>
        </w:rPr>
        <w:t>прозорец</w:t>
      </w:r>
      <w:proofErr w:type="spellEnd"/>
    </w:p>
    <w:p w:rsidR="00620589" w:rsidRPr="0073412A" w:rsidRDefault="00620589" w:rsidP="00620589">
      <w:pPr>
        <w:numPr>
          <w:ilvl w:val="1"/>
          <w:numId w:val="38"/>
        </w:numPr>
        <w:autoSpaceDE/>
        <w:autoSpaceDN/>
        <w:spacing w:line="360" w:lineRule="auto"/>
        <w:ind w:left="357" w:hanging="357"/>
        <w:rPr>
          <w:lang w:val="ru-RU"/>
        </w:rPr>
      </w:pPr>
      <w:r w:rsidRPr="0073412A">
        <w:rPr>
          <w:b/>
          <w:lang w:val="ru-RU"/>
        </w:rPr>
        <w:t xml:space="preserve">ДЪЛЖИНА НА ЗАДНАТА </w:t>
      </w:r>
      <w:r w:rsidRPr="0073412A">
        <w:rPr>
          <w:b/>
          <w:lang w:val="ru-RU"/>
        </w:rPr>
        <w:tab/>
      </w:r>
    </w:p>
    <w:p w:rsidR="00620589" w:rsidRPr="0073412A" w:rsidRDefault="00620589" w:rsidP="00620589">
      <w:pPr>
        <w:spacing w:line="360" w:lineRule="auto"/>
        <w:ind w:firstLine="720"/>
        <w:rPr>
          <w:b/>
          <w:lang w:val="ru-RU"/>
        </w:rPr>
      </w:pPr>
      <w:r w:rsidRPr="0073412A">
        <w:rPr>
          <w:b/>
          <w:lang w:val="ru-RU"/>
        </w:rPr>
        <w:t>ЧАСТ НА КУПЕТО ОТВЪТРЕ:</w:t>
      </w:r>
      <w:r w:rsidRPr="0073412A">
        <w:rPr>
          <w:lang w:val="ru-RU"/>
        </w:rPr>
        <w:t xml:space="preserve">   мин 2,8 м</w:t>
      </w:r>
    </w:p>
    <w:p w:rsidR="00620589" w:rsidRPr="0073412A" w:rsidRDefault="00620589" w:rsidP="00620589">
      <w:pPr>
        <w:autoSpaceDE/>
        <w:autoSpaceDN/>
        <w:spacing w:line="360" w:lineRule="auto"/>
        <w:rPr>
          <w:b/>
          <w:lang w:val="ru-RU"/>
        </w:rPr>
      </w:pPr>
      <w:r w:rsidRPr="0073412A">
        <w:rPr>
          <w:b/>
          <w:lang w:val="ru-RU"/>
        </w:rPr>
        <w:t xml:space="preserve">1.12.    ШИРИНА НА ЗАДНАТА </w:t>
      </w:r>
      <w:proofErr w:type="gramStart"/>
      <w:r w:rsidRPr="0073412A">
        <w:rPr>
          <w:b/>
          <w:lang w:val="ru-RU"/>
        </w:rPr>
        <w:t>ЧАСТ</w:t>
      </w:r>
      <w:proofErr w:type="gramEnd"/>
      <w:r w:rsidRPr="0073412A">
        <w:rPr>
          <w:b/>
          <w:lang w:val="ru-RU"/>
        </w:rPr>
        <w:t xml:space="preserve"> </w:t>
      </w:r>
      <w:r w:rsidRPr="0073412A">
        <w:rPr>
          <w:b/>
          <w:lang w:val="ru-RU"/>
        </w:rPr>
        <w:tab/>
        <w:t xml:space="preserve"> </w:t>
      </w:r>
      <w:r w:rsidRPr="0073412A">
        <w:rPr>
          <w:lang w:val="ru-RU"/>
        </w:rPr>
        <w:t xml:space="preserve"> </w:t>
      </w:r>
    </w:p>
    <w:p w:rsidR="00620589" w:rsidRPr="0073412A" w:rsidRDefault="00620589" w:rsidP="00620589">
      <w:pPr>
        <w:spacing w:line="360" w:lineRule="auto"/>
        <w:ind w:firstLine="720"/>
        <w:rPr>
          <w:b/>
          <w:lang w:val="ru-RU"/>
        </w:rPr>
      </w:pPr>
      <w:r w:rsidRPr="0073412A">
        <w:rPr>
          <w:b/>
          <w:lang w:val="ru-RU"/>
        </w:rPr>
        <w:t xml:space="preserve"> НА КУПЕТО ОТВЪТРЕ: </w:t>
      </w:r>
      <w:r w:rsidRPr="0073412A">
        <w:rPr>
          <w:b/>
          <w:lang w:val="ru-RU"/>
        </w:rPr>
        <w:tab/>
        <w:t xml:space="preserve">  </w:t>
      </w:r>
      <w:r w:rsidRPr="0073412A">
        <w:rPr>
          <w:lang w:val="ru-RU"/>
        </w:rPr>
        <w:t>мин 1,6 м</w:t>
      </w:r>
    </w:p>
    <w:p w:rsidR="00620589" w:rsidRPr="0073412A" w:rsidRDefault="00620589" w:rsidP="00620589">
      <w:pPr>
        <w:numPr>
          <w:ilvl w:val="1"/>
          <w:numId w:val="39"/>
        </w:numPr>
        <w:autoSpaceDE/>
        <w:autoSpaceDN/>
        <w:spacing w:line="360" w:lineRule="auto"/>
        <w:rPr>
          <w:lang w:val="ru-RU"/>
        </w:rPr>
      </w:pPr>
      <w:r w:rsidRPr="0073412A">
        <w:rPr>
          <w:b/>
          <w:lang w:val="ru-RU"/>
        </w:rPr>
        <w:t xml:space="preserve">     ВИСОЧИНА ОТВЪТРЕ:</w:t>
      </w:r>
      <w:r w:rsidRPr="0073412A">
        <w:rPr>
          <w:b/>
          <w:lang w:val="ru-RU"/>
        </w:rPr>
        <w:tab/>
      </w:r>
      <w:r w:rsidRPr="0073412A">
        <w:rPr>
          <w:b/>
          <w:lang w:val="ru-RU"/>
        </w:rPr>
        <w:tab/>
        <w:t xml:space="preserve">  </w:t>
      </w:r>
      <w:r w:rsidRPr="0073412A">
        <w:rPr>
          <w:lang w:val="ru-RU"/>
        </w:rPr>
        <w:t>мин  1,9 м</w:t>
      </w:r>
    </w:p>
    <w:p w:rsidR="00620589" w:rsidRPr="0073412A" w:rsidRDefault="00620589" w:rsidP="00620589">
      <w:pPr>
        <w:numPr>
          <w:ilvl w:val="1"/>
          <w:numId w:val="39"/>
        </w:numPr>
        <w:autoSpaceDE/>
        <w:autoSpaceDN/>
        <w:spacing w:line="360" w:lineRule="auto"/>
      </w:pPr>
      <w:r w:rsidRPr="0073412A">
        <w:rPr>
          <w:lang w:val="ru-RU"/>
        </w:rPr>
        <w:t xml:space="preserve">     </w:t>
      </w:r>
      <w:r w:rsidRPr="0073412A">
        <w:rPr>
          <w:b/>
          <w:lang w:val="ru-RU"/>
        </w:rPr>
        <w:t>СТЪКЛА (В ЗАДНАТА ЧАСТ НА КУПЕТО):</w:t>
      </w:r>
      <w:r w:rsidRPr="0073412A">
        <w:rPr>
          <w:lang w:val="ru-RU"/>
        </w:rPr>
        <w:t xml:space="preserve"> </w:t>
      </w:r>
      <w:proofErr w:type="spellStart"/>
      <w:r w:rsidRPr="0073412A">
        <w:rPr>
          <w:lang w:val="ru-RU"/>
        </w:rPr>
        <w:t>прозрачни</w:t>
      </w:r>
      <w:proofErr w:type="spellEnd"/>
    </w:p>
    <w:p w:rsidR="00620589" w:rsidRPr="0073412A" w:rsidRDefault="00620589" w:rsidP="00620589"/>
    <w:p w:rsidR="00620589" w:rsidRPr="0073412A" w:rsidRDefault="00620589" w:rsidP="00620589">
      <w:pPr>
        <w:rPr>
          <w:b/>
          <w:u w:val="single"/>
        </w:rPr>
      </w:pPr>
      <w:r w:rsidRPr="0073412A">
        <w:rPr>
          <w:b/>
        </w:rPr>
        <w:t xml:space="preserve">2. </w:t>
      </w:r>
      <w:r w:rsidRPr="0073412A">
        <w:rPr>
          <w:b/>
          <w:u w:val="single"/>
        </w:rPr>
        <w:t xml:space="preserve">Оборудване – Системи за сигурност и безопасност и </w:t>
      </w:r>
    </w:p>
    <w:p w:rsidR="00620589" w:rsidRPr="0073412A" w:rsidRDefault="00620589" w:rsidP="00620589">
      <w:pPr>
        <w:ind w:left="720"/>
        <w:rPr>
          <w:b/>
        </w:rPr>
      </w:pPr>
      <w:r w:rsidRPr="0073412A">
        <w:rPr>
          <w:b/>
          <w:u w:val="single"/>
        </w:rPr>
        <w:t>задължително оборудване:</w:t>
      </w:r>
    </w:p>
    <w:p w:rsidR="00620589" w:rsidRPr="0073412A" w:rsidRDefault="00620589" w:rsidP="00620589">
      <w:pPr>
        <w:spacing w:line="360" w:lineRule="auto"/>
      </w:pPr>
    </w:p>
    <w:p w:rsidR="00620589" w:rsidRPr="0073412A" w:rsidRDefault="00620589" w:rsidP="00620589">
      <w:pPr>
        <w:numPr>
          <w:ilvl w:val="2"/>
          <w:numId w:val="40"/>
        </w:numPr>
        <w:autoSpaceDE/>
        <w:autoSpaceDN/>
        <w:spacing w:line="360" w:lineRule="auto"/>
        <w:rPr>
          <w:iCs/>
        </w:rPr>
      </w:pPr>
      <w:r w:rsidRPr="0073412A">
        <w:rPr>
          <w:iCs/>
        </w:rPr>
        <w:t>2 предни въздушни възглавници</w:t>
      </w:r>
    </w:p>
    <w:p w:rsidR="00620589" w:rsidRPr="0073412A" w:rsidRDefault="00620589" w:rsidP="00620589">
      <w:pPr>
        <w:numPr>
          <w:ilvl w:val="1"/>
          <w:numId w:val="40"/>
        </w:numPr>
        <w:tabs>
          <w:tab w:val="clear" w:pos="360"/>
        </w:tabs>
        <w:autoSpaceDE/>
        <w:autoSpaceDN/>
        <w:spacing w:line="360" w:lineRule="auto"/>
        <w:rPr>
          <w:iCs/>
        </w:rPr>
      </w:pPr>
      <w:r w:rsidRPr="0073412A">
        <w:rPr>
          <w:iCs/>
        </w:rPr>
        <w:t>Предпазни колани – 3-точкови, регулируем по височина за водача</w:t>
      </w:r>
    </w:p>
    <w:p w:rsidR="00620589" w:rsidRPr="0073412A" w:rsidRDefault="00620589" w:rsidP="00620589">
      <w:pPr>
        <w:numPr>
          <w:ilvl w:val="1"/>
          <w:numId w:val="40"/>
        </w:numPr>
        <w:autoSpaceDE/>
        <w:autoSpaceDN/>
        <w:spacing w:line="360" w:lineRule="auto"/>
        <w:rPr>
          <w:iCs/>
        </w:rPr>
      </w:pPr>
      <w:r w:rsidRPr="0073412A">
        <w:rPr>
          <w:iCs/>
        </w:rPr>
        <w:lastRenderedPageBreak/>
        <w:t xml:space="preserve">      </w:t>
      </w:r>
      <w:proofErr w:type="spellStart"/>
      <w:r w:rsidRPr="0073412A">
        <w:rPr>
          <w:iCs/>
        </w:rPr>
        <w:t>Антиблокираща</w:t>
      </w:r>
      <w:proofErr w:type="spellEnd"/>
      <w:r w:rsidRPr="0073412A">
        <w:rPr>
          <w:iCs/>
        </w:rPr>
        <w:t xml:space="preserve"> система </w:t>
      </w:r>
      <w:r w:rsidRPr="0073412A">
        <w:rPr>
          <w:iCs/>
          <w:lang w:val="en-US"/>
        </w:rPr>
        <w:t>ABS</w:t>
      </w:r>
      <w:r w:rsidRPr="0073412A">
        <w:rPr>
          <w:iCs/>
        </w:rPr>
        <w:t xml:space="preserve"> </w:t>
      </w:r>
    </w:p>
    <w:p w:rsidR="00620589" w:rsidRPr="0073412A" w:rsidRDefault="00620589" w:rsidP="00620589">
      <w:pPr>
        <w:numPr>
          <w:ilvl w:val="1"/>
          <w:numId w:val="40"/>
        </w:numPr>
        <w:tabs>
          <w:tab w:val="clear" w:pos="360"/>
          <w:tab w:val="num" w:pos="720"/>
        </w:tabs>
        <w:autoSpaceDE/>
        <w:autoSpaceDN/>
        <w:spacing w:line="360" w:lineRule="auto"/>
        <w:ind w:left="720" w:hanging="720"/>
        <w:rPr>
          <w:iCs/>
        </w:rPr>
      </w:pPr>
      <w:proofErr w:type="spellStart"/>
      <w:r w:rsidRPr="0073412A">
        <w:rPr>
          <w:iCs/>
        </w:rPr>
        <w:t>Климатик</w:t>
      </w:r>
      <w:proofErr w:type="spellEnd"/>
      <w:r w:rsidRPr="0073412A">
        <w:rPr>
          <w:iCs/>
        </w:rPr>
        <w:t xml:space="preserve"> двоен – предна и задна част на купето</w:t>
      </w:r>
    </w:p>
    <w:p w:rsidR="00620589" w:rsidRPr="0073412A" w:rsidRDefault="00620589" w:rsidP="00620589">
      <w:pPr>
        <w:numPr>
          <w:ilvl w:val="1"/>
          <w:numId w:val="40"/>
        </w:numPr>
        <w:tabs>
          <w:tab w:val="clear" w:pos="360"/>
          <w:tab w:val="num" w:pos="720"/>
        </w:tabs>
        <w:autoSpaceDE/>
        <w:autoSpaceDN/>
        <w:spacing w:line="360" w:lineRule="auto"/>
        <w:ind w:left="720" w:hanging="720"/>
        <w:rPr>
          <w:iCs/>
        </w:rPr>
      </w:pPr>
      <w:r w:rsidRPr="0073412A">
        <w:rPr>
          <w:iCs/>
        </w:rPr>
        <w:t>Автономно отопление в задната част на купето</w:t>
      </w:r>
    </w:p>
    <w:p w:rsidR="00620589" w:rsidRPr="0073412A" w:rsidRDefault="00620589" w:rsidP="00620589">
      <w:pPr>
        <w:numPr>
          <w:ilvl w:val="1"/>
          <w:numId w:val="40"/>
        </w:numPr>
        <w:tabs>
          <w:tab w:val="clear" w:pos="360"/>
          <w:tab w:val="num" w:pos="720"/>
        </w:tabs>
        <w:autoSpaceDE/>
        <w:autoSpaceDN/>
        <w:spacing w:line="360" w:lineRule="auto"/>
        <w:ind w:left="720" w:hanging="720"/>
        <w:rPr>
          <w:iCs/>
        </w:rPr>
      </w:pPr>
      <w:r w:rsidRPr="0073412A">
        <w:rPr>
          <w:iCs/>
        </w:rPr>
        <w:t>Алармена система</w:t>
      </w:r>
    </w:p>
    <w:p w:rsidR="00620589" w:rsidRPr="0073412A" w:rsidRDefault="00620589" w:rsidP="00620589">
      <w:pPr>
        <w:numPr>
          <w:ilvl w:val="1"/>
          <w:numId w:val="40"/>
        </w:numPr>
        <w:tabs>
          <w:tab w:val="clear" w:pos="360"/>
          <w:tab w:val="num" w:pos="720"/>
        </w:tabs>
        <w:autoSpaceDE/>
        <w:autoSpaceDN/>
        <w:spacing w:line="360" w:lineRule="auto"/>
        <w:ind w:left="720" w:hanging="720"/>
        <w:rPr>
          <w:iCs/>
        </w:rPr>
      </w:pPr>
      <w:proofErr w:type="spellStart"/>
      <w:r w:rsidRPr="0073412A">
        <w:rPr>
          <w:iCs/>
        </w:rPr>
        <w:t>Имобилайзер</w:t>
      </w:r>
      <w:proofErr w:type="spellEnd"/>
    </w:p>
    <w:p w:rsidR="00620589" w:rsidRPr="0073412A" w:rsidRDefault="00620589" w:rsidP="00620589">
      <w:pPr>
        <w:numPr>
          <w:ilvl w:val="1"/>
          <w:numId w:val="40"/>
        </w:numPr>
        <w:tabs>
          <w:tab w:val="clear" w:pos="360"/>
          <w:tab w:val="num" w:pos="720"/>
        </w:tabs>
        <w:autoSpaceDE/>
        <w:autoSpaceDN/>
        <w:spacing w:line="360" w:lineRule="auto"/>
        <w:ind w:left="720" w:hanging="720"/>
        <w:rPr>
          <w:iCs/>
        </w:rPr>
      </w:pPr>
      <w:proofErr w:type="spellStart"/>
      <w:r w:rsidRPr="0073412A">
        <w:rPr>
          <w:iCs/>
        </w:rPr>
        <w:t>Стерео</w:t>
      </w:r>
      <w:proofErr w:type="spellEnd"/>
      <w:r w:rsidRPr="0073412A">
        <w:rPr>
          <w:iCs/>
        </w:rPr>
        <w:t xml:space="preserve"> </w:t>
      </w:r>
      <w:proofErr w:type="spellStart"/>
      <w:r w:rsidRPr="0073412A">
        <w:rPr>
          <w:iCs/>
        </w:rPr>
        <w:t>авторадио</w:t>
      </w:r>
      <w:proofErr w:type="spellEnd"/>
      <w:r w:rsidRPr="0073412A">
        <w:rPr>
          <w:iCs/>
        </w:rPr>
        <w:t xml:space="preserve"> MP3/</w:t>
      </w:r>
      <w:r w:rsidRPr="0073412A">
        <w:rPr>
          <w:iCs/>
          <w:lang w:val="en-US"/>
        </w:rPr>
        <w:t>CD</w:t>
      </w:r>
      <w:r w:rsidRPr="0073412A">
        <w:rPr>
          <w:iCs/>
        </w:rPr>
        <w:t xml:space="preserve"> </w:t>
      </w:r>
      <w:proofErr w:type="spellStart"/>
      <w:r w:rsidRPr="0073412A">
        <w:rPr>
          <w:iCs/>
        </w:rPr>
        <w:t>плеър</w:t>
      </w:r>
      <w:proofErr w:type="spellEnd"/>
      <w:r w:rsidRPr="0073412A">
        <w:rPr>
          <w:iCs/>
        </w:rPr>
        <w:t xml:space="preserve"> + мин. 2 бр. високоговорители</w:t>
      </w:r>
    </w:p>
    <w:p w:rsidR="00620589" w:rsidRPr="0073412A" w:rsidRDefault="00620589" w:rsidP="00620589">
      <w:pPr>
        <w:ind w:left="720"/>
        <w:rPr>
          <w:b/>
          <w:u w:val="single"/>
        </w:rPr>
      </w:pPr>
    </w:p>
    <w:p w:rsidR="00620589" w:rsidRPr="0073412A" w:rsidRDefault="00620589" w:rsidP="00620589">
      <w:pPr>
        <w:rPr>
          <w:b/>
          <w:u w:val="single"/>
        </w:rPr>
      </w:pPr>
      <w:r w:rsidRPr="0073412A">
        <w:rPr>
          <w:b/>
          <w:u w:val="single"/>
        </w:rPr>
        <w:t>3. Задължително амбулаторно оборудване:</w:t>
      </w:r>
    </w:p>
    <w:p w:rsidR="00620589" w:rsidRPr="0073412A" w:rsidRDefault="00620589" w:rsidP="00620589"/>
    <w:p w:rsidR="00620589" w:rsidRPr="0073412A" w:rsidRDefault="00620589" w:rsidP="00620589">
      <w:pPr>
        <w:numPr>
          <w:ilvl w:val="1"/>
          <w:numId w:val="36"/>
        </w:numPr>
        <w:autoSpaceDE/>
        <w:autoSpaceDN/>
        <w:spacing w:line="360" w:lineRule="auto"/>
        <w:rPr>
          <w:iCs/>
        </w:rPr>
      </w:pPr>
      <w:r w:rsidRPr="0073412A">
        <w:rPr>
          <w:iCs/>
        </w:rPr>
        <w:t>Централно осветление</w:t>
      </w:r>
    </w:p>
    <w:p w:rsidR="00620589" w:rsidRPr="0073412A" w:rsidRDefault="00620589" w:rsidP="00620589">
      <w:pPr>
        <w:numPr>
          <w:ilvl w:val="1"/>
          <w:numId w:val="36"/>
        </w:numPr>
        <w:autoSpaceDE/>
        <w:autoSpaceDN/>
        <w:spacing w:line="360" w:lineRule="auto"/>
        <w:rPr>
          <w:iCs/>
        </w:rPr>
      </w:pPr>
      <w:r w:rsidRPr="0073412A">
        <w:rPr>
          <w:iCs/>
        </w:rPr>
        <w:t>Бактерицидно осветление – екранирана бактерицидна лампа</w:t>
      </w:r>
    </w:p>
    <w:p w:rsidR="00620589" w:rsidRPr="0073412A" w:rsidRDefault="00620589" w:rsidP="00620589">
      <w:pPr>
        <w:numPr>
          <w:ilvl w:val="1"/>
          <w:numId w:val="36"/>
        </w:numPr>
        <w:autoSpaceDE/>
        <w:autoSpaceDN/>
        <w:spacing w:line="360" w:lineRule="auto"/>
        <w:rPr>
          <w:iCs/>
        </w:rPr>
      </w:pPr>
      <w:r w:rsidRPr="0073412A">
        <w:rPr>
          <w:iCs/>
        </w:rPr>
        <w:t xml:space="preserve">Преносима носилка, със </w:t>
      </w:r>
      <w:proofErr w:type="spellStart"/>
      <w:r w:rsidRPr="0073412A">
        <w:rPr>
          <w:iCs/>
        </w:rPr>
        <w:t>самосгъващи</w:t>
      </w:r>
      <w:proofErr w:type="spellEnd"/>
      <w:r w:rsidRPr="0073412A">
        <w:rPr>
          <w:iCs/>
        </w:rPr>
        <w:t xml:space="preserve"> се колела (спирачка на мин. </w:t>
      </w:r>
      <w:r w:rsidR="00DA5FFE">
        <w:rPr>
          <w:iCs/>
        </w:rPr>
        <w:t>едно</w:t>
      </w:r>
      <w:bookmarkStart w:id="0" w:name="_GoBack"/>
      <w:bookmarkEnd w:id="0"/>
      <w:r w:rsidRPr="0073412A">
        <w:rPr>
          <w:iCs/>
        </w:rPr>
        <w:t xml:space="preserve"> от колелата) и стационарно закрепване към </w:t>
      </w:r>
      <w:proofErr w:type="spellStart"/>
      <w:r w:rsidRPr="0073412A">
        <w:rPr>
          <w:iCs/>
        </w:rPr>
        <w:t>буса</w:t>
      </w:r>
      <w:proofErr w:type="spellEnd"/>
    </w:p>
    <w:p w:rsidR="00620589" w:rsidRPr="0073412A" w:rsidRDefault="00620589" w:rsidP="00620589">
      <w:pPr>
        <w:numPr>
          <w:ilvl w:val="1"/>
          <w:numId w:val="36"/>
        </w:numPr>
        <w:autoSpaceDE/>
        <w:autoSpaceDN/>
        <w:spacing w:line="360" w:lineRule="auto"/>
        <w:rPr>
          <w:iCs/>
        </w:rPr>
      </w:pPr>
      <w:r w:rsidRPr="0073412A">
        <w:rPr>
          <w:iCs/>
        </w:rPr>
        <w:t xml:space="preserve">Две места за сядане в задната част </w:t>
      </w:r>
    </w:p>
    <w:p w:rsidR="00620589" w:rsidRPr="0073412A" w:rsidRDefault="00620589" w:rsidP="00620589">
      <w:pPr>
        <w:numPr>
          <w:ilvl w:val="1"/>
          <w:numId w:val="36"/>
        </w:numPr>
        <w:autoSpaceDE/>
        <w:autoSpaceDN/>
        <w:spacing w:line="360" w:lineRule="auto"/>
        <w:rPr>
          <w:iCs/>
        </w:rPr>
      </w:pPr>
      <w:r w:rsidRPr="0073412A">
        <w:rPr>
          <w:iCs/>
        </w:rPr>
        <w:t>Стените, преградата и под</w:t>
      </w:r>
      <w:r w:rsidR="009522A2">
        <w:rPr>
          <w:iCs/>
        </w:rPr>
        <w:t>а</w:t>
      </w:r>
      <w:r w:rsidRPr="0073412A">
        <w:rPr>
          <w:iCs/>
        </w:rPr>
        <w:t xml:space="preserve"> в задната част на купето трябва да са от материал, който позволява мокро почистване и дезинфекция</w:t>
      </w:r>
    </w:p>
    <w:p w:rsidR="00B40569" w:rsidRPr="0073412A" w:rsidRDefault="00B40569" w:rsidP="00437774">
      <w:pPr>
        <w:spacing w:before="100" w:beforeAutospacing="1" w:after="100" w:afterAutospacing="1"/>
        <w:jc w:val="both"/>
        <w:rPr>
          <w:color w:val="FFFFFF"/>
        </w:rPr>
      </w:pPr>
    </w:p>
    <w:p w:rsidR="00B40569" w:rsidRPr="0073412A" w:rsidRDefault="00B40569" w:rsidP="00437774">
      <w:pPr>
        <w:spacing w:before="100" w:beforeAutospacing="1" w:after="100" w:afterAutospacing="1"/>
        <w:jc w:val="both"/>
        <w:rPr>
          <w:color w:val="FFFFFF"/>
        </w:rPr>
      </w:pPr>
    </w:p>
    <w:p w:rsidR="00B40569" w:rsidRPr="0073412A" w:rsidRDefault="00B40569" w:rsidP="00437774">
      <w:pPr>
        <w:spacing w:before="100" w:beforeAutospacing="1" w:after="100" w:afterAutospacing="1"/>
        <w:jc w:val="both"/>
        <w:rPr>
          <w:color w:val="FFFFFF"/>
        </w:rPr>
      </w:pPr>
    </w:p>
    <w:p w:rsidR="003D6802" w:rsidRPr="0073412A" w:rsidRDefault="003D6802" w:rsidP="00437774">
      <w:pPr>
        <w:spacing w:before="100" w:beforeAutospacing="1" w:after="100" w:afterAutospacing="1"/>
        <w:jc w:val="both"/>
        <w:rPr>
          <w:color w:val="FFFFFF"/>
        </w:rPr>
      </w:pPr>
    </w:p>
    <w:p w:rsidR="003D6802" w:rsidRPr="0073412A" w:rsidRDefault="003D6802" w:rsidP="00437774">
      <w:pPr>
        <w:spacing w:before="100" w:beforeAutospacing="1" w:after="100" w:afterAutospacing="1"/>
        <w:jc w:val="both"/>
        <w:rPr>
          <w:color w:val="FFFFFF"/>
        </w:rPr>
      </w:pPr>
    </w:p>
    <w:p w:rsidR="003D6802" w:rsidRPr="0073412A" w:rsidRDefault="003D6802" w:rsidP="00437774">
      <w:pPr>
        <w:spacing w:before="100" w:beforeAutospacing="1" w:after="100" w:afterAutospacing="1"/>
        <w:jc w:val="both"/>
        <w:rPr>
          <w:color w:val="FFFFFF"/>
        </w:rPr>
      </w:pPr>
    </w:p>
    <w:p w:rsidR="003D6802" w:rsidRPr="0073412A" w:rsidRDefault="003D6802" w:rsidP="00437774">
      <w:pPr>
        <w:spacing w:before="100" w:beforeAutospacing="1" w:after="100" w:afterAutospacing="1"/>
        <w:jc w:val="both"/>
        <w:rPr>
          <w:color w:val="FFFFFF"/>
        </w:rPr>
      </w:pPr>
    </w:p>
    <w:p w:rsidR="003D6802" w:rsidRPr="0073412A" w:rsidRDefault="003D6802" w:rsidP="00437774">
      <w:pPr>
        <w:spacing w:before="100" w:beforeAutospacing="1" w:after="100" w:afterAutospacing="1"/>
        <w:jc w:val="both"/>
        <w:rPr>
          <w:color w:val="FFFFFF"/>
        </w:rPr>
      </w:pPr>
    </w:p>
    <w:p w:rsidR="00B40569" w:rsidRPr="0073412A" w:rsidRDefault="00B40569" w:rsidP="00437774">
      <w:pPr>
        <w:spacing w:before="100" w:beforeAutospacing="1" w:after="100" w:afterAutospacing="1"/>
        <w:jc w:val="both"/>
        <w:rPr>
          <w:color w:val="FFFFFF"/>
        </w:rPr>
      </w:pPr>
    </w:p>
    <w:p w:rsidR="00B40569" w:rsidRPr="0073412A" w:rsidRDefault="00B40569" w:rsidP="00437774">
      <w:pPr>
        <w:spacing w:before="100" w:beforeAutospacing="1" w:after="100" w:afterAutospacing="1"/>
        <w:jc w:val="both"/>
        <w:rPr>
          <w:color w:val="FFFFFF"/>
        </w:rPr>
      </w:pPr>
    </w:p>
    <w:p w:rsidR="00B40569" w:rsidRPr="0073412A" w:rsidRDefault="00B40569" w:rsidP="00BF101C">
      <w:pPr>
        <w:spacing w:before="100" w:beforeAutospacing="1" w:after="100" w:afterAutospacing="1"/>
        <w:ind w:left="6372" w:firstLine="708"/>
        <w:jc w:val="both"/>
        <w:rPr>
          <w:color w:val="FFFFFF"/>
        </w:rPr>
      </w:pPr>
    </w:p>
    <w:p w:rsidR="003D6802" w:rsidRPr="0073412A" w:rsidRDefault="003D6802" w:rsidP="00BF101C">
      <w:pPr>
        <w:spacing w:before="100" w:beforeAutospacing="1" w:after="100" w:afterAutospacing="1"/>
        <w:ind w:left="6372" w:firstLine="708"/>
        <w:jc w:val="both"/>
        <w:rPr>
          <w:color w:val="FFFFFF"/>
        </w:rPr>
      </w:pPr>
    </w:p>
    <w:p w:rsidR="00620589" w:rsidRPr="0073412A" w:rsidRDefault="00620589" w:rsidP="00BF101C">
      <w:pPr>
        <w:spacing w:before="100" w:beforeAutospacing="1" w:after="100" w:afterAutospacing="1"/>
        <w:ind w:left="6372" w:firstLine="708"/>
        <w:jc w:val="both"/>
        <w:rPr>
          <w:color w:val="FFFFFF"/>
        </w:rPr>
      </w:pPr>
    </w:p>
    <w:p w:rsidR="00620589" w:rsidRPr="0073412A" w:rsidRDefault="00620589" w:rsidP="00BF101C">
      <w:pPr>
        <w:spacing w:before="100" w:beforeAutospacing="1" w:after="100" w:afterAutospacing="1"/>
        <w:ind w:left="6372" w:firstLine="708"/>
        <w:jc w:val="both"/>
        <w:rPr>
          <w:color w:val="FFFFFF"/>
        </w:rPr>
      </w:pPr>
    </w:p>
    <w:p w:rsidR="00620589" w:rsidRPr="0073412A" w:rsidRDefault="00620589" w:rsidP="00BF101C">
      <w:pPr>
        <w:spacing w:before="100" w:beforeAutospacing="1" w:after="100" w:afterAutospacing="1"/>
        <w:ind w:left="6372" w:firstLine="708"/>
        <w:jc w:val="both"/>
        <w:rPr>
          <w:color w:val="FFFFFF"/>
        </w:rPr>
      </w:pPr>
    </w:p>
    <w:p w:rsidR="003D6802" w:rsidRPr="0073412A" w:rsidRDefault="003D6802" w:rsidP="00BF101C">
      <w:pPr>
        <w:spacing w:before="100" w:beforeAutospacing="1" w:after="100" w:afterAutospacing="1"/>
        <w:ind w:left="6372" w:firstLine="708"/>
        <w:jc w:val="both"/>
        <w:rPr>
          <w:color w:val="FFFFFF"/>
        </w:rPr>
      </w:pPr>
    </w:p>
    <w:p w:rsidR="00B40569" w:rsidRPr="0073412A" w:rsidRDefault="00B40569" w:rsidP="00BF101C">
      <w:pPr>
        <w:spacing w:before="100" w:beforeAutospacing="1" w:after="100" w:afterAutospacing="1"/>
        <w:ind w:left="6372" w:firstLine="708"/>
        <w:jc w:val="both"/>
        <w:rPr>
          <w:color w:val="FFFFFF"/>
        </w:rPr>
      </w:pPr>
    </w:p>
    <w:p w:rsidR="00437774" w:rsidRPr="0073412A" w:rsidRDefault="00437774" w:rsidP="00BF101C">
      <w:pPr>
        <w:spacing w:before="100" w:beforeAutospacing="1" w:after="100" w:afterAutospacing="1"/>
        <w:ind w:left="6372" w:firstLine="708"/>
        <w:jc w:val="both"/>
      </w:pPr>
      <w:r w:rsidRPr="0073412A">
        <w:rPr>
          <w:color w:val="FFFFFF"/>
        </w:rPr>
        <w:t xml:space="preserve"> </w:t>
      </w:r>
      <w:r w:rsidRPr="0073412A">
        <w:rPr>
          <w:b/>
          <w:bCs/>
        </w:rPr>
        <w:t>Приложение № 3</w:t>
      </w:r>
    </w:p>
    <w:p w:rsidR="00437774" w:rsidRPr="0073412A" w:rsidRDefault="00437774" w:rsidP="00437774">
      <w:pPr>
        <w:pStyle w:val="BodyText"/>
        <w:spacing w:before="100" w:beforeAutospacing="1" w:after="100" w:afterAutospacing="1"/>
        <w:ind w:left="-567" w:right="-766" w:firstLine="567"/>
        <w:jc w:val="center"/>
        <w:rPr>
          <w:b/>
          <w:bCs/>
          <w:sz w:val="24"/>
          <w:szCs w:val="24"/>
        </w:rPr>
      </w:pPr>
      <w:r w:rsidRPr="0073412A">
        <w:rPr>
          <w:b/>
          <w:bCs/>
          <w:sz w:val="24"/>
          <w:szCs w:val="24"/>
        </w:rPr>
        <w:t>УКАЗАНИЯ ЗА ИЗГОТВЯНЕ НА ОФЕРТАТА</w:t>
      </w:r>
    </w:p>
    <w:p w:rsidR="00AD27FB" w:rsidRPr="0073412A" w:rsidRDefault="00437774" w:rsidP="00CC4FF8">
      <w:pPr>
        <w:ind w:firstLine="567"/>
        <w:jc w:val="both"/>
      </w:pPr>
      <w:r w:rsidRPr="0073412A">
        <w:tab/>
      </w:r>
      <w:r w:rsidR="00AD27FB" w:rsidRPr="0073412A">
        <w:t xml:space="preserve">Всеки </w:t>
      </w:r>
      <w:r w:rsidR="00AD27FB" w:rsidRPr="0073412A">
        <w:rPr>
          <w:lang w:val="be-BY"/>
        </w:rPr>
        <w:t>участник</w:t>
      </w:r>
      <w:r w:rsidR="00AD27FB" w:rsidRPr="0073412A">
        <w:t xml:space="preserve"> в процедурата има право да представи само един вариант на оферта.</w:t>
      </w:r>
    </w:p>
    <w:p w:rsidR="00AD27FB" w:rsidRPr="0073412A" w:rsidRDefault="00AD27FB" w:rsidP="00CC4FF8">
      <w:pPr>
        <w:ind w:firstLine="567"/>
        <w:jc w:val="both"/>
      </w:pPr>
      <w:r w:rsidRPr="0073412A">
        <w:tab/>
        <w:t>Представената оферта трябва да бъде със срок на валидност не по-кратък от 90 /деветдесет/ календарни дни от крайния срок за получаване на офертите.</w:t>
      </w:r>
    </w:p>
    <w:p w:rsidR="00437774" w:rsidRPr="0073412A" w:rsidRDefault="00437774" w:rsidP="00CC4FF8">
      <w:pPr>
        <w:ind w:firstLine="567"/>
        <w:jc w:val="both"/>
      </w:pPr>
      <w:r w:rsidRPr="0073412A">
        <w:tab/>
        <w:t>Офертата за участие в процедурата се изготвя, предава и приема в съответствие с изискванията на Закона за обществените поръчки. Офертата се подписва от законния представител на лицето, което я подава или от изрично упълномощено от него лице.</w:t>
      </w:r>
    </w:p>
    <w:p w:rsidR="00437774" w:rsidRPr="0073412A" w:rsidRDefault="00437774" w:rsidP="00CC4FF8">
      <w:pPr>
        <w:ind w:firstLine="567"/>
        <w:jc w:val="both"/>
      </w:pPr>
      <w:r w:rsidRPr="0073412A">
        <w:tab/>
      </w:r>
      <w:r w:rsidR="00AD27FB" w:rsidRPr="0073412A">
        <w:t xml:space="preserve">Офертата за участие в процедурата следва да бъде изготвена на български език. В случаите, когато </w:t>
      </w:r>
      <w:r w:rsidR="00AD27FB" w:rsidRPr="0073412A">
        <w:rPr>
          <w:lang w:val="be-BY"/>
        </w:rPr>
        <w:t>участникът</w:t>
      </w:r>
      <w:r w:rsidR="00AD27FB" w:rsidRPr="0073412A">
        <w:t xml:space="preserve"> е чуждестранно лице, всички документи, съставляващи офертата, в това число официални и частни документи е необходимо да бъдат в оригинал, с превод на български език, а документът за регистрация се представя с официален превод на български език.</w:t>
      </w:r>
    </w:p>
    <w:p w:rsidR="00AD27FB" w:rsidRPr="0073412A" w:rsidRDefault="00437774" w:rsidP="00CC4FF8">
      <w:pPr>
        <w:ind w:firstLine="567"/>
        <w:jc w:val="both"/>
      </w:pPr>
      <w:r w:rsidRPr="0073412A">
        <w:tab/>
      </w:r>
      <w:r w:rsidR="00AD27FB" w:rsidRPr="0073412A">
        <w:t xml:space="preserve">Всички документи, които придружават офертата се представят в оригинал, или като ксерокопия с нотариална заверка или заверка на участника  с гриф “Вярно с оригинала”, подпис на лицето представляващо участника в зависимост от вида на документа и указаното по- долу. Документите и данните се подписват само от законните представители на участника или от изрично упълномощени за това лица, като в този случай се представя пълномощно - оригинал или </w:t>
      </w:r>
      <w:r w:rsidR="00752442" w:rsidRPr="0073412A">
        <w:t xml:space="preserve">копие </w:t>
      </w:r>
      <w:r w:rsidR="00AD27FB" w:rsidRPr="0073412A">
        <w:t>с нотариална заверка. Всички документи следва да са с дата на издаване, предшестваща подаването на офертата не повече от 6 месеца или да са в срока на тяхната валидност.</w:t>
      </w:r>
    </w:p>
    <w:p w:rsidR="00E2141A" w:rsidRPr="0073412A" w:rsidRDefault="00437774" w:rsidP="00CC4FF8">
      <w:pPr>
        <w:pStyle w:val="BodyText"/>
        <w:ind w:right="-2" w:firstLine="567"/>
        <w:jc w:val="both"/>
        <w:rPr>
          <w:sz w:val="24"/>
          <w:szCs w:val="24"/>
        </w:rPr>
      </w:pPr>
      <w:r w:rsidRPr="0073412A">
        <w:rPr>
          <w:sz w:val="24"/>
          <w:szCs w:val="24"/>
        </w:rPr>
        <w:tab/>
      </w:r>
      <w:r w:rsidR="00E2141A" w:rsidRPr="0073412A">
        <w:rPr>
          <w:sz w:val="24"/>
          <w:szCs w:val="24"/>
        </w:rPr>
        <w:t xml:space="preserve">Офертата следва да бъде функционално разпределена в </w:t>
      </w:r>
      <w:r w:rsidR="00E2141A" w:rsidRPr="0073412A">
        <w:rPr>
          <w:b/>
          <w:sz w:val="24"/>
          <w:szCs w:val="24"/>
          <w:u w:val="single"/>
        </w:rPr>
        <w:t>три непрозрачни запечатани плика</w:t>
      </w:r>
      <w:r w:rsidR="00E2141A" w:rsidRPr="0073412A">
        <w:rPr>
          <w:sz w:val="24"/>
          <w:szCs w:val="24"/>
        </w:rPr>
        <w:t>, всеки един от които да има посоченото по долу съдържание и да е надписан както следва:</w:t>
      </w:r>
    </w:p>
    <w:p w:rsidR="00437774" w:rsidRPr="0073412A" w:rsidRDefault="00437774" w:rsidP="0073412A">
      <w:pPr>
        <w:pStyle w:val="BodyText"/>
        <w:ind w:right="-2" w:firstLine="567"/>
        <w:jc w:val="both"/>
        <w:rPr>
          <w:b/>
          <w:bCs/>
          <w:sz w:val="24"/>
          <w:szCs w:val="24"/>
          <w:u w:val="single"/>
        </w:rPr>
      </w:pPr>
      <w:r w:rsidRPr="0073412A">
        <w:rPr>
          <w:b/>
          <w:bCs/>
          <w:sz w:val="24"/>
          <w:szCs w:val="24"/>
          <w:u w:val="single"/>
        </w:rPr>
        <w:t>Плик № 1 с надпис “ДОКУМЕНТИ ЗА ПОДБОР”</w:t>
      </w:r>
    </w:p>
    <w:p w:rsidR="00437774" w:rsidRPr="0073412A" w:rsidRDefault="00437774" w:rsidP="0073412A">
      <w:pPr>
        <w:pStyle w:val="BodyText"/>
        <w:widowControl w:val="0"/>
        <w:ind w:right="-241" w:firstLine="567"/>
        <w:jc w:val="both"/>
        <w:rPr>
          <w:sz w:val="24"/>
          <w:szCs w:val="24"/>
        </w:rPr>
      </w:pPr>
      <w:r w:rsidRPr="0073412A">
        <w:rPr>
          <w:sz w:val="24"/>
          <w:szCs w:val="24"/>
        </w:rPr>
        <w:t xml:space="preserve">В плика се поставят следните документи: </w:t>
      </w:r>
    </w:p>
    <w:p w:rsidR="003F23EA" w:rsidRPr="0073412A" w:rsidRDefault="003F23EA" w:rsidP="0073412A">
      <w:pPr>
        <w:pStyle w:val="BodyText"/>
        <w:widowControl w:val="0"/>
        <w:ind w:right="-241" w:firstLine="567"/>
        <w:jc w:val="both"/>
        <w:rPr>
          <w:sz w:val="24"/>
          <w:szCs w:val="24"/>
        </w:rPr>
      </w:pPr>
      <w:r w:rsidRPr="0073412A">
        <w:rPr>
          <w:sz w:val="24"/>
          <w:szCs w:val="24"/>
        </w:rPr>
        <w:t>Списък на документите, съдържащи се в офертата, подписан от участника</w:t>
      </w:r>
      <w:r w:rsidR="00CC4FF8" w:rsidRPr="0073412A">
        <w:rPr>
          <w:sz w:val="24"/>
          <w:szCs w:val="24"/>
        </w:rPr>
        <w:t>.</w:t>
      </w:r>
    </w:p>
    <w:p w:rsidR="003F23EA" w:rsidRPr="0073412A" w:rsidRDefault="003F23EA" w:rsidP="0073412A">
      <w:pPr>
        <w:pStyle w:val="BodyText"/>
        <w:widowControl w:val="0"/>
        <w:ind w:right="-241" w:firstLine="567"/>
        <w:jc w:val="both"/>
        <w:rPr>
          <w:b/>
          <w:bCs/>
          <w:sz w:val="24"/>
          <w:szCs w:val="24"/>
          <w:u w:val="single"/>
        </w:rPr>
      </w:pPr>
      <w:r w:rsidRPr="0073412A">
        <w:rPr>
          <w:b/>
          <w:sz w:val="24"/>
          <w:szCs w:val="24"/>
        </w:rPr>
        <w:t>1.</w:t>
      </w:r>
      <w:r w:rsidRPr="0073412A">
        <w:rPr>
          <w:sz w:val="24"/>
          <w:szCs w:val="24"/>
        </w:rPr>
        <w:t xml:space="preserve"> Образец на оферта.</w:t>
      </w:r>
    </w:p>
    <w:p w:rsidR="00437774" w:rsidRPr="0073412A" w:rsidRDefault="00437774" w:rsidP="0073412A">
      <w:pPr>
        <w:pStyle w:val="BodyText"/>
        <w:numPr>
          <w:ilvl w:val="0"/>
          <w:numId w:val="38"/>
        </w:numPr>
        <w:tabs>
          <w:tab w:val="clear" w:pos="390"/>
          <w:tab w:val="left" w:pos="567"/>
          <w:tab w:val="num" w:pos="709"/>
        </w:tabs>
        <w:ind w:left="0" w:right="-241" w:firstLine="567"/>
        <w:jc w:val="both"/>
        <w:rPr>
          <w:sz w:val="24"/>
          <w:szCs w:val="24"/>
        </w:rPr>
      </w:pPr>
      <w:r w:rsidRPr="0073412A">
        <w:rPr>
          <w:sz w:val="24"/>
          <w:szCs w:val="24"/>
        </w:rPr>
        <w:t>Документи относно търговско-правния статут на участника:</w:t>
      </w:r>
    </w:p>
    <w:p w:rsidR="002B7F32" w:rsidRPr="0073412A" w:rsidRDefault="003F23EA" w:rsidP="0073412A">
      <w:pPr>
        <w:widowControl w:val="0"/>
        <w:adjustRightInd w:val="0"/>
        <w:ind w:firstLine="567"/>
        <w:jc w:val="both"/>
      </w:pPr>
      <w:r w:rsidRPr="0073412A">
        <w:t xml:space="preserve">2.1. </w:t>
      </w:r>
      <w:r w:rsidR="002B7F32" w:rsidRPr="0073412A">
        <w:t>Копие от документа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w:t>
      </w:r>
    </w:p>
    <w:p w:rsidR="0015551B" w:rsidRPr="0073412A" w:rsidRDefault="003F23EA" w:rsidP="0073412A">
      <w:pPr>
        <w:pStyle w:val="BodyText"/>
        <w:tabs>
          <w:tab w:val="left" w:pos="567"/>
        </w:tabs>
        <w:ind w:firstLine="567"/>
        <w:jc w:val="both"/>
        <w:rPr>
          <w:sz w:val="24"/>
          <w:szCs w:val="24"/>
        </w:rPr>
      </w:pPr>
      <w:r w:rsidRPr="0073412A">
        <w:rPr>
          <w:sz w:val="24"/>
          <w:szCs w:val="24"/>
        </w:rPr>
        <w:t>2.</w:t>
      </w:r>
      <w:r w:rsidR="0015551B" w:rsidRPr="0073412A">
        <w:rPr>
          <w:sz w:val="24"/>
          <w:szCs w:val="24"/>
        </w:rPr>
        <w:t>2.</w:t>
      </w:r>
      <w:r w:rsidR="0015551B" w:rsidRPr="0073412A">
        <w:rPr>
          <w:sz w:val="24"/>
          <w:szCs w:val="24"/>
        </w:rPr>
        <w:tab/>
        <w:t>Оригинал или заверен</w:t>
      </w:r>
      <w:r w:rsidR="003D563D" w:rsidRPr="0073412A">
        <w:rPr>
          <w:sz w:val="24"/>
          <w:szCs w:val="24"/>
        </w:rPr>
        <w:t>и</w:t>
      </w:r>
      <w:r w:rsidR="0015551B" w:rsidRPr="0073412A">
        <w:rPr>
          <w:sz w:val="24"/>
          <w:szCs w:val="24"/>
        </w:rPr>
        <w:t xml:space="preserve"> </w:t>
      </w:r>
      <w:r w:rsidR="003D563D" w:rsidRPr="0073412A">
        <w:rPr>
          <w:sz w:val="24"/>
          <w:szCs w:val="24"/>
        </w:rPr>
        <w:t xml:space="preserve">от участника </w:t>
      </w:r>
      <w:r w:rsidR="0015551B" w:rsidRPr="0073412A">
        <w:rPr>
          <w:sz w:val="24"/>
          <w:szCs w:val="24"/>
        </w:rPr>
        <w:t>копи</w:t>
      </w:r>
      <w:r w:rsidR="003D563D" w:rsidRPr="0073412A">
        <w:rPr>
          <w:sz w:val="24"/>
          <w:szCs w:val="24"/>
        </w:rPr>
        <w:t>я</w:t>
      </w:r>
      <w:r w:rsidR="0015551B" w:rsidRPr="0073412A">
        <w:rPr>
          <w:sz w:val="24"/>
          <w:szCs w:val="24"/>
        </w:rPr>
        <w:t xml:space="preserve"> на документи, удостоверяващи представителната власт на лицето, от което изхожда предложението, в случай, че това не е законния представител на участника.</w:t>
      </w:r>
    </w:p>
    <w:p w:rsidR="0015551B" w:rsidRPr="0073412A" w:rsidRDefault="003F23EA" w:rsidP="0073412A">
      <w:pPr>
        <w:pStyle w:val="BodyText"/>
        <w:tabs>
          <w:tab w:val="left" w:pos="567"/>
        </w:tabs>
        <w:ind w:firstLine="567"/>
        <w:jc w:val="both"/>
        <w:rPr>
          <w:sz w:val="24"/>
          <w:szCs w:val="24"/>
        </w:rPr>
      </w:pPr>
      <w:r w:rsidRPr="0073412A">
        <w:rPr>
          <w:sz w:val="24"/>
          <w:szCs w:val="24"/>
        </w:rPr>
        <w:t>2</w:t>
      </w:r>
      <w:r w:rsidR="0015551B" w:rsidRPr="0073412A">
        <w:rPr>
          <w:sz w:val="24"/>
          <w:szCs w:val="24"/>
        </w:rPr>
        <w:t>.</w:t>
      </w:r>
      <w:r w:rsidR="007D656E" w:rsidRPr="0073412A">
        <w:rPr>
          <w:sz w:val="24"/>
          <w:szCs w:val="24"/>
        </w:rPr>
        <w:t>3</w:t>
      </w:r>
      <w:r w:rsidR="0015551B" w:rsidRPr="0073412A">
        <w:rPr>
          <w:sz w:val="24"/>
          <w:szCs w:val="24"/>
        </w:rPr>
        <w:t>.</w:t>
      </w:r>
      <w:r w:rsidR="0015551B" w:rsidRPr="0073412A">
        <w:rPr>
          <w:sz w:val="24"/>
          <w:szCs w:val="24"/>
        </w:rPr>
        <w:tab/>
        <w:t>Декларация за отсъствието на обстоятелства по чл.47, ал.1и ал.2</w:t>
      </w:r>
      <w:r w:rsidR="00AC557E" w:rsidRPr="0073412A">
        <w:rPr>
          <w:sz w:val="24"/>
          <w:szCs w:val="24"/>
        </w:rPr>
        <w:t xml:space="preserve"> и </w:t>
      </w:r>
      <w:r w:rsidR="00A93FFA" w:rsidRPr="0073412A">
        <w:rPr>
          <w:sz w:val="24"/>
          <w:szCs w:val="24"/>
        </w:rPr>
        <w:t>ал.</w:t>
      </w:r>
      <w:r w:rsidR="00AC557E" w:rsidRPr="0073412A">
        <w:rPr>
          <w:sz w:val="24"/>
          <w:szCs w:val="24"/>
        </w:rPr>
        <w:t>5</w:t>
      </w:r>
      <w:r w:rsidR="0015551B" w:rsidRPr="0073412A">
        <w:rPr>
          <w:sz w:val="24"/>
          <w:szCs w:val="24"/>
        </w:rPr>
        <w:t xml:space="preserve"> от ЗОП  (</w:t>
      </w:r>
      <w:r w:rsidR="0031352B" w:rsidRPr="0073412A">
        <w:rPr>
          <w:i/>
          <w:sz w:val="24"/>
          <w:szCs w:val="24"/>
        </w:rPr>
        <w:t xml:space="preserve">по </w:t>
      </w:r>
      <w:r w:rsidR="0015551B" w:rsidRPr="0073412A">
        <w:rPr>
          <w:i/>
          <w:sz w:val="24"/>
          <w:szCs w:val="24"/>
        </w:rPr>
        <w:t>образец</w:t>
      </w:r>
      <w:r w:rsidR="0015551B" w:rsidRPr="0073412A">
        <w:rPr>
          <w:sz w:val="24"/>
          <w:szCs w:val="24"/>
        </w:rPr>
        <w:t>).</w:t>
      </w:r>
    </w:p>
    <w:p w:rsidR="00D92FF1" w:rsidRPr="0073412A" w:rsidRDefault="003F23EA" w:rsidP="0073412A">
      <w:pPr>
        <w:pStyle w:val="BodyText"/>
        <w:tabs>
          <w:tab w:val="num" w:pos="360"/>
          <w:tab w:val="left" w:pos="567"/>
        </w:tabs>
        <w:ind w:right="-241" w:firstLine="567"/>
        <w:jc w:val="both"/>
        <w:rPr>
          <w:sz w:val="24"/>
          <w:szCs w:val="24"/>
        </w:rPr>
      </w:pPr>
      <w:r w:rsidRPr="0073412A">
        <w:rPr>
          <w:sz w:val="24"/>
          <w:szCs w:val="24"/>
        </w:rPr>
        <w:t>3</w:t>
      </w:r>
      <w:r w:rsidR="00D92FF1" w:rsidRPr="0073412A">
        <w:rPr>
          <w:sz w:val="24"/>
          <w:szCs w:val="24"/>
        </w:rPr>
        <w:t>. Документ за внесена гаранция за участие в процедурата.</w:t>
      </w:r>
    </w:p>
    <w:p w:rsidR="002B036B" w:rsidRPr="0073412A" w:rsidRDefault="00437774" w:rsidP="0073412A">
      <w:pPr>
        <w:pStyle w:val="BodyText"/>
        <w:tabs>
          <w:tab w:val="num" w:pos="360"/>
          <w:tab w:val="left" w:pos="567"/>
        </w:tabs>
        <w:ind w:right="-241" w:firstLine="567"/>
        <w:jc w:val="both"/>
        <w:rPr>
          <w:sz w:val="24"/>
          <w:szCs w:val="24"/>
        </w:rPr>
      </w:pPr>
      <w:r w:rsidRPr="0073412A">
        <w:rPr>
          <w:sz w:val="24"/>
          <w:szCs w:val="24"/>
        </w:rPr>
        <w:t xml:space="preserve">Гаранцията за участие </w:t>
      </w:r>
      <w:r w:rsidR="00C00EA9" w:rsidRPr="0073412A">
        <w:rPr>
          <w:sz w:val="24"/>
          <w:szCs w:val="24"/>
        </w:rPr>
        <w:t>в размер на 500 лв.</w:t>
      </w:r>
    </w:p>
    <w:p w:rsidR="00D92FF1" w:rsidRPr="0073412A" w:rsidRDefault="00D92FF1" w:rsidP="0073412A">
      <w:pPr>
        <w:pStyle w:val="BodyText"/>
        <w:tabs>
          <w:tab w:val="left" w:pos="0"/>
        </w:tabs>
        <w:ind w:firstLine="567"/>
        <w:jc w:val="both"/>
        <w:rPr>
          <w:sz w:val="24"/>
          <w:szCs w:val="24"/>
        </w:rPr>
      </w:pPr>
      <w:r w:rsidRPr="0073412A">
        <w:rPr>
          <w:sz w:val="24"/>
          <w:szCs w:val="24"/>
        </w:rPr>
        <w:t>Гаранцията за участие се представя в една от формите, съгласно чл.60 от Закона за обществените поръчки:</w:t>
      </w:r>
    </w:p>
    <w:p w:rsidR="00D92FF1" w:rsidRPr="0073412A" w:rsidRDefault="00D92FF1" w:rsidP="0073412A">
      <w:pPr>
        <w:pStyle w:val="BodyText"/>
        <w:autoSpaceDE/>
        <w:autoSpaceDN/>
        <w:ind w:firstLine="567"/>
        <w:jc w:val="both"/>
        <w:rPr>
          <w:sz w:val="24"/>
          <w:szCs w:val="24"/>
        </w:rPr>
      </w:pPr>
      <w:r w:rsidRPr="0073412A">
        <w:rPr>
          <w:sz w:val="24"/>
          <w:szCs w:val="24"/>
        </w:rPr>
        <w:tab/>
        <w:t xml:space="preserve">- оригинал на безусловна и неотменяема банкова гаранция, издадена от българска или чуждестранна банка, в полза на Министерство на здравеопазването, със срок на валидност 90 /деветдесет/ календарни дни, считано от крайния срок за получаване на офертите. Банковите гаранции, издадени от чуждестранни банки, следва да са </w:t>
      </w:r>
      <w:proofErr w:type="spellStart"/>
      <w:r w:rsidRPr="0073412A">
        <w:rPr>
          <w:sz w:val="24"/>
          <w:szCs w:val="24"/>
        </w:rPr>
        <w:t>авизирани</w:t>
      </w:r>
      <w:proofErr w:type="spellEnd"/>
      <w:r w:rsidRPr="0073412A">
        <w:rPr>
          <w:sz w:val="24"/>
          <w:szCs w:val="24"/>
        </w:rPr>
        <w:t xml:space="preserve"> чрез българска банка, потвърждаваща автентичността на съобщението, в превод на български език.    </w:t>
      </w:r>
    </w:p>
    <w:p w:rsidR="00D92FF1" w:rsidRPr="0073412A" w:rsidRDefault="00D92FF1" w:rsidP="0073412A">
      <w:pPr>
        <w:autoSpaceDE/>
        <w:autoSpaceDN/>
        <w:ind w:firstLine="567"/>
        <w:jc w:val="both"/>
      </w:pPr>
      <w:r w:rsidRPr="0073412A">
        <w:t>- парична сума, преведена по банкова сметка на Министерство на здравеопазването – БНБ Централно управление, IBAN: BG83 BNBG 9661 3000 1293 01, BIC код на БНБ – BNBG BGSD</w:t>
      </w:r>
      <w:r w:rsidRPr="0073412A">
        <w:rPr>
          <w:lang w:val="be-BY"/>
        </w:rPr>
        <w:t xml:space="preserve"> </w:t>
      </w:r>
      <w:r w:rsidRPr="0073412A">
        <w:t>– платежно нареждане  в оригинал или копие.</w:t>
      </w:r>
    </w:p>
    <w:p w:rsidR="00AC557E" w:rsidRPr="0073412A" w:rsidRDefault="00AC557E" w:rsidP="0073412A">
      <w:pPr>
        <w:widowControl w:val="0"/>
        <w:adjustRightInd w:val="0"/>
        <w:ind w:firstLine="567"/>
        <w:jc w:val="both"/>
      </w:pPr>
      <w:r w:rsidRPr="0073412A">
        <w:t xml:space="preserve">Възложителят има право да задържи гаранцията за участие до решаване на спора, когато кандидатът или участникът в процедура за възлагане на обществена поръчка обжалва решението, с което се обявяват резултатите от предварителния подбор, или решението за </w:t>
      </w:r>
      <w:r w:rsidRPr="0073412A">
        <w:lastRenderedPageBreak/>
        <w:t>определяне на изпълнител.</w:t>
      </w:r>
    </w:p>
    <w:p w:rsidR="00D92FF1" w:rsidRPr="0073412A" w:rsidRDefault="00D92FF1" w:rsidP="0073412A">
      <w:pPr>
        <w:tabs>
          <w:tab w:val="left" w:pos="0"/>
          <w:tab w:val="left" w:pos="567"/>
        </w:tabs>
        <w:ind w:firstLine="567"/>
        <w:jc w:val="both"/>
        <w:rPr>
          <w:color w:val="000000"/>
        </w:rPr>
      </w:pPr>
      <w:r w:rsidRPr="0073412A">
        <w:tab/>
      </w:r>
      <w:r w:rsidRPr="0073412A">
        <w:rPr>
          <w:color w:val="000000"/>
        </w:rPr>
        <w:t xml:space="preserve">Гаранциите за участие на отстранените </w:t>
      </w:r>
      <w:r w:rsidRPr="0073412A">
        <w:rPr>
          <w:color w:val="000000"/>
          <w:lang w:val="be-BY"/>
        </w:rPr>
        <w:t>участници</w:t>
      </w:r>
      <w:r w:rsidRPr="0073412A">
        <w:rPr>
          <w:color w:val="000000"/>
        </w:rPr>
        <w:t xml:space="preserve"> се освобождават от възложителя в срок 5 работни дни след изтичане на срока за о</w:t>
      </w:r>
      <w:r w:rsidRPr="0073412A">
        <w:rPr>
          <w:color w:val="000000"/>
          <w:lang w:val="be-BY"/>
        </w:rPr>
        <w:t>бжалване</w:t>
      </w:r>
      <w:r w:rsidRPr="0073412A">
        <w:rPr>
          <w:color w:val="000000"/>
        </w:rPr>
        <w:t xml:space="preserve"> на  решението на възложителя за определяне на изпълнител.</w:t>
      </w:r>
    </w:p>
    <w:p w:rsidR="00D92FF1" w:rsidRPr="0073412A" w:rsidRDefault="00D92FF1" w:rsidP="0073412A">
      <w:pPr>
        <w:tabs>
          <w:tab w:val="left" w:pos="0"/>
          <w:tab w:val="left" w:pos="567"/>
        </w:tabs>
        <w:ind w:firstLine="567"/>
        <w:jc w:val="both"/>
        <w:rPr>
          <w:color w:val="000000"/>
        </w:rPr>
      </w:pPr>
      <w:r w:rsidRPr="0073412A">
        <w:rPr>
          <w:color w:val="000000"/>
        </w:rPr>
        <w:tab/>
        <w:t xml:space="preserve">Гаранциите за участие на класираните на първо и второ място </w:t>
      </w:r>
      <w:r w:rsidRPr="0073412A">
        <w:rPr>
          <w:color w:val="000000"/>
          <w:lang w:val="be-BY"/>
        </w:rPr>
        <w:t>участници</w:t>
      </w:r>
      <w:r w:rsidRPr="0073412A">
        <w:rPr>
          <w:color w:val="000000"/>
        </w:rPr>
        <w:t xml:space="preserve"> се освобождават след сключване на договора за обществената поръчка, а на останалите класирани участници - в срок 5 работни дни след изтичане на срока за о</w:t>
      </w:r>
      <w:r w:rsidRPr="0073412A">
        <w:rPr>
          <w:color w:val="000000"/>
          <w:lang w:val="be-BY"/>
        </w:rPr>
        <w:t>бжалване</w:t>
      </w:r>
      <w:r w:rsidRPr="0073412A">
        <w:rPr>
          <w:color w:val="000000"/>
        </w:rPr>
        <w:t xml:space="preserve"> на  решението на възложителя за определяне на изпълнител.</w:t>
      </w:r>
    </w:p>
    <w:p w:rsidR="00D92FF1" w:rsidRPr="0073412A" w:rsidRDefault="00D92FF1" w:rsidP="00CC4FF8">
      <w:pPr>
        <w:tabs>
          <w:tab w:val="left" w:pos="0"/>
          <w:tab w:val="left" w:pos="567"/>
        </w:tabs>
        <w:ind w:firstLine="567"/>
        <w:jc w:val="both"/>
        <w:rPr>
          <w:color w:val="000000"/>
        </w:rPr>
      </w:pPr>
      <w:r w:rsidRPr="0073412A">
        <w:rPr>
          <w:color w:val="000000"/>
        </w:rPr>
        <w:tab/>
        <w:t xml:space="preserve">При прекратяване на процедурата за възлагане на обществена поръчка, гаранциите на всички </w:t>
      </w:r>
      <w:r w:rsidRPr="0073412A">
        <w:rPr>
          <w:color w:val="000000"/>
          <w:lang w:val="be-BY"/>
        </w:rPr>
        <w:t>участници</w:t>
      </w:r>
      <w:r w:rsidRPr="0073412A">
        <w:rPr>
          <w:color w:val="000000"/>
        </w:rPr>
        <w:t xml:space="preserve"> се освобождават в срок 5 работни дни след изтичане на срока за о</w:t>
      </w:r>
      <w:r w:rsidRPr="0073412A">
        <w:rPr>
          <w:color w:val="000000"/>
          <w:lang w:val="be-BY"/>
        </w:rPr>
        <w:t xml:space="preserve">бжалване на </w:t>
      </w:r>
      <w:r w:rsidRPr="0073412A">
        <w:rPr>
          <w:color w:val="000000"/>
        </w:rPr>
        <w:t>решението за прекратяване.</w:t>
      </w:r>
    </w:p>
    <w:p w:rsidR="00D92FF1" w:rsidRPr="0073412A" w:rsidRDefault="00D92FF1" w:rsidP="0073412A">
      <w:pPr>
        <w:tabs>
          <w:tab w:val="left" w:pos="0"/>
          <w:tab w:val="left" w:pos="567"/>
        </w:tabs>
        <w:ind w:firstLine="567"/>
        <w:jc w:val="both"/>
        <w:rPr>
          <w:color w:val="000000"/>
        </w:rPr>
      </w:pPr>
      <w:r w:rsidRPr="0073412A">
        <w:rPr>
          <w:color w:val="000000"/>
        </w:rPr>
        <w:tab/>
        <w:t xml:space="preserve">Възложителят освобождава гаранциите без да дължи лихви за периода, през който средствата законно са престояли при него. </w:t>
      </w:r>
    </w:p>
    <w:p w:rsidR="00D92FF1" w:rsidRPr="0073412A" w:rsidRDefault="003F23EA" w:rsidP="0073412A">
      <w:pPr>
        <w:tabs>
          <w:tab w:val="left" w:pos="0"/>
          <w:tab w:val="left" w:pos="567"/>
        </w:tabs>
        <w:ind w:firstLine="567"/>
        <w:jc w:val="both"/>
      </w:pPr>
      <w:r w:rsidRPr="0073412A">
        <w:rPr>
          <w:b/>
        </w:rPr>
        <w:t>4</w:t>
      </w:r>
      <w:r w:rsidR="00D92FF1" w:rsidRPr="0073412A">
        <w:rPr>
          <w:b/>
        </w:rPr>
        <w:t>.</w:t>
      </w:r>
      <w:r w:rsidR="00D92FF1" w:rsidRPr="0073412A">
        <w:t xml:space="preserve"> В случай, че при изпълнението на поръчката ще участва подизпълнител, е необходимо да бъде изрично заявено това обстоятелство, както и делът на неговото участие. В тези случаи участникът поема изцяло отговорността за дейността на подизпълнителя. Подизпълнител</w:t>
      </w:r>
      <w:r w:rsidR="00673755" w:rsidRPr="0073412A">
        <w:t>ят</w:t>
      </w:r>
      <w:r w:rsidR="00D92FF1" w:rsidRPr="0073412A">
        <w:t xml:space="preserve"> е длъжен да представ</w:t>
      </w:r>
      <w:r w:rsidR="007E6BA6" w:rsidRPr="0073412A">
        <w:t>и</w:t>
      </w:r>
      <w:r w:rsidR="00D92FF1" w:rsidRPr="0073412A">
        <w:t xml:space="preserve"> декларация за участие в процедурата в това си качество и документите по чл.56, ал.1, т.1,</w:t>
      </w:r>
      <w:r w:rsidR="00104CD5" w:rsidRPr="0073412A">
        <w:t xml:space="preserve"> </w:t>
      </w:r>
      <w:r w:rsidR="00673755" w:rsidRPr="0073412A">
        <w:t>4</w:t>
      </w:r>
      <w:r w:rsidR="00104CD5" w:rsidRPr="0073412A">
        <w:t xml:space="preserve">, </w:t>
      </w:r>
      <w:r w:rsidR="00673755" w:rsidRPr="0073412A">
        <w:t>5</w:t>
      </w:r>
      <w:r w:rsidR="00D92FF1" w:rsidRPr="0073412A">
        <w:t xml:space="preserve"> и </w:t>
      </w:r>
      <w:r w:rsidR="00673755" w:rsidRPr="0073412A">
        <w:t>6</w:t>
      </w:r>
      <w:r w:rsidR="00D92FF1" w:rsidRPr="0073412A">
        <w:rPr>
          <w:lang w:val="be-BY"/>
        </w:rPr>
        <w:t xml:space="preserve"> </w:t>
      </w:r>
      <w:r w:rsidR="00D92FF1" w:rsidRPr="0073412A">
        <w:t>от ЗОП</w:t>
      </w:r>
      <w:r w:rsidR="00673755" w:rsidRPr="0073412A">
        <w:t xml:space="preserve"> а изискванията към него се прилагат съобразно </w:t>
      </w:r>
      <w:r w:rsidR="000F30DD" w:rsidRPr="0073412A">
        <w:t xml:space="preserve">вида и </w:t>
      </w:r>
      <w:r w:rsidR="00673755" w:rsidRPr="0073412A">
        <w:t>дела</w:t>
      </w:r>
      <w:r w:rsidR="000F30DD" w:rsidRPr="0073412A">
        <w:t xml:space="preserve"> на тяхното участие</w:t>
      </w:r>
      <w:r w:rsidR="00D92FF1" w:rsidRPr="0073412A">
        <w:t>. Той трябва също така да отговаря на изискванията, посочени в чл.47, ал.1</w:t>
      </w:r>
      <w:r w:rsidR="00D92FF1" w:rsidRPr="0073412A">
        <w:rPr>
          <w:lang w:val="be-BY"/>
        </w:rPr>
        <w:t>,</w:t>
      </w:r>
      <w:r w:rsidR="00D92FF1" w:rsidRPr="0073412A">
        <w:t xml:space="preserve"> ал.2</w:t>
      </w:r>
      <w:r w:rsidR="00D92FF1" w:rsidRPr="0073412A">
        <w:rPr>
          <w:lang w:val="be-BY"/>
        </w:rPr>
        <w:t xml:space="preserve"> и ал.5</w:t>
      </w:r>
      <w:r w:rsidR="00D92FF1" w:rsidRPr="0073412A">
        <w:t xml:space="preserve"> от Закона за обществените поръчки. </w:t>
      </w:r>
    </w:p>
    <w:p w:rsidR="000F30DD" w:rsidRPr="0073412A" w:rsidRDefault="003F23EA" w:rsidP="0073412A">
      <w:pPr>
        <w:widowControl w:val="0"/>
        <w:adjustRightInd w:val="0"/>
        <w:ind w:firstLine="567"/>
        <w:jc w:val="both"/>
      </w:pPr>
      <w:r w:rsidRPr="0073412A">
        <w:rPr>
          <w:b/>
        </w:rPr>
        <w:t>5</w:t>
      </w:r>
      <w:r w:rsidR="00D92FF1" w:rsidRPr="0073412A">
        <w:rPr>
          <w:b/>
        </w:rPr>
        <w:t>.</w:t>
      </w:r>
      <w:r w:rsidR="00D92FF1" w:rsidRPr="0073412A">
        <w:t xml:space="preserve"> </w:t>
      </w:r>
      <w:r w:rsidR="000F30DD" w:rsidRPr="0073412A">
        <w:t>Документите по чл. 56, ал. 1, т. 1 и 6 от ЗОП се представят за всяко физическо или юридическо лице, включено в обединението</w:t>
      </w:r>
      <w:r w:rsidR="00A21733" w:rsidRPr="0073412A">
        <w:t xml:space="preserve">. </w:t>
      </w:r>
      <w:r w:rsidR="000F30DD" w:rsidRPr="0073412A">
        <w:t xml:space="preserve">Документите по чл. 56, ал. 1, т. 4 и 5 от ЗОП се представят само за участниците, чрез които обединението доказва съответствието си с критериите за подбор по чл. 25, ал. 2, т. 6 от ЗОП; </w:t>
      </w:r>
    </w:p>
    <w:p w:rsidR="00883CF4" w:rsidRPr="0073412A" w:rsidRDefault="003F23EA" w:rsidP="00CC4FF8">
      <w:pPr>
        <w:ind w:firstLine="567"/>
        <w:jc w:val="both"/>
        <w:rPr>
          <w:lang w:val="be-BY"/>
        </w:rPr>
      </w:pPr>
      <w:r w:rsidRPr="0073412A">
        <w:rPr>
          <w:b/>
          <w:lang w:val="be-BY"/>
        </w:rPr>
        <w:t>6</w:t>
      </w:r>
      <w:r w:rsidR="001F6E9B" w:rsidRPr="0073412A">
        <w:rPr>
          <w:b/>
          <w:lang w:val="be-BY"/>
        </w:rPr>
        <w:t>.</w:t>
      </w:r>
      <w:r w:rsidR="001F6E9B" w:rsidRPr="0073412A">
        <w:rPr>
          <w:lang w:val="be-BY"/>
        </w:rPr>
        <w:t xml:space="preserve"> Всеки участник следва да</w:t>
      </w:r>
      <w:r w:rsidR="005C25AC" w:rsidRPr="0073412A">
        <w:rPr>
          <w:lang w:val="be-BY"/>
        </w:rPr>
        <w:t xml:space="preserve"> представи следните документи:</w:t>
      </w:r>
    </w:p>
    <w:p w:rsidR="00883CF4" w:rsidRPr="0073412A" w:rsidRDefault="003F23EA" w:rsidP="00CC4FF8">
      <w:pPr>
        <w:ind w:firstLine="567"/>
        <w:jc w:val="both"/>
        <w:rPr>
          <w:lang w:val="be-BY"/>
        </w:rPr>
      </w:pPr>
      <w:r w:rsidRPr="0073412A">
        <w:rPr>
          <w:lang w:val="be-BY"/>
        </w:rPr>
        <w:t>6</w:t>
      </w:r>
      <w:r w:rsidR="00A932EF" w:rsidRPr="0073412A">
        <w:rPr>
          <w:lang w:val="be-BY"/>
        </w:rPr>
        <w:t>.1.</w:t>
      </w:r>
      <w:r w:rsidR="00C00EA9" w:rsidRPr="0073412A">
        <w:rPr>
          <w:lang w:val="be-BY"/>
        </w:rPr>
        <w:t xml:space="preserve"> Оригинал или заверено от участника копие на валиден сертификат за въведена система за управление на качеството ISO 9001:2008 с обхват предмета на настоящата доставка или еквивалентен сертификат за производителя и за участника в процедурата;</w:t>
      </w:r>
    </w:p>
    <w:p w:rsidR="00883CF4" w:rsidRPr="0073412A" w:rsidRDefault="003F23EA" w:rsidP="00CC4FF8">
      <w:pPr>
        <w:ind w:firstLine="567"/>
        <w:jc w:val="both"/>
        <w:rPr>
          <w:lang w:val="be-BY"/>
        </w:rPr>
      </w:pPr>
      <w:r w:rsidRPr="0073412A">
        <w:rPr>
          <w:lang w:val="be-BY"/>
        </w:rPr>
        <w:t>6</w:t>
      </w:r>
      <w:r w:rsidR="00A932EF" w:rsidRPr="0073412A">
        <w:rPr>
          <w:lang w:val="be-BY"/>
        </w:rPr>
        <w:t xml:space="preserve">.2. </w:t>
      </w:r>
      <w:r w:rsidR="00C00EA9" w:rsidRPr="0073412A">
        <w:rPr>
          <w:lang w:val="be-BY"/>
        </w:rPr>
        <w:t xml:space="preserve">Оригинал или заверено от участника копие на документ от производителя за оторизиран сервиз за гаранционно обслужване ; </w:t>
      </w:r>
    </w:p>
    <w:p w:rsidR="00883CF4" w:rsidRPr="0073412A" w:rsidRDefault="003F23EA" w:rsidP="00CC4FF8">
      <w:pPr>
        <w:ind w:firstLine="567"/>
        <w:jc w:val="both"/>
        <w:rPr>
          <w:lang w:val="be-BY"/>
        </w:rPr>
      </w:pPr>
      <w:r w:rsidRPr="0073412A">
        <w:rPr>
          <w:lang w:val="be-BY"/>
        </w:rPr>
        <w:t>6</w:t>
      </w:r>
      <w:r w:rsidR="00A932EF" w:rsidRPr="0073412A">
        <w:rPr>
          <w:lang w:val="be-BY"/>
        </w:rPr>
        <w:t xml:space="preserve">.3. </w:t>
      </w:r>
      <w:r w:rsidR="00C00EA9" w:rsidRPr="0073412A">
        <w:rPr>
          <w:lang w:val="be-BY"/>
        </w:rPr>
        <w:t>Декларация от участника, че предлаганият автомобил ще бъде фабрично нов, неупотребяван и ще отговаря на всички изисквания на действащата в момента нормативна уредба;</w:t>
      </w:r>
    </w:p>
    <w:p w:rsidR="00883CF4" w:rsidRPr="0073412A" w:rsidRDefault="003F23EA" w:rsidP="00CC4FF8">
      <w:pPr>
        <w:ind w:firstLine="567"/>
        <w:jc w:val="both"/>
        <w:rPr>
          <w:lang w:val="be-BY"/>
        </w:rPr>
      </w:pPr>
      <w:r w:rsidRPr="0073412A">
        <w:rPr>
          <w:lang w:val="be-BY"/>
        </w:rPr>
        <w:t>6</w:t>
      </w:r>
      <w:r w:rsidR="00A932EF" w:rsidRPr="0073412A">
        <w:rPr>
          <w:lang w:val="be-BY"/>
        </w:rPr>
        <w:t xml:space="preserve">.4. </w:t>
      </w:r>
      <w:r w:rsidR="00C00EA9" w:rsidRPr="0073412A">
        <w:rPr>
          <w:lang w:val="be-BY"/>
        </w:rPr>
        <w:t xml:space="preserve">Декларация от участника, че автомобилът ще бъде произведен не повече от 12 месеца преди датата на доставка и подписване на приемо-предавателния протокол; </w:t>
      </w:r>
    </w:p>
    <w:p w:rsidR="00883CF4" w:rsidRPr="0073412A" w:rsidRDefault="003F23EA" w:rsidP="00CC4FF8">
      <w:pPr>
        <w:ind w:firstLine="567"/>
        <w:jc w:val="both"/>
        <w:rPr>
          <w:lang w:val="be-BY"/>
        </w:rPr>
      </w:pPr>
      <w:r w:rsidRPr="0073412A">
        <w:rPr>
          <w:lang w:val="be-BY"/>
        </w:rPr>
        <w:t>6</w:t>
      </w:r>
      <w:r w:rsidR="00A932EF" w:rsidRPr="0073412A">
        <w:rPr>
          <w:lang w:val="be-BY"/>
        </w:rPr>
        <w:t>.5.</w:t>
      </w:r>
      <w:r w:rsidR="00C00EA9" w:rsidRPr="0073412A">
        <w:rPr>
          <w:lang w:val="be-BY"/>
        </w:rPr>
        <w:t xml:space="preserve"> Декларация от участника, че предлаганият автомобил отговаря на екологичната норма ЕВРО 5 или еквивалентна;</w:t>
      </w:r>
    </w:p>
    <w:p w:rsidR="00883CF4" w:rsidRPr="0073412A" w:rsidRDefault="003F23EA" w:rsidP="00CC4FF8">
      <w:pPr>
        <w:ind w:firstLine="567"/>
        <w:jc w:val="both"/>
        <w:rPr>
          <w:lang w:val="be-BY"/>
        </w:rPr>
      </w:pPr>
      <w:r w:rsidRPr="0073412A">
        <w:rPr>
          <w:lang w:val="be-BY"/>
        </w:rPr>
        <w:t>6</w:t>
      </w:r>
      <w:r w:rsidR="00A932EF" w:rsidRPr="0073412A">
        <w:rPr>
          <w:lang w:val="be-BY"/>
        </w:rPr>
        <w:t>.6.</w:t>
      </w:r>
      <w:r w:rsidR="00C00EA9" w:rsidRPr="0073412A">
        <w:rPr>
          <w:lang w:val="be-BY"/>
        </w:rPr>
        <w:t xml:space="preserve"> Декларирация от участника за възможност за договорно възмездно следгаранционно обслужване в срок от минимум 10 </w:t>
      </w:r>
      <w:r w:rsidR="00E3784E" w:rsidRPr="0073412A">
        <w:rPr>
          <w:lang w:val="be-BY"/>
        </w:rPr>
        <w:t>години след датата на доставка.</w:t>
      </w:r>
    </w:p>
    <w:p w:rsidR="00C00EA9" w:rsidRPr="0073412A" w:rsidRDefault="003F23EA" w:rsidP="0073412A">
      <w:pPr>
        <w:ind w:firstLine="567"/>
        <w:jc w:val="both"/>
        <w:rPr>
          <w:lang w:val="be-BY"/>
        </w:rPr>
      </w:pPr>
      <w:r w:rsidRPr="0073412A">
        <w:rPr>
          <w:lang w:val="be-BY"/>
        </w:rPr>
        <w:t>6</w:t>
      </w:r>
      <w:r w:rsidR="00A932EF" w:rsidRPr="0073412A">
        <w:rPr>
          <w:lang w:val="be-BY"/>
        </w:rPr>
        <w:t xml:space="preserve">.7. </w:t>
      </w:r>
      <w:r w:rsidR="00C00EA9" w:rsidRPr="0073412A">
        <w:rPr>
          <w:lang w:val="be-BY"/>
        </w:rPr>
        <w:t>Декларирация от участника за гаранционен  срок на автомобила мин. 24 месеца.</w:t>
      </w:r>
    </w:p>
    <w:p w:rsidR="00CC4FF8" w:rsidRPr="0073412A" w:rsidRDefault="00CC4FF8" w:rsidP="0073412A">
      <w:pPr>
        <w:pStyle w:val="BodyText"/>
        <w:ind w:firstLine="567"/>
        <w:jc w:val="both"/>
        <w:rPr>
          <w:sz w:val="24"/>
          <w:szCs w:val="24"/>
        </w:rPr>
      </w:pPr>
      <w:r w:rsidRPr="0073412A">
        <w:rPr>
          <w:b/>
          <w:sz w:val="24"/>
          <w:szCs w:val="24"/>
        </w:rPr>
        <w:t>7.</w:t>
      </w:r>
      <w:r w:rsidRPr="0073412A">
        <w:rPr>
          <w:sz w:val="24"/>
          <w:szCs w:val="24"/>
        </w:rPr>
        <w:t xml:space="preserve"> Декларация от участника, че е запознат и приема всички условия на договора.</w:t>
      </w:r>
    </w:p>
    <w:p w:rsidR="00CC4FF8" w:rsidRPr="0073412A" w:rsidRDefault="00CC4FF8" w:rsidP="0073412A">
      <w:pPr>
        <w:ind w:firstLine="567"/>
        <w:jc w:val="both"/>
        <w:rPr>
          <w:lang w:val="be-BY"/>
        </w:rPr>
      </w:pPr>
      <w:r w:rsidRPr="0073412A">
        <w:rPr>
          <w:b/>
        </w:rPr>
        <w:t>8.</w:t>
      </w:r>
      <w:r w:rsidRPr="0073412A">
        <w:t xml:space="preserve"> </w:t>
      </w:r>
      <w:r w:rsidRPr="0073412A">
        <w:rPr>
          <w:color w:val="000000"/>
        </w:rPr>
        <w:t>Каталог /преведен на български/ от който да е видно съответствието с техническите изисквания на възложителя.</w:t>
      </w:r>
    </w:p>
    <w:p w:rsidR="00D92FF1" w:rsidRPr="0073412A" w:rsidRDefault="00CC4FF8" w:rsidP="0073412A">
      <w:pPr>
        <w:pStyle w:val="BodyText"/>
        <w:tabs>
          <w:tab w:val="left" w:pos="567"/>
          <w:tab w:val="num" w:pos="2160"/>
        </w:tabs>
        <w:ind w:firstLine="567"/>
        <w:jc w:val="both"/>
        <w:rPr>
          <w:sz w:val="24"/>
          <w:szCs w:val="24"/>
        </w:rPr>
      </w:pPr>
      <w:r w:rsidRPr="0073412A">
        <w:rPr>
          <w:b/>
          <w:sz w:val="24"/>
          <w:szCs w:val="24"/>
        </w:rPr>
        <w:t>9</w:t>
      </w:r>
      <w:r w:rsidR="00D92FF1" w:rsidRPr="0073412A">
        <w:rPr>
          <w:b/>
          <w:sz w:val="24"/>
          <w:szCs w:val="24"/>
        </w:rPr>
        <w:t>.</w:t>
      </w:r>
      <w:r w:rsidR="00D92FF1" w:rsidRPr="0073412A">
        <w:rPr>
          <w:sz w:val="24"/>
          <w:szCs w:val="24"/>
        </w:rPr>
        <w:t xml:space="preserve"> </w:t>
      </w:r>
      <w:r w:rsidR="00716D64" w:rsidRPr="0073412A">
        <w:rPr>
          <w:sz w:val="24"/>
          <w:szCs w:val="24"/>
        </w:rPr>
        <w:t>Точен адрес, лице, е-</w:t>
      </w:r>
      <w:r w:rsidR="00716D64" w:rsidRPr="0073412A">
        <w:rPr>
          <w:sz w:val="24"/>
          <w:szCs w:val="24"/>
          <w:lang w:val="en-US"/>
        </w:rPr>
        <w:t>mail</w:t>
      </w:r>
      <w:r w:rsidR="00716D64" w:rsidRPr="0073412A">
        <w:rPr>
          <w:sz w:val="24"/>
          <w:szCs w:val="24"/>
          <w:lang w:val="ru-RU"/>
        </w:rPr>
        <w:t xml:space="preserve"> </w:t>
      </w:r>
      <w:r w:rsidR="00716D64" w:rsidRPr="0073412A">
        <w:rPr>
          <w:sz w:val="24"/>
          <w:szCs w:val="24"/>
        </w:rPr>
        <w:t xml:space="preserve">и телефон за контакти и банкови реквизити на участника </w:t>
      </w:r>
    </w:p>
    <w:p w:rsidR="00716D64" w:rsidRPr="0073412A" w:rsidRDefault="00CC4FF8" w:rsidP="0073412A">
      <w:pPr>
        <w:pStyle w:val="BodyText"/>
        <w:ind w:firstLine="567"/>
        <w:jc w:val="both"/>
        <w:rPr>
          <w:sz w:val="24"/>
          <w:szCs w:val="24"/>
        </w:rPr>
      </w:pPr>
      <w:r w:rsidRPr="0073412A">
        <w:rPr>
          <w:b/>
          <w:sz w:val="24"/>
          <w:szCs w:val="24"/>
        </w:rPr>
        <w:t>10</w:t>
      </w:r>
      <w:r w:rsidR="00D92FF1" w:rsidRPr="0073412A">
        <w:rPr>
          <w:b/>
          <w:sz w:val="24"/>
          <w:szCs w:val="24"/>
        </w:rPr>
        <w:t>.</w:t>
      </w:r>
      <w:r w:rsidR="00D92FF1" w:rsidRPr="0073412A">
        <w:rPr>
          <w:sz w:val="24"/>
          <w:szCs w:val="24"/>
        </w:rPr>
        <w:t xml:space="preserve"> </w:t>
      </w:r>
      <w:r w:rsidR="00716D64" w:rsidRPr="0073412A">
        <w:rPr>
          <w:sz w:val="24"/>
          <w:szCs w:val="24"/>
        </w:rPr>
        <w:t>Документ, удостоверяващ закупуването на документация за участие в обществената поръчка.</w:t>
      </w:r>
    </w:p>
    <w:p w:rsidR="00CC4FF8" w:rsidRPr="005C1AB4" w:rsidRDefault="00F804BD" w:rsidP="0073412A">
      <w:pPr>
        <w:pStyle w:val="BodyText"/>
        <w:ind w:firstLine="567"/>
        <w:jc w:val="both"/>
        <w:rPr>
          <w:sz w:val="24"/>
          <w:szCs w:val="24"/>
        </w:rPr>
      </w:pPr>
      <w:r w:rsidRPr="004F5A60">
        <w:rPr>
          <w:b/>
          <w:sz w:val="24"/>
          <w:szCs w:val="24"/>
        </w:rPr>
        <w:t xml:space="preserve">11. </w:t>
      </w:r>
      <w:r w:rsidR="005C1AB4" w:rsidRPr="005C1AB4">
        <w:rPr>
          <w:sz w:val="24"/>
          <w:szCs w:val="24"/>
        </w:rPr>
        <w:t>Списък на документите, съдържащи се в офертата, подписан от участника.</w:t>
      </w:r>
    </w:p>
    <w:p w:rsidR="00443BF0" w:rsidRPr="0073412A" w:rsidRDefault="00443BF0" w:rsidP="00CC4FF8">
      <w:pPr>
        <w:pStyle w:val="BodyText"/>
        <w:spacing w:before="100" w:beforeAutospacing="1" w:after="100" w:afterAutospacing="1"/>
        <w:ind w:firstLine="567"/>
        <w:jc w:val="both"/>
        <w:rPr>
          <w:b/>
          <w:bCs/>
          <w:color w:val="000000"/>
          <w:sz w:val="24"/>
          <w:szCs w:val="24"/>
          <w:u w:val="single"/>
        </w:rPr>
      </w:pPr>
      <w:r w:rsidRPr="0073412A">
        <w:rPr>
          <w:b/>
          <w:bCs/>
          <w:color w:val="000000"/>
          <w:sz w:val="24"/>
          <w:szCs w:val="24"/>
          <w:u w:val="single"/>
        </w:rPr>
        <w:t>П</w:t>
      </w:r>
      <w:r w:rsidR="0073412A" w:rsidRPr="0073412A">
        <w:rPr>
          <w:b/>
          <w:bCs/>
          <w:color w:val="000000"/>
          <w:sz w:val="24"/>
          <w:szCs w:val="24"/>
          <w:u w:val="single"/>
        </w:rPr>
        <w:t>лик</w:t>
      </w:r>
      <w:r w:rsidRPr="0073412A">
        <w:rPr>
          <w:b/>
          <w:bCs/>
          <w:color w:val="000000"/>
          <w:sz w:val="24"/>
          <w:szCs w:val="24"/>
          <w:u w:val="single"/>
        </w:rPr>
        <w:t xml:space="preserve"> № 2: “</w:t>
      </w:r>
      <w:r w:rsidRPr="0073412A">
        <w:rPr>
          <w:b/>
          <w:sz w:val="24"/>
          <w:szCs w:val="24"/>
          <w:u w:val="single"/>
        </w:rPr>
        <w:t>ПРЕДЛОЖЕНИЕ ЗА ИЗПЪЛНЕНИЕ НА ПОРЪЧКАТА</w:t>
      </w:r>
      <w:r w:rsidRPr="0073412A">
        <w:rPr>
          <w:b/>
          <w:bCs/>
          <w:color w:val="000000"/>
          <w:sz w:val="24"/>
          <w:szCs w:val="24"/>
          <w:u w:val="single"/>
        </w:rPr>
        <w:t>”</w:t>
      </w:r>
    </w:p>
    <w:p w:rsidR="00993E13" w:rsidRPr="0073412A" w:rsidRDefault="00993E13" w:rsidP="00CC4FF8">
      <w:pPr>
        <w:pStyle w:val="BodyText"/>
        <w:ind w:firstLine="567"/>
        <w:jc w:val="both"/>
        <w:rPr>
          <w:color w:val="000000"/>
          <w:sz w:val="24"/>
          <w:szCs w:val="24"/>
          <w:lang w:val="be-BY"/>
        </w:rPr>
      </w:pPr>
      <w:r w:rsidRPr="0073412A">
        <w:rPr>
          <w:sz w:val="24"/>
          <w:szCs w:val="24"/>
        </w:rPr>
        <w:t>1.</w:t>
      </w:r>
      <w:r w:rsidRPr="0073412A">
        <w:rPr>
          <w:color w:val="000000"/>
          <w:sz w:val="24"/>
          <w:szCs w:val="24"/>
          <w:lang w:val="be-BY"/>
        </w:rPr>
        <w:t xml:space="preserve"> </w:t>
      </w:r>
      <w:r w:rsidRPr="0073412A">
        <w:rPr>
          <w:color w:val="000000"/>
          <w:sz w:val="24"/>
          <w:szCs w:val="24"/>
        </w:rPr>
        <w:t>Техническо предложение на участника относно общите условия за изпълнение на поръчката</w:t>
      </w:r>
      <w:r w:rsidR="00142E8F" w:rsidRPr="0073412A">
        <w:rPr>
          <w:color w:val="000000"/>
          <w:sz w:val="24"/>
          <w:szCs w:val="24"/>
          <w:lang w:val="be-BY"/>
        </w:rPr>
        <w:t>;</w:t>
      </w:r>
      <w:r w:rsidRPr="0073412A">
        <w:rPr>
          <w:color w:val="000000"/>
          <w:sz w:val="24"/>
          <w:szCs w:val="24"/>
          <w:lang w:val="be-BY"/>
        </w:rPr>
        <w:t xml:space="preserve"> </w:t>
      </w:r>
    </w:p>
    <w:p w:rsidR="00993E13" w:rsidRPr="0073412A" w:rsidRDefault="00993E13" w:rsidP="00CC4FF8">
      <w:pPr>
        <w:pStyle w:val="BodyText"/>
        <w:numPr>
          <w:ilvl w:val="0"/>
          <w:numId w:val="10"/>
        </w:numPr>
        <w:tabs>
          <w:tab w:val="clear" w:pos="1356"/>
          <w:tab w:val="num" w:pos="567"/>
          <w:tab w:val="num" w:pos="1060"/>
        </w:tabs>
        <w:ind w:left="0" w:firstLine="567"/>
        <w:jc w:val="both"/>
        <w:rPr>
          <w:color w:val="000000"/>
          <w:sz w:val="24"/>
          <w:szCs w:val="24"/>
        </w:rPr>
      </w:pPr>
      <w:r w:rsidRPr="0073412A">
        <w:rPr>
          <w:color w:val="000000"/>
          <w:sz w:val="24"/>
          <w:szCs w:val="24"/>
        </w:rPr>
        <w:t xml:space="preserve">срок на доставка </w:t>
      </w:r>
    </w:p>
    <w:p w:rsidR="005C25AC" w:rsidRPr="0073412A" w:rsidRDefault="00C00EA9" w:rsidP="00CC4FF8">
      <w:pPr>
        <w:pStyle w:val="BodyText"/>
        <w:numPr>
          <w:ilvl w:val="0"/>
          <w:numId w:val="10"/>
        </w:numPr>
        <w:tabs>
          <w:tab w:val="clear" w:pos="1356"/>
          <w:tab w:val="num" w:pos="0"/>
          <w:tab w:val="num" w:pos="567"/>
          <w:tab w:val="num" w:pos="1060"/>
        </w:tabs>
        <w:ind w:left="0" w:firstLine="567"/>
        <w:jc w:val="both"/>
        <w:rPr>
          <w:color w:val="000000"/>
          <w:sz w:val="24"/>
          <w:szCs w:val="24"/>
        </w:rPr>
      </w:pPr>
      <w:r w:rsidRPr="0073412A">
        <w:rPr>
          <w:color w:val="000000"/>
          <w:sz w:val="24"/>
          <w:szCs w:val="24"/>
        </w:rPr>
        <w:t xml:space="preserve">технически характеристики на предлагания автомобил </w:t>
      </w:r>
      <w:r w:rsidR="00ED105A" w:rsidRPr="0073412A">
        <w:rPr>
          <w:color w:val="000000"/>
          <w:sz w:val="24"/>
          <w:szCs w:val="24"/>
        </w:rPr>
        <w:t>(</w:t>
      </w:r>
      <w:r w:rsidRPr="0073412A">
        <w:rPr>
          <w:color w:val="000000"/>
          <w:sz w:val="24"/>
          <w:szCs w:val="24"/>
        </w:rPr>
        <w:t>с графи изискано</w:t>
      </w:r>
      <w:r w:rsidR="00ED105A" w:rsidRPr="0073412A">
        <w:rPr>
          <w:color w:val="000000"/>
          <w:sz w:val="24"/>
          <w:szCs w:val="24"/>
        </w:rPr>
        <w:t xml:space="preserve"> от възложителя</w:t>
      </w:r>
      <w:r w:rsidRPr="0073412A">
        <w:rPr>
          <w:color w:val="000000"/>
          <w:sz w:val="24"/>
          <w:szCs w:val="24"/>
        </w:rPr>
        <w:t>/предло</w:t>
      </w:r>
      <w:r w:rsidR="00ED105A" w:rsidRPr="0073412A">
        <w:rPr>
          <w:color w:val="000000"/>
          <w:sz w:val="24"/>
          <w:szCs w:val="24"/>
        </w:rPr>
        <w:t xml:space="preserve">жено от изпълнителя/. </w:t>
      </w:r>
    </w:p>
    <w:p w:rsidR="00993E13" w:rsidRPr="0073412A" w:rsidRDefault="00993E13" w:rsidP="00CC4FF8">
      <w:pPr>
        <w:pStyle w:val="BodyText"/>
        <w:numPr>
          <w:ilvl w:val="0"/>
          <w:numId w:val="10"/>
        </w:numPr>
        <w:tabs>
          <w:tab w:val="clear" w:pos="1356"/>
          <w:tab w:val="num" w:pos="0"/>
          <w:tab w:val="num" w:pos="567"/>
          <w:tab w:val="num" w:pos="1060"/>
        </w:tabs>
        <w:ind w:left="0" w:firstLine="567"/>
        <w:jc w:val="both"/>
        <w:rPr>
          <w:color w:val="000000"/>
          <w:sz w:val="24"/>
          <w:szCs w:val="24"/>
        </w:rPr>
      </w:pPr>
      <w:r w:rsidRPr="0073412A">
        <w:rPr>
          <w:color w:val="000000"/>
          <w:sz w:val="24"/>
          <w:szCs w:val="24"/>
          <w:lang w:val="be-BY"/>
        </w:rPr>
        <w:lastRenderedPageBreak/>
        <w:t>Техническото п</w:t>
      </w:r>
      <w:r w:rsidRPr="0073412A">
        <w:rPr>
          <w:color w:val="000000"/>
          <w:sz w:val="24"/>
          <w:szCs w:val="24"/>
        </w:rPr>
        <w:t xml:space="preserve">редложение се подписва от </w:t>
      </w:r>
      <w:r w:rsidRPr="0073412A">
        <w:rPr>
          <w:color w:val="000000"/>
          <w:sz w:val="24"/>
          <w:szCs w:val="24"/>
          <w:lang w:val="be-BY"/>
        </w:rPr>
        <w:t>участника или неговия упълномощен представител</w:t>
      </w:r>
      <w:r w:rsidRPr="0073412A">
        <w:rPr>
          <w:color w:val="000000"/>
          <w:sz w:val="24"/>
          <w:szCs w:val="24"/>
        </w:rPr>
        <w:t>.</w:t>
      </w:r>
    </w:p>
    <w:p w:rsidR="00993E13" w:rsidRPr="0073412A" w:rsidRDefault="00993E13" w:rsidP="00CC4FF8">
      <w:pPr>
        <w:pStyle w:val="BodyText"/>
        <w:tabs>
          <w:tab w:val="num" w:pos="0"/>
        </w:tabs>
        <w:ind w:firstLine="567"/>
        <w:jc w:val="both"/>
        <w:rPr>
          <w:sz w:val="24"/>
          <w:szCs w:val="24"/>
        </w:rPr>
      </w:pPr>
      <w:r w:rsidRPr="0073412A">
        <w:rPr>
          <w:sz w:val="24"/>
          <w:szCs w:val="24"/>
        </w:rPr>
        <w:t>Предложението се подписва от законния представител на участника или от изрично упълномощено от него лице.</w:t>
      </w:r>
    </w:p>
    <w:p w:rsidR="00443BF0" w:rsidRPr="0073412A" w:rsidRDefault="00443BF0" w:rsidP="00CC4FF8">
      <w:pPr>
        <w:pStyle w:val="BodyText"/>
        <w:tabs>
          <w:tab w:val="left" w:pos="0"/>
          <w:tab w:val="left" w:pos="630"/>
        </w:tabs>
        <w:spacing w:before="100" w:beforeAutospacing="1" w:after="100" w:afterAutospacing="1"/>
        <w:ind w:firstLine="567"/>
        <w:jc w:val="both"/>
        <w:rPr>
          <w:b/>
          <w:bCs/>
          <w:color w:val="000000"/>
          <w:sz w:val="24"/>
          <w:szCs w:val="24"/>
          <w:u w:val="single"/>
        </w:rPr>
      </w:pPr>
      <w:r w:rsidRPr="0073412A">
        <w:rPr>
          <w:b/>
          <w:bCs/>
          <w:color w:val="000000"/>
          <w:sz w:val="24"/>
          <w:szCs w:val="24"/>
          <w:u w:val="single"/>
        </w:rPr>
        <w:t>Плик № 3: “ПРЕДЛАГАНА ЦЕНА”</w:t>
      </w:r>
    </w:p>
    <w:p w:rsidR="00443BF0" w:rsidRPr="0073412A" w:rsidRDefault="00443BF0" w:rsidP="00CC4FF8">
      <w:pPr>
        <w:pStyle w:val="BodyText"/>
        <w:ind w:firstLine="567"/>
        <w:jc w:val="both"/>
        <w:rPr>
          <w:sz w:val="24"/>
          <w:szCs w:val="24"/>
        </w:rPr>
      </w:pPr>
      <w:r w:rsidRPr="0073412A">
        <w:rPr>
          <w:sz w:val="24"/>
          <w:szCs w:val="24"/>
        </w:rPr>
        <w:t xml:space="preserve">В плик №3 се поставя </w:t>
      </w:r>
      <w:r w:rsidR="0073412A">
        <w:rPr>
          <w:color w:val="000000"/>
          <w:sz w:val="24"/>
          <w:szCs w:val="24"/>
        </w:rPr>
        <w:t>Ценовата</w:t>
      </w:r>
      <w:r w:rsidRPr="0073412A">
        <w:rPr>
          <w:color w:val="000000"/>
          <w:sz w:val="24"/>
          <w:szCs w:val="24"/>
        </w:rPr>
        <w:t xml:space="preserve"> оферта, като в нея цената се </w:t>
      </w:r>
      <w:r w:rsidRPr="0073412A">
        <w:rPr>
          <w:sz w:val="24"/>
          <w:szCs w:val="24"/>
        </w:rPr>
        <w:t>представя по следния начин:</w:t>
      </w:r>
    </w:p>
    <w:p w:rsidR="00443BF0" w:rsidRPr="0073412A" w:rsidRDefault="00443BF0" w:rsidP="00CC4FF8">
      <w:pPr>
        <w:numPr>
          <w:ilvl w:val="0"/>
          <w:numId w:val="33"/>
        </w:numPr>
        <w:autoSpaceDE/>
        <w:autoSpaceDN/>
        <w:ind w:left="0" w:firstLine="567"/>
        <w:jc w:val="both"/>
        <w:rPr>
          <w:color w:val="000000"/>
        </w:rPr>
      </w:pPr>
      <w:r w:rsidRPr="0073412A">
        <w:t xml:space="preserve">Цената следва да е в български лева, да е окончателна, като в нея се включват всички разходи по </w:t>
      </w:r>
      <w:r w:rsidR="008E24F7" w:rsidRPr="0073412A">
        <w:t>доставката</w:t>
      </w:r>
      <w:r w:rsidR="00193755" w:rsidRPr="0073412A">
        <w:t xml:space="preserve"> /застраховка, транспорт</w:t>
      </w:r>
      <w:r w:rsidR="00A2179D" w:rsidRPr="0073412A">
        <w:t>,</w:t>
      </w:r>
      <w:r w:rsidR="00193755" w:rsidRPr="0073412A">
        <w:t xml:space="preserve"> </w:t>
      </w:r>
      <w:r w:rsidRPr="0073412A">
        <w:t xml:space="preserve">като сумата на данък добавена стойност и други такси или данъци се посочва отделно. Цифрите се изписват и с думи, като при несъответствие се взема предвид изписаната с думи. </w:t>
      </w:r>
    </w:p>
    <w:p w:rsidR="00443BF0" w:rsidRPr="0073412A" w:rsidRDefault="00443BF0" w:rsidP="00CC4FF8">
      <w:pPr>
        <w:numPr>
          <w:ilvl w:val="0"/>
          <w:numId w:val="33"/>
        </w:numPr>
        <w:autoSpaceDE/>
        <w:autoSpaceDN/>
        <w:ind w:left="0" w:firstLine="567"/>
        <w:jc w:val="both"/>
        <w:rPr>
          <w:color w:val="000000"/>
        </w:rPr>
      </w:pPr>
      <w:r w:rsidRPr="0073412A">
        <w:t>Валидност на оферта</w:t>
      </w:r>
      <w:r w:rsidRPr="0073412A">
        <w:rPr>
          <w:lang w:val="be-BY"/>
        </w:rPr>
        <w:t>та</w:t>
      </w:r>
      <w:r w:rsidRPr="0073412A">
        <w:t xml:space="preserve"> в календарни дни. Оферта с по-малък срок на валидност от обявения в обявлението ще бъде отхвърлена, като несъответстваща на изискванията. В определени случаи възложителят може да поиска писмено от класираните участници  да удължат срока на валидност на офертите до момента на сключване на договора за обществената поръчка.</w:t>
      </w:r>
      <w:r w:rsidRPr="0073412A">
        <w:rPr>
          <w:color w:val="000000"/>
        </w:rPr>
        <w:t xml:space="preserve"> </w:t>
      </w:r>
    </w:p>
    <w:p w:rsidR="00443BF0" w:rsidRPr="0073412A" w:rsidRDefault="00443BF0" w:rsidP="00CC4FF8">
      <w:pPr>
        <w:pStyle w:val="BodyText"/>
        <w:tabs>
          <w:tab w:val="left" w:pos="567"/>
        </w:tabs>
        <w:ind w:firstLine="567"/>
        <w:jc w:val="both"/>
        <w:rPr>
          <w:sz w:val="24"/>
          <w:szCs w:val="24"/>
        </w:rPr>
      </w:pPr>
      <w:r w:rsidRPr="0073412A">
        <w:rPr>
          <w:color w:val="000000"/>
          <w:sz w:val="24"/>
          <w:szCs w:val="24"/>
        </w:rPr>
        <w:tab/>
      </w:r>
      <w:r w:rsidRPr="0073412A">
        <w:rPr>
          <w:sz w:val="24"/>
          <w:szCs w:val="24"/>
        </w:rPr>
        <w:t>Офертата се подписва от законния представител на лицето, което я подава  или от изрично упълномощено от него лице.</w:t>
      </w:r>
    </w:p>
    <w:p w:rsidR="00437774" w:rsidRDefault="00443BF0" w:rsidP="00CC4FF8">
      <w:pPr>
        <w:pStyle w:val="BodyText"/>
        <w:spacing w:before="100" w:beforeAutospacing="1" w:after="100" w:afterAutospacing="1"/>
        <w:ind w:firstLine="567"/>
        <w:jc w:val="both"/>
        <w:rPr>
          <w:b/>
          <w:bCs/>
          <w:sz w:val="24"/>
          <w:szCs w:val="24"/>
          <w:lang w:val="be-BY"/>
        </w:rPr>
      </w:pPr>
      <w:r w:rsidRPr="0073412A">
        <w:rPr>
          <w:sz w:val="24"/>
          <w:szCs w:val="24"/>
        </w:rPr>
        <w:t>Трите плика на офертата се поставят в друг непрозрачен плик, върху който се отбелязва името и адреса на възложителя, предмета на обществената поръчка и името и адреса за кореспонденция, тел., факс и е-</w:t>
      </w:r>
      <w:r w:rsidRPr="0073412A">
        <w:rPr>
          <w:sz w:val="24"/>
          <w:szCs w:val="24"/>
          <w:lang w:val="en-US"/>
        </w:rPr>
        <w:t>mail</w:t>
      </w:r>
      <w:r w:rsidRPr="0073412A">
        <w:rPr>
          <w:sz w:val="24"/>
          <w:szCs w:val="24"/>
        </w:rPr>
        <w:t xml:space="preserve">  на </w:t>
      </w:r>
      <w:proofErr w:type="spellStart"/>
      <w:r w:rsidRPr="0073412A">
        <w:rPr>
          <w:sz w:val="24"/>
          <w:szCs w:val="24"/>
        </w:rPr>
        <w:t>оферента</w:t>
      </w:r>
      <w:proofErr w:type="spellEnd"/>
      <w:r w:rsidR="00A21733" w:rsidRPr="0073412A">
        <w:rPr>
          <w:sz w:val="24"/>
          <w:szCs w:val="24"/>
        </w:rPr>
        <w:t>.</w:t>
      </w:r>
      <w:r w:rsidRPr="0073412A">
        <w:rPr>
          <w:b/>
          <w:bCs/>
          <w:sz w:val="24"/>
          <w:szCs w:val="24"/>
          <w:lang w:val="be-BY"/>
        </w:rPr>
        <w:t xml:space="preserve"> </w:t>
      </w: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Pr="00EF6EFC" w:rsidRDefault="00C70ED3" w:rsidP="00C70ED3">
      <w:pPr>
        <w:ind w:left="6372" w:firstLine="708"/>
        <w:jc w:val="right"/>
        <w:rPr>
          <w:rFonts w:eastAsia="Calibri"/>
          <w:b/>
          <w:bCs/>
          <w:i/>
          <w:color w:val="000000"/>
          <w:spacing w:val="3"/>
        </w:rPr>
      </w:pPr>
      <w:r w:rsidRPr="00EF6EFC">
        <w:rPr>
          <w:rFonts w:eastAsia="Calibri"/>
          <w:b/>
          <w:bCs/>
          <w:i/>
          <w:color w:val="000000"/>
          <w:spacing w:val="3"/>
        </w:rPr>
        <w:t xml:space="preserve">ОБРАЗЕЦ № </w:t>
      </w:r>
    </w:p>
    <w:p w:rsidR="00C70ED3" w:rsidRPr="00EF6EFC" w:rsidRDefault="00C70ED3" w:rsidP="00C70ED3">
      <w:pPr>
        <w:ind w:firstLine="288"/>
        <w:jc w:val="center"/>
        <w:rPr>
          <w:rFonts w:eastAsia="Verdana-Bold"/>
          <w:b/>
          <w:bCs/>
        </w:rPr>
      </w:pPr>
      <w:r w:rsidRPr="00EF6EFC">
        <w:rPr>
          <w:rFonts w:eastAsia="Verdana-Bold"/>
          <w:b/>
          <w:bCs/>
        </w:rPr>
        <w:t>ТЕХНИЧЕСКО ПРЕДЛОЖЕНИЕ</w:t>
      </w:r>
    </w:p>
    <w:p w:rsidR="00C70ED3" w:rsidRPr="00EF6EFC" w:rsidRDefault="00C70ED3" w:rsidP="00C70ED3">
      <w:pPr>
        <w:jc w:val="center"/>
        <w:rPr>
          <w:rFonts w:eastAsia="Calibri"/>
          <w:b/>
          <w:bCs/>
          <w:color w:val="000000"/>
          <w:spacing w:val="2"/>
        </w:rPr>
      </w:pPr>
      <w:r w:rsidRPr="00EF6EFC">
        <w:rPr>
          <w:rFonts w:eastAsia="Calibri"/>
          <w:b/>
          <w:bCs/>
          <w:color w:val="000000"/>
          <w:spacing w:val="2"/>
        </w:rPr>
        <w:t>ЗА УЧАСТИЕ В ОТКРИТА ПРОЦЕДУРА ЗА ВЪЗЛАГАНЕ НА ОБЩЕСТВЕНА ПОРЪЧКА С ПРЕДМЕТ:</w:t>
      </w:r>
    </w:p>
    <w:p w:rsidR="00C70ED3" w:rsidRPr="00EF6EFC" w:rsidRDefault="00C70ED3" w:rsidP="00C70ED3">
      <w:pPr>
        <w:ind w:firstLine="708"/>
        <w:rPr>
          <w:rFonts w:eastAsia="Calibri"/>
          <w:i/>
          <w:color w:val="000000"/>
          <w:spacing w:val="3"/>
        </w:rPr>
      </w:pPr>
      <w:r w:rsidRPr="00BF11BD">
        <w:rPr>
          <w:i/>
        </w:rPr>
        <w:t>„Доставка на 1 брой фабрично нов автомобил за транспорт на пациенти“</w:t>
      </w:r>
    </w:p>
    <w:p w:rsidR="00C70ED3" w:rsidRPr="00EF6EFC" w:rsidRDefault="00C70ED3" w:rsidP="00C70ED3">
      <w:pPr>
        <w:tabs>
          <w:tab w:val="left" w:pos="0"/>
        </w:tabs>
        <w:jc w:val="both"/>
        <w:rPr>
          <w:rFonts w:eastAsia="Calibri"/>
        </w:rPr>
      </w:pPr>
      <w:r w:rsidRPr="00EF6EFC">
        <w:rPr>
          <w:rFonts w:eastAsia="Calibri"/>
        </w:rPr>
        <w:t>ДО:____________________________________________________________________</w:t>
      </w:r>
    </w:p>
    <w:p w:rsidR="00C70ED3" w:rsidRPr="00EF6EFC" w:rsidRDefault="00C70ED3" w:rsidP="00C70ED3">
      <w:pPr>
        <w:ind w:firstLine="288"/>
        <w:jc w:val="center"/>
        <w:rPr>
          <w:rFonts w:eastAsia="Calibri"/>
          <w:i/>
        </w:rPr>
      </w:pPr>
      <w:r w:rsidRPr="00EF6EFC">
        <w:rPr>
          <w:rFonts w:eastAsia="Calibri"/>
        </w:rPr>
        <w:t>(</w:t>
      </w:r>
      <w:r w:rsidRPr="00EF6EFC">
        <w:rPr>
          <w:rFonts w:eastAsia="Calibri"/>
          <w:i/>
        </w:rPr>
        <w:t>наименование и адрес на възложителя)</w:t>
      </w:r>
    </w:p>
    <w:p w:rsidR="00C70ED3" w:rsidRPr="00EF6EFC" w:rsidRDefault="00C70ED3" w:rsidP="00C70ED3">
      <w:pPr>
        <w:jc w:val="both"/>
        <w:rPr>
          <w:rFonts w:eastAsia="Calibri"/>
        </w:rPr>
      </w:pPr>
      <w:r w:rsidRPr="00EF6EFC">
        <w:rPr>
          <w:rFonts w:eastAsia="Calibri"/>
        </w:rPr>
        <w:t>От:___________________________________________________________________</w:t>
      </w:r>
    </w:p>
    <w:p w:rsidR="00C70ED3" w:rsidRPr="00EF6EFC" w:rsidRDefault="00C70ED3" w:rsidP="00C70ED3">
      <w:pPr>
        <w:ind w:firstLine="288"/>
        <w:jc w:val="center"/>
        <w:rPr>
          <w:rFonts w:eastAsia="Calibri"/>
          <w:i/>
        </w:rPr>
      </w:pPr>
      <w:r w:rsidRPr="00EF6EFC">
        <w:rPr>
          <w:rFonts w:eastAsia="Calibri"/>
          <w:i/>
        </w:rPr>
        <w:t>(наименование на участника)</w:t>
      </w:r>
    </w:p>
    <w:p w:rsidR="00C70ED3" w:rsidRPr="00EF6EFC" w:rsidRDefault="00C70ED3" w:rsidP="00C70ED3">
      <w:pPr>
        <w:jc w:val="both"/>
        <w:rPr>
          <w:rFonts w:eastAsia="Calibri"/>
        </w:rPr>
      </w:pPr>
      <w:r w:rsidRPr="00EF6EFC">
        <w:rPr>
          <w:rFonts w:eastAsia="Calibri"/>
        </w:rPr>
        <w:t xml:space="preserve">с адрес: гр. _____________________ ул._____________________________№ ___, </w:t>
      </w:r>
    </w:p>
    <w:p w:rsidR="00C70ED3" w:rsidRPr="00EF6EFC" w:rsidRDefault="00C70ED3" w:rsidP="00C70ED3">
      <w:pPr>
        <w:jc w:val="both"/>
        <w:rPr>
          <w:rFonts w:eastAsia="Calibri"/>
        </w:rPr>
      </w:pPr>
      <w:r w:rsidRPr="00EF6EFC">
        <w:rPr>
          <w:rFonts w:eastAsia="Calibri"/>
        </w:rPr>
        <w:t xml:space="preserve">тел.: __________________, факс: ________________, </w:t>
      </w:r>
      <w:proofErr w:type="spellStart"/>
      <w:r w:rsidRPr="00EF6EFC">
        <w:rPr>
          <w:rFonts w:eastAsia="Calibri"/>
        </w:rPr>
        <w:t>e-mail</w:t>
      </w:r>
      <w:proofErr w:type="spellEnd"/>
      <w:r w:rsidRPr="00EF6EFC">
        <w:rPr>
          <w:rFonts w:eastAsia="Calibri"/>
        </w:rPr>
        <w:t>: _______________</w:t>
      </w:r>
    </w:p>
    <w:p w:rsidR="00C70ED3" w:rsidRPr="00EF6EFC" w:rsidRDefault="00C70ED3" w:rsidP="00C70ED3">
      <w:pPr>
        <w:jc w:val="both"/>
        <w:rPr>
          <w:rFonts w:eastAsia="Calibri"/>
        </w:rPr>
      </w:pPr>
      <w:r w:rsidRPr="00EF6EFC">
        <w:rPr>
          <w:rFonts w:eastAsia="Calibri"/>
        </w:rPr>
        <w:t xml:space="preserve">регистриран по ф.д. № __________ / _________ г. по описа на ______________съд,   </w:t>
      </w:r>
    </w:p>
    <w:p w:rsidR="00C70ED3" w:rsidRPr="00EF6EFC" w:rsidRDefault="00C70ED3" w:rsidP="00C70ED3">
      <w:pPr>
        <w:jc w:val="both"/>
        <w:rPr>
          <w:rFonts w:eastAsia="Calibri"/>
        </w:rPr>
      </w:pPr>
      <w:r w:rsidRPr="00EF6EFC">
        <w:rPr>
          <w:rFonts w:eastAsia="Calibri"/>
        </w:rPr>
        <w:t xml:space="preserve">Булстат / ЕИК: ________________________, </w:t>
      </w:r>
    </w:p>
    <w:p w:rsidR="00C70ED3" w:rsidRPr="00EF6EFC" w:rsidRDefault="00C70ED3" w:rsidP="00C70ED3">
      <w:pPr>
        <w:jc w:val="both"/>
        <w:rPr>
          <w:rFonts w:eastAsia="Calibri"/>
        </w:rPr>
      </w:pPr>
      <w:r w:rsidRPr="00EF6EFC">
        <w:rPr>
          <w:rFonts w:eastAsia="Calibri"/>
        </w:rPr>
        <w:t>Дата и място на регистрация по ДДС: _____________________________________</w:t>
      </w:r>
    </w:p>
    <w:p w:rsidR="00C70ED3" w:rsidRPr="00EF6EFC" w:rsidRDefault="00C70ED3" w:rsidP="00C70ED3">
      <w:pPr>
        <w:adjustRightInd w:val="0"/>
        <w:ind w:left="2124" w:firstLine="708"/>
        <w:jc w:val="both"/>
        <w:rPr>
          <w:rFonts w:eastAsia="Verdana-Bold"/>
          <w:b/>
          <w:bCs/>
        </w:rPr>
      </w:pPr>
      <w:r w:rsidRPr="00EF6EFC">
        <w:rPr>
          <w:rFonts w:eastAsia="Verdana-Bold"/>
          <w:b/>
          <w:bCs/>
        </w:rPr>
        <w:t>УВАЖАЕМИ ДАМИ И ГОСПОДА,</w:t>
      </w:r>
    </w:p>
    <w:p w:rsidR="00C70ED3" w:rsidRDefault="00C70ED3" w:rsidP="00C70ED3">
      <w:pPr>
        <w:jc w:val="both"/>
        <w:rPr>
          <w:rFonts w:eastAsia="Calibri"/>
          <w:b/>
          <w:i/>
        </w:rPr>
      </w:pPr>
      <w:r w:rsidRPr="00EF6EFC">
        <w:rPr>
          <w:rFonts w:eastAsia="Verdana-Bold"/>
        </w:rPr>
        <w:t xml:space="preserve">С настоящото, Ви представяме нашето техническо предложение за изпълнение на </w:t>
      </w:r>
      <w:r w:rsidRPr="00EF6EFC">
        <w:rPr>
          <w:rFonts w:eastAsia="Calibri"/>
          <w:color w:val="000000"/>
          <w:spacing w:val="1"/>
        </w:rPr>
        <w:t xml:space="preserve">обявената от Вас процедура за възлагане на обществена поръчка с предмет: </w:t>
      </w:r>
      <w:r w:rsidRPr="005F5ECF">
        <w:rPr>
          <w:rFonts w:eastAsia="Calibri"/>
          <w:b/>
          <w:i/>
        </w:rPr>
        <w:t>„Доставка на 1 брой фабрично нов автомобил за транспорт на пациенти“</w:t>
      </w:r>
    </w:p>
    <w:p w:rsidR="00C70ED3" w:rsidRPr="00EF6EFC" w:rsidRDefault="00C70ED3" w:rsidP="00C70ED3">
      <w:pPr>
        <w:ind w:firstLine="708"/>
        <w:jc w:val="both"/>
        <w:rPr>
          <w:rFonts w:eastAsia="Calibri"/>
        </w:rPr>
      </w:pPr>
      <w:r w:rsidRPr="00EF6EFC">
        <w:rPr>
          <w:rFonts w:eastAsia="Calibri"/>
          <w:b/>
          <w:bCs/>
        </w:rPr>
        <w:t>1.</w:t>
      </w:r>
      <w:r w:rsidRPr="00EF6EFC">
        <w:rPr>
          <w:rFonts w:eastAsia="Calibri"/>
        </w:rPr>
        <w:t> Срокът за изпълнение на предмета на поръчката е …………..</w:t>
      </w:r>
    </w:p>
    <w:p w:rsidR="00C70ED3" w:rsidRPr="00EF6EFC" w:rsidRDefault="00C70ED3" w:rsidP="00C70ED3">
      <w:pPr>
        <w:tabs>
          <w:tab w:val="left" w:pos="0"/>
        </w:tabs>
        <w:jc w:val="both"/>
        <w:rPr>
          <w:rFonts w:eastAsia="Calibri"/>
        </w:rPr>
      </w:pPr>
      <w:r w:rsidRPr="00EF6EFC">
        <w:rPr>
          <w:rFonts w:eastAsia="Calibri"/>
        </w:rPr>
        <w:tab/>
        <w:t>Гарантираме, че сме в състояние да изпълним качествено поръчката в пълно съответствие с гореописаната оферта.</w:t>
      </w:r>
    </w:p>
    <w:p w:rsidR="00C70ED3" w:rsidRDefault="00C70ED3" w:rsidP="00C70ED3">
      <w:pPr>
        <w:jc w:val="both"/>
        <w:rPr>
          <w:rFonts w:eastAsia="Calibri"/>
        </w:rPr>
      </w:pPr>
      <w:r w:rsidRPr="00EF6EFC">
        <w:rPr>
          <w:rFonts w:eastAsia="Calibri"/>
        </w:rPr>
        <w:tab/>
        <w:t>За изпълнение на поръчката предлагаме следн</w:t>
      </w:r>
      <w:r>
        <w:rPr>
          <w:rFonts w:eastAsia="Calibri"/>
        </w:rPr>
        <w:t>ото</w:t>
      </w:r>
      <w:r w:rsidRPr="00EF6EFC">
        <w:rPr>
          <w:rFonts w:eastAsia="Calibri"/>
        </w:rPr>
        <w:t xml:space="preserve"> техническо предложение:</w:t>
      </w:r>
    </w:p>
    <w:p w:rsidR="00C70ED3" w:rsidRDefault="00C70ED3" w:rsidP="00C70ED3">
      <w:pPr>
        <w:jc w:val="both"/>
        <w:rPr>
          <w:rFonts w:eastAsia="Calibri"/>
        </w:rPr>
      </w:pPr>
    </w:p>
    <w:tbl>
      <w:tblPr>
        <w:tblStyle w:val="TableGrid"/>
        <w:tblW w:w="9923" w:type="dxa"/>
        <w:tblInd w:w="-176" w:type="dxa"/>
        <w:tblLook w:val="04A0"/>
      </w:tblPr>
      <w:tblGrid>
        <w:gridCol w:w="568"/>
        <w:gridCol w:w="1701"/>
        <w:gridCol w:w="3749"/>
        <w:gridCol w:w="3905"/>
      </w:tblGrid>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w:t>
            </w:r>
          </w:p>
        </w:tc>
        <w:tc>
          <w:tcPr>
            <w:tcW w:w="5450" w:type="dxa"/>
            <w:gridSpan w:val="2"/>
          </w:tcPr>
          <w:p w:rsidR="00C70ED3" w:rsidRDefault="00C70ED3" w:rsidP="00743DB0">
            <w:pPr>
              <w:tabs>
                <w:tab w:val="left" w:pos="1399"/>
              </w:tabs>
              <w:adjustRightInd w:val="0"/>
              <w:jc w:val="both"/>
              <w:rPr>
                <w:rFonts w:eastAsia="Verdana-Italic"/>
                <w:sz w:val="24"/>
                <w:szCs w:val="24"/>
              </w:rPr>
            </w:pPr>
            <w:r>
              <w:rPr>
                <w:rFonts w:eastAsia="Verdana-Italic"/>
                <w:sz w:val="24"/>
                <w:szCs w:val="24"/>
              </w:rPr>
              <w:t>Технически параметри, характеристики и изисквания  определени от Възложителя</w:t>
            </w:r>
          </w:p>
        </w:tc>
        <w:tc>
          <w:tcPr>
            <w:tcW w:w="3905"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Технически параметри, характеристики предлагани от Участника</w:t>
            </w:r>
          </w:p>
        </w:tc>
      </w:tr>
      <w:tr w:rsidR="00C70ED3" w:rsidTr="00743DB0">
        <w:tc>
          <w:tcPr>
            <w:tcW w:w="9923" w:type="dxa"/>
            <w:gridSpan w:val="4"/>
          </w:tcPr>
          <w:p w:rsidR="00C70ED3" w:rsidRPr="006102FC" w:rsidRDefault="00C70ED3" w:rsidP="00743DB0">
            <w:pPr>
              <w:tabs>
                <w:tab w:val="left" w:pos="1399"/>
              </w:tabs>
              <w:adjustRightInd w:val="0"/>
              <w:jc w:val="both"/>
              <w:rPr>
                <w:rFonts w:eastAsia="Verdana-Italic"/>
              </w:rPr>
            </w:pPr>
            <w:r w:rsidRPr="006102FC">
              <w:rPr>
                <w:rFonts w:eastAsia="Verdana-Italic"/>
                <w:b/>
                <w:u w:val="single"/>
              </w:rPr>
              <w:t>Техническа характеристика:</w:t>
            </w: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1.</w:t>
            </w:r>
          </w:p>
        </w:tc>
        <w:tc>
          <w:tcPr>
            <w:tcW w:w="1701"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Купе</w:t>
            </w:r>
          </w:p>
        </w:tc>
        <w:tc>
          <w:tcPr>
            <w:tcW w:w="3749" w:type="dxa"/>
          </w:tcPr>
          <w:p w:rsidR="00C70ED3" w:rsidRDefault="00C70ED3" w:rsidP="00743DB0">
            <w:pPr>
              <w:tabs>
                <w:tab w:val="left" w:pos="1399"/>
              </w:tabs>
              <w:adjustRightInd w:val="0"/>
              <w:jc w:val="both"/>
              <w:rPr>
                <w:rFonts w:eastAsia="Verdana-Italic"/>
                <w:sz w:val="24"/>
                <w:szCs w:val="24"/>
              </w:rPr>
            </w:pPr>
            <w:r w:rsidRPr="000D21CB">
              <w:rPr>
                <w:rFonts w:eastAsia="Verdana-Italic"/>
                <w:sz w:val="24"/>
                <w:szCs w:val="24"/>
              </w:rPr>
              <w:t xml:space="preserve">Фургон, твърда преграда между кабината за водача и задното отделение с </w:t>
            </w:r>
            <w:proofErr w:type="spellStart"/>
            <w:r w:rsidRPr="000D21CB">
              <w:rPr>
                <w:rFonts w:eastAsia="Verdana-Italic"/>
                <w:sz w:val="24"/>
                <w:szCs w:val="24"/>
              </w:rPr>
              <w:t>отваряем</w:t>
            </w:r>
            <w:proofErr w:type="spellEnd"/>
            <w:r w:rsidRPr="000D21CB">
              <w:rPr>
                <w:rFonts w:eastAsia="Verdana-Italic"/>
                <w:sz w:val="24"/>
                <w:szCs w:val="24"/>
              </w:rPr>
              <w:t xml:space="preserve"> откъм кабината прозрачен прозорец;</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sidRPr="000D21CB">
              <w:rPr>
                <w:rFonts w:eastAsia="Verdana-Italic"/>
                <w:sz w:val="24"/>
                <w:szCs w:val="24"/>
              </w:rPr>
              <w:t>2.</w:t>
            </w:r>
          </w:p>
        </w:tc>
        <w:tc>
          <w:tcPr>
            <w:tcW w:w="1701" w:type="dxa"/>
          </w:tcPr>
          <w:p w:rsidR="00C70ED3" w:rsidRDefault="00C70ED3" w:rsidP="00743DB0">
            <w:pPr>
              <w:tabs>
                <w:tab w:val="left" w:pos="1399"/>
              </w:tabs>
              <w:adjustRightInd w:val="0"/>
              <w:jc w:val="both"/>
              <w:rPr>
                <w:rFonts w:eastAsia="Verdana-Italic"/>
                <w:sz w:val="24"/>
                <w:szCs w:val="24"/>
              </w:rPr>
            </w:pPr>
            <w:r w:rsidRPr="000D21CB">
              <w:rPr>
                <w:rFonts w:eastAsia="Verdana-Italic"/>
                <w:sz w:val="24"/>
                <w:szCs w:val="24"/>
              </w:rPr>
              <w:t xml:space="preserve">Брой </w:t>
            </w:r>
            <w:r>
              <w:rPr>
                <w:rFonts w:eastAsia="Verdana-Italic"/>
                <w:sz w:val="24"/>
                <w:szCs w:val="24"/>
              </w:rPr>
              <w:t>м</w:t>
            </w:r>
            <w:r w:rsidRPr="000D21CB">
              <w:rPr>
                <w:rFonts w:eastAsia="Verdana-Italic"/>
                <w:sz w:val="24"/>
                <w:szCs w:val="24"/>
              </w:rPr>
              <w:t>еста</w:t>
            </w:r>
          </w:p>
        </w:tc>
        <w:tc>
          <w:tcPr>
            <w:tcW w:w="3749" w:type="dxa"/>
          </w:tcPr>
          <w:p w:rsidR="00C70ED3" w:rsidRPr="000D21CB" w:rsidRDefault="00C70ED3" w:rsidP="00743DB0">
            <w:pPr>
              <w:tabs>
                <w:tab w:val="left" w:pos="1399"/>
              </w:tabs>
              <w:adjustRightInd w:val="0"/>
              <w:jc w:val="both"/>
              <w:rPr>
                <w:rFonts w:eastAsia="Verdana-Italic"/>
                <w:sz w:val="24"/>
                <w:szCs w:val="24"/>
              </w:rPr>
            </w:pPr>
            <w:r w:rsidRPr="000D21CB">
              <w:rPr>
                <w:rFonts w:eastAsia="Verdana-Italic"/>
                <w:sz w:val="24"/>
                <w:szCs w:val="24"/>
              </w:rPr>
              <w:t>В кабината - две за пътници и едно за водача;</w:t>
            </w:r>
          </w:p>
          <w:p w:rsidR="00C70ED3" w:rsidRDefault="00C70ED3" w:rsidP="00743DB0">
            <w:pPr>
              <w:tabs>
                <w:tab w:val="left" w:pos="1399"/>
              </w:tabs>
              <w:adjustRightInd w:val="0"/>
              <w:jc w:val="both"/>
              <w:rPr>
                <w:rFonts w:eastAsia="Verdana-Italic"/>
                <w:sz w:val="24"/>
                <w:szCs w:val="24"/>
              </w:rPr>
            </w:pPr>
            <w:r w:rsidRPr="000D21CB">
              <w:rPr>
                <w:rFonts w:eastAsia="Verdana-Italic"/>
                <w:sz w:val="24"/>
                <w:szCs w:val="24"/>
              </w:rPr>
              <w:t>В задната част – две седящи и едно лежащо (носилка);</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3.</w:t>
            </w:r>
          </w:p>
        </w:tc>
        <w:tc>
          <w:tcPr>
            <w:tcW w:w="1701"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Управление</w:t>
            </w:r>
          </w:p>
        </w:tc>
        <w:tc>
          <w:tcPr>
            <w:tcW w:w="3749" w:type="dxa"/>
          </w:tcPr>
          <w:p w:rsidR="00C70ED3" w:rsidRDefault="00C70ED3" w:rsidP="00743DB0">
            <w:pPr>
              <w:tabs>
                <w:tab w:val="left" w:pos="1399"/>
              </w:tabs>
              <w:adjustRightInd w:val="0"/>
              <w:jc w:val="both"/>
              <w:rPr>
                <w:rFonts w:eastAsia="Verdana-Italic"/>
                <w:sz w:val="24"/>
                <w:szCs w:val="24"/>
              </w:rPr>
            </w:pPr>
            <w:proofErr w:type="spellStart"/>
            <w:r w:rsidRPr="000D21CB">
              <w:rPr>
                <w:rFonts w:eastAsia="Verdana-Italic"/>
                <w:sz w:val="24"/>
                <w:szCs w:val="24"/>
              </w:rPr>
              <w:t>Сервоуправление</w:t>
            </w:r>
            <w:proofErr w:type="spellEnd"/>
            <w:r w:rsidRPr="000D21CB">
              <w:rPr>
                <w:rFonts w:eastAsia="Verdana-Italic"/>
                <w:sz w:val="24"/>
                <w:szCs w:val="24"/>
              </w:rPr>
              <w:t xml:space="preserve"> на волана</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 xml:space="preserve">4. </w:t>
            </w:r>
          </w:p>
        </w:tc>
        <w:tc>
          <w:tcPr>
            <w:tcW w:w="1701"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Брой врати</w:t>
            </w:r>
          </w:p>
        </w:tc>
        <w:tc>
          <w:tcPr>
            <w:tcW w:w="3749" w:type="dxa"/>
          </w:tcPr>
          <w:p w:rsidR="00C70ED3" w:rsidRDefault="00C70ED3" w:rsidP="00743DB0">
            <w:pPr>
              <w:tabs>
                <w:tab w:val="left" w:pos="1399"/>
              </w:tabs>
              <w:adjustRightInd w:val="0"/>
              <w:jc w:val="both"/>
              <w:rPr>
                <w:rFonts w:eastAsia="Verdana-Italic"/>
                <w:sz w:val="24"/>
                <w:szCs w:val="24"/>
              </w:rPr>
            </w:pPr>
            <w:r w:rsidRPr="00F94D36">
              <w:rPr>
                <w:rFonts w:eastAsia="Verdana-Italic"/>
                <w:sz w:val="24"/>
                <w:szCs w:val="24"/>
              </w:rPr>
              <w:t>4 (2 бр. за кабината, 1 бр. двойна задна врата и 1 бр. странична плъзгаща врата)</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5.</w:t>
            </w:r>
          </w:p>
        </w:tc>
        <w:tc>
          <w:tcPr>
            <w:tcW w:w="1701"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Ъгъл на отваряне на вратите</w:t>
            </w:r>
          </w:p>
        </w:tc>
        <w:tc>
          <w:tcPr>
            <w:tcW w:w="3749" w:type="dxa"/>
          </w:tcPr>
          <w:p w:rsidR="00C70ED3" w:rsidRDefault="00C70ED3" w:rsidP="00743DB0">
            <w:pPr>
              <w:tabs>
                <w:tab w:val="left" w:pos="1399"/>
              </w:tabs>
              <w:adjustRightInd w:val="0"/>
              <w:jc w:val="both"/>
              <w:rPr>
                <w:rFonts w:eastAsia="Verdana-Italic"/>
                <w:sz w:val="24"/>
                <w:szCs w:val="24"/>
              </w:rPr>
            </w:pPr>
            <w:r w:rsidRPr="00F94D36">
              <w:rPr>
                <w:rFonts w:eastAsia="Verdana-Italic"/>
                <w:sz w:val="24"/>
                <w:szCs w:val="24"/>
              </w:rPr>
              <w:t>мин. 180° ъгъ</w:t>
            </w:r>
            <w:r>
              <w:rPr>
                <w:rFonts w:eastAsia="Verdana-Italic"/>
                <w:sz w:val="24"/>
                <w:szCs w:val="24"/>
              </w:rPr>
              <w:t xml:space="preserve">л на отваряне на задните врати </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6</w:t>
            </w:r>
          </w:p>
        </w:tc>
        <w:tc>
          <w:tcPr>
            <w:tcW w:w="1701"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Двигател</w:t>
            </w:r>
          </w:p>
        </w:tc>
        <w:tc>
          <w:tcPr>
            <w:tcW w:w="3749" w:type="dxa"/>
          </w:tcPr>
          <w:p w:rsidR="00C70ED3" w:rsidRDefault="00C70ED3" w:rsidP="00743DB0">
            <w:pPr>
              <w:tabs>
                <w:tab w:val="left" w:pos="1399"/>
              </w:tabs>
              <w:adjustRightInd w:val="0"/>
              <w:jc w:val="both"/>
              <w:rPr>
                <w:rFonts w:eastAsia="Verdana-Italic"/>
                <w:sz w:val="24"/>
                <w:szCs w:val="24"/>
              </w:rPr>
            </w:pPr>
            <w:r w:rsidRPr="00F94D36">
              <w:rPr>
                <w:rFonts w:eastAsia="Verdana-Italic"/>
                <w:sz w:val="24"/>
                <w:szCs w:val="24"/>
              </w:rPr>
              <w:t xml:space="preserve">дизелов, </w:t>
            </w:r>
            <w:proofErr w:type="spellStart"/>
            <w:r w:rsidRPr="00F94D36">
              <w:rPr>
                <w:rFonts w:eastAsia="Verdana-Italic"/>
                <w:sz w:val="24"/>
                <w:szCs w:val="24"/>
              </w:rPr>
              <w:t>турбо-компресор</w:t>
            </w:r>
            <w:proofErr w:type="spellEnd"/>
            <w:r w:rsidRPr="00F94D36">
              <w:rPr>
                <w:rFonts w:eastAsia="Verdana-Italic"/>
                <w:sz w:val="24"/>
                <w:szCs w:val="24"/>
              </w:rPr>
              <w:t xml:space="preserve"> с междинен охладител или</w:t>
            </w:r>
            <w:r>
              <w:rPr>
                <w:rFonts w:eastAsia="Verdana-Italic"/>
                <w:sz w:val="24"/>
                <w:szCs w:val="24"/>
              </w:rPr>
              <w:t xml:space="preserve"> </w:t>
            </w:r>
            <w:proofErr w:type="spellStart"/>
            <w:r w:rsidRPr="00F94D36">
              <w:rPr>
                <w:rFonts w:eastAsia="Verdana-Italic"/>
                <w:sz w:val="24"/>
                <w:szCs w:val="24"/>
              </w:rPr>
              <w:t>Common</w:t>
            </w:r>
            <w:proofErr w:type="spellEnd"/>
            <w:r w:rsidRPr="00F94D36">
              <w:rPr>
                <w:rFonts w:eastAsia="Verdana-Italic"/>
                <w:sz w:val="24"/>
                <w:szCs w:val="24"/>
              </w:rPr>
              <w:t xml:space="preserve"> </w:t>
            </w:r>
            <w:proofErr w:type="spellStart"/>
            <w:r w:rsidRPr="00F94D36">
              <w:rPr>
                <w:rFonts w:eastAsia="Verdana-Italic"/>
                <w:sz w:val="24"/>
                <w:szCs w:val="24"/>
              </w:rPr>
              <w:t>Rail</w:t>
            </w:r>
            <w:proofErr w:type="spellEnd"/>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7.</w:t>
            </w:r>
          </w:p>
        </w:tc>
        <w:tc>
          <w:tcPr>
            <w:tcW w:w="1701"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Работен обем</w:t>
            </w:r>
          </w:p>
        </w:tc>
        <w:tc>
          <w:tcPr>
            <w:tcW w:w="3749" w:type="dxa"/>
          </w:tcPr>
          <w:p w:rsidR="00C70ED3" w:rsidRDefault="00C70ED3" w:rsidP="00743DB0">
            <w:pPr>
              <w:tabs>
                <w:tab w:val="left" w:pos="1399"/>
              </w:tabs>
              <w:adjustRightInd w:val="0"/>
              <w:jc w:val="both"/>
              <w:rPr>
                <w:rFonts w:eastAsia="Verdana-Italic"/>
                <w:sz w:val="24"/>
                <w:szCs w:val="24"/>
              </w:rPr>
            </w:pPr>
            <w:r w:rsidRPr="00F94D36">
              <w:rPr>
                <w:rFonts w:eastAsia="Verdana-Italic"/>
                <w:sz w:val="24"/>
                <w:szCs w:val="24"/>
              </w:rPr>
              <w:t>мин. 2100 куб.см</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8.</w:t>
            </w:r>
          </w:p>
        </w:tc>
        <w:tc>
          <w:tcPr>
            <w:tcW w:w="1701"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Спирачна система</w:t>
            </w:r>
          </w:p>
        </w:tc>
        <w:tc>
          <w:tcPr>
            <w:tcW w:w="3749" w:type="dxa"/>
          </w:tcPr>
          <w:p w:rsidR="00C70ED3" w:rsidRPr="00F94D36" w:rsidRDefault="00C70ED3" w:rsidP="00743DB0">
            <w:pPr>
              <w:tabs>
                <w:tab w:val="left" w:pos="1399"/>
              </w:tabs>
              <w:adjustRightInd w:val="0"/>
              <w:jc w:val="both"/>
              <w:rPr>
                <w:rFonts w:eastAsia="Verdana-Italic"/>
                <w:sz w:val="24"/>
                <w:szCs w:val="24"/>
              </w:rPr>
            </w:pPr>
            <w:proofErr w:type="spellStart"/>
            <w:r w:rsidRPr="00F94D36">
              <w:rPr>
                <w:rFonts w:eastAsia="Verdana-Italic"/>
                <w:sz w:val="24"/>
                <w:szCs w:val="24"/>
              </w:rPr>
              <w:t>двукръгова</w:t>
            </w:r>
            <w:proofErr w:type="spellEnd"/>
            <w:r w:rsidRPr="00F94D36">
              <w:rPr>
                <w:rFonts w:eastAsia="Verdana-Italic"/>
                <w:sz w:val="24"/>
                <w:szCs w:val="24"/>
              </w:rPr>
              <w:t xml:space="preserve"> – саморегулиращо се </w:t>
            </w:r>
            <w:proofErr w:type="spellStart"/>
            <w:r w:rsidRPr="00F94D36">
              <w:rPr>
                <w:rFonts w:eastAsia="Verdana-Italic"/>
                <w:sz w:val="24"/>
                <w:szCs w:val="24"/>
              </w:rPr>
              <w:t>сервоустройство</w:t>
            </w:r>
            <w:proofErr w:type="spellEnd"/>
            <w:r w:rsidRPr="00F94D36">
              <w:rPr>
                <w:rFonts w:eastAsia="Verdana-Italic"/>
                <w:sz w:val="24"/>
                <w:szCs w:val="24"/>
              </w:rPr>
              <w:t>,</w:t>
            </w:r>
          </w:p>
          <w:p w:rsidR="00C70ED3" w:rsidRDefault="00C70ED3" w:rsidP="00743DB0">
            <w:pPr>
              <w:tabs>
                <w:tab w:val="left" w:pos="1399"/>
              </w:tabs>
              <w:adjustRightInd w:val="0"/>
              <w:jc w:val="both"/>
              <w:rPr>
                <w:rFonts w:eastAsia="Verdana-Italic"/>
                <w:sz w:val="24"/>
                <w:szCs w:val="24"/>
              </w:rPr>
            </w:pPr>
            <w:r w:rsidRPr="00F94D36">
              <w:rPr>
                <w:rFonts w:eastAsia="Verdana-Italic"/>
                <w:sz w:val="24"/>
                <w:szCs w:val="24"/>
              </w:rPr>
              <w:t>предни дискови спирачки, задни – дискови или барабанни</w:t>
            </w:r>
            <w:r w:rsidRPr="00F94D36">
              <w:rPr>
                <w:rFonts w:eastAsia="Verdana-Italic"/>
                <w:sz w:val="24"/>
                <w:szCs w:val="24"/>
              </w:rPr>
              <w:tab/>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9.</w:t>
            </w:r>
          </w:p>
        </w:tc>
        <w:tc>
          <w:tcPr>
            <w:tcW w:w="1701"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Гаранционен срок</w:t>
            </w:r>
          </w:p>
        </w:tc>
        <w:tc>
          <w:tcPr>
            <w:tcW w:w="3749" w:type="dxa"/>
          </w:tcPr>
          <w:p w:rsidR="00C70ED3" w:rsidRDefault="00C70ED3" w:rsidP="00743DB0">
            <w:pPr>
              <w:tabs>
                <w:tab w:val="left" w:pos="1399"/>
              </w:tabs>
              <w:adjustRightInd w:val="0"/>
              <w:jc w:val="both"/>
              <w:rPr>
                <w:rFonts w:eastAsia="Verdana-Italic"/>
                <w:sz w:val="24"/>
                <w:szCs w:val="24"/>
              </w:rPr>
            </w:pPr>
            <w:r w:rsidRPr="00F94D36">
              <w:rPr>
                <w:rFonts w:eastAsia="Verdana-Italic"/>
                <w:sz w:val="24"/>
                <w:szCs w:val="24"/>
              </w:rPr>
              <w:t>24 месеца без ограничение на пробега</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10.</w:t>
            </w:r>
          </w:p>
        </w:tc>
        <w:tc>
          <w:tcPr>
            <w:tcW w:w="1701"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Преграда</w:t>
            </w:r>
          </w:p>
        </w:tc>
        <w:tc>
          <w:tcPr>
            <w:tcW w:w="3749" w:type="dxa"/>
          </w:tcPr>
          <w:p w:rsidR="00C70ED3" w:rsidRPr="00B502A5" w:rsidRDefault="00C70ED3" w:rsidP="00743DB0">
            <w:pPr>
              <w:tabs>
                <w:tab w:val="left" w:pos="1399"/>
              </w:tabs>
              <w:adjustRightInd w:val="0"/>
              <w:jc w:val="both"/>
              <w:rPr>
                <w:rFonts w:eastAsia="Verdana-Italic"/>
                <w:sz w:val="24"/>
                <w:szCs w:val="24"/>
              </w:rPr>
            </w:pPr>
            <w:r w:rsidRPr="00B502A5">
              <w:rPr>
                <w:rFonts w:eastAsia="Verdana-Italic"/>
                <w:sz w:val="24"/>
                <w:szCs w:val="24"/>
              </w:rPr>
              <w:t xml:space="preserve">твърда непрозрачна преграда </w:t>
            </w:r>
            <w:r w:rsidRPr="00B502A5">
              <w:rPr>
                <w:rFonts w:eastAsia="Verdana-Italic"/>
                <w:sz w:val="24"/>
                <w:szCs w:val="24"/>
              </w:rPr>
              <w:lastRenderedPageBreak/>
              <w:t>между кабината за водача и</w:t>
            </w:r>
          </w:p>
          <w:p w:rsidR="00C70ED3" w:rsidRDefault="00C70ED3" w:rsidP="00743DB0">
            <w:pPr>
              <w:tabs>
                <w:tab w:val="left" w:pos="1399"/>
              </w:tabs>
              <w:adjustRightInd w:val="0"/>
              <w:jc w:val="both"/>
              <w:rPr>
                <w:rFonts w:eastAsia="Verdana-Italic"/>
                <w:sz w:val="24"/>
                <w:szCs w:val="24"/>
              </w:rPr>
            </w:pPr>
            <w:r w:rsidRPr="00B502A5">
              <w:rPr>
                <w:rFonts w:eastAsia="Verdana-Italic"/>
                <w:sz w:val="24"/>
                <w:szCs w:val="24"/>
              </w:rPr>
              <w:t xml:space="preserve">задното отделение с </w:t>
            </w:r>
            <w:proofErr w:type="spellStart"/>
            <w:r w:rsidRPr="00B502A5">
              <w:rPr>
                <w:rFonts w:eastAsia="Verdana-Italic"/>
                <w:sz w:val="24"/>
                <w:szCs w:val="24"/>
              </w:rPr>
              <w:t>отваряем</w:t>
            </w:r>
            <w:proofErr w:type="spellEnd"/>
            <w:r w:rsidRPr="00B502A5">
              <w:rPr>
                <w:rFonts w:eastAsia="Verdana-Italic"/>
                <w:sz w:val="24"/>
                <w:szCs w:val="24"/>
              </w:rPr>
              <w:t xml:space="preserve"> откъм кабината прозрачен прозорец</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lastRenderedPageBreak/>
              <w:t>11.</w:t>
            </w:r>
          </w:p>
        </w:tc>
        <w:tc>
          <w:tcPr>
            <w:tcW w:w="1701"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Дължина на задната част на купето отвътре</w:t>
            </w:r>
          </w:p>
        </w:tc>
        <w:tc>
          <w:tcPr>
            <w:tcW w:w="3749" w:type="dxa"/>
          </w:tcPr>
          <w:p w:rsidR="00C70ED3" w:rsidRDefault="00C70ED3" w:rsidP="00743DB0">
            <w:pPr>
              <w:tabs>
                <w:tab w:val="left" w:pos="1399"/>
              </w:tabs>
              <w:adjustRightInd w:val="0"/>
              <w:jc w:val="both"/>
              <w:rPr>
                <w:rFonts w:eastAsia="Verdana-Italic"/>
                <w:sz w:val="24"/>
                <w:szCs w:val="24"/>
              </w:rPr>
            </w:pPr>
            <w:r w:rsidRPr="00B502A5">
              <w:rPr>
                <w:rFonts w:eastAsia="Verdana-Italic"/>
                <w:sz w:val="24"/>
                <w:szCs w:val="24"/>
              </w:rPr>
              <w:t>мин 2,8 м</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12.</w:t>
            </w:r>
          </w:p>
        </w:tc>
        <w:tc>
          <w:tcPr>
            <w:tcW w:w="1701"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Ширина на задната част на купето отвътре</w:t>
            </w:r>
          </w:p>
        </w:tc>
        <w:tc>
          <w:tcPr>
            <w:tcW w:w="3749" w:type="dxa"/>
          </w:tcPr>
          <w:p w:rsidR="00C70ED3" w:rsidRDefault="00C70ED3" w:rsidP="00743DB0">
            <w:pPr>
              <w:tabs>
                <w:tab w:val="left" w:pos="1399"/>
              </w:tabs>
              <w:adjustRightInd w:val="0"/>
              <w:jc w:val="both"/>
              <w:rPr>
                <w:rFonts w:eastAsia="Verdana-Italic"/>
                <w:sz w:val="24"/>
                <w:szCs w:val="24"/>
              </w:rPr>
            </w:pPr>
            <w:r w:rsidRPr="00B502A5">
              <w:rPr>
                <w:rFonts w:eastAsia="Verdana-Italic"/>
                <w:sz w:val="24"/>
                <w:szCs w:val="24"/>
              </w:rPr>
              <w:t>мин 1,6 м</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13.</w:t>
            </w:r>
          </w:p>
        </w:tc>
        <w:tc>
          <w:tcPr>
            <w:tcW w:w="1701"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Височина отвътре</w:t>
            </w:r>
          </w:p>
        </w:tc>
        <w:tc>
          <w:tcPr>
            <w:tcW w:w="3749" w:type="dxa"/>
          </w:tcPr>
          <w:p w:rsidR="00C70ED3" w:rsidRDefault="00C70ED3" w:rsidP="00743DB0">
            <w:pPr>
              <w:tabs>
                <w:tab w:val="left" w:pos="1399"/>
              </w:tabs>
              <w:adjustRightInd w:val="0"/>
              <w:jc w:val="both"/>
              <w:rPr>
                <w:rFonts w:eastAsia="Verdana-Italic"/>
                <w:sz w:val="24"/>
                <w:szCs w:val="24"/>
              </w:rPr>
            </w:pPr>
            <w:r w:rsidRPr="00B502A5">
              <w:rPr>
                <w:rFonts w:eastAsia="Verdana-Italic"/>
                <w:sz w:val="24"/>
                <w:szCs w:val="24"/>
              </w:rPr>
              <w:t>мин 1,9 м</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14.</w:t>
            </w:r>
          </w:p>
        </w:tc>
        <w:tc>
          <w:tcPr>
            <w:tcW w:w="1701"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Стъкла (в задната част на купето)</w:t>
            </w:r>
          </w:p>
        </w:tc>
        <w:tc>
          <w:tcPr>
            <w:tcW w:w="3749" w:type="dxa"/>
          </w:tcPr>
          <w:p w:rsidR="00C70ED3" w:rsidRDefault="00C70ED3" w:rsidP="00743DB0">
            <w:pPr>
              <w:tabs>
                <w:tab w:val="left" w:pos="1399"/>
              </w:tabs>
              <w:adjustRightInd w:val="0"/>
              <w:jc w:val="both"/>
              <w:rPr>
                <w:rFonts w:eastAsia="Verdana-Italic"/>
                <w:sz w:val="24"/>
                <w:szCs w:val="24"/>
              </w:rPr>
            </w:pPr>
            <w:r w:rsidRPr="000250A2">
              <w:rPr>
                <w:rFonts w:eastAsia="Verdana-Italic"/>
                <w:sz w:val="24"/>
                <w:szCs w:val="24"/>
              </w:rPr>
              <w:t>прозрачни</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9923" w:type="dxa"/>
            <w:gridSpan w:val="4"/>
          </w:tcPr>
          <w:p w:rsidR="00C70ED3" w:rsidRPr="000250A2" w:rsidRDefault="00C70ED3" w:rsidP="00743DB0">
            <w:pPr>
              <w:rPr>
                <w:b/>
                <w:u w:val="single"/>
              </w:rPr>
            </w:pPr>
            <w:r w:rsidRPr="000250A2">
              <w:rPr>
                <w:b/>
                <w:u w:val="single"/>
              </w:rPr>
              <w:t xml:space="preserve">Оборудване – Системи за сигурност и безопасност и </w:t>
            </w:r>
          </w:p>
          <w:p w:rsidR="00C70ED3" w:rsidRDefault="00C70ED3" w:rsidP="00743DB0">
            <w:pPr>
              <w:tabs>
                <w:tab w:val="left" w:pos="1399"/>
              </w:tabs>
              <w:adjustRightInd w:val="0"/>
              <w:jc w:val="both"/>
              <w:rPr>
                <w:rFonts w:eastAsia="Verdana-Italic"/>
                <w:sz w:val="24"/>
                <w:szCs w:val="24"/>
              </w:rPr>
            </w:pPr>
            <w:r w:rsidRPr="000250A2">
              <w:rPr>
                <w:b/>
                <w:u w:val="single"/>
              </w:rPr>
              <w:t>задължително оборудване</w:t>
            </w: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1.</w:t>
            </w:r>
          </w:p>
        </w:tc>
        <w:tc>
          <w:tcPr>
            <w:tcW w:w="1701" w:type="dxa"/>
          </w:tcPr>
          <w:p w:rsidR="00C70ED3" w:rsidRDefault="00C70ED3" w:rsidP="00743DB0">
            <w:pPr>
              <w:tabs>
                <w:tab w:val="left" w:pos="1399"/>
              </w:tabs>
              <w:adjustRightInd w:val="0"/>
              <w:jc w:val="both"/>
              <w:rPr>
                <w:rFonts w:eastAsia="Verdana-Italic"/>
                <w:sz w:val="24"/>
                <w:szCs w:val="24"/>
              </w:rPr>
            </w:pPr>
          </w:p>
        </w:tc>
        <w:tc>
          <w:tcPr>
            <w:tcW w:w="3749" w:type="dxa"/>
          </w:tcPr>
          <w:p w:rsidR="00C70ED3" w:rsidRDefault="00C70ED3" w:rsidP="00743DB0">
            <w:pPr>
              <w:tabs>
                <w:tab w:val="left" w:pos="1399"/>
              </w:tabs>
              <w:adjustRightInd w:val="0"/>
              <w:jc w:val="both"/>
              <w:rPr>
                <w:rFonts w:eastAsia="Verdana-Italic"/>
                <w:sz w:val="24"/>
                <w:szCs w:val="24"/>
              </w:rPr>
            </w:pPr>
            <w:r w:rsidRPr="000250A2">
              <w:rPr>
                <w:rFonts w:eastAsia="Verdana-Italic"/>
                <w:sz w:val="24"/>
                <w:szCs w:val="24"/>
              </w:rPr>
              <w:t>2 предни въздушни възглавници</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2.</w:t>
            </w:r>
          </w:p>
        </w:tc>
        <w:tc>
          <w:tcPr>
            <w:tcW w:w="1701" w:type="dxa"/>
          </w:tcPr>
          <w:p w:rsidR="00C70ED3" w:rsidRDefault="00C70ED3" w:rsidP="00743DB0">
            <w:pPr>
              <w:tabs>
                <w:tab w:val="left" w:pos="1399"/>
              </w:tabs>
              <w:adjustRightInd w:val="0"/>
              <w:jc w:val="both"/>
              <w:rPr>
                <w:rFonts w:eastAsia="Verdana-Italic"/>
                <w:sz w:val="24"/>
                <w:szCs w:val="24"/>
              </w:rPr>
            </w:pPr>
          </w:p>
        </w:tc>
        <w:tc>
          <w:tcPr>
            <w:tcW w:w="3749" w:type="dxa"/>
          </w:tcPr>
          <w:p w:rsidR="00C70ED3" w:rsidRDefault="00C70ED3" w:rsidP="00743DB0">
            <w:pPr>
              <w:tabs>
                <w:tab w:val="left" w:pos="1399"/>
              </w:tabs>
              <w:adjustRightInd w:val="0"/>
              <w:jc w:val="both"/>
              <w:rPr>
                <w:rFonts w:eastAsia="Verdana-Italic"/>
                <w:sz w:val="24"/>
                <w:szCs w:val="24"/>
              </w:rPr>
            </w:pPr>
            <w:r w:rsidRPr="002604B7">
              <w:rPr>
                <w:rFonts w:eastAsia="Verdana-Italic"/>
                <w:sz w:val="24"/>
                <w:szCs w:val="24"/>
              </w:rPr>
              <w:t>Предпазни колани – 3-точкови, регулируем по височина за водача</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3.</w:t>
            </w:r>
          </w:p>
        </w:tc>
        <w:tc>
          <w:tcPr>
            <w:tcW w:w="1701" w:type="dxa"/>
          </w:tcPr>
          <w:p w:rsidR="00C70ED3" w:rsidRDefault="00C70ED3" w:rsidP="00743DB0">
            <w:pPr>
              <w:tabs>
                <w:tab w:val="left" w:pos="1399"/>
              </w:tabs>
              <w:adjustRightInd w:val="0"/>
              <w:jc w:val="both"/>
              <w:rPr>
                <w:rFonts w:eastAsia="Verdana-Italic"/>
                <w:sz w:val="24"/>
                <w:szCs w:val="24"/>
              </w:rPr>
            </w:pPr>
          </w:p>
        </w:tc>
        <w:tc>
          <w:tcPr>
            <w:tcW w:w="3749" w:type="dxa"/>
          </w:tcPr>
          <w:p w:rsidR="00C70ED3" w:rsidRDefault="00C70ED3" w:rsidP="00743DB0">
            <w:pPr>
              <w:tabs>
                <w:tab w:val="left" w:pos="1399"/>
              </w:tabs>
              <w:adjustRightInd w:val="0"/>
              <w:jc w:val="both"/>
              <w:rPr>
                <w:rFonts w:eastAsia="Verdana-Italic"/>
                <w:sz w:val="24"/>
                <w:szCs w:val="24"/>
              </w:rPr>
            </w:pPr>
            <w:proofErr w:type="spellStart"/>
            <w:r w:rsidRPr="002604B7">
              <w:rPr>
                <w:rFonts w:eastAsia="Verdana-Italic"/>
                <w:sz w:val="24"/>
                <w:szCs w:val="24"/>
              </w:rPr>
              <w:t>Антиблокираща</w:t>
            </w:r>
            <w:proofErr w:type="spellEnd"/>
            <w:r w:rsidRPr="002604B7">
              <w:rPr>
                <w:rFonts w:eastAsia="Verdana-Italic"/>
                <w:sz w:val="24"/>
                <w:szCs w:val="24"/>
              </w:rPr>
              <w:t xml:space="preserve"> система ABS</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4.</w:t>
            </w:r>
          </w:p>
        </w:tc>
        <w:tc>
          <w:tcPr>
            <w:tcW w:w="1701" w:type="dxa"/>
          </w:tcPr>
          <w:p w:rsidR="00C70ED3" w:rsidRDefault="00C70ED3" w:rsidP="00743DB0">
            <w:pPr>
              <w:tabs>
                <w:tab w:val="left" w:pos="1399"/>
              </w:tabs>
              <w:adjustRightInd w:val="0"/>
              <w:jc w:val="both"/>
              <w:rPr>
                <w:rFonts w:eastAsia="Verdana-Italic"/>
                <w:sz w:val="24"/>
                <w:szCs w:val="24"/>
              </w:rPr>
            </w:pPr>
          </w:p>
        </w:tc>
        <w:tc>
          <w:tcPr>
            <w:tcW w:w="3749" w:type="dxa"/>
          </w:tcPr>
          <w:p w:rsidR="00C70ED3" w:rsidRDefault="00C70ED3" w:rsidP="00743DB0">
            <w:pPr>
              <w:tabs>
                <w:tab w:val="left" w:pos="1399"/>
              </w:tabs>
              <w:adjustRightInd w:val="0"/>
              <w:jc w:val="both"/>
              <w:rPr>
                <w:rFonts w:eastAsia="Verdana-Italic"/>
                <w:sz w:val="24"/>
                <w:szCs w:val="24"/>
              </w:rPr>
            </w:pPr>
            <w:proofErr w:type="spellStart"/>
            <w:r w:rsidRPr="002604B7">
              <w:rPr>
                <w:rFonts w:eastAsia="Verdana-Italic"/>
                <w:sz w:val="24"/>
                <w:szCs w:val="24"/>
              </w:rPr>
              <w:t>Климатик</w:t>
            </w:r>
            <w:proofErr w:type="spellEnd"/>
            <w:r w:rsidRPr="002604B7">
              <w:rPr>
                <w:rFonts w:eastAsia="Verdana-Italic"/>
                <w:sz w:val="24"/>
                <w:szCs w:val="24"/>
              </w:rPr>
              <w:t xml:space="preserve"> двоен – предна и задна част на купето</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5.</w:t>
            </w:r>
          </w:p>
        </w:tc>
        <w:tc>
          <w:tcPr>
            <w:tcW w:w="1701" w:type="dxa"/>
          </w:tcPr>
          <w:p w:rsidR="00C70ED3" w:rsidRDefault="00C70ED3" w:rsidP="00743DB0">
            <w:pPr>
              <w:tabs>
                <w:tab w:val="left" w:pos="1399"/>
              </w:tabs>
              <w:adjustRightInd w:val="0"/>
              <w:jc w:val="both"/>
              <w:rPr>
                <w:rFonts w:eastAsia="Verdana-Italic"/>
                <w:sz w:val="24"/>
                <w:szCs w:val="24"/>
              </w:rPr>
            </w:pPr>
          </w:p>
        </w:tc>
        <w:tc>
          <w:tcPr>
            <w:tcW w:w="3749" w:type="dxa"/>
          </w:tcPr>
          <w:p w:rsidR="00C70ED3" w:rsidRDefault="00C70ED3" w:rsidP="00743DB0">
            <w:pPr>
              <w:tabs>
                <w:tab w:val="left" w:pos="1399"/>
              </w:tabs>
              <w:adjustRightInd w:val="0"/>
              <w:jc w:val="both"/>
              <w:rPr>
                <w:rFonts w:eastAsia="Verdana-Italic"/>
                <w:sz w:val="24"/>
                <w:szCs w:val="24"/>
              </w:rPr>
            </w:pPr>
            <w:r w:rsidRPr="002604B7">
              <w:rPr>
                <w:rFonts w:eastAsia="Verdana-Italic"/>
                <w:sz w:val="24"/>
                <w:szCs w:val="24"/>
              </w:rPr>
              <w:t>Автономно отопление в задната част на купето</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6.</w:t>
            </w:r>
          </w:p>
        </w:tc>
        <w:tc>
          <w:tcPr>
            <w:tcW w:w="1701" w:type="dxa"/>
          </w:tcPr>
          <w:p w:rsidR="00C70ED3" w:rsidRDefault="00C70ED3" w:rsidP="00743DB0">
            <w:pPr>
              <w:tabs>
                <w:tab w:val="left" w:pos="1399"/>
              </w:tabs>
              <w:adjustRightInd w:val="0"/>
              <w:jc w:val="both"/>
              <w:rPr>
                <w:rFonts w:eastAsia="Verdana-Italic"/>
                <w:sz w:val="24"/>
                <w:szCs w:val="24"/>
              </w:rPr>
            </w:pPr>
          </w:p>
        </w:tc>
        <w:tc>
          <w:tcPr>
            <w:tcW w:w="3749" w:type="dxa"/>
          </w:tcPr>
          <w:p w:rsidR="00C70ED3" w:rsidRDefault="00C70ED3" w:rsidP="00743DB0">
            <w:pPr>
              <w:tabs>
                <w:tab w:val="left" w:pos="1399"/>
              </w:tabs>
              <w:adjustRightInd w:val="0"/>
              <w:jc w:val="both"/>
              <w:rPr>
                <w:rFonts w:eastAsia="Verdana-Italic"/>
                <w:sz w:val="24"/>
                <w:szCs w:val="24"/>
              </w:rPr>
            </w:pPr>
            <w:r w:rsidRPr="002604B7">
              <w:rPr>
                <w:rFonts w:eastAsia="Verdana-Italic"/>
                <w:sz w:val="24"/>
                <w:szCs w:val="24"/>
              </w:rPr>
              <w:t>Алармена система</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7.</w:t>
            </w:r>
          </w:p>
        </w:tc>
        <w:tc>
          <w:tcPr>
            <w:tcW w:w="1701" w:type="dxa"/>
          </w:tcPr>
          <w:p w:rsidR="00C70ED3" w:rsidRDefault="00C70ED3" w:rsidP="00743DB0">
            <w:pPr>
              <w:tabs>
                <w:tab w:val="left" w:pos="1399"/>
              </w:tabs>
              <w:adjustRightInd w:val="0"/>
              <w:jc w:val="both"/>
              <w:rPr>
                <w:rFonts w:eastAsia="Verdana-Italic"/>
                <w:sz w:val="24"/>
                <w:szCs w:val="24"/>
              </w:rPr>
            </w:pPr>
          </w:p>
        </w:tc>
        <w:tc>
          <w:tcPr>
            <w:tcW w:w="3749" w:type="dxa"/>
          </w:tcPr>
          <w:p w:rsidR="00C70ED3" w:rsidRDefault="00C70ED3" w:rsidP="00743DB0">
            <w:pPr>
              <w:tabs>
                <w:tab w:val="left" w:pos="1399"/>
              </w:tabs>
              <w:adjustRightInd w:val="0"/>
              <w:jc w:val="both"/>
              <w:rPr>
                <w:rFonts w:eastAsia="Verdana-Italic"/>
                <w:sz w:val="24"/>
                <w:szCs w:val="24"/>
              </w:rPr>
            </w:pPr>
            <w:proofErr w:type="spellStart"/>
            <w:r w:rsidRPr="002604B7">
              <w:rPr>
                <w:rFonts w:eastAsia="Verdana-Italic"/>
                <w:iCs/>
                <w:sz w:val="24"/>
                <w:szCs w:val="24"/>
              </w:rPr>
              <w:t>Имобилайзер</w:t>
            </w:r>
            <w:proofErr w:type="spellEnd"/>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8.</w:t>
            </w:r>
          </w:p>
        </w:tc>
        <w:tc>
          <w:tcPr>
            <w:tcW w:w="1701" w:type="dxa"/>
          </w:tcPr>
          <w:p w:rsidR="00C70ED3" w:rsidRDefault="00C70ED3" w:rsidP="00743DB0">
            <w:pPr>
              <w:tabs>
                <w:tab w:val="left" w:pos="1399"/>
              </w:tabs>
              <w:adjustRightInd w:val="0"/>
              <w:jc w:val="both"/>
              <w:rPr>
                <w:rFonts w:eastAsia="Verdana-Italic"/>
                <w:sz w:val="24"/>
                <w:szCs w:val="24"/>
              </w:rPr>
            </w:pPr>
          </w:p>
        </w:tc>
        <w:tc>
          <w:tcPr>
            <w:tcW w:w="3749" w:type="dxa"/>
          </w:tcPr>
          <w:p w:rsidR="00C70ED3" w:rsidRDefault="00C70ED3" w:rsidP="00743DB0">
            <w:pPr>
              <w:tabs>
                <w:tab w:val="left" w:pos="1399"/>
              </w:tabs>
              <w:adjustRightInd w:val="0"/>
              <w:jc w:val="both"/>
              <w:rPr>
                <w:rFonts w:eastAsia="Verdana-Italic"/>
                <w:sz w:val="24"/>
                <w:szCs w:val="24"/>
              </w:rPr>
            </w:pPr>
            <w:proofErr w:type="spellStart"/>
            <w:r w:rsidRPr="002604B7">
              <w:rPr>
                <w:rFonts w:eastAsia="Verdana-Italic"/>
                <w:sz w:val="24"/>
                <w:szCs w:val="24"/>
              </w:rPr>
              <w:t>Стерео</w:t>
            </w:r>
            <w:proofErr w:type="spellEnd"/>
            <w:r w:rsidRPr="002604B7">
              <w:rPr>
                <w:rFonts w:eastAsia="Verdana-Italic"/>
                <w:sz w:val="24"/>
                <w:szCs w:val="24"/>
              </w:rPr>
              <w:t xml:space="preserve"> </w:t>
            </w:r>
            <w:proofErr w:type="spellStart"/>
            <w:r w:rsidRPr="002604B7">
              <w:rPr>
                <w:rFonts w:eastAsia="Verdana-Italic"/>
                <w:sz w:val="24"/>
                <w:szCs w:val="24"/>
              </w:rPr>
              <w:t>авторадио</w:t>
            </w:r>
            <w:proofErr w:type="spellEnd"/>
            <w:r w:rsidRPr="002604B7">
              <w:rPr>
                <w:rFonts w:eastAsia="Verdana-Italic"/>
                <w:sz w:val="24"/>
                <w:szCs w:val="24"/>
              </w:rPr>
              <w:t xml:space="preserve"> MP3/CD </w:t>
            </w:r>
            <w:proofErr w:type="spellStart"/>
            <w:r w:rsidRPr="002604B7">
              <w:rPr>
                <w:rFonts w:eastAsia="Verdana-Italic"/>
                <w:sz w:val="24"/>
                <w:szCs w:val="24"/>
              </w:rPr>
              <w:t>плеър</w:t>
            </w:r>
            <w:proofErr w:type="spellEnd"/>
            <w:r w:rsidRPr="002604B7">
              <w:rPr>
                <w:rFonts w:eastAsia="Verdana-Italic"/>
                <w:sz w:val="24"/>
                <w:szCs w:val="24"/>
              </w:rPr>
              <w:t xml:space="preserve"> + мин. 2 бр. високоговорители</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9923" w:type="dxa"/>
            <w:gridSpan w:val="4"/>
          </w:tcPr>
          <w:p w:rsidR="00C70ED3" w:rsidRDefault="00C70ED3" w:rsidP="00743DB0">
            <w:pPr>
              <w:tabs>
                <w:tab w:val="left" w:pos="1399"/>
              </w:tabs>
              <w:adjustRightInd w:val="0"/>
              <w:jc w:val="both"/>
              <w:rPr>
                <w:rFonts w:eastAsia="Verdana-Italic"/>
                <w:sz w:val="24"/>
                <w:szCs w:val="24"/>
              </w:rPr>
            </w:pPr>
            <w:r w:rsidRPr="002604B7">
              <w:rPr>
                <w:b/>
                <w:u w:val="single"/>
              </w:rPr>
              <w:t>Задължително амбулаторно оборудване:</w:t>
            </w: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1.</w:t>
            </w:r>
          </w:p>
        </w:tc>
        <w:tc>
          <w:tcPr>
            <w:tcW w:w="1701" w:type="dxa"/>
          </w:tcPr>
          <w:p w:rsidR="00C70ED3" w:rsidRDefault="00C70ED3" w:rsidP="00743DB0">
            <w:pPr>
              <w:tabs>
                <w:tab w:val="left" w:pos="1399"/>
              </w:tabs>
              <w:adjustRightInd w:val="0"/>
              <w:jc w:val="both"/>
              <w:rPr>
                <w:rFonts w:eastAsia="Verdana-Italic"/>
                <w:sz w:val="24"/>
                <w:szCs w:val="24"/>
              </w:rPr>
            </w:pPr>
          </w:p>
        </w:tc>
        <w:tc>
          <w:tcPr>
            <w:tcW w:w="3749" w:type="dxa"/>
          </w:tcPr>
          <w:p w:rsidR="00C70ED3" w:rsidRDefault="00C70ED3" w:rsidP="00743DB0">
            <w:pPr>
              <w:tabs>
                <w:tab w:val="left" w:pos="1399"/>
              </w:tabs>
              <w:adjustRightInd w:val="0"/>
              <w:jc w:val="both"/>
              <w:rPr>
                <w:rFonts w:eastAsia="Verdana-Italic"/>
                <w:sz w:val="24"/>
                <w:szCs w:val="24"/>
              </w:rPr>
            </w:pPr>
            <w:r w:rsidRPr="00BE21DE">
              <w:rPr>
                <w:rFonts w:eastAsia="Verdana-Italic"/>
                <w:sz w:val="24"/>
                <w:szCs w:val="24"/>
              </w:rPr>
              <w:t>Централно осветление</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2.</w:t>
            </w:r>
          </w:p>
        </w:tc>
        <w:tc>
          <w:tcPr>
            <w:tcW w:w="1701" w:type="dxa"/>
          </w:tcPr>
          <w:p w:rsidR="00C70ED3" w:rsidRDefault="00C70ED3" w:rsidP="00743DB0">
            <w:pPr>
              <w:tabs>
                <w:tab w:val="left" w:pos="1399"/>
              </w:tabs>
              <w:adjustRightInd w:val="0"/>
              <w:jc w:val="both"/>
              <w:rPr>
                <w:rFonts w:eastAsia="Verdana-Italic"/>
                <w:sz w:val="24"/>
                <w:szCs w:val="24"/>
              </w:rPr>
            </w:pPr>
          </w:p>
        </w:tc>
        <w:tc>
          <w:tcPr>
            <w:tcW w:w="3749" w:type="dxa"/>
          </w:tcPr>
          <w:p w:rsidR="00C70ED3" w:rsidRDefault="00C70ED3" w:rsidP="00743DB0">
            <w:pPr>
              <w:tabs>
                <w:tab w:val="left" w:pos="1399"/>
              </w:tabs>
              <w:adjustRightInd w:val="0"/>
              <w:jc w:val="both"/>
              <w:rPr>
                <w:rFonts w:eastAsia="Verdana-Italic"/>
                <w:sz w:val="24"/>
                <w:szCs w:val="24"/>
              </w:rPr>
            </w:pPr>
            <w:r w:rsidRPr="00BE21DE">
              <w:rPr>
                <w:rFonts w:eastAsia="Verdana-Italic"/>
                <w:sz w:val="24"/>
                <w:szCs w:val="24"/>
              </w:rPr>
              <w:t>Бактерицидно осветление – екранирана бактерицидна лампа</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3.</w:t>
            </w:r>
          </w:p>
        </w:tc>
        <w:tc>
          <w:tcPr>
            <w:tcW w:w="1701" w:type="dxa"/>
          </w:tcPr>
          <w:p w:rsidR="00C70ED3" w:rsidRDefault="00C70ED3" w:rsidP="00743DB0">
            <w:pPr>
              <w:tabs>
                <w:tab w:val="left" w:pos="1399"/>
              </w:tabs>
              <w:adjustRightInd w:val="0"/>
              <w:jc w:val="both"/>
              <w:rPr>
                <w:rFonts w:eastAsia="Verdana-Italic"/>
                <w:sz w:val="24"/>
                <w:szCs w:val="24"/>
              </w:rPr>
            </w:pPr>
          </w:p>
        </w:tc>
        <w:tc>
          <w:tcPr>
            <w:tcW w:w="3749" w:type="dxa"/>
          </w:tcPr>
          <w:p w:rsidR="00C70ED3" w:rsidRDefault="00C70ED3" w:rsidP="00743DB0">
            <w:pPr>
              <w:tabs>
                <w:tab w:val="left" w:pos="1399"/>
              </w:tabs>
              <w:adjustRightInd w:val="0"/>
              <w:jc w:val="both"/>
              <w:rPr>
                <w:rFonts w:eastAsia="Verdana-Italic"/>
                <w:sz w:val="24"/>
                <w:szCs w:val="24"/>
              </w:rPr>
            </w:pPr>
            <w:r w:rsidRPr="00BE21DE">
              <w:rPr>
                <w:rFonts w:eastAsia="Verdana-Italic"/>
                <w:sz w:val="24"/>
                <w:szCs w:val="24"/>
              </w:rPr>
              <w:t xml:space="preserve">Преносима носилка, със </w:t>
            </w:r>
            <w:proofErr w:type="spellStart"/>
            <w:r w:rsidRPr="00BE21DE">
              <w:rPr>
                <w:rFonts w:eastAsia="Verdana-Italic"/>
                <w:sz w:val="24"/>
                <w:szCs w:val="24"/>
              </w:rPr>
              <w:t>самосгъващи</w:t>
            </w:r>
            <w:proofErr w:type="spellEnd"/>
            <w:r w:rsidRPr="00BE21DE">
              <w:rPr>
                <w:rFonts w:eastAsia="Verdana-Italic"/>
                <w:sz w:val="24"/>
                <w:szCs w:val="24"/>
              </w:rPr>
              <w:t xml:space="preserve"> се колела (спирачка на мин. 1 от колелата) и стационарно закрепване към </w:t>
            </w:r>
            <w:proofErr w:type="spellStart"/>
            <w:r w:rsidRPr="00BE21DE">
              <w:rPr>
                <w:rFonts w:eastAsia="Verdana-Italic"/>
                <w:sz w:val="24"/>
                <w:szCs w:val="24"/>
              </w:rPr>
              <w:t>буса</w:t>
            </w:r>
            <w:proofErr w:type="spellEnd"/>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4.</w:t>
            </w:r>
          </w:p>
        </w:tc>
        <w:tc>
          <w:tcPr>
            <w:tcW w:w="1701" w:type="dxa"/>
          </w:tcPr>
          <w:p w:rsidR="00C70ED3" w:rsidRDefault="00C70ED3" w:rsidP="00743DB0">
            <w:pPr>
              <w:tabs>
                <w:tab w:val="left" w:pos="1399"/>
              </w:tabs>
              <w:adjustRightInd w:val="0"/>
              <w:jc w:val="both"/>
              <w:rPr>
                <w:rFonts w:eastAsia="Verdana-Italic"/>
                <w:sz w:val="24"/>
                <w:szCs w:val="24"/>
              </w:rPr>
            </w:pPr>
          </w:p>
        </w:tc>
        <w:tc>
          <w:tcPr>
            <w:tcW w:w="3749" w:type="dxa"/>
          </w:tcPr>
          <w:p w:rsidR="00C70ED3" w:rsidRDefault="00C70ED3" w:rsidP="00743DB0">
            <w:pPr>
              <w:tabs>
                <w:tab w:val="left" w:pos="1399"/>
              </w:tabs>
              <w:adjustRightInd w:val="0"/>
              <w:jc w:val="both"/>
              <w:rPr>
                <w:rFonts w:eastAsia="Verdana-Italic"/>
                <w:sz w:val="24"/>
                <w:szCs w:val="24"/>
              </w:rPr>
            </w:pPr>
            <w:r w:rsidRPr="00BE21DE">
              <w:rPr>
                <w:rFonts w:eastAsia="Verdana-Italic"/>
                <w:sz w:val="24"/>
                <w:szCs w:val="24"/>
              </w:rPr>
              <w:t>Две места за сядане в задната част</w:t>
            </w:r>
          </w:p>
        </w:tc>
        <w:tc>
          <w:tcPr>
            <w:tcW w:w="3905" w:type="dxa"/>
          </w:tcPr>
          <w:p w:rsidR="00C70ED3" w:rsidRDefault="00C70ED3" w:rsidP="00743DB0">
            <w:pPr>
              <w:tabs>
                <w:tab w:val="left" w:pos="1399"/>
              </w:tabs>
              <w:adjustRightInd w:val="0"/>
              <w:jc w:val="both"/>
              <w:rPr>
                <w:rFonts w:eastAsia="Verdana-Italic"/>
                <w:sz w:val="24"/>
                <w:szCs w:val="24"/>
              </w:rPr>
            </w:pPr>
          </w:p>
        </w:tc>
      </w:tr>
      <w:tr w:rsidR="00C70ED3" w:rsidTr="00743DB0">
        <w:tc>
          <w:tcPr>
            <w:tcW w:w="568" w:type="dxa"/>
          </w:tcPr>
          <w:p w:rsidR="00C70ED3" w:rsidRDefault="00C70ED3" w:rsidP="00743DB0">
            <w:pPr>
              <w:tabs>
                <w:tab w:val="left" w:pos="1399"/>
              </w:tabs>
              <w:adjustRightInd w:val="0"/>
              <w:jc w:val="both"/>
              <w:rPr>
                <w:rFonts w:eastAsia="Verdana-Italic"/>
                <w:sz w:val="24"/>
                <w:szCs w:val="24"/>
              </w:rPr>
            </w:pPr>
            <w:r>
              <w:rPr>
                <w:rFonts w:eastAsia="Verdana-Italic"/>
                <w:sz w:val="24"/>
                <w:szCs w:val="24"/>
              </w:rPr>
              <w:t>5.</w:t>
            </w:r>
          </w:p>
        </w:tc>
        <w:tc>
          <w:tcPr>
            <w:tcW w:w="1701" w:type="dxa"/>
          </w:tcPr>
          <w:p w:rsidR="00C70ED3" w:rsidRDefault="00C70ED3" w:rsidP="00743DB0">
            <w:pPr>
              <w:tabs>
                <w:tab w:val="left" w:pos="1399"/>
              </w:tabs>
              <w:adjustRightInd w:val="0"/>
              <w:jc w:val="both"/>
              <w:rPr>
                <w:rFonts w:eastAsia="Verdana-Italic"/>
                <w:sz w:val="24"/>
                <w:szCs w:val="24"/>
              </w:rPr>
            </w:pPr>
          </w:p>
        </w:tc>
        <w:tc>
          <w:tcPr>
            <w:tcW w:w="3749" w:type="dxa"/>
          </w:tcPr>
          <w:p w:rsidR="00C70ED3" w:rsidRDefault="00C70ED3" w:rsidP="00743DB0">
            <w:pPr>
              <w:tabs>
                <w:tab w:val="left" w:pos="1399"/>
              </w:tabs>
              <w:adjustRightInd w:val="0"/>
              <w:jc w:val="both"/>
              <w:rPr>
                <w:rFonts w:eastAsia="Verdana-Italic"/>
                <w:sz w:val="24"/>
                <w:szCs w:val="24"/>
              </w:rPr>
            </w:pPr>
            <w:r w:rsidRPr="00BE21DE">
              <w:rPr>
                <w:rFonts w:eastAsia="Verdana-Italic"/>
                <w:sz w:val="24"/>
                <w:szCs w:val="24"/>
              </w:rPr>
              <w:t>Стените, преградата и под</w:t>
            </w:r>
            <w:r>
              <w:rPr>
                <w:rFonts w:eastAsia="Verdana-Italic"/>
                <w:sz w:val="24"/>
                <w:szCs w:val="24"/>
              </w:rPr>
              <w:t>а</w:t>
            </w:r>
            <w:r w:rsidRPr="00BE21DE">
              <w:rPr>
                <w:rFonts w:eastAsia="Verdana-Italic"/>
                <w:sz w:val="24"/>
                <w:szCs w:val="24"/>
              </w:rPr>
              <w:t xml:space="preserve"> в задната част на купето трябва да са от материал, който позволява мокро почистване и дезинфекция</w:t>
            </w:r>
          </w:p>
        </w:tc>
        <w:tc>
          <w:tcPr>
            <w:tcW w:w="3905" w:type="dxa"/>
          </w:tcPr>
          <w:p w:rsidR="00C70ED3" w:rsidRDefault="00C70ED3" w:rsidP="00743DB0">
            <w:pPr>
              <w:tabs>
                <w:tab w:val="left" w:pos="1399"/>
              </w:tabs>
              <w:adjustRightInd w:val="0"/>
              <w:jc w:val="both"/>
              <w:rPr>
                <w:rFonts w:eastAsia="Verdana-Italic"/>
                <w:sz w:val="24"/>
                <w:szCs w:val="24"/>
              </w:rPr>
            </w:pPr>
          </w:p>
        </w:tc>
      </w:tr>
    </w:tbl>
    <w:p w:rsidR="00C70ED3" w:rsidRDefault="00C70ED3" w:rsidP="00C70ED3">
      <w:pPr>
        <w:ind w:firstLine="288"/>
        <w:jc w:val="both"/>
        <w:rPr>
          <w:rFonts w:eastAsia="Calibri"/>
          <w:color w:val="000000"/>
        </w:rPr>
      </w:pPr>
    </w:p>
    <w:p w:rsidR="00C70ED3" w:rsidRDefault="00C70ED3" w:rsidP="00C70ED3">
      <w:pPr>
        <w:ind w:firstLine="288"/>
        <w:jc w:val="both"/>
      </w:pPr>
      <w:r w:rsidRPr="00EF6EFC">
        <w:rPr>
          <w:rFonts w:eastAsia="Calibri"/>
          <w:color w:val="000000"/>
        </w:rPr>
        <w:t>ДАТА: _____________ г.</w:t>
      </w:r>
      <w:r w:rsidRPr="00EF6EFC">
        <w:rPr>
          <w:rFonts w:eastAsia="Calibri"/>
          <w:color w:val="000000"/>
        </w:rPr>
        <w:tab/>
      </w:r>
      <w:r w:rsidRPr="00EF6EFC">
        <w:rPr>
          <w:rFonts w:eastAsia="Calibri"/>
          <w:color w:val="000000"/>
        </w:rPr>
        <w:tab/>
        <w:t>ПОДПИС и ПЕЧАТ:______________________</w:t>
      </w: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Pr="007B5B97" w:rsidRDefault="00C70ED3" w:rsidP="00C70ED3">
      <w:pPr>
        <w:rPr>
          <w:u w:val="single"/>
        </w:rPr>
      </w:pPr>
      <w:r>
        <w:tab/>
      </w:r>
      <w:r>
        <w:tab/>
      </w:r>
      <w:r>
        <w:tab/>
      </w:r>
      <w:r>
        <w:tab/>
      </w:r>
      <w:r>
        <w:tab/>
      </w:r>
      <w:r>
        <w:tab/>
      </w:r>
      <w:r>
        <w:tab/>
      </w:r>
      <w:r>
        <w:tab/>
      </w:r>
      <w:r>
        <w:tab/>
      </w:r>
      <w:r>
        <w:tab/>
        <w:t xml:space="preserve"> </w:t>
      </w:r>
    </w:p>
    <w:p w:rsidR="00C70ED3" w:rsidRPr="007B5B97" w:rsidRDefault="00C70ED3" w:rsidP="00C70ED3">
      <w:pPr>
        <w:ind w:left="5664" w:firstLine="708"/>
        <w:jc w:val="center"/>
        <w:rPr>
          <w:b/>
          <w:i/>
          <w:lang w:val="en-US"/>
        </w:rPr>
      </w:pPr>
      <w:r w:rsidRPr="007B5B97">
        <w:rPr>
          <w:b/>
          <w:i/>
        </w:rPr>
        <w:t xml:space="preserve">Образец </w:t>
      </w:r>
    </w:p>
    <w:p w:rsidR="00C70ED3" w:rsidRDefault="00C70ED3" w:rsidP="00C70ED3">
      <w:pPr>
        <w:jc w:val="center"/>
        <w:rPr>
          <w:b/>
          <w:sz w:val="28"/>
          <w:szCs w:val="28"/>
        </w:rPr>
      </w:pPr>
    </w:p>
    <w:p w:rsidR="00C70ED3" w:rsidRPr="00A446BD" w:rsidRDefault="00C70ED3" w:rsidP="00C70ED3">
      <w:pPr>
        <w:pStyle w:val="Heading2"/>
      </w:pPr>
      <w:bookmarkStart w:id="1" w:name="_Toc235258125"/>
      <w:bookmarkStart w:id="2" w:name="_Toc235258424"/>
      <w:r w:rsidRPr="00A446BD">
        <w:t>О Ф Е Р Т А</w:t>
      </w:r>
      <w:bookmarkEnd w:id="1"/>
      <w:bookmarkEnd w:id="2"/>
    </w:p>
    <w:p w:rsidR="00C70ED3" w:rsidRDefault="00C70ED3" w:rsidP="00C70ED3">
      <w:pPr>
        <w:pStyle w:val="Heading2"/>
        <w:rPr>
          <w:sz w:val="24"/>
          <w:szCs w:val="24"/>
        </w:rPr>
      </w:pPr>
      <w:bookmarkStart w:id="3" w:name="_Toc235258425"/>
      <w:r w:rsidRPr="00886711">
        <w:rPr>
          <w:sz w:val="24"/>
          <w:szCs w:val="24"/>
        </w:rPr>
        <w:t>за участие в открита процедура за възлагане на обществена поръчка</w:t>
      </w:r>
      <w:bookmarkEnd w:id="3"/>
      <w:r>
        <w:rPr>
          <w:sz w:val="24"/>
          <w:szCs w:val="24"/>
        </w:rPr>
        <w:t xml:space="preserve"> с предмет:</w:t>
      </w:r>
    </w:p>
    <w:p w:rsidR="00C70ED3" w:rsidRPr="00432B9D" w:rsidRDefault="00C70ED3" w:rsidP="00C70ED3">
      <w:pPr>
        <w:rPr>
          <w:b/>
          <w:i/>
        </w:rPr>
      </w:pPr>
      <w:r>
        <w:rPr>
          <w:b/>
          <w:i/>
        </w:rPr>
        <w:t xml:space="preserve">    Доставка на 1 брой </w:t>
      </w:r>
      <w:r w:rsidRPr="0081441E">
        <w:rPr>
          <w:b/>
          <w:i/>
        </w:rPr>
        <w:t xml:space="preserve"> фабрично нов автомобил за транспорт на пациенти</w:t>
      </w:r>
      <w:r w:rsidRPr="00432B9D">
        <w:rPr>
          <w:b/>
          <w:i/>
        </w:rPr>
        <w:t>.</w:t>
      </w:r>
    </w:p>
    <w:p w:rsidR="00C70ED3" w:rsidRPr="00432B9D" w:rsidRDefault="00C70ED3" w:rsidP="00C70ED3">
      <w:pPr>
        <w:rPr>
          <w:b/>
        </w:rPr>
      </w:pPr>
    </w:p>
    <w:p w:rsidR="00C70ED3" w:rsidRPr="00643FD8" w:rsidRDefault="00C70ED3" w:rsidP="00C70ED3">
      <w:pPr>
        <w:ind w:left="5664"/>
        <w:rPr>
          <w:b/>
        </w:rPr>
      </w:pPr>
      <w:r>
        <w:rPr>
          <w:b/>
        </w:rPr>
        <w:t>До</w:t>
      </w:r>
    </w:p>
    <w:p w:rsidR="00C70ED3" w:rsidRPr="00643FD8" w:rsidRDefault="00C70ED3" w:rsidP="00C70ED3">
      <w:pPr>
        <w:ind w:left="5664"/>
        <w:rPr>
          <w:b/>
        </w:rPr>
      </w:pPr>
      <w:r>
        <w:rPr>
          <w:b/>
        </w:rPr>
        <w:t xml:space="preserve">Министерство на здравеопазването </w:t>
      </w:r>
    </w:p>
    <w:p w:rsidR="00C70ED3" w:rsidRPr="00643FD8" w:rsidRDefault="00C70ED3" w:rsidP="00C70ED3">
      <w:pPr>
        <w:ind w:left="5664"/>
        <w:rPr>
          <w:b/>
        </w:rPr>
      </w:pPr>
      <w:r>
        <w:rPr>
          <w:b/>
        </w:rPr>
        <w:t>Пл. „Света Неделя” 5</w:t>
      </w:r>
    </w:p>
    <w:p w:rsidR="00C70ED3" w:rsidRPr="00643FD8" w:rsidRDefault="00C70ED3" w:rsidP="00C70ED3">
      <w:pPr>
        <w:ind w:left="5664"/>
        <w:rPr>
          <w:b/>
        </w:rPr>
      </w:pPr>
      <w:r w:rsidRPr="00643FD8">
        <w:rPr>
          <w:b/>
        </w:rPr>
        <w:t>гр. С</w:t>
      </w:r>
      <w:r>
        <w:rPr>
          <w:b/>
        </w:rPr>
        <w:t>офия</w:t>
      </w:r>
    </w:p>
    <w:p w:rsidR="00C70ED3" w:rsidRDefault="00C70ED3" w:rsidP="00C70ED3">
      <w:pPr>
        <w:jc w:val="both"/>
      </w:pPr>
      <w:r>
        <w:t>от_________________________________________________________________________,</w:t>
      </w:r>
    </w:p>
    <w:p w:rsidR="00C70ED3" w:rsidRDefault="00C70ED3" w:rsidP="00C70ED3">
      <w:r w:rsidRPr="003675DC">
        <w:tab/>
      </w:r>
      <w:r>
        <w:tab/>
      </w:r>
      <w:r>
        <w:tab/>
      </w:r>
      <w:r>
        <w:tab/>
        <w:t>о</w:t>
      </w:r>
      <w:r w:rsidRPr="003675DC">
        <w:t>фициално наименование на участника</w:t>
      </w:r>
    </w:p>
    <w:p w:rsidR="00C70ED3" w:rsidRPr="003675DC" w:rsidRDefault="00C70ED3" w:rsidP="00C70ED3">
      <w:r w:rsidRPr="003675DC">
        <w:t xml:space="preserve">фирмени данни относно регистрацията: </w:t>
      </w:r>
    </w:p>
    <w:p w:rsidR="00C70ED3" w:rsidRPr="003675DC" w:rsidRDefault="00C70ED3" w:rsidP="00C70ED3">
      <w:r w:rsidRPr="003675DC">
        <w:t xml:space="preserve">- седалище и адрес на управление:  </w:t>
      </w:r>
    </w:p>
    <w:p w:rsidR="00C70ED3" w:rsidRPr="003675DC" w:rsidRDefault="00C70ED3" w:rsidP="00C70ED3">
      <w:proofErr w:type="spellStart"/>
      <w:r w:rsidRPr="003675DC">
        <w:t>гр</w:t>
      </w:r>
      <w:proofErr w:type="spellEnd"/>
      <w:r w:rsidRPr="003675DC">
        <w:t xml:space="preserve">………………………………….………......., </w:t>
      </w:r>
      <w:r>
        <w:t>ул. ………………………………………….</w:t>
      </w:r>
      <w:r w:rsidRPr="003675DC">
        <w:t xml:space="preserve">, №..., </w:t>
      </w:r>
      <w:proofErr w:type="spellStart"/>
      <w:r w:rsidRPr="003675DC">
        <w:t>вх</w:t>
      </w:r>
      <w:proofErr w:type="spellEnd"/>
      <w:r w:rsidRPr="003675DC">
        <w:t>……., ап. .......</w:t>
      </w:r>
    </w:p>
    <w:p w:rsidR="00C70ED3" w:rsidRPr="003675DC" w:rsidRDefault="00C70ED3" w:rsidP="00C70ED3">
      <w:proofErr w:type="spellStart"/>
      <w:r w:rsidRPr="003675DC">
        <w:t>представявано</w:t>
      </w:r>
      <w:proofErr w:type="spellEnd"/>
      <w:r w:rsidRPr="003675DC">
        <w:t xml:space="preserve">   ....................................................................................; </w:t>
      </w:r>
    </w:p>
    <w:p w:rsidR="00C70ED3" w:rsidRPr="003675DC" w:rsidRDefault="00C70ED3" w:rsidP="00C70ED3">
      <w:r>
        <w:t>с</w:t>
      </w:r>
      <w:r w:rsidRPr="003675DC">
        <w:t>ъдебна регистрация:</w:t>
      </w:r>
    </w:p>
    <w:p w:rsidR="00C70ED3" w:rsidRPr="003675DC" w:rsidRDefault="00C70ED3" w:rsidP="00C70ED3">
      <w:r>
        <w:t xml:space="preserve">1. </w:t>
      </w:r>
      <w:proofErr w:type="gramStart"/>
      <w:r w:rsidRPr="003675DC">
        <w:rPr>
          <w:lang w:val="en-US"/>
        </w:rPr>
        <w:t>E</w:t>
      </w:r>
      <w:r w:rsidRPr="003675DC">
        <w:t>ИК по чл.</w:t>
      </w:r>
      <w:proofErr w:type="gramEnd"/>
      <w:r w:rsidRPr="003675DC">
        <w:t xml:space="preserve"> 23 от Закона за търговския регистър…………………………………… </w:t>
      </w:r>
    </w:p>
    <w:p w:rsidR="00C70ED3" w:rsidRPr="003675DC" w:rsidRDefault="00C70ED3" w:rsidP="00C70ED3">
      <w:r w:rsidRPr="003675DC">
        <w:t xml:space="preserve">2. Адрес за кореспонденция: ................................................................................................... </w:t>
      </w:r>
    </w:p>
    <w:p w:rsidR="00C70ED3" w:rsidRPr="003675DC" w:rsidRDefault="00C70ED3" w:rsidP="00C70ED3">
      <w:r w:rsidRPr="003675DC">
        <w:t xml:space="preserve">...................................................................................................................................................... </w:t>
      </w:r>
    </w:p>
    <w:p w:rsidR="00C70ED3" w:rsidRPr="003675DC" w:rsidRDefault="00C70ED3" w:rsidP="00C70ED3">
      <w:r w:rsidRPr="003675DC">
        <w:t>телефон: ....................... факс: .................................... е-</w:t>
      </w:r>
      <w:r w:rsidRPr="003675DC">
        <w:rPr>
          <w:lang w:val="en-US"/>
        </w:rPr>
        <w:t>mail</w:t>
      </w:r>
      <w:r w:rsidRPr="003675DC">
        <w:t xml:space="preserve">: </w:t>
      </w:r>
      <w:r>
        <w:t>..</w:t>
      </w:r>
      <w:r w:rsidRPr="003675DC">
        <w:t>.................................................</w:t>
      </w:r>
    </w:p>
    <w:p w:rsidR="00C70ED3" w:rsidRPr="003675DC" w:rsidRDefault="00C70ED3" w:rsidP="00C70ED3">
      <w:r w:rsidRPr="003675DC">
        <w:t>3. Лице за контакти: ……….....................................................................................………….</w:t>
      </w:r>
    </w:p>
    <w:p w:rsidR="00C70ED3" w:rsidRPr="003675DC" w:rsidRDefault="00C70ED3" w:rsidP="00C70ED3">
      <w:r w:rsidRPr="003675DC">
        <w:t>длъжност....................................................... телефон ............................, факс ....................................</w:t>
      </w:r>
    </w:p>
    <w:p w:rsidR="00C70ED3" w:rsidRPr="003675DC" w:rsidRDefault="00C70ED3" w:rsidP="00C70ED3">
      <w:r w:rsidRPr="003675DC">
        <w:t>е-</w:t>
      </w:r>
      <w:r w:rsidRPr="003675DC">
        <w:rPr>
          <w:lang w:val="en-US"/>
        </w:rPr>
        <w:t>mail</w:t>
      </w:r>
      <w:r w:rsidRPr="003675DC">
        <w:t>: ..................................................................................</w:t>
      </w:r>
    </w:p>
    <w:p w:rsidR="00C70ED3" w:rsidRPr="003675DC" w:rsidRDefault="00C70ED3" w:rsidP="00C70ED3">
      <w:pPr>
        <w:tabs>
          <w:tab w:val="num" w:pos="0"/>
        </w:tabs>
      </w:pPr>
      <w:r w:rsidRPr="003675DC">
        <w:t xml:space="preserve">4. Обслужваща банка: ................................................................................................................ </w:t>
      </w:r>
    </w:p>
    <w:p w:rsidR="00C70ED3" w:rsidRPr="003675DC" w:rsidRDefault="00C70ED3" w:rsidP="00C70ED3">
      <w:pPr>
        <w:tabs>
          <w:tab w:val="num" w:pos="0"/>
        </w:tabs>
      </w:pPr>
      <w:r w:rsidRPr="003675DC">
        <w:rPr>
          <w:lang w:val="en-US"/>
        </w:rPr>
        <w:t>IBAN</w:t>
      </w:r>
      <w:r w:rsidRPr="003675DC">
        <w:t xml:space="preserve">…………………………………………………….…………, </w:t>
      </w:r>
    </w:p>
    <w:p w:rsidR="00C70ED3" w:rsidRPr="003675DC" w:rsidRDefault="00C70ED3" w:rsidP="00C70ED3">
      <w:r w:rsidRPr="003675DC">
        <w:rPr>
          <w:lang w:val="en-US"/>
        </w:rPr>
        <w:t>BIC</w:t>
      </w:r>
      <w:r w:rsidRPr="003675DC">
        <w:rPr>
          <w:lang w:val="ru-RU"/>
        </w:rPr>
        <w:t xml:space="preserve"> </w:t>
      </w:r>
      <w:proofErr w:type="gramStart"/>
      <w:r w:rsidRPr="003675DC">
        <w:t>код .............................................................................................</w:t>
      </w:r>
      <w:proofErr w:type="gramEnd"/>
      <w:r w:rsidRPr="003675DC">
        <w:t xml:space="preserve"> </w:t>
      </w:r>
    </w:p>
    <w:p w:rsidR="00C70ED3" w:rsidRDefault="00C70ED3" w:rsidP="00C70ED3">
      <w:pPr>
        <w:jc w:val="both"/>
      </w:pPr>
    </w:p>
    <w:p w:rsidR="00C70ED3" w:rsidRDefault="00C70ED3" w:rsidP="00C70ED3">
      <w:pPr>
        <w:jc w:val="both"/>
      </w:pPr>
    </w:p>
    <w:p w:rsidR="00C70ED3" w:rsidRPr="00643FD8" w:rsidRDefault="00C70ED3" w:rsidP="00C70ED3">
      <w:pPr>
        <w:jc w:val="center"/>
        <w:rPr>
          <w:b/>
          <w:sz w:val="28"/>
          <w:szCs w:val="28"/>
        </w:rPr>
      </w:pPr>
      <w:r w:rsidRPr="00643FD8">
        <w:rPr>
          <w:b/>
          <w:sz w:val="28"/>
          <w:szCs w:val="28"/>
        </w:rPr>
        <w:t>УВАЖАЕМИ ГОСПОЖИ И ГОСПОДА,</w:t>
      </w:r>
    </w:p>
    <w:p w:rsidR="00C70ED3" w:rsidRDefault="00C70ED3" w:rsidP="00C70ED3">
      <w:pPr>
        <w:jc w:val="both"/>
      </w:pPr>
    </w:p>
    <w:p w:rsidR="00C70ED3" w:rsidRDefault="00C70ED3" w:rsidP="00C70ED3">
      <w:pPr>
        <w:jc w:val="both"/>
      </w:pPr>
      <w:r>
        <w:tab/>
        <w:t>С настоящото отправяме оферта за участие в обявената от Вас открита процедура за възлагане на обществена поръчка, с предмет</w:t>
      </w:r>
      <w:r w:rsidRPr="00B218E6">
        <w:rPr>
          <w:lang w:val="ru-RU"/>
        </w:rPr>
        <w:t xml:space="preserve"> </w:t>
      </w:r>
      <w:r w:rsidRPr="00886711">
        <w:rPr>
          <w:b/>
        </w:rPr>
        <w:t>“</w:t>
      </w:r>
      <w:r>
        <w:rPr>
          <w:b/>
          <w:lang w:val="ru-RU"/>
        </w:rPr>
        <w:t xml:space="preserve">Доставка на 1 </w:t>
      </w:r>
      <w:proofErr w:type="spellStart"/>
      <w:r>
        <w:rPr>
          <w:b/>
          <w:lang w:val="ru-RU"/>
        </w:rPr>
        <w:t>брой</w:t>
      </w:r>
      <w:proofErr w:type="spellEnd"/>
      <w:r w:rsidRPr="0081441E">
        <w:rPr>
          <w:b/>
          <w:lang w:val="ru-RU"/>
        </w:rPr>
        <w:t xml:space="preserve"> фабрично нов </w:t>
      </w:r>
      <w:proofErr w:type="spellStart"/>
      <w:r w:rsidRPr="0081441E">
        <w:rPr>
          <w:b/>
          <w:lang w:val="ru-RU"/>
        </w:rPr>
        <w:t>автомобил</w:t>
      </w:r>
      <w:proofErr w:type="spellEnd"/>
      <w:r w:rsidRPr="0081441E">
        <w:rPr>
          <w:b/>
          <w:lang w:val="ru-RU"/>
        </w:rPr>
        <w:t xml:space="preserve"> за транспорт на </w:t>
      </w:r>
      <w:proofErr w:type="spellStart"/>
      <w:r w:rsidRPr="0081441E">
        <w:rPr>
          <w:b/>
          <w:lang w:val="ru-RU"/>
        </w:rPr>
        <w:t>пациенти</w:t>
      </w:r>
      <w:proofErr w:type="spellEnd"/>
      <w:r>
        <w:t>”</w:t>
      </w:r>
    </w:p>
    <w:p w:rsidR="00C70ED3" w:rsidRDefault="00C70ED3" w:rsidP="00C70ED3">
      <w:pPr>
        <w:jc w:val="both"/>
      </w:pPr>
      <w:r>
        <w:tab/>
        <w:t>Участникът е специализиран в извършването на__________________________</w:t>
      </w:r>
    </w:p>
    <w:p w:rsidR="00C70ED3" w:rsidRDefault="00C70ED3" w:rsidP="00C70ED3">
      <w:pPr>
        <w:jc w:val="both"/>
      </w:pPr>
      <w:r>
        <w:t>___________________________________________________________________________</w:t>
      </w:r>
    </w:p>
    <w:p w:rsidR="00C70ED3" w:rsidRDefault="00C70ED3" w:rsidP="00C70ED3">
      <w:pPr>
        <w:jc w:val="both"/>
      </w:pPr>
      <w:r>
        <w:t>дейности, като в предмета му на дейност са включени:____________________________</w:t>
      </w:r>
    </w:p>
    <w:p w:rsidR="00C70ED3" w:rsidRDefault="00C70ED3" w:rsidP="00C70ED3">
      <w:pPr>
        <w:jc w:val="both"/>
      </w:pPr>
      <w:r>
        <w:t>__________________________________________________________________________</w:t>
      </w:r>
    </w:p>
    <w:p w:rsidR="00C70ED3" w:rsidRDefault="00C70ED3" w:rsidP="00C70ED3">
      <w:pPr>
        <w:jc w:val="both"/>
      </w:pPr>
    </w:p>
    <w:p w:rsidR="00C70ED3" w:rsidRDefault="00C70ED3" w:rsidP="00C70ED3">
      <w:pPr>
        <w:jc w:val="both"/>
      </w:pPr>
      <w:r>
        <w:tab/>
        <w:t xml:space="preserve">Срок на валидност на офертата: </w:t>
      </w:r>
      <w:r>
        <w:rPr>
          <w:b/>
          <w:lang w:val="ru-RU"/>
        </w:rPr>
        <w:t>___________</w:t>
      </w:r>
      <w:r w:rsidRPr="00B22657">
        <w:rPr>
          <w:b/>
        </w:rPr>
        <w:t xml:space="preserve"> календарни дни</w:t>
      </w:r>
      <w:r>
        <w:t>, не по-малко от 90 дни считано от крайния срок за получаване на офертите.</w:t>
      </w:r>
    </w:p>
    <w:p w:rsidR="00C70ED3" w:rsidRDefault="00C70ED3" w:rsidP="00C70ED3">
      <w:pPr>
        <w:jc w:val="both"/>
      </w:pPr>
      <w:r>
        <w:tab/>
        <w:t xml:space="preserve">Поръчката ще бъде изпълнена съгласно изискванията, обявени от Вас, отговаряща на законовите разпоредби. </w:t>
      </w:r>
    </w:p>
    <w:p w:rsidR="00C70ED3" w:rsidRDefault="00C70ED3" w:rsidP="00C70ED3">
      <w:pPr>
        <w:jc w:val="both"/>
      </w:pPr>
      <w:r>
        <w:rPr>
          <w:rFonts w:eastAsia="MS Mincho"/>
        </w:rPr>
        <w:t xml:space="preserve"> </w:t>
      </w:r>
      <w:r>
        <w:rPr>
          <w:rFonts w:eastAsia="MS Mincho"/>
        </w:rPr>
        <w:tab/>
      </w:r>
      <w:r w:rsidRPr="0081441E">
        <w:rPr>
          <w:rFonts w:eastAsia="MS Mincho"/>
        </w:rPr>
        <w:t xml:space="preserve">Заплащането на автомобила по договора се извършва в български лева, по банков път, чрез 100 % (сто процента) авансово плащане в срок до 15 (петнадесет) работни </w:t>
      </w:r>
      <w:r>
        <w:rPr>
          <w:rFonts w:eastAsia="MS Mincho"/>
        </w:rPr>
        <w:t xml:space="preserve">дни от подписването на договора, </w:t>
      </w:r>
      <w:r w:rsidRPr="0081441E">
        <w:rPr>
          <w:rFonts w:eastAsia="MS Mincho"/>
        </w:rPr>
        <w:t xml:space="preserve">представяне на </w:t>
      </w:r>
      <w:proofErr w:type="spellStart"/>
      <w:r w:rsidRPr="0081441E">
        <w:rPr>
          <w:rFonts w:eastAsia="MS Mincho"/>
        </w:rPr>
        <w:t>проформа-фактура</w:t>
      </w:r>
      <w:proofErr w:type="spellEnd"/>
      <w:r w:rsidRPr="0081441E">
        <w:rPr>
          <w:rFonts w:eastAsia="MS Mincho"/>
        </w:rPr>
        <w:t xml:space="preserve"> и безусловна и неотменяема банкова гаранция за авансово плащане за еквивалентната сума, издадена в полза на Министерство на здравеопазването в срок до 5 (пет) работни дни от подписване на договора и валидна 60 (шестдесет) календарни дни след срока за изпълнение на договора.</w:t>
      </w:r>
      <w:r>
        <w:tab/>
      </w:r>
    </w:p>
    <w:p w:rsidR="00C70ED3" w:rsidRDefault="00C70ED3" w:rsidP="00C70ED3">
      <w:pPr>
        <w:ind w:firstLine="708"/>
        <w:jc w:val="both"/>
      </w:pPr>
      <w:r>
        <w:lastRenderedPageBreak/>
        <w:t>Предлаганата от нас цена е посочена в “Предлагана цена”, поставена в отделен запечатан плик наименуван “Предлагана цена“, представляващ неразделна част от настоящата оферта.</w:t>
      </w:r>
    </w:p>
    <w:p w:rsidR="00C70ED3" w:rsidRDefault="00C70ED3" w:rsidP="00C70ED3">
      <w:pPr>
        <w:jc w:val="both"/>
      </w:pPr>
      <w:r>
        <w:rPr>
          <w:b/>
        </w:rPr>
        <w:tab/>
      </w:r>
      <w:r w:rsidRPr="00674DC4">
        <w:t xml:space="preserve">В </w:t>
      </w:r>
      <w:r>
        <w:t>случай, че бъдем определени за изпълнител на поръчката, сме съгласни да внесем гаранция за изпълнение на поръчката във вид на парична сума и в размер на 3 % от предложената от нас стойност на договора.</w:t>
      </w:r>
    </w:p>
    <w:p w:rsidR="00C70ED3" w:rsidRDefault="00C70ED3" w:rsidP="00C70ED3">
      <w:pPr>
        <w:jc w:val="both"/>
      </w:pPr>
      <w:r>
        <w:tab/>
        <w:t>Съгласни сме гаранцията да бъде освободена след приключване на изпълнението на договора.</w:t>
      </w:r>
    </w:p>
    <w:p w:rsidR="00C70ED3" w:rsidRDefault="00C70ED3" w:rsidP="00C70ED3">
      <w:pPr>
        <w:jc w:val="both"/>
      </w:pPr>
      <w:r>
        <w:tab/>
        <w:t>Съгласни сме и приемаме всички условия в проекта на договора.</w:t>
      </w:r>
    </w:p>
    <w:p w:rsidR="00C70ED3" w:rsidRDefault="00C70ED3" w:rsidP="00C70ED3">
      <w:pPr>
        <w:jc w:val="both"/>
      </w:pPr>
      <w:r>
        <w:tab/>
        <w:t>В случай, че бъдем определени за изпълнител на поръчката, при подписването на договора ще представим документи от съответните компетентни органи за липсата на обстоятелствата по чл. 47, ал. 10 от Закона за обществените поръчки.</w:t>
      </w:r>
    </w:p>
    <w:p w:rsidR="00C70ED3" w:rsidRDefault="00C70ED3" w:rsidP="00C70ED3">
      <w:pPr>
        <w:jc w:val="both"/>
      </w:pPr>
    </w:p>
    <w:p w:rsidR="00C70ED3" w:rsidRDefault="00C70ED3" w:rsidP="00C70ED3">
      <w:pPr>
        <w:jc w:val="both"/>
      </w:pPr>
    </w:p>
    <w:p w:rsidR="00C70ED3" w:rsidRDefault="00C70ED3" w:rsidP="00C70ED3">
      <w:pPr>
        <w:jc w:val="both"/>
        <w:rPr>
          <w:b/>
        </w:rPr>
      </w:pPr>
      <w:r>
        <w:tab/>
      </w:r>
      <w:r w:rsidRPr="00643FD8">
        <w:rPr>
          <w:b/>
        </w:rPr>
        <w:t>Приложения:</w:t>
      </w:r>
    </w:p>
    <w:p w:rsidR="00C70ED3" w:rsidRDefault="00C70ED3" w:rsidP="00C70ED3">
      <w:pPr>
        <w:jc w:val="both"/>
      </w:pPr>
      <w:r>
        <w:rPr>
          <w:b/>
        </w:rPr>
        <w:tab/>
      </w:r>
      <w:r w:rsidRPr="00A023B3">
        <w:t>Списък на документите, представляващи неразделна част от настоящата оферта</w:t>
      </w:r>
      <w:r>
        <w:t>.</w:t>
      </w:r>
    </w:p>
    <w:p w:rsidR="00C70ED3" w:rsidRDefault="00C70ED3" w:rsidP="00C70ED3">
      <w:pPr>
        <w:jc w:val="both"/>
      </w:pPr>
    </w:p>
    <w:p w:rsidR="00C70ED3" w:rsidRDefault="00C70ED3" w:rsidP="00C70ED3">
      <w:pPr>
        <w:jc w:val="both"/>
      </w:pPr>
    </w:p>
    <w:p w:rsidR="00C70ED3" w:rsidRDefault="00C70ED3" w:rsidP="00C70ED3">
      <w:pPr>
        <w:jc w:val="both"/>
      </w:pPr>
    </w:p>
    <w:p w:rsidR="00C70ED3" w:rsidRDefault="00C70ED3" w:rsidP="00C70ED3">
      <w:pPr>
        <w:jc w:val="both"/>
      </w:pPr>
    </w:p>
    <w:p w:rsidR="00C70ED3" w:rsidRPr="001350EF" w:rsidRDefault="00C70ED3" w:rsidP="00C70ED3">
      <w:pPr>
        <w:jc w:val="both"/>
        <w:rPr>
          <w:b/>
        </w:rPr>
      </w:pPr>
    </w:p>
    <w:p w:rsidR="00C70ED3" w:rsidRPr="001350EF" w:rsidRDefault="00C70ED3" w:rsidP="00C70ED3">
      <w:pPr>
        <w:jc w:val="both"/>
        <w:rPr>
          <w:b/>
        </w:rPr>
      </w:pPr>
      <w:r w:rsidRPr="001350EF">
        <w:rPr>
          <w:b/>
        </w:rPr>
        <w:t>Дата</w:t>
      </w:r>
      <w:r w:rsidRPr="001350EF">
        <w:rPr>
          <w:b/>
        </w:rPr>
        <w:tab/>
      </w:r>
      <w:r w:rsidRPr="001350EF">
        <w:rPr>
          <w:b/>
        </w:rPr>
        <w:tab/>
      </w:r>
      <w:r w:rsidRPr="001350EF">
        <w:rPr>
          <w:b/>
        </w:rPr>
        <w:tab/>
      </w:r>
      <w:r w:rsidRPr="001350EF">
        <w:rPr>
          <w:b/>
        </w:rPr>
        <w:tab/>
      </w:r>
      <w:r w:rsidRPr="001350EF">
        <w:rPr>
          <w:b/>
        </w:rPr>
        <w:tab/>
        <w:t>___________/____________/________</w:t>
      </w:r>
      <w:r>
        <w:rPr>
          <w:b/>
        </w:rPr>
        <w:t>__</w:t>
      </w:r>
      <w:r w:rsidRPr="001350EF">
        <w:rPr>
          <w:b/>
        </w:rPr>
        <w:t>_ год.</w:t>
      </w:r>
    </w:p>
    <w:p w:rsidR="00C70ED3" w:rsidRPr="001350EF" w:rsidRDefault="00C70ED3" w:rsidP="00C70ED3">
      <w:pPr>
        <w:jc w:val="both"/>
        <w:rPr>
          <w:b/>
        </w:rPr>
      </w:pPr>
    </w:p>
    <w:p w:rsidR="00C70ED3" w:rsidRPr="001350EF" w:rsidRDefault="00C70ED3" w:rsidP="00C70ED3">
      <w:pPr>
        <w:jc w:val="both"/>
        <w:rPr>
          <w:b/>
        </w:rPr>
      </w:pPr>
      <w:r>
        <w:rPr>
          <w:b/>
        </w:rPr>
        <w:t xml:space="preserve">Име, презиме и фамилия:        </w:t>
      </w:r>
      <w:r w:rsidRPr="001350EF">
        <w:rPr>
          <w:b/>
        </w:rPr>
        <w:t>________________________________________</w:t>
      </w:r>
      <w:r>
        <w:rPr>
          <w:b/>
        </w:rPr>
        <w:t>_</w:t>
      </w:r>
    </w:p>
    <w:p w:rsidR="00C70ED3" w:rsidRPr="001350EF" w:rsidRDefault="00C70ED3" w:rsidP="00C70ED3">
      <w:pPr>
        <w:jc w:val="both"/>
        <w:rPr>
          <w:b/>
        </w:rPr>
      </w:pPr>
    </w:p>
    <w:p w:rsidR="00C70ED3" w:rsidRPr="001350EF" w:rsidRDefault="00C70ED3" w:rsidP="00C70ED3">
      <w:pPr>
        <w:jc w:val="both"/>
        <w:rPr>
          <w:b/>
        </w:rPr>
      </w:pPr>
      <w:r w:rsidRPr="001350EF">
        <w:rPr>
          <w:b/>
        </w:rPr>
        <w:t>Подпис</w:t>
      </w:r>
      <w:r w:rsidRPr="001350EF">
        <w:rPr>
          <w:b/>
        </w:rPr>
        <w:tab/>
      </w:r>
      <w:r w:rsidRPr="001350EF">
        <w:rPr>
          <w:b/>
        </w:rPr>
        <w:tab/>
      </w:r>
      <w:r>
        <w:rPr>
          <w:b/>
        </w:rPr>
        <w:t xml:space="preserve">           </w:t>
      </w:r>
      <w:r w:rsidRPr="001350EF">
        <w:rPr>
          <w:b/>
        </w:rPr>
        <w:tab/>
        <w:t xml:space="preserve">    </w:t>
      </w:r>
      <w:r>
        <w:rPr>
          <w:b/>
        </w:rPr>
        <w:t xml:space="preserve">  </w:t>
      </w:r>
      <w:r w:rsidRPr="001350EF">
        <w:rPr>
          <w:b/>
        </w:rPr>
        <w:t xml:space="preserve"> _______________________________________</w:t>
      </w:r>
      <w:r>
        <w:rPr>
          <w:b/>
        </w:rPr>
        <w:t>_</w:t>
      </w:r>
      <w:r w:rsidRPr="001350EF">
        <w:rPr>
          <w:b/>
        </w:rPr>
        <w:t>_</w:t>
      </w:r>
      <w:r>
        <w:rPr>
          <w:b/>
        </w:rPr>
        <w:t>_</w:t>
      </w:r>
    </w:p>
    <w:p w:rsidR="00C70ED3" w:rsidRPr="001350EF" w:rsidRDefault="00C70ED3" w:rsidP="00C70ED3">
      <w:pPr>
        <w:jc w:val="both"/>
        <w:rPr>
          <w:b/>
        </w:rPr>
      </w:pPr>
    </w:p>
    <w:p w:rsidR="00C70ED3" w:rsidRPr="001350EF" w:rsidRDefault="00C70ED3" w:rsidP="00C70ED3">
      <w:pPr>
        <w:jc w:val="both"/>
        <w:rPr>
          <w:b/>
        </w:rPr>
      </w:pPr>
      <w:r>
        <w:rPr>
          <w:b/>
        </w:rPr>
        <w:t xml:space="preserve">Длъжност                     </w:t>
      </w:r>
      <w:r w:rsidRPr="001350EF">
        <w:rPr>
          <w:b/>
        </w:rPr>
        <w:t xml:space="preserve">            </w:t>
      </w:r>
      <w:r>
        <w:rPr>
          <w:b/>
        </w:rPr>
        <w:t xml:space="preserve"> </w:t>
      </w:r>
      <w:r w:rsidRPr="001350EF">
        <w:rPr>
          <w:b/>
        </w:rPr>
        <w:t>_______________________________________</w:t>
      </w:r>
      <w:r>
        <w:rPr>
          <w:b/>
        </w:rPr>
        <w:t>_</w:t>
      </w:r>
      <w:r w:rsidRPr="001350EF">
        <w:rPr>
          <w:b/>
        </w:rPr>
        <w:t>_</w:t>
      </w:r>
    </w:p>
    <w:p w:rsidR="00C70ED3" w:rsidRPr="001350EF" w:rsidRDefault="00C70ED3" w:rsidP="00C70ED3">
      <w:pPr>
        <w:jc w:val="both"/>
        <w:rPr>
          <w:b/>
        </w:rPr>
      </w:pPr>
    </w:p>
    <w:p w:rsidR="00C70ED3" w:rsidRPr="00460208" w:rsidRDefault="00C70ED3" w:rsidP="00C70ED3">
      <w:pPr>
        <w:jc w:val="both"/>
      </w:pPr>
      <w:r w:rsidRPr="001350EF">
        <w:rPr>
          <w:b/>
        </w:rPr>
        <w:t>Наименование на кандидата:  _________________________________________</w:t>
      </w: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Pr="007B5B97" w:rsidRDefault="00C70ED3" w:rsidP="00C70ED3">
      <w:pPr>
        <w:ind w:left="5664" w:firstLine="708"/>
        <w:jc w:val="center"/>
        <w:rPr>
          <w:b/>
          <w:i/>
          <w:lang w:val="en-US"/>
        </w:rPr>
      </w:pPr>
      <w:r w:rsidRPr="007B5B97">
        <w:rPr>
          <w:b/>
          <w:i/>
        </w:rPr>
        <w:t xml:space="preserve">Образец </w:t>
      </w:r>
    </w:p>
    <w:p w:rsidR="00C70ED3" w:rsidRDefault="00C70ED3" w:rsidP="00C70ED3">
      <w:pPr>
        <w:jc w:val="center"/>
        <w:rPr>
          <w:b/>
          <w:sz w:val="28"/>
          <w:szCs w:val="28"/>
        </w:rPr>
      </w:pPr>
    </w:p>
    <w:p w:rsidR="00C70ED3" w:rsidRPr="00A446BD" w:rsidRDefault="00C70ED3" w:rsidP="00C70ED3">
      <w:pPr>
        <w:pStyle w:val="Heading2"/>
      </w:pPr>
      <w:r>
        <w:t xml:space="preserve">ЦЕНОВА </w:t>
      </w:r>
      <w:r w:rsidRPr="00A446BD">
        <w:t>ОФЕРТА</w:t>
      </w:r>
    </w:p>
    <w:p w:rsidR="00C70ED3" w:rsidRDefault="00C70ED3" w:rsidP="00C70ED3">
      <w:pPr>
        <w:pStyle w:val="Heading2"/>
        <w:rPr>
          <w:sz w:val="24"/>
          <w:szCs w:val="24"/>
        </w:rPr>
      </w:pPr>
      <w:r w:rsidRPr="00886711">
        <w:rPr>
          <w:sz w:val="24"/>
          <w:szCs w:val="24"/>
        </w:rPr>
        <w:t>за участие в открита процедура за възлагане на обществена поръчка</w:t>
      </w:r>
      <w:r>
        <w:rPr>
          <w:sz w:val="24"/>
          <w:szCs w:val="24"/>
        </w:rPr>
        <w:t xml:space="preserve"> с предмет:</w:t>
      </w:r>
    </w:p>
    <w:p w:rsidR="00C70ED3" w:rsidRPr="00432B9D" w:rsidRDefault="00C70ED3" w:rsidP="00C70ED3">
      <w:pPr>
        <w:rPr>
          <w:b/>
          <w:i/>
        </w:rPr>
      </w:pPr>
      <w:r>
        <w:rPr>
          <w:b/>
          <w:i/>
        </w:rPr>
        <w:t xml:space="preserve">    Доставка на 1 брой </w:t>
      </w:r>
      <w:r w:rsidRPr="0081441E">
        <w:rPr>
          <w:b/>
          <w:i/>
        </w:rPr>
        <w:t xml:space="preserve"> фабрично нов автомобил за транспорт на пациенти</w:t>
      </w:r>
      <w:r w:rsidRPr="00432B9D">
        <w:rPr>
          <w:b/>
          <w:i/>
        </w:rPr>
        <w:t>.</w:t>
      </w:r>
    </w:p>
    <w:p w:rsidR="00C70ED3" w:rsidRPr="00432B9D" w:rsidRDefault="00C70ED3" w:rsidP="00C70ED3">
      <w:pPr>
        <w:rPr>
          <w:b/>
        </w:rPr>
      </w:pPr>
    </w:p>
    <w:p w:rsidR="00C70ED3" w:rsidRPr="00643FD8" w:rsidRDefault="00C70ED3" w:rsidP="00C70ED3">
      <w:pPr>
        <w:ind w:left="5664"/>
        <w:rPr>
          <w:b/>
        </w:rPr>
      </w:pPr>
      <w:r>
        <w:rPr>
          <w:b/>
        </w:rPr>
        <w:t>До</w:t>
      </w:r>
    </w:p>
    <w:p w:rsidR="00C70ED3" w:rsidRPr="00643FD8" w:rsidRDefault="00C70ED3" w:rsidP="00C70ED3">
      <w:pPr>
        <w:ind w:left="5664"/>
        <w:rPr>
          <w:b/>
        </w:rPr>
      </w:pPr>
      <w:r>
        <w:rPr>
          <w:b/>
        </w:rPr>
        <w:t xml:space="preserve">Министерство на здравеопазването </w:t>
      </w:r>
    </w:p>
    <w:p w:rsidR="00C70ED3" w:rsidRPr="00643FD8" w:rsidRDefault="00C70ED3" w:rsidP="00C70ED3">
      <w:pPr>
        <w:ind w:left="5664"/>
        <w:rPr>
          <w:b/>
        </w:rPr>
      </w:pPr>
      <w:r>
        <w:rPr>
          <w:b/>
        </w:rPr>
        <w:t>Пл. „Света Неделя” 5</w:t>
      </w:r>
    </w:p>
    <w:p w:rsidR="00C70ED3" w:rsidRPr="00643FD8" w:rsidRDefault="00C70ED3" w:rsidP="00C70ED3">
      <w:pPr>
        <w:ind w:left="5664"/>
        <w:rPr>
          <w:b/>
        </w:rPr>
      </w:pPr>
      <w:r w:rsidRPr="00643FD8">
        <w:rPr>
          <w:b/>
        </w:rPr>
        <w:t>гр. С</w:t>
      </w:r>
      <w:r>
        <w:rPr>
          <w:b/>
        </w:rPr>
        <w:t>офия</w:t>
      </w:r>
    </w:p>
    <w:p w:rsidR="00C70ED3" w:rsidRDefault="00C70ED3" w:rsidP="00C70ED3">
      <w:pPr>
        <w:jc w:val="both"/>
      </w:pPr>
      <w:r>
        <w:t>от_________________________________________________________________________,</w:t>
      </w:r>
    </w:p>
    <w:p w:rsidR="00C70ED3" w:rsidRDefault="00C70ED3" w:rsidP="00C70ED3">
      <w:r w:rsidRPr="003675DC">
        <w:tab/>
      </w:r>
      <w:r>
        <w:tab/>
      </w:r>
      <w:r>
        <w:tab/>
      </w:r>
      <w:r>
        <w:tab/>
        <w:t>о</w:t>
      </w:r>
      <w:r w:rsidRPr="003675DC">
        <w:t>фициално наименование на участника</w:t>
      </w:r>
    </w:p>
    <w:p w:rsidR="00C70ED3" w:rsidRDefault="00C70ED3" w:rsidP="00C70ED3">
      <w:pPr>
        <w:jc w:val="both"/>
      </w:pPr>
    </w:p>
    <w:p w:rsidR="00C70ED3" w:rsidRPr="00643FD8" w:rsidRDefault="00C70ED3" w:rsidP="00C70ED3">
      <w:pPr>
        <w:jc w:val="center"/>
        <w:rPr>
          <w:b/>
          <w:sz w:val="28"/>
          <w:szCs w:val="28"/>
        </w:rPr>
      </w:pPr>
      <w:r w:rsidRPr="00643FD8">
        <w:rPr>
          <w:b/>
          <w:sz w:val="28"/>
          <w:szCs w:val="28"/>
        </w:rPr>
        <w:t>УВАЖАЕМИ ГОСПОЖИ И ГОСПОДА,</w:t>
      </w:r>
    </w:p>
    <w:p w:rsidR="00C70ED3" w:rsidRDefault="00C70ED3" w:rsidP="00C70ED3">
      <w:pPr>
        <w:jc w:val="both"/>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7"/>
        <w:gridCol w:w="1701"/>
        <w:gridCol w:w="1692"/>
        <w:gridCol w:w="1692"/>
      </w:tblGrid>
      <w:tr w:rsidR="00C70ED3" w:rsidRPr="005B6EB7" w:rsidTr="00743DB0">
        <w:trPr>
          <w:trHeight w:val="645"/>
          <w:jc w:val="center"/>
        </w:trPr>
        <w:tc>
          <w:tcPr>
            <w:tcW w:w="4111" w:type="dxa"/>
            <w:shd w:val="clear" w:color="auto" w:fill="C4BC96"/>
            <w:hideMark/>
          </w:tcPr>
          <w:p w:rsidR="00C70ED3" w:rsidRPr="005B6EB7" w:rsidRDefault="00C70ED3" w:rsidP="00743DB0">
            <w:pPr>
              <w:jc w:val="center"/>
              <w:rPr>
                <w:b/>
                <w:bCs/>
              </w:rPr>
            </w:pPr>
            <w:r w:rsidRPr="005B6EB7">
              <w:rPr>
                <w:b/>
                <w:bCs/>
              </w:rPr>
              <w:t>Артикул</w:t>
            </w:r>
            <w:r>
              <w:rPr>
                <w:b/>
                <w:bCs/>
              </w:rPr>
              <w:t>, марка, модел</w:t>
            </w:r>
          </w:p>
        </w:tc>
        <w:tc>
          <w:tcPr>
            <w:tcW w:w="997" w:type="dxa"/>
            <w:shd w:val="clear" w:color="auto" w:fill="C4BC96"/>
          </w:tcPr>
          <w:p w:rsidR="00C70ED3" w:rsidRPr="005B6EB7" w:rsidRDefault="00C70ED3" w:rsidP="00743DB0">
            <w:pPr>
              <w:jc w:val="center"/>
              <w:rPr>
                <w:b/>
                <w:bCs/>
              </w:rPr>
            </w:pPr>
            <w:r w:rsidRPr="005B6EB7">
              <w:rPr>
                <w:b/>
                <w:bCs/>
              </w:rPr>
              <w:t xml:space="preserve">Брой </w:t>
            </w:r>
          </w:p>
        </w:tc>
        <w:tc>
          <w:tcPr>
            <w:tcW w:w="1701" w:type="dxa"/>
            <w:shd w:val="clear" w:color="auto" w:fill="C4BC96"/>
          </w:tcPr>
          <w:p w:rsidR="00C70ED3" w:rsidRPr="005B6EB7" w:rsidRDefault="00C70ED3" w:rsidP="00743DB0">
            <w:pPr>
              <w:jc w:val="center"/>
              <w:rPr>
                <w:b/>
                <w:bCs/>
              </w:rPr>
            </w:pPr>
            <w:r>
              <w:rPr>
                <w:b/>
                <w:bCs/>
              </w:rPr>
              <w:t>СТОЙНОСТ БЕЗ</w:t>
            </w:r>
            <w:r w:rsidRPr="005B6EB7">
              <w:rPr>
                <w:b/>
                <w:bCs/>
              </w:rPr>
              <w:t xml:space="preserve"> ДДС</w:t>
            </w:r>
          </w:p>
        </w:tc>
        <w:tc>
          <w:tcPr>
            <w:tcW w:w="1692" w:type="dxa"/>
            <w:shd w:val="clear" w:color="auto" w:fill="C4BC96"/>
            <w:hideMark/>
          </w:tcPr>
          <w:p w:rsidR="00C70ED3" w:rsidRPr="005B6EB7" w:rsidRDefault="00C70ED3" w:rsidP="00743DB0">
            <w:pPr>
              <w:jc w:val="center"/>
              <w:rPr>
                <w:b/>
                <w:bCs/>
              </w:rPr>
            </w:pPr>
            <w:r w:rsidRPr="005B6EB7">
              <w:rPr>
                <w:b/>
                <w:bCs/>
              </w:rPr>
              <w:t>ДДС</w:t>
            </w:r>
          </w:p>
        </w:tc>
        <w:tc>
          <w:tcPr>
            <w:tcW w:w="1692" w:type="dxa"/>
            <w:shd w:val="clear" w:color="auto" w:fill="C4BC96"/>
          </w:tcPr>
          <w:p w:rsidR="00C70ED3" w:rsidRPr="005B6EB7" w:rsidRDefault="00C70ED3" w:rsidP="00743DB0">
            <w:pPr>
              <w:jc w:val="center"/>
              <w:rPr>
                <w:b/>
                <w:bCs/>
              </w:rPr>
            </w:pPr>
            <w:r w:rsidRPr="005B6EB7">
              <w:rPr>
                <w:b/>
                <w:bCs/>
              </w:rPr>
              <w:t>СТОЙНОСТ С ДДС</w:t>
            </w:r>
          </w:p>
        </w:tc>
      </w:tr>
      <w:tr w:rsidR="00C70ED3" w:rsidRPr="005B6EB7" w:rsidTr="00743DB0">
        <w:trPr>
          <w:trHeight w:val="450"/>
          <w:jc w:val="center"/>
        </w:trPr>
        <w:tc>
          <w:tcPr>
            <w:tcW w:w="4111" w:type="dxa"/>
            <w:vAlign w:val="center"/>
            <w:hideMark/>
          </w:tcPr>
          <w:p w:rsidR="00C70ED3" w:rsidRPr="005B6EB7" w:rsidRDefault="00C70ED3" w:rsidP="00743DB0">
            <w:pPr>
              <w:spacing w:line="276" w:lineRule="auto"/>
              <w:rPr>
                <w:b/>
                <w:bCs/>
                <w:lang w:val="en-US"/>
              </w:rPr>
            </w:pPr>
          </w:p>
        </w:tc>
        <w:tc>
          <w:tcPr>
            <w:tcW w:w="997" w:type="dxa"/>
            <w:vAlign w:val="center"/>
          </w:tcPr>
          <w:p w:rsidR="00C70ED3" w:rsidRPr="005B6EB7" w:rsidRDefault="00C70ED3" w:rsidP="00743DB0">
            <w:pPr>
              <w:spacing w:after="100" w:afterAutospacing="1" w:line="276" w:lineRule="auto"/>
              <w:jc w:val="center"/>
              <w:rPr>
                <w:b/>
                <w:bCs/>
              </w:rPr>
            </w:pPr>
          </w:p>
        </w:tc>
        <w:tc>
          <w:tcPr>
            <w:tcW w:w="1701" w:type="dxa"/>
            <w:vAlign w:val="bottom"/>
          </w:tcPr>
          <w:p w:rsidR="00C70ED3" w:rsidRPr="005B6EB7" w:rsidRDefault="00C70ED3" w:rsidP="00743DB0">
            <w:pPr>
              <w:spacing w:after="200" w:line="276" w:lineRule="auto"/>
              <w:jc w:val="center"/>
              <w:rPr>
                <w:b/>
                <w:bCs/>
              </w:rPr>
            </w:pPr>
          </w:p>
        </w:tc>
        <w:tc>
          <w:tcPr>
            <w:tcW w:w="1692" w:type="dxa"/>
            <w:noWrap/>
            <w:vAlign w:val="bottom"/>
            <w:hideMark/>
          </w:tcPr>
          <w:p w:rsidR="00C70ED3" w:rsidRPr="005B6EB7" w:rsidRDefault="00C70ED3" w:rsidP="00743DB0">
            <w:pPr>
              <w:spacing w:after="200" w:line="276" w:lineRule="auto"/>
              <w:jc w:val="center"/>
              <w:rPr>
                <w:b/>
                <w:bCs/>
              </w:rPr>
            </w:pPr>
          </w:p>
        </w:tc>
        <w:tc>
          <w:tcPr>
            <w:tcW w:w="1692" w:type="dxa"/>
          </w:tcPr>
          <w:p w:rsidR="00C70ED3" w:rsidRPr="005B6EB7" w:rsidRDefault="00C70ED3" w:rsidP="00743DB0">
            <w:pPr>
              <w:spacing w:after="200" w:line="276" w:lineRule="auto"/>
              <w:jc w:val="center"/>
              <w:rPr>
                <w:b/>
                <w:bCs/>
              </w:rPr>
            </w:pPr>
          </w:p>
        </w:tc>
      </w:tr>
    </w:tbl>
    <w:p w:rsidR="00C70ED3" w:rsidRPr="005B6EB7" w:rsidRDefault="00C70ED3" w:rsidP="00C70ED3">
      <w:pPr>
        <w:adjustRightInd w:val="0"/>
        <w:ind w:firstLine="708"/>
        <w:jc w:val="both"/>
        <w:rPr>
          <w:b/>
          <w:bCs/>
        </w:rPr>
      </w:pPr>
    </w:p>
    <w:p w:rsidR="00C70ED3" w:rsidRPr="00E7648B" w:rsidRDefault="00C70ED3" w:rsidP="00C70ED3">
      <w:pPr>
        <w:pStyle w:val="Default"/>
        <w:ind w:firstLine="708"/>
        <w:jc w:val="both"/>
        <w:rPr>
          <w:color w:val="auto"/>
        </w:rPr>
      </w:pPr>
      <w:r w:rsidRPr="00E7648B">
        <w:rPr>
          <w:b/>
          <w:bCs/>
          <w:color w:val="auto"/>
        </w:rPr>
        <w:t xml:space="preserve">Общата стойност </w:t>
      </w:r>
      <w:r w:rsidRPr="00E7648B">
        <w:rPr>
          <w:color w:val="auto"/>
        </w:rPr>
        <w:t>е</w:t>
      </w:r>
      <w:r>
        <w:rPr>
          <w:b/>
          <w:bCs/>
          <w:color w:val="auto"/>
        </w:rPr>
        <w:t>……………………………………………………….</w:t>
      </w:r>
      <w:r w:rsidRPr="00E7648B">
        <w:rPr>
          <w:b/>
          <w:bCs/>
          <w:color w:val="auto"/>
        </w:rPr>
        <w:t>............. лв. (........................................................................................)</w:t>
      </w:r>
      <w:r>
        <w:rPr>
          <w:b/>
          <w:bCs/>
          <w:color w:val="auto"/>
        </w:rPr>
        <w:t xml:space="preserve"> лева</w:t>
      </w:r>
      <w:r w:rsidRPr="00E7648B">
        <w:rPr>
          <w:b/>
          <w:bCs/>
          <w:color w:val="auto"/>
        </w:rPr>
        <w:t xml:space="preserve">, без </w:t>
      </w:r>
      <w:r w:rsidRPr="00E7648B">
        <w:rPr>
          <w:color w:val="auto"/>
        </w:rPr>
        <w:t xml:space="preserve">включен ДДС. </w:t>
      </w:r>
    </w:p>
    <w:p w:rsidR="00C70ED3" w:rsidRPr="00E7648B" w:rsidRDefault="00C70ED3" w:rsidP="00C70ED3">
      <w:pPr>
        <w:pStyle w:val="Default"/>
        <w:ind w:firstLine="708"/>
        <w:jc w:val="both"/>
        <w:rPr>
          <w:b/>
          <w:bCs/>
          <w:color w:val="auto"/>
        </w:rPr>
      </w:pPr>
      <w:r w:rsidRPr="00E7648B">
        <w:rPr>
          <w:b/>
          <w:bCs/>
          <w:color w:val="auto"/>
        </w:rPr>
        <w:t xml:space="preserve">Общата стойност </w:t>
      </w:r>
      <w:r w:rsidRPr="00E7648B">
        <w:rPr>
          <w:color w:val="auto"/>
        </w:rPr>
        <w:t>е</w:t>
      </w:r>
      <w:r w:rsidRPr="00E7648B">
        <w:rPr>
          <w:b/>
          <w:bCs/>
          <w:color w:val="auto"/>
        </w:rPr>
        <w:t>..</w:t>
      </w:r>
      <w:r>
        <w:rPr>
          <w:b/>
          <w:bCs/>
          <w:color w:val="auto"/>
        </w:rPr>
        <w:t>.............................................................</w:t>
      </w:r>
      <w:r w:rsidRPr="00E7648B">
        <w:rPr>
          <w:b/>
          <w:bCs/>
          <w:color w:val="auto"/>
        </w:rPr>
        <w:t>...................</w:t>
      </w:r>
      <w:r w:rsidRPr="00E7648B">
        <w:rPr>
          <w:b/>
          <w:color w:val="auto"/>
        </w:rPr>
        <w:t xml:space="preserve"> лв.</w:t>
      </w:r>
      <w:r w:rsidRPr="00E7648B">
        <w:rPr>
          <w:b/>
          <w:bCs/>
          <w:color w:val="auto"/>
        </w:rPr>
        <w:t xml:space="preserve"> (..........................................................................................), с </w:t>
      </w:r>
      <w:r w:rsidRPr="00E7648B">
        <w:rPr>
          <w:color w:val="auto"/>
        </w:rPr>
        <w:t xml:space="preserve">включен ДДС. </w:t>
      </w:r>
    </w:p>
    <w:p w:rsidR="00C70ED3" w:rsidRDefault="00C70ED3" w:rsidP="00C70ED3">
      <w:pPr>
        <w:jc w:val="both"/>
      </w:pPr>
    </w:p>
    <w:p w:rsidR="00C70ED3" w:rsidRDefault="00C70ED3" w:rsidP="00C70ED3">
      <w:pPr>
        <w:jc w:val="both"/>
      </w:pPr>
      <w:r>
        <w:tab/>
        <w:t>В цената са включени всички разходи по доставката /митни сборове,акцизи, такси, застраховка, транспорт/ като сумата на данък добавена стойност и други такси или данъци се посочва отделно</w:t>
      </w:r>
    </w:p>
    <w:p w:rsidR="00C70ED3" w:rsidRPr="00E7648B" w:rsidRDefault="00C70ED3" w:rsidP="00C70ED3">
      <w:pPr>
        <w:pStyle w:val="Default"/>
        <w:ind w:firstLine="708"/>
        <w:jc w:val="both"/>
        <w:rPr>
          <w:color w:val="auto"/>
        </w:rPr>
      </w:pPr>
      <w:r w:rsidRPr="00E7648B">
        <w:rPr>
          <w:color w:val="auto"/>
        </w:rPr>
        <w:t xml:space="preserve">Цената е определена до мястото на доставка. </w:t>
      </w:r>
    </w:p>
    <w:p w:rsidR="00C70ED3" w:rsidRPr="00E7648B" w:rsidRDefault="00C70ED3" w:rsidP="00C70ED3">
      <w:pPr>
        <w:pStyle w:val="Default"/>
        <w:ind w:firstLine="708"/>
        <w:jc w:val="both"/>
        <w:rPr>
          <w:color w:val="auto"/>
        </w:rPr>
      </w:pPr>
      <w:r w:rsidRPr="00E7648B">
        <w:rPr>
          <w:color w:val="auto"/>
        </w:rPr>
        <w:t xml:space="preserve">Цената е фиксирана и не подлежи на промяна за срока на действие на договора. </w:t>
      </w:r>
    </w:p>
    <w:p w:rsidR="00C70ED3" w:rsidRDefault="00C70ED3" w:rsidP="00C70ED3">
      <w:pPr>
        <w:jc w:val="both"/>
      </w:pPr>
    </w:p>
    <w:p w:rsidR="00C70ED3" w:rsidRPr="001350EF" w:rsidRDefault="00C70ED3" w:rsidP="00C70ED3">
      <w:pPr>
        <w:jc w:val="both"/>
        <w:rPr>
          <w:b/>
        </w:rPr>
      </w:pPr>
    </w:p>
    <w:p w:rsidR="00C70ED3" w:rsidRPr="001350EF" w:rsidRDefault="00C70ED3" w:rsidP="00C70ED3">
      <w:pPr>
        <w:jc w:val="both"/>
        <w:rPr>
          <w:b/>
        </w:rPr>
      </w:pPr>
      <w:r w:rsidRPr="001350EF">
        <w:rPr>
          <w:b/>
        </w:rPr>
        <w:t>Дата</w:t>
      </w:r>
      <w:r w:rsidRPr="001350EF">
        <w:rPr>
          <w:b/>
        </w:rPr>
        <w:tab/>
      </w:r>
      <w:r w:rsidRPr="001350EF">
        <w:rPr>
          <w:b/>
        </w:rPr>
        <w:tab/>
      </w:r>
      <w:r w:rsidRPr="001350EF">
        <w:rPr>
          <w:b/>
        </w:rPr>
        <w:tab/>
      </w:r>
      <w:r w:rsidRPr="001350EF">
        <w:rPr>
          <w:b/>
        </w:rPr>
        <w:tab/>
      </w:r>
      <w:r w:rsidRPr="001350EF">
        <w:rPr>
          <w:b/>
        </w:rPr>
        <w:tab/>
        <w:t>___________/____________/________</w:t>
      </w:r>
      <w:r>
        <w:rPr>
          <w:b/>
        </w:rPr>
        <w:t>__</w:t>
      </w:r>
      <w:r w:rsidRPr="001350EF">
        <w:rPr>
          <w:b/>
        </w:rPr>
        <w:t>_ год.</w:t>
      </w:r>
    </w:p>
    <w:p w:rsidR="00C70ED3" w:rsidRPr="001350EF" w:rsidRDefault="00C70ED3" w:rsidP="00C70ED3">
      <w:pPr>
        <w:jc w:val="both"/>
        <w:rPr>
          <w:b/>
        </w:rPr>
      </w:pPr>
    </w:p>
    <w:p w:rsidR="00C70ED3" w:rsidRPr="001350EF" w:rsidRDefault="00C70ED3" w:rsidP="00C70ED3">
      <w:pPr>
        <w:jc w:val="both"/>
        <w:rPr>
          <w:b/>
        </w:rPr>
      </w:pPr>
      <w:r>
        <w:rPr>
          <w:b/>
        </w:rPr>
        <w:t xml:space="preserve">Име, презиме и фамилия:        </w:t>
      </w:r>
      <w:r w:rsidRPr="001350EF">
        <w:rPr>
          <w:b/>
        </w:rPr>
        <w:t>________________________________________</w:t>
      </w:r>
      <w:r>
        <w:rPr>
          <w:b/>
        </w:rPr>
        <w:t>_</w:t>
      </w:r>
    </w:p>
    <w:p w:rsidR="00C70ED3" w:rsidRPr="001350EF" w:rsidRDefault="00C70ED3" w:rsidP="00C70ED3">
      <w:pPr>
        <w:jc w:val="both"/>
        <w:rPr>
          <w:b/>
        </w:rPr>
      </w:pPr>
    </w:p>
    <w:p w:rsidR="00C70ED3" w:rsidRPr="001350EF" w:rsidRDefault="00C70ED3" w:rsidP="00C70ED3">
      <w:pPr>
        <w:jc w:val="both"/>
        <w:rPr>
          <w:b/>
        </w:rPr>
      </w:pPr>
      <w:r w:rsidRPr="001350EF">
        <w:rPr>
          <w:b/>
        </w:rPr>
        <w:t>Подпис</w:t>
      </w:r>
      <w:r w:rsidRPr="001350EF">
        <w:rPr>
          <w:b/>
        </w:rPr>
        <w:tab/>
      </w:r>
      <w:r w:rsidRPr="001350EF">
        <w:rPr>
          <w:b/>
        </w:rPr>
        <w:tab/>
      </w:r>
      <w:r>
        <w:rPr>
          <w:b/>
        </w:rPr>
        <w:t xml:space="preserve">           </w:t>
      </w:r>
      <w:r w:rsidRPr="001350EF">
        <w:rPr>
          <w:b/>
        </w:rPr>
        <w:tab/>
        <w:t xml:space="preserve">    </w:t>
      </w:r>
      <w:r>
        <w:rPr>
          <w:b/>
        </w:rPr>
        <w:t xml:space="preserve">  </w:t>
      </w:r>
      <w:r w:rsidRPr="001350EF">
        <w:rPr>
          <w:b/>
        </w:rPr>
        <w:t xml:space="preserve"> _______________________________________</w:t>
      </w:r>
      <w:r>
        <w:rPr>
          <w:b/>
        </w:rPr>
        <w:t>_</w:t>
      </w:r>
      <w:r w:rsidRPr="001350EF">
        <w:rPr>
          <w:b/>
        </w:rPr>
        <w:t>_</w:t>
      </w:r>
      <w:r>
        <w:rPr>
          <w:b/>
        </w:rPr>
        <w:t>_</w:t>
      </w:r>
    </w:p>
    <w:p w:rsidR="00C70ED3" w:rsidRPr="001350EF" w:rsidRDefault="00C70ED3" w:rsidP="00C70ED3">
      <w:pPr>
        <w:jc w:val="both"/>
        <w:rPr>
          <w:b/>
        </w:rPr>
      </w:pPr>
    </w:p>
    <w:p w:rsidR="00C70ED3" w:rsidRPr="001350EF" w:rsidRDefault="00C70ED3" w:rsidP="00C70ED3">
      <w:pPr>
        <w:jc w:val="both"/>
        <w:rPr>
          <w:b/>
        </w:rPr>
      </w:pPr>
      <w:r>
        <w:rPr>
          <w:b/>
        </w:rPr>
        <w:t xml:space="preserve">Длъжност                     </w:t>
      </w:r>
      <w:r w:rsidRPr="001350EF">
        <w:rPr>
          <w:b/>
        </w:rPr>
        <w:t xml:space="preserve">            </w:t>
      </w:r>
      <w:r>
        <w:rPr>
          <w:b/>
        </w:rPr>
        <w:t xml:space="preserve"> </w:t>
      </w:r>
      <w:r w:rsidRPr="001350EF">
        <w:rPr>
          <w:b/>
        </w:rPr>
        <w:t>_______________________________________</w:t>
      </w:r>
      <w:r>
        <w:rPr>
          <w:b/>
        </w:rPr>
        <w:t>_</w:t>
      </w:r>
      <w:r w:rsidRPr="001350EF">
        <w:rPr>
          <w:b/>
        </w:rPr>
        <w:t>_</w:t>
      </w:r>
    </w:p>
    <w:p w:rsidR="00C70ED3" w:rsidRPr="001350EF" w:rsidRDefault="00C70ED3" w:rsidP="00C70ED3">
      <w:pPr>
        <w:jc w:val="both"/>
        <w:rPr>
          <w:b/>
        </w:rPr>
      </w:pPr>
    </w:p>
    <w:p w:rsidR="00C70ED3" w:rsidRPr="00460208" w:rsidRDefault="00C70ED3" w:rsidP="00C70ED3">
      <w:pPr>
        <w:jc w:val="both"/>
      </w:pPr>
      <w:r w:rsidRPr="001350EF">
        <w:rPr>
          <w:b/>
        </w:rPr>
        <w:t>Наименование на кандидата:  _________________________________________</w:t>
      </w: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Default="00C70ED3" w:rsidP="00CC4FF8">
      <w:pPr>
        <w:pStyle w:val="BodyText"/>
        <w:spacing w:before="100" w:beforeAutospacing="1" w:after="100" w:afterAutospacing="1"/>
        <w:ind w:firstLine="567"/>
        <w:jc w:val="both"/>
        <w:rPr>
          <w:b/>
          <w:bCs/>
          <w:sz w:val="24"/>
          <w:szCs w:val="24"/>
          <w:lang w:val="be-BY"/>
        </w:rPr>
      </w:pPr>
    </w:p>
    <w:p w:rsidR="00C70ED3" w:rsidRPr="000F3838" w:rsidRDefault="00C70ED3" w:rsidP="00C70ED3">
      <w:pPr>
        <w:ind w:firstLine="288"/>
        <w:jc w:val="right"/>
        <w:rPr>
          <w:rFonts w:eastAsia="Calibri"/>
          <w:b/>
          <w:bCs/>
          <w:i/>
        </w:rPr>
      </w:pPr>
      <w:r w:rsidRPr="000F3838">
        <w:rPr>
          <w:rFonts w:eastAsia="Calibri"/>
          <w:b/>
          <w:bCs/>
          <w:i/>
        </w:rPr>
        <w:t xml:space="preserve">ОБРАЗЕЦ  </w:t>
      </w:r>
    </w:p>
    <w:p w:rsidR="00C70ED3" w:rsidRPr="000F3838" w:rsidRDefault="00C70ED3" w:rsidP="00C70ED3">
      <w:pPr>
        <w:ind w:right="50" w:firstLine="288"/>
        <w:jc w:val="center"/>
        <w:rPr>
          <w:rFonts w:eastAsia="Calibri"/>
          <w:b/>
          <w:bCs/>
        </w:rPr>
      </w:pPr>
      <w:r w:rsidRPr="000F3838">
        <w:rPr>
          <w:rFonts w:eastAsia="Calibri"/>
          <w:b/>
          <w:bCs/>
        </w:rPr>
        <w:t xml:space="preserve">ДЕКЛАРАЦИЯ </w:t>
      </w:r>
    </w:p>
    <w:p w:rsidR="00C70ED3" w:rsidRPr="000F3838" w:rsidRDefault="00C70ED3" w:rsidP="00C70ED3">
      <w:pPr>
        <w:ind w:right="50" w:firstLine="288"/>
        <w:jc w:val="center"/>
        <w:rPr>
          <w:rFonts w:eastAsia="Calibri"/>
          <w:b/>
          <w:bCs/>
        </w:rPr>
      </w:pPr>
      <w:r w:rsidRPr="000F3838">
        <w:rPr>
          <w:rFonts w:eastAsia="Calibri"/>
          <w:b/>
          <w:bCs/>
        </w:rPr>
        <w:t>ЗА РЕГИСТРАЦИЯ ПО ЗАКОНА ЗА ТЪРГОВСКИЯ РЕГИСТЪР</w:t>
      </w:r>
    </w:p>
    <w:p w:rsidR="00C70ED3" w:rsidRPr="000F3838" w:rsidRDefault="00C70ED3" w:rsidP="00C70ED3">
      <w:pPr>
        <w:ind w:right="50"/>
        <w:jc w:val="both"/>
        <w:rPr>
          <w:rFonts w:eastAsia="Calibri"/>
        </w:rPr>
      </w:pPr>
      <w:r w:rsidRPr="000F3838">
        <w:rPr>
          <w:rFonts w:eastAsia="Calibri"/>
          <w:color w:val="000000"/>
          <w:spacing w:val="2"/>
          <w:w w:val="111"/>
        </w:rPr>
        <w:t xml:space="preserve"> Подписаният:……………………………</w:t>
      </w:r>
      <w:r w:rsidRPr="000F3838">
        <w:rPr>
          <w:rFonts w:eastAsia="Calibri"/>
          <w:color w:val="000000"/>
        </w:rPr>
        <w:t>…………………………………......................</w:t>
      </w:r>
    </w:p>
    <w:p w:rsidR="00C70ED3" w:rsidRPr="000F3838" w:rsidRDefault="00C70ED3" w:rsidP="00C70ED3">
      <w:pPr>
        <w:ind w:left="2124" w:right="7" w:firstLine="708"/>
        <w:jc w:val="both"/>
        <w:rPr>
          <w:rFonts w:eastAsia="Calibri"/>
          <w:i/>
          <w:color w:val="000000"/>
          <w:spacing w:val="4"/>
        </w:rPr>
      </w:pPr>
      <w:r w:rsidRPr="000F3838">
        <w:rPr>
          <w:rFonts w:eastAsia="Calibri"/>
          <w:i/>
          <w:color w:val="000000"/>
          <w:spacing w:val="4"/>
        </w:rPr>
        <w:t>(трите имена)</w:t>
      </w:r>
    </w:p>
    <w:p w:rsidR="00C70ED3" w:rsidRPr="000F3838" w:rsidRDefault="00C70ED3" w:rsidP="00C70ED3">
      <w:pPr>
        <w:ind w:right="7"/>
        <w:jc w:val="both"/>
        <w:rPr>
          <w:rFonts w:eastAsia="Calibri"/>
          <w:color w:val="000000"/>
          <w:spacing w:val="5"/>
        </w:rPr>
      </w:pPr>
      <w:r w:rsidRPr="000F3838">
        <w:rPr>
          <w:rFonts w:eastAsia="Calibri"/>
          <w:color w:val="000000"/>
          <w:spacing w:val="5"/>
        </w:rPr>
        <w:t>Данни по документ за самоличност.....................................</w:t>
      </w:r>
      <w:r>
        <w:rPr>
          <w:rFonts w:eastAsia="Calibri"/>
          <w:color w:val="000000"/>
          <w:spacing w:val="5"/>
        </w:rPr>
        <w:t>..................................</w:t>
      </w:r>
      <w:r w:rsidRPr="000F3838">
        <w:rPr>
          <w:rFonts w:eastAsia="Calibri"/>
          <w:color w:val="000000"/>
          <w:spacing w:val="5"/>
        </w:rPr>
        <w:t>.........</w:t>
      </w:r>
    </w:p>
    <w:p w:rsidR="00C70ED3" w:rsidRPr="000F3838" w:rsidRDefault="00C70ED3" w:rsidP="00C70ED3">
      <w:pPr>
        <w:adjustRightInd w:val="0"/>
        <w:ind w:firstLine="288"/>
        <w:jc w:val="center"/>
        <w:rPr>
          <w:rFonts w:eastAsia="Calibri"/>
          <w:i/>
        </w:rPr>
      </w:pPr>
      <w:r w:rsidRPr="000F3838">
        <w:rPr>
          <w:rFonts w:eastAsia="Calibri"/>
          <w:i/>
        </w:rPr>
        <w:t>(номер на лична карта, дата, орган и място на издаването)</w:t>
      </w:r>
    </w:p>
    <w:p w:rsidR="00C70ED3" w:rsidRPr="000F3838" w:rsidRDefault="00C70ED3" w:rsidP="00C70ED3">
      <w:pPr>
        <w:tabs>
          <w:tab w:val="left" w:leader="dot" w:pos="6588"/>
        </w:tabs>
        <w:jc w:val="both"/>
        <w:rPr>
          <w:rFonts w:eastAsia="Calibri"/>
        </w:rPr>
      </w:pPr>
      <w:r w:rsidRPr="000F3838">
        <w:rPr>
          <w:rFonts w:eastAsia="Calibri"/>
          <w:color w:val="000000"/>
          <w:spacing w:val="5"/>
          <w:w w:val="111"/>
        </w:rPr>
        <w:t xml:space="preserve">в качеството си на </w:t>
      </w:r>
      <w:r w:rsidRPr="000F3838">
        <w:rPr>
          <w:rFonts w:eastAsia="Calibri"/>
          <w:color w:val="000000"/>
        </w:rPr>
        <w:t>………………………………………………</w:t>
      </w:r>
      <w:r>
        <w:rPr>
          <w:rFonts w:eastAsia="Calibri"/>
          <w:color w:val="000000"/>
        </w:rPr>
        <w:t>…………………….</w:t>
      </w:r>
      <w:r w:rsidRPr="000F3838">
        <w:rPr>
          <w:rFonts w:eastAsia="Calibri"/>
          <w:color w:val="000000"/>
        </w:rPr>
        <w:t>…..</w:t>
      </w:r>
    </w:p>
    <w:p w:rsidR="00C70ED3" w:rsidRPr="000F3838" w:rsidRDefault="00C70ED3" w:rsidP="00C70ED3">
      <w:pPr>
        <w:ind w:left="3540" w:firstLine="708"/>
        <w:jc w:val="both"/>
        <w:rPr>
          <w:rFonts w:eastAsia="Calibri"/>
          <w:i/>
        </w:rPr>
      </w:pPr>
      <w:r w:rsidRPr="000F3838">
        <w:rPr>
          <w:rFonts w:eastAsia="Calibri"/>
          <w:i/>
          <w:color w:val="000000"/>
          <w:spacing w:val="3"/>
        </w:rPr>
        <w:t>(длъжност)</w:t>
      </w:r>
    </w:p>
    <w:p w:rsidR="00C70ED3" w:rsidRDefault="00C70ED3" w:rsidP="00C70ED3">
      <w:pPr>
        <w:jc w:val="both"/>
        <w:rPr>
          <w:rFonts w:eastAsia="Calibri"/>
          <w:color w:val="000000"/>
          <w:spacing w:val="3"/>
        </w:rPr>
      </w:pPr>
      <w:r w:rsidRPr="000F3838">
        <w:rPr>
          <w:rFonts w:eastAsia="Calibri"/>
        </w:rPr>
        <w:t>на Участник</w:t>
      </w:r>
      <w:r w:rsidRPr="000F3838">
        <w:rPr>
          <w:rFonts w:eastAsia="Calibri"/>
          <w:spacing w:val="3"/>
          <w:w w:val="120"/>
        </w:rPr>
        <w:t xml:space="preserve">: </w:t>
      </w:r>
      <w:r>
        <w:rPr>
          <w:rFonts w:eastAsia="Calibri"/>
        </w:rPr>
        <w:t>……….</w:t>
      </w:r>
      <w:r w:rsidRPr="000F3838">
        <w:rPr>
          <w:rFonts w:eastAsia="Calibri"/>
        </w:rPr>
        <w:t>……………..…………………………………………………………,</w:t>
      </w:r>
      <w:r w:rsidRPr="000F3838">
        <w:rPr>
          <w:rFonts w:eastAsia="Calibri"/>
          <w:color w:val="000000"/>
        </w:rPr>
        <w:t xml:space="preserve"> в процедура за възлагане на обществена поръчка с предмет </w:t>
      </w:r>
      <w:r w:rsidRPr="009B3277">
        <w:rPr>
          <w:rFonts w:eastAsia="Calibri"/>
          <w:b/>
          <w:i/>
        </w:rPr>
        <w:t>Доставка на 1 брой фабрично нов автомобил за транспорт на пациенти</w:t>
      </w:r>
      <w:r w:rsidRPr="006E6353">
        <w:rPr>
          <w:rFonts w:eastAsia="Calibri"/>
          <w:color w:val="000000"/>
          <w:spacing w:val="3"/>
        </w:rPr>
        <w:t xml:space="preserve"> </w:t>
      </w:r>
    </w:p>
    <w:p w:rsidR="00C70ED3" w:rsidRPr="006E6353" w:rsidRDefault="00C70ED3" w:rsidP="00C70ED3">
      <w:pPr>
        <w:jc w:val="both"/>
        <w:rPr>
          <w:rFonts w:eastAsia="Calibri"/>
          <w:b/>
          <w:bCs/>
        </w:rPr>
      </w:pPr>
    </w:p>
    <w:p w:rsidR="00C70ED3" w:rsidRPr="000F3838" w:rsidRDefault="00C70ED3" w:rsidP="00C70ED3">
      <w:pPr>
        <w:jc w:val="both"/>
        <w:rPr>
          <w:rFonts w:eastAsia="Calibri"/>
          <w:b/>
          <w:bCs/>
          <w:color w:val="000000"/>
          <w:spacing w:val="-4"/>
        </w:rPr>
      </w:pPr>
      <w:r w:rsidRPr="000F3838">
        <w:rPr>
          <w:rFonts w:eastAsia="Calibri"/>
          <w:b/>
          <w:bCs/>
          <w:color w:val="000000"/>
          <w:spacing w:val="-4"/>
        </w:rPr>
        <w:tab/>
      </w:r>
      <w:r w:rsidRPr="000F3838">
        <w:rPr>
          <w:rFonts w:eastAsia="Calibri"/>
          <w:b/>
          <w:bCs/>
          <w:color w:val="000000"/>
          <w:spacing w:val="-4"/>
        </w:rPr>
        <w:tab/>
      </w:r>
      <w:r w:rsidRPr="000F3838">
        <w:rPr>
          <w:rFonts w:eastAsia="Calibri"/>
          <w:b/>
          <w:bCs/>
          <w:color w:val="000000"/>
          <w:spacing w:val="-4"/>
        </w:rPr>
        <w:tab/>
      </w:r>
      <w:r w:rsidRPr="000F3838">
        <w:rPr>
          <w:rFonts w:eastAsia="Calibri"/>
          <w:b/>
          <w:bCs/>
          <w:color w:val="000000"/>
          <w:spacing w:val="-4"/>
        </w:rPr>
        <w:tab/>
      </w:r>
      <w:r w:rsidRPr="000F3838">
        <w:rPr>
          <w:rFonts w:eastAsia="Calibri"/>
          <w:b/>
          <w:bCs/>
          <w:color w:val="000000"/>
          <w:spacing w:val="-4"/>
        </w:rPr>
        <w:tab/>
        <w:t>ДЕКЛАРИРАМ:</w:t>
      </w:r>
    </w:p>
    <w:p w:rsidR="00C70ED3" w:rsidRPr="000F3838" w:rsidRDefault="00C70ED3" w:rsidP="00C70ED3">
      <w:pPr>
        <w:ind w:firstLine="708"/>
        <w:jc w:val="both"/>
        <w:rPr>
          <w:rFonts w:eastAsia="Calibri"/>
        </w:rPr>
      </w:pPr>
      <w:r w:rsidRPr="000F3838">
        <w:rPr>
          <w:rFonts w:eastAsia="Calibri"/>
        </w:rPr>
        <w:t>Представляваният от мен участник е регистриран по Закона за Търговския регистър и неговият единен идентификационен код (ЕИК) е: ......................................</w:t>
      </w:r>
    </w:p>
    <w:p w:rsidR="00C70ED3" w:rsidRPr="000F3838" w:rsidRDefault="00C70ED3" w:rsidP="00C70ED3">
      <w:pPr>
        <w:rPr>
          <w:rFonts w:eastAsia="Calibri"/>
        </w:rPr>
      </w:pPr>
      <w:r w:rsidRPr="000F3838">
        <w:rPr>
          <w:rFonts w:eastAsia="Calibri"/>
        </w:rPr>
        <w:t xml:space="preserve">      </w:t>
      </w:r>
    </w:p>
    <w:p w:rsidR="00C70ED3" w:rsidRPr="000F3838" w:rsidRDefault="00C70ED3" w:rsidP="00C70ED3">
      <w:pPr>
        <w:rPr>
          <w:rFonts w:eastAsia="Calibri"/>
        </w:rPr>
      </w:pPr>
    </w:p>
    <w:p w:rsidR="00C70ED3" w:rsidRPr="000F3838" w:rsidRDefault="00C70ED3" w:rsidP="00C70ED3">
      <w:pPr>
        <w:rPr>
          <w:rFonts w:eastAsia="Calibri"/>
        </w:rPr>
      </w:pPr>
    </w:p>
    <w:p w:rsidR="00C70ED3" w:rsidRPr="000F3838" w:rsidRDefault="00C70ED3" w:rsidP="00C70ED3">
      <w:pPr>
        <w:rPr>
          <w:rFonts w:eastAsia="Calibri"/>
        </w:rPr>
      </w:pPr>
    </w:p>
    <w:p w:rsidR="00C70ED3" w:rsidRPr="000F3838" w:rsidRDefault="00C70ED3" w:rsidP="00C70ED3">
      <w:pPr>
        <w:tabs>
          <w:tab w:val="left" w:leader="dot" w:pos="1289"/>
          <w:tab w:val="left" w:pos="4342"/>
          <w:tab w:val="left" w:leader="dot" w:pos="8150"/>
        </w:tabs>
        <w:jc w:val="both"/>
        <w:rPr>
          <w:rFonts w:eastAsia="Calibri"/>
          <w:color w:val="000000"/>
          <w:spacing w:val="-3"/>
        </w:rPr>
      </w:pPr>
      <w:r w:rsidRPr="000F3838">
        <w:rPr>
          <w:rFonts w:eastAsia="Calibri"/>
          <w:color w:val="000000"/>
          <w:spacing w:val="-16"/>
          <w:w w:val="111"/>
        </w:rPr>
        <w:t xml:space="preserve">Дата: </w:t>
      </w:r>
      <w:r w:rsidRPr="000F3838">
        <w:rPr>
          <w:rFonts w:eastAsia="Calibri"/>
          <w:color w:val="000000"/>
          <w:spacing w:val="-16"/>
          <w:w w:val="111"/>
        </w:rPr>
        <w:tab/>
        <w:t>............</w:t>
      </w:r>
      <w:r w:rsidRPr="000F3838">
        <w:rPr>
          <w:rFonts w:eastAsia="Calibri"/>
          <w:color w:val="000000"/>
          <w:spacing w:val="-16"/>
          <w:w w:val="111"/>
        </w:rPr>
        <w:tab/>
      </w:r>
      <w:r w:rsidRPr="000F3838">
        <w:rPr>
          <w:rFonts w:eastAsia="Calibri"/>
          <w:color w:val="000000"/>
          <w:spacing w:val="-3"/>
        </w:rPr>
        <w:t>ДЕКЛАРАТОР:</w:t>
      </w:r>
    </w:p>
    <w:p w:rsidR="00C70ED3" w:rsidRPr="000F3838" w:rsidRDefault="00C70ED3" w:rsidP="00C70ED3">
      <w:pPr>
        <w:tabs>
          <w:tab w:val="left" w:leader="dot" w:pos="1289"/>
          <w:tab w:val="left" w:pos="4342"/>
          <w:tab w:val="left" w:leader="dot" w:pos="8150"/>
        </w:tabs>
        <w:jc w:val="both"/>
        <w:rPr>
          <w:rFonts w:eastAsia="Calibri"/>
          <w:color w:val="000000"/>
          <w:spacing w:val="-16"/>
          <w:w w:val="111"/>
        </w:rPr>
      </w:pPr>
      <w:r w:rsidRPr="000F3838">
        <w:rPr>
          <w:rFonts w:eastAsia="Calibri"/>
          <w:color w:val="000000"/>
          <w:spacing w:val="-3"/>
        </w:rPr>
        <w:tab/>
      </w:r>
      <w:r w:rsidRPr="000F3838">
        <w:rPr>
          <w:rFonts w:eastAsia="Calibri"/>
          <w:color w:val="000000"/>
          <w:spacing w:val="-3"/>
        </w:rPr>
        <w:tab/>
        <w:t>………………………………………………..</w:t>
      </w:r>
    </w:p>
    <w:p w:rsidR="00C70ED3" w:rsidRPr="000F3838" w:rsidRDefault="00C70ED3" w:rsidP="00C70ED3">
      <w:pPr>
        <w:tabs>
          <w:tab w:val="left" w:leader="dot" w:pos="1289"/>
          <w:tab w:val="left" w:pos="4342"/>
          <w:tab w:val="left" w:leader="dot" w:pos="8150"/>
        </w:tabs>
        <w:jc w:val="both"/>
        <w:rPr>
          <w:rFonts w:eastAsia="Calibri"/>
          <w:color w:val="000000"/>
          <w:spacing w:val="-4"/>
        </w:rPr>
      </w:pPr>
      <w:r w:rsidRPr="000F3838">
        <w:rPr>
          <w:rFonts w:eastAsia="Calibri"/>
          <w:color w:val="000000"/>
          <w:spacing w:val="-4"/>
        </w:rPr>
        <w:t xml:space="preserve">                                                                                          (подпис, печат)</w:t>
      </w:r>
    </w:p>
    <w:p w:rsidR="00C70ED3" w:rsidRPr="000F3838" w:rsidRDefault="00C70ED3" w:rsidP="00C70ED3">
      <w:pPr>
        <w:rPr>
          <w:rFonts w:eastAsia="Calibri"/>
          <w:b/>
          <w:bCs/>
          <w:color w:val="000000"/>
          <w:spacing w:val="3"/>
        </w:rPr>
      </w:pPr>
      <w:r w:rsidRPr="000F3838">
        <w:rPr>
          <w:rFonts w:eastAsia="Calibri"/>
          <w:b/>
          <w:bCs/>
          <w:color w:val="000000"/>
          <w:spacing w:val="3"/>
        </w:rPr>
        <w:tab/>
      </w:r>
      <w:r w:rsidRPr="000F3838">
        <w:rPr>
          <w:rFonts w:eastAsia="Calibri"/>
          <w:b/>
          <w:bCs/>
          <w:color w:val="000000"/>
          <w:spacing w:val="3"/>
        </w:rPr>
        <w:tab/>
      </w:r>
      <w:r w:rsidRPr="000F3838">
        <w:rPr>
          <w:rFonts w:eastAsia="Calibri"/>
          <w:b/>
          <w:bCs/>
          <w:color w:val="000000"/>
          <w:spacing w:val="3"/>
        </w:rPr>
        <w:tab/>
      </w:r>
      <w:r w:rsidRPr="000F3838">
        <w:rPr>
          <w:rFonts w:eastAsia="Calibri"/>
          <w:b/>
          <w:bCs/>
          <w:color w:val="000000"/>
          <w:spacing w:val="3"/>
        </w:rPr>
        <w:tab/>
      </w:r>
      <w:r w:rsidRPr="000F3838">
        <w:rPr>
          <w:rFonts w:eastAsia="Calibri"/>
          <w:b/>
          <w:bCs/>
          <w:color w:val="000000"/>
          <w:spacing w:val="3"/>
        </w:rPr>
        <w:tab/>
      </w:r>
    </w:p>
    <w:p w:rsidR="00C70ED3" w:rsidRPr="000F3838" w:rsidRDefault="00C70ED3" w:rsidP="00C70ED3">
      <w:pPr>
        <w:tabs>
          <w:tab w:val="left" w:leader="dot" w:pos="1289"/>
          <w:tab w:val="left" w:pos="4342"/>
          <w:tab w:val="left" w:leader="dot" w:pos="8150"/>
        </w:tabs>
        <w:ind w:left="5004" w:firstLine="2292"/>
        <w:jc w:val="right"/>
        <w:rPr>
          <w:rFonts w:eastAsia="Calibri"/>
          <w:i/>
        </w:rPr>
      </w:pPr>
      <w:r w:rsidRPr="000F3838">
        <w:rPr>
          <w:rFonts w:eastAsia="Calibri"/>
          <w:b/>
          <w:bCs/>
          <w:i/>
          <w:color w:val="000000"/>
          <w:spacing w:val="3"/>
        </w:rPr>
        <w:br w:type="page"/>
      </w:r>
      <w:r w:rsidRPr="000F3838">
        <w:rPr>
          <w:rFonts w:eastAsia="Calibri"/>
          <w:b/>
          <w:bCs/>
          <w:i/>
          <w:color w:val="000000"/>
          <w:spacing w:val="3"/>
        </w:rPr>
        <w:lastRenderedPageBreak/>
        <w:t xml:space="preserve">ОБРАЗЕЦ </w:t>
      </w:r>
    </w:p>
    <w:p w:rsidR="00C70ED3" w:rsidRPr="000F3838" w:rsidRDefault="00C70ED3" w:rsidP="00C70ED3">
      <w:pPr>
        <w:adjustRightInd w:val="0"/>
        <w:ind w:firstLine="288"/>
        <w:jc w:val="center"/>
        <w:rPr>
          <w:rFonts w:eastAsia="Verdana-Bold"/>
          <w:b/>
          <w:bCs/>
        </w:rPr>
      </w:pPr>
      <w:r w:rsidRPr="000F3838">
        <w:rPr>
          <w:rFonts w:eastAsia="Verdana-Bold"/>
          <w:b/>
          <w:bCs/>
        </w:rPr>
        <w:t>Д Е К Л А Р А Ц И Я</w:t>
      </w:r>
    </w:p>
    <w:p w:rsidR="00C70ED3" w:rsidRPr="000F3838" w:rsidRDefault="00C70ED3" w:rsidP="00C70ED3">
      <w:pPr>
        <w:ind w:left="720" w:hanging="720"/>
        <w:jc w:val="center"/>
        <w:rPr>
          <w:rFonts w:eastAsia="Calibri"/>
          <w:b/>
          <w:bCs/>
        </w:rPr>
      </w:pPr>
      <w:r w:rsidRPr="000F3838">
        <w:rPr>
          <w:rFonts w:eastAsia="Calibri"/>
          <w:b/>
          <w:bCs/>
        </w:rPr>
        <w:t xml:space="preserve">за отсъствие на обстоятелствата по чл. 47, ал. 1, т. 1, ал. 2, т. 2, 2а и 5 и ал. 5, т. 1  </w:t>
      </w:r>
    </w:p>
    <w:p w:rsidR="00C70ED3" w:rsidRPr="000F3838" w:rsidRDefault="00C70ED3" w:rsidP="00C70ED3">
      <w:pPr>
        <w:ind w:left="720" w:hanging="720"/>
        <w:jc w:val="center"/>
        <w:rPr>
          <w:rFonts w:eastAsia="Calibri"/>
          <w:b/>
          <w:bCs/>
        </w:rPr>
      </w:pPr>
      <w:r w:rsidRPr="000F3838">
        <w:rPr>
          <w:rFonts w:eastAsia="Calibri"/>
          <w:b/>
          <w:bCs/>
        </w:rPr>
        <w:t>от Закона за обществените поръчки</w:t>
      </w:r>
    </w:p>
    <w:p w:rsidR="00C70ED3" w:rsidRPr="000F3838" w:rsidRDefault="00C70ED3" w:rsidP="00C70ED3">
      <w:pPr>
        <w:ind w:right="50"/>
        <w:jc w:val="both"/>
        <w:rPr>
          <w:rFonts w:eastAsia="Calibri"/>
        </w:rPr>
      </w:pPr>
      <w:r w:rsidRPr="000F3838">
        <w:rPr>
          <w:rFonts w:eastAsia="Calibri"/>
          <w:color w:val="000000"/>
          <w:spacing w:val="2"/>
          <w:w w:val="111"/>
        </w:rPr>
        <w:t>Подписаният: ………………………………</w:t>
      </w:r>
      <w:r w:rsidRPr="000F3838">
        <w:rPr>
          <w:rFonts w:eastAsia="Calibri"/>
          <w:color w:val="000000"/>
        </w:rPr>
        <w:t>……………………....................................</w:t>
      </w:r>
    </w:p>
    <w:p w:rsidR="00C70ED3" w:rsidRPr="000F3838" w:rsidRDefault="00C70ED3" w:rsidP="00C70ED3">
      <w:pPr>
        <w:ind w:left="3507" w:right="7" w:firstLine="741"/>
        <w:jc w:val="both"/>
        <w:rPr>
          <w:rFonts w:eastAsia="Calibri"/>
          <w:i/>
          <w:color w:val="000000"/>
          <w:spacing w:val="4"/>
        </w:rPr>
      </w:pPr>
      <w:r w:rsidRPr="000F3838">
        <w:rPr>
          <w:rFonts w:eastAsia="Calibri"/>
          <w:i/>
          <w:color w:val="000000"/>
          <w:spacing w:val="4"/>
        </w:rPr>
        <w:t>(три имена)</w:t>
      </w:r>
    </w:p>
    <w:p w:rsidR="00C70ED3" w:rsidRPr="000F3838" w:rsidRDefault="00C70ED3" w:rsidP="00C70ED3">
      <w:pPr>
        <w:ind w:right="7"/>
        <w:jc w:val="both"/>
        <w:rPr>
          <w:rFonts w:eastAsia="Calibri"/>
          <w:color w:val="000000"/>
          <w:spacing w:val="5"/>
        </w:rPr>
      </w:pPr>
      <w:r w:rsidRPr="000F3838">
        <w:rPr>
          <w:rFonts w:eastAsia="Calibri"/>
          <w:color w:val="000000"/>
          <w:spacing w:val="5"/>
        </w:rPr>
        <w:t>Данни по документ за самоличност ...............................................................................</w:t>
      </w:r>
    </w:p>
    <w:p w:rsidR="00C70ED3" w:rsidRPr="000F3838" w:rsidRDefault="00C70ED3" w:rsidP="00C70ED3">
      <w:pPr>
        <w:ind w:right="7"/>
        <w:jc w:val="both"/>
        <w:rPr>
          <w:rFonts w:eastAsia="Calibri"/>
          <w:i/>
          <w:color w:val="000000"/>
          <w:spacing w:val="4"/>
        </w:rPr>
      </w:pPr>
      <w:r w:rsidRPr="000F3838">
        <w:rPr>
          <w:rFonts w:eastAsia="Calibri"/>
          <w:color w:val="000000"/>
          <w:spacing w:val="5"/>
        </w:rPr>
        <w:t>………………………………………………………………………………………………</w:t>
      </w:r>
    </w:p>
    <w:p w:rsidR="00C70ED3" w:rsidRPr="000F3838" w:rsidRDefault="00C70ED3" w:rsidP="00C70ED3">
      <w:pPr>
        <w:adjustRightInd w:val="0"/>
        <w:ind w:firstLine="741"/>
        <w:jc w:val="center"/>
        <w:rPr>
          <w:rFonts w:eastAsia="Calibri"/>
          <w:i/>
        </w:rPr>
      </w:pPr>
      <w:r w:rsidRPr="000F3838">
        <w:rPr>
          <w:rFonts w:eastAsia="Calibri"/>
          <w:i/>
        </w:rPr>
        <w:t xml:space="preserve"> (номер на лична карта, дата, орган и място на издаването)</w:t>
      </w:r>
    </w:p>
    <w:p w:rsidR="00C70ED3" w:rsidRPr="000F3838" w:rsidRDefault="00C70ED3" w:rsidP="00C70ED3">
      <w:pPr>
        <w:tabs>
          <w:tab w:val="left" w:leader="dot" w:pos="6588"/>
        </w:tabs>
        <w:jc w:val="both"/>
        <w:rPr>
          <w:rFonts w:eastAsia="Calibri"/>
        </w:rPr>
      </w:pPr>
      <w:r w:rsidRPr="000F3838">
        <w:rPr>
          <w:rFonts w:eastAsia="Calibri"/>
          <w:color w:val="000000"/>
          <w:spacing w:val="5"/>
          <w:w w:val="111"/>
        </w:rPr>
        <w:t xml:space="preserve">в качеството си на </w:t>
      </w:r>
      <w:r w:rsidRPr="000F3838">
        <w:rPr>
          <w:rFonts w:eastAsia="Calibri"/>
          <w:color w:val="000000"/>
        </w:rPr>
        <w:t>…………………………………………………………………………</w:t>
      </w:r>
    </w:p>
    <w:p w:rsidR="00C70ED3" w:rsidRPr="000F3838" w:rsidRDefault="00C70ED3" w:rsidP="00C70ED3">
      <w:pPr>
        <w:ind w:left="3507" w:firstLine="741"/>
        <w:jc w:val="both"/>
        <w:rPr>
          <w:rFonts w:eastAsia="Calibri"/>
          <w:i/>
        </w:rPr>
      </w:pPr>
      <w:r w:rsidRPr="000F3838">
        <w:rPr>
          <w:rFonts w:eastAsia="Calibri"/>
          <w:i/>
          <w:color w:val="000000"/>
          <w:spacing w:val="3"/>
        </w:rPr>
        <w:t>(длъжност)</w:t>
      </w:r>
    </w:p>
    <w:p w:rsidR="00C70ED3" w:rsidRPr="006E6353" w:rsidRDefault="00C70ED3" w:rsidP="00C70ED3">
      <w:pPr>
        <w:jc w:val="both"/>
        <w:rPr>
          <w:rFonts w:eastAsia="Calibri"/>
          <w:b/>
          <w:bCs/>
        </w:rPr>
      </w:pPr>
      <w:r w:rsidRPr="000F3838">
        <w:rPr>
          <w:rFonts w:eastAsia="Calibri"/>
        </w:rPr>
        <w:t>на Участник</w:t>
      </w:r>
      <w:r w:rsidRPr="000F3838">
        <w:rPr>
          <w:rFonts w:eastAsia="Calibri"/>
          <w:spacing w:val="3"/>
          <w:w w:val="120"/>
        </w:rPr>
        <w:t xml:space="preserve">: </w:t>
      </w:r>
      <w:r w:rsidRPr="000F3838">
        <w:rPr>
          <w:rFonts w:eastAsia="Calibri"/>
        </w:rPr>
        <w:t>…………………………………………..………………………………………,</w:t>
      </w:r>
      <w:r w:rsidRPr="000F3838">
        <w:rPr>
          <w:rFonts w:eastAsia="Calibri"/>
          <w:color w:val="000000"/>
        </w:rPr>
        <w:t xml:space="preserve"> в процедура за възлагане на обществена поръчка с предмет </w:t>
      </w:r>
      <w:r w:rsidRPr="009B3277">
        <w:rPr>
          <w:rFonts w:eastAsia="Calibri"/>
          <w:b/>
          <w:i/>
        </w:rPr>
        <w:t>Доставка на 1 брой фабрично нов автомобил за транспорт на пациенти</w:t>
      </w:r>
      <w:r w:rsidRPr="006E6353">
        <w:rPr>
          <w:rFonts w:eastAsia="Calibri"/>
          <w:color w:val="000000"/>
          <w:spacing w:val="3"/>
        </w:rPr>
        <w:t xml:space="preserve"> </w:t>
      </w:r>
    </w:p>
    <w:p w:rsidR="00C70ED3" w:rsidRPr="000F3838" w:rsidRDefault="00C70ED3" w:rsidP="00C70ED3">
      <w:pPr>
        <w:ind w:left="2832" w:firstLine="708"/>
        <w:jc w:val="both"/>
        <w:rPr>
          <w:rFonts w:eastAsia="Calibri"/>
          <w:b/>
          <w:bCs/>
        </w:rPr>
      </w:pPr>
      <w:r w:rsidRPr="000F3838">
        <w:rPr>
          <w:rFonts w:eastAsia="Calibri"/>
          <w:b/>
          <w:bCs/>
        </w:rPr>
        <w:t>Д Е К Л А Р И Р А М:</w:t>
      </w:r>
    </w:p>
    <w:p w:rsidR="00C70ED3" w:rsidRPr="000F3838" w:rsidRDefault="00C70ED3" w:rsidP="00C70ED3">
      <w:pPr>
        <w:ind w:firstLine="720"/>
        <w:jc w:val="both"/>
        <w:rPr>
          <w:rFonts w:eastAsia="Calibri"/>
        </w:rPr>
      </w:pPr>
      <w:r w:rsidRPr="000F3838">
        <w:rPr>
          <w:rFonts w:eastAsia="Calibri"/>
        </w:rPr>
        <w:t xml:space="preserve">1. Не съм осъждан(а) с влязла в сила присъда /Реабилитиран съм за: </w:t>
      </w:r>
    </w:p>
    <w:p w:rsidR="00C70ED3" w:rsidRPr="000F3838" w:rsidRDefault="00C70ED3" w:rsidP="00C70ED3">
      <w:pPr>
        <w:ind w:firstLine="720"/>
        <w:jc w:val="both"/>
        <w:rPr>
          <w:rFonts w:eastAsia="Calibri"/>
        </w:rPr>
      </w:pPr>
      <w:r w:rsidRPr="000F3838">
        <w:rPr>
          <w:rFonts w:eastAsia="Calibri"/>
        </w:rPr>
        <w:t>а) престъпление против финансовата, данъчната или осигурителната система, включително изпиране на пари, по чл. 253 - 260 от Наказателния кодекс;</w:t>
      </w:r>
    </w:p>
    <w:p w:rsidR="00C70ED3" w:rsidRPr="000F3838" w:rsidRDefault="00C70ED3" w:rsidP="00C70ED3">
      <w:pPr>
        <w:ind w:firstLine="720"/>
        <w:jc w:val="both"/>
        <w:rPr>
          <w:rFonts w:eastAsia="Calibri"/>
        </w:rPr>
      </w:pPr>
      <w:r w:rsidRPr="000F3838">
        <w:rPr>
          <w:rFonts w:eastAsia="Calibri"/>
        </w:rPr>
        <w:t>б) подкуп по чл. 301 - 307 от Наказателния кодекс;</w:t>
      </w:r>
    </w:p>
    <w:p w:rsidR="00C70ED3" w:rsidRPr="000F3838" w:rsidRDefault="00C70ED3" w:rsidP="00C70ED3">
      <w:pPr>
        <w:ind w:firstLine="720"/>
        <w:jc w:val="both"/>
        <w:rPr>
          <w:rFonts w:eastAsia="Calibri"/>
        </w:rPr>
      </w:pPr>
      <w:r w:rsidRPr="000F3838">
        <w:rPr>
          <w:rFonts w:eastAsia="Calibri"/>
        </w:rPr>
        <w:t>в) участие в организирана престъпна група по чл. 321 и 321а от Наказателния кодекс;</w:t>
      </w:r>
    </w:p>
    <w:p w:rsidR="00C70ED3" w:rsidRPr="000F3838" w:rsidRDefault="00C70ED3" w:rsidP="00C70ED3">
      <w:pPr>
        <w:ind w:firstLine="720"/>
        <w:jc w:val="both"/>
        <w:rPr>
          <w:rFonts w:eastAsia="Calibri"/>
        </w:rPr>
      </w:pPr>
      <w:r w:rsidRPr="000F3838">
        <w:rPr>
          <w:rFonts w:eastAsia="Calibri"/>
        </w:rPr>
        <w:t>г) престъпление против собствеността по чл. 194 - 217 от Наказателния кодекс;</w:t>
      </w:r>
    </w:p>
    <w:p w:rsidR="00C70ED3" w:rsidRPr="000F3838" w:rsidRDefault="00C70ED3" w:rsidP="00C70ED3">
      <w:pPr>
        <w:ind w:firstLine="720"/>
        <w:jc w:val="both"/>
        <w:rPr>
          <w:rFonts w:eastAsia="Calibri"/>
        </w:rPr>
      </w:pPr>
      <w:r w:rsidRPr="000F3838">
        <w:rPr>
          <w:rFonts w:eastAsia="Calibri"/>
        </w:rPr>
        <w:t>д) престъпление против стопанството по чл. 219 - 252 от Наказателния кодекс.</w:t>
      </w:r>
    </w:p>
    <w:p w:rsidR="00C70ED3" w:rsidRPr="000F3838" w:rsidRDefault="00C70ED3" w:rsidP="00C70ED3">
      <w:pPr>
        <w:ind w:firstLine="720"/>
        <w:jc w:val="both"/>
        <w:rPr>
          <w:rFonts w:eastAsia="Calibri"/>
        </w:rPr>
      </w:pPr>
      <w:r w:rsidRPr="000F3838">
        <w:rPr>
          <w:rFonts w:eastAsia="Calibri"/>
        </w:rPr>
        <w:t>2. Не съм лишен от правото да упражнявам определена професия или дейност, съгласно законодателството на държавата, в която е извършено нарушението.</w:t>
      </w:r>
    </w:p>
    <w:p w:rsidR="00C70ED3" w:rsidRPr="000F3838" w:rsidRDefault="00C70ED3" w:rsidP="00C70ED3">
      <w:pPr>
        <w:ind w:firstLine="840"/>
        <w:jc w:val="both"/>
        <w:rPr>
          <w:rFonts w:eastAsia="Batang"/>
          <w:color w:val="000000"/>
          <w:lang w:val="ru-RU"/>
        </w:rPr>
      </w:pPr>
      <w:r w:rsidRPr="000F3838">
        <w:rPr>
          <w:rFonts w:eastAsia="Batang"/>
          <w:color w:val="000000"/>
          <w:lang w:val="ru-RU"/>
        </w:rPr>
        <w:t xml:space="preserve">3. </w:t>
      </w:r>
      <w:proofErr w:type="spellStart"/>
      <w:r w:rsidRPr="000F3838">
        <w:rPr>
          <w:rFonts w:eastAsia="Batang"/>
          <w:color w:val="000000"/>
          <w:lang w:val="ru-RU"/>
        </w:rPr>
        <w:t>Представляваният</w:t>
      </w:r>
      <w:proofErr w:type="spellEnd"/>
      <w:r w:rsidRPr="000F3838">
        <w:rPr>
          <w:rFonts w:eastAsia="Batang"/>
          <w:color w:val="000000"/>
          <w:lang w:val="ru-RU"/>
        </w:rPr>
        <w:t xml:space="preserve"> от мен участник не е виновен за </w:t>
      </w:r>
      <w:proofErr w:type="spellStart"/>
      <w:r w:rsidRPr="000F3838">
        <w:rPr>
          <w:rFonts w:eastAsia="Batang"/>
          <w:color w:val="000000"/>
          <w:lang w:val="ru-RU"/>
        </w:rPr>
        <w:t>неизпълнение</w:t>
      </w:r>
      <w:proofErr w:type="spellEnd"/>
      <w:r w:rsidRPr="000F3838">
        <w:rPr>
          <w:rFonts w:eastAsia="Batang"/>
          <w:color w:val="000000"/>
          <w:lang w:val="ru-RU"/>
        </w:rPr>
        <w:t xml:space="preserve"> на </w:t>
      </w:r>
      <w:proofErr w:type="spellStart"/>
      <w:r w:rsidRPr="000F3838">
        <w:rPr>
          <w:rFonts w:eastAsia="Batang"/>
          <w:color w:val="000000"/>
          <w:lang w:val="ru-RU"/>
        </w:rPr>
        <w:t>задължения</w:t>
      </w:r>
      <w:proofErr w:type="spellEnd"/>
      <w:r w:rsidRPr="000F3838">
        <w:rPr>
          <w:rFonts w:eastAsia="Batang"/>
          <w:color w:val="000000"/>
          <w:lang w:val="ru-RU"/>
        </w:rPr>
        <w:t xml:space="preserve"> по договор за </w:t>
      </w:r>
      <w:proofErr w:type="spellStart"/>
      <w:r w:rsidRPr="000F3838">
        <w:rPr>
          <w:rFonts w:eastAsia="Batang"/>
          <w:color w:val="000000"/>
          <w:lang w:val="ru-RU"/>
        </w:rPr>
        <w:t>обществена</w:t>
      </w:r>
      <w:proofErr w:type="spellEnd"/>
      <w:r w:rsidRPr="000F3838">
        <w:rPr>
          <w:rFonts w:eastAsia="Batang"/>
          <w:color w:val="000000"/>
          <w:lang w:val="ru-RU"/>
        </w:rPr>
        <w:t xml:space="preserve"> </w:t>
      </w:r>
      <w:proofErr w:type="spellStart"/>
      <w:r w:rsidRPr="000F3838">
        <w:rPr>
          <w:rFonts w:eastAsia="Batang"/>
          <w:color w:val="000000"/>
          <w:lang w:val="ru-RU"/>
        </w:rPr>
        <w:t>поръчка</w:t>
      </w:r>
      <w:proofErr w:type="spellEnd"/>
      <w:r w:rsidRPr="000F3838">
        <w:rPr>
          <w:rFonts w:eastAsia="Batang"/>
          <w:color w:val="000000"/>
          <w:lang w:val="ru-RU"/>
        </w:rPr>
        <w:t>.</w:t>
      </w:r>
    </w:p>
    <w:p w:rsidR="00C70ED3" w:rsidRPr="000F3838" w:rsidRDefault="00C70ED3" w:rsidP="00C70ED3">
      <w:pPr>
        <w:ind w:firstLine="720"/>
        <w:jc w:val="both"/>
        <w:rPr>
          <w:rFonts w:eastAsia="Calibri"/>
        </w:rPr>
      </w:pPr>
      <w:r w:rsidRPr="000F3838">
        <w:rPr>
          <w:rFonts w:eastAsia="Calibri"/>
        </w:rPr>
        <w:t>4.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C70ED3" w:rsidRPr="000F3838" w:rsidRDefault="00C70ED3" w:rsidP="00C70ED3">
      <w:pPr>
        <w:ind w:firstLine="708"/>
        <w:rPr>
          <w:rFonts w:eastAsia="Calibri"/>
        </w:rPr>
      </w:pPr>
      <w:r w:rsidRPr="000F3838">
        <w:rPr>
          <w:rFonts w:eastAsia="Calibri"/>
        </w:rPr>
        <w:t>5.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C70ED3" w:rsidRPr="000F3838" w:rsidRDefault="00C70ED3" w:rsidP="00C70ED3">
      <w:pPr>
        <w:ind w:firstLine="720"/>
        <w:jc w:val="both"/>
        <w:rPr>
          <w:rFonts w:eastAsia="Calibri"/>
        </w:rPr>
      </w:pPr>
      <w:r w:rsidRPr="000F3838">
        <w:rPr>
          <w:rFonts w:eastAsia="Calibri"/>
        </w:rPr>
        <w:t xml:space="preserve">Известна ми е отговорността по чл.313 от НК за неверни данни. </w:t>
      </w:r>
    </w:p>
    <w:p w:rsidR="00C70ED3" w:rsidRPr="000F3838" w:rsidRDefault="00C70ED3" w:rsidP="00C70ED3">
      <w:pPr>
        <w:ind w:firstLine="720"/>
        <w:jc w:val="both"/>
        <w:rPr>
          <w:rFonts w:eastAsia="Calibri"/>
        </w:rPr>
      </w:pPr>
      <w:r w:rsidRPr="000F3838">
        <w:rPr>
          <w:rFonts w:eastAsia="Calibri"/>
        </w:rPr>
        <w:t>Задължавам се при промени на горепосочените обстоятелства да уведомя Възложителя в седемдневен срок от настъпването им.</w:t>
      </w:r>
    </w:p>
    <w:p w:rsidR="00C70ED3" w:rsidRPr="000F3838" w:rsidRDefault="00C70ED3" w:rsidP="00C70ED3">
      <w:pPr>
        <w:rPr>
          <w:rFonts w:eastAsia="Calibri"/>
        </w:rPr>
      </w:pPr>
    </w:p>
    <w:p w:rsidR="00C70ED3" w:rsidRPr="000F3838" w:rsidRDefault="00C70ED3" w:rsidP="00C70ED3">
      <w:pPr>
        <w:tabs>
          <w:tab w:val="left" w:leader="dot" w:pos="1289"/>
          <w:tab w:val="left" w:pos="4342"/>
          <w:tab w:val="left" w:leader="dot" w:pos="8150"/>
        </w:tabs>
        <w:ind w:firstLine="288"/>
        <w:jc w:val="both"/>
        <w:rPr>
          <w:rFonts w:eastAsia="Calibri"/>
        </w:rPr>
      </w:pPr>
      <w:r w:rsidRPr="000F3838">
        <w:rPr>
          <w:rFonts w:eastAsia="Calibri"/>
          <w:color w:val="000000"/>
          <w:spacing w:val="-16"/>
          <w:w w:val="111"/>
        </w:rPr>
        <w:t xml:space="preserve">Дата: </w:t>
      </w:r>
      <w:r w:rsidRPr="000F3838">
        <w:rPr>
          <w:rFonts w:eastAsia="Calibri"/>
          <w:color w:val="000000"/>
          <w:spacing w:val="-16"/>
          <w:w w:val="111"/>
        </w:rPr>
        <w:tab/>
        <w:t>............</w:t>
      </w:r>
      <w:r w:rsidRPr="000F3838">
        <w:rPr>
          <w:rFonts w:eastAsia="Calibri"/>
          <w:color w:val="000000"/>
          <w:spacing w:val="-16"/>
          <w:w w:val="111"/>
        </w:rPr>
        <w:tab/>
      </w:r>
      <w:r w:rsidRPr="000F3838">
        <w:rPr>
          <w:rFonts w:eastAsia="Calibri"/>
          <w:color w:val="000000"/>
          <w:spacing w:val="-3"/>
        </w:rPr>
        <w:t>ДЕКЛАРАТОР:</w:t>
      </w:r>
      <w:r w:rsidRPr="000F3838">
        <w:rPr>
          <w:rFonts w:eastAsia="Calibri"/>
          <w:color w:val="000000"/>
        </w:rPr>
        <w:tab/>
      </w:r>
    </w:p>
    <w:p w:rsidR="00C70ED3" w:rsidRDefault="00C70ED3" w:rsidP="00C70ED3">
      <w:pPr>
        <w:ind w:firstLine="288"/>
        <w:jc w:val="both"/>
        <w:rPr>
          <w:rFonts w:eastAsia="Calibri"/>
          <w:color w:val="000000"/>
          <w:spacing w:val="-4"/>
        </w:rPr>
      </w:pPr>
      <w:r w:rsidRPr="000F3838">
        <w:rPr>
          <w:rFonts w:eastAsia="Verdana-Italic"/>
        </w:rPr>
        <w:tab/>
      </w:r>
      <w:r w:rsidRPr="000F3838">
        <w:rPr>
          <w:rFonts w:eastAsia="Verdana-Italic"/>
        </w:rPr>
        <w:tab/>
      </w:r>
      <w:r w:rsidRPr="000F3838">
        <w:rPr>
          <w:rFonts w:eastAsia="Verdana-Italic"/>
        </w:rPr>
        <w:tab/>
      </w:r>
      <w:r w:rsidRPr="000F3838">
        <w:rPr>
          <w:rFonts w:eastAsia="Verdana-Italic"/>
        </w:rPr>
        <w:tab/>
      </w:r>
      <w:r w:rsidRPr="000F3838">
        <w:rPr>
          <w:rFonts w:eastAsia="Verdana-Italic"/>
        </w:rPr>
        <w:tab/>
      </w:r>
      <w:r w:rsidRPr="000F3838">
        <w:rPr>
          <w:rFonts w:eastAsia="Verdana-Italic"/>
        </w:rPr>
        <w:tab/>
      </w:r>
      <w:r w:rsidRPr="000F3838">
        <w:rPr>
          <w:rFonts w:eastAsia="Verdana-Italic"/>
        </w:rPr>
        <w:tab/>
      </w:r>
      <w:r w:rsidRPr="000F3838">
        <w:rPr>
          <w:rFonts w:eastAsia="Verdana-Italic"/>
        </w:rPr>
        <w:tab/>
      </w:r>
      <w:r w:rsidRPr="000F3838">
        <w:rPr>
          <w:rFonts w:eastAsia="Calibri"/>
          <w:color w:val="000000"/>
          <w:spacing w:val="-4"/>
        </w:rPr>
        <w:t>(подпис, печат)</w:t>
      </w:r>
    </w:p>
    <w:p w:rsidR="00C70ED3" w:rsidRPr="000F3838" w:rsidRDefault="00C70ED3" w:rsidP="00C70ED3">
      <w:pPr>
        <w:ind w:firstLine="288"/>
        <w:jc w:val="both"/>
        <w:rPr>
          <w:rFonts w:eastAsia="Calibri"/>
        </w:rPr>
      </w:pPr>
    </w:p>
    <w:p w:rsidR="00C70ED3" w:rsidRPr="000F3838" w:rsidRDefault="00C70ED3" w:rsidP="00C70ED3">
      <w:pPr>
        <w:ind w:firstLine="708"/>
        <w:jc w:val="both"/>
        <w:rPr>
          <w:rFonts w:eastAsia="Calibri"/>
          <w:i/>
          <w:iCs/>
          <w:sz w:val="20"/>
          <w:szCs w:val="20"/>
        </w:rPr>
      </w:pPr>
      <w:r w:rsidRPr="000F3838">
        <w:rPr>
          <w:rFonts w:eastAsia="Calibri"/>
          <w:b/>
          <w:bCs/>
          <w:i/>
          <w:iCs/>
          <w:sz w:val="20"/>
          <w:szCs w:val="20"/>
        </w:rPr>
        <w:t>ПОЯСНЕНИЕ</w:t>
      </w:r>
      <w:r w:rsidRPr="000F3838">
        <w:rPr>
          <w:rFonts w:eastAsia="Calibri"/>
          <w:i/>
          <w:iCs/>
          <w:sz w:val="20"/>
          <w:szCs w:val="20"/>
        </w:rPr>
        <w:t>: В случай, че участникът е юридическо лице, декларацията се подписва задължително от лицата, посочени в чл. 47, ал. 4 от ЗОП.</w:t>
      </w:r>
    </w:p>
    <w:p w:rsidR="00C70ED3" w:rsidRPr="00AF349D" w:rsidRDefault="00C70ED3" w:rsidP="00C70ED3">
      <w:pPr>
        <w:ind w:firstLine="708"/>
        <w:jc w:val="both"/>
        <w:rPr>
          <w:rFonts w:eastAsia="Calibri"/>
          <w:i/>
          <w:iCs/>
          <w:sz w:val="20"/>
          <w:szCs w:val="20"/>
        </w:rPr>
      </w:pPr>
      <w:r w:rsidRPr="000F3838">
        <w:rPr>
          <w:rFonts w:eastAsia="Calibri"/>
          <w:i/>
          <w:iCs/>
          <w:sz w:val="20"/>
          <w:szCs w:val="20"/>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C70ED3" w:rsidRPr="000F3838" w:rsidRDefault="00C70ED3" w:rsidP="00C70ED3">
      <w:pPr>
        <w:ind w:firstLine="708"/>
        <w:jc w:val="both"/>
        <w:rPr>
          <w:rFonts w:eastAsia="Calibri"/>
          <w:i/>
          <w:iCs/>
          <w:sz w:val="20"/>
          <w:szCs w:val="20"/>
        </w:rPr>
      </w:pPr>
      <w:r w:rsidRPr="000F3838">
        <w:rPr>
          <w:rFonts w:eastAsia="Calibri"/>
          <w:i/>
          <w:iCs/>
          <w:sz w:val="20"/>
          <w:szCs w:val="20"/>
        </w:rPr>
        <w:t>Когато деклараторът е чуждестранен гражданин, декларацията, която е на чужд език се представя и в превод.</w:t>
      </w:r>
    </w:p>
    <w:p w:rsidR="00C70ED3" w:rsidRPr="000F3838" w:rsidRDefault="00C70ED3" w:rsidP="00C70ED3">
      <w:pPr>
        <w:ind w:firstLine="720"/>
        <w:jc w:val="both"/>
        <w:rPr>
          <w:rFonts w:eastAsia="Calibri"/>
          <w:i/>
          <w:iCs/>
          <w:sz w:val="20"/>
          <w:szCs w:val="20"/>
        </w:rPr>
      </w:pPr>
      <w:r w:rsidRPr="000F3838">
        <w:rPr>
          <w:rFonts w:eastAsia="Calibri"/>
          <w:i/>
          <w:iCs/>
          <w:sz w:val="20"/>
          <w:szCs w:val="20"/>
        </w:rPr>
        <w:t>Когато участникът предвижда участие на подизпълнители, документът се представя за всеки един от тях, съобразно чл. 47, ал. 8 от ЗОП.</w:t>
      </w:r>
    </w:p>
    <w:p w:rsidR="00C70ED3" w:rsidRDefault="00C70ED3" w:rsidP="00C70ED3">
      <w:pPr>
        <w:tabs>
          <w:tab w:val="left" w:pos="555"/>
        </w:tabs>
        <w:ind w:left="6535" w:firstLine="555"/>
        <w:jc w:val="right"/>
        <w:rPr>
          <w:rFonts w:eastAsia="Calibri"/>
          <w:b/>
          <w:bCs/>
          <w:i/>
        </w:rPr>
      </w:pPr>
    </w:p>
    <w:p w:rsidR="00C70ED3" w:rsidRDefault="00C70ED3" w:rsidP="00C70ED3">
      <w:pPr>
        <w:tabs>
          <w:tab w:val="left" w:pos="555"/>
        </w:tabs>
        <w:ind w:left="6535" w:firstLine="555"/>
        <w:jc w:val="right"/>
        <w:rPr>
          <w:rFonts w:eastAsia="Calibri"/>
          <w:b/>
          <w:bCs/>
          <w:i/>
        </w:rPr>
      </w:pPr>
    </w:p>
    <w:p w:rsidR="00C70ED3" w:rsidRDefault="00C70ED3" w:rsidP="00C70ED3">
      <w:pPr>
        <w:tabs>
          <w:tab w:val="left" w:pos="555"/>
        </w:tabs>
        <w:ind w:left="6535" w:firstLine="555"/>
        <w:jc w:val="right"/>
        <w:rPr>
          <w:rFonts w:eastAsia="Calibri"/>
          <w:b/>
          <w:bCs/>
          <w:i/>
        </w:rPr>
      </w:pPr>
    </w:p>
    <w:p w:rsidR="00C70ED3" w:rsidRDefault="00C70ED3" w:rsidP="00C70ED3">
      <w:pPr>
        <w:tabs>
          <w:tab w:val="left" w:pos="555"/>
        </w:tabs>
        <w:ind w:left="6535" w:firstLine="555"/>
        <w:jc w:val="right"/>
        <w:rPr>
          <w:rFonts w:eastAsia="Calibri"/>
          <w:b/>
          <w:bCs/>
          <w:i/>
        </w:rPr>
      </w:pPr>
    </w:p>
    <w:p w:rsidR="00C70ED3" w:rsidRDefault="00C70ED3" w:rsidP="00C70ED3">
      <w:pPr>
        <w:tabs>
          <w:tab w:val="left" w:pos="555"/>
        </w:tabs>
        <w:ind w:left="6535" w:firstLine="555"/>
        <w:jc w:val="right"/>
        <w:rPr>
          <w:rFonts w:eastAsia="Calibri"/>
          <w:b/>
          <w:bCs/>
          <w:i/>
        </w:rPr>
      </w:pPr>
    </w:p>
    <w:p w:rsidR="00C70ED3" w:rsidRDefault="00C70ED3" w:rsidP="00C70ED3">
      <w:pPr>
        <w:tabs>
          <w:tab w:val="left" w:pos="555"/>
        </w:tabs>
        <w:ind w:left="6535" w:firstLine="555"/>
        <w:jc w:val="right"/>
        <w:rPr>
          <w:rFonts w:eastAsia="Calibri"/>
          <w:b/>
          <w:bCs/>
          <w:i/>
        </w:rPr>
      </w:pPr>
    </w:p>
    <w:p w:rsidR="00C70ED3" w:rsidRDefault="00C70ED3" w:rsidP="00C70ED3">
      <w:pPr>
        <w:tabs>
          <w:tab w:val="left" w:pos="555"/>
        </w:tabs>
        <w:ind w:left="6535" w:firstLine="555"/>
        <w:jc w:val="right"/>
        <w:rPr>
          <w:rFonts w:eastAsia="Calibri"/>
          <w:b/>
          <w:bCs/>
          <w:i/>
        </w:rPr>
      </w:pPr>
    </w:p>
    <w:p w:rsidR="00C70ED3" w:rsidRDefault="00C70ED3" w:rsidP="00C70ED3">
      <w:pPr>
        <w:tabs>
          <w:tab w:val="left" w:pos="555"/>
        </w:tabs>
        <w:ind w:left="6535" w:firstLine="555"/>
        <w:jc w:val="right"/>
        <w:rPr>
          <w:rFonts w:eastAsia="Calibri"/>
          <w:b/>
          <w:bCs/>
          <w:i/>
        </w:rPr>
      </w:pPr>
    </w:p>
    <w:p w:rsidR="00C70ED3" w:rsidRDefault="00C70ED3" w:rsidP="00C70ED3">
      <w:pPr>
        <w:tabs>
          <w:tab w:val="left" w:pos="555"/>
        </w:tabs>
        <w:ind w:left="6535" w:firstLine="555"/>
        <w:jc w:val="right"/>
        <w:rPr>
          <w:rFonts w:eastAsia="Calibri"/>
          <w:b/>
          <w:bCs/>
          <w:i/>
        </w:rPr>
      </w:pPr>
    </w:p>
    <w:p w:rsidR="00C70ED3" w:rsidRDefault="00C70ED3" w:rsidP="00C70ED3">
      <w:pPr>
        <w:tabs>
          <w:tab w:val="left" w:pos="555"/>
        </w:tabs>
        <w:ind w:left="6535" w:firstLine="555"/>
        <w:jc w:val="right"/>
        <w:rPr>
          <w:rFonts w:eastAsia="Calibri"/>
          <w:b/>
          <w:bCs/>
          <w:i/>
        </w:rPr>
      </w:pPr>
    </w:p>
    <w:p w:rsidR="00C70ED3" w:rsidRDefault="00C70ED3" w:rsidP="00C70ED3">
      <w:pPr>
        <w:tabs>
          <w:tab w:val="left" w:pos="555"/>
        </w:tabs>
        <w:ind w:left="6535" w:firstLine="555"/>
        <w:jc w:val="right"/>
        <w:rPr>
          <w:rFonts w:eastAsia="Calibri"/>
          <w:b/>
          <w:bCs/>
          <w:i/>
        </w:rPr>
      </w:pPr>
    </w:p>
    <w:p w:rsidR="00C70ED3" w:rsidRDefault="00C70ED3" w:rsidP="00C70ED3">
      <w:pPr>
        <w:tabs>
          <w:tab w:val="left" w:pos="555"/>
        </w:tabs>
        <w:ind w:left="6535" w:firstLine="555"/>
        <w:jc w:val="right"/>
        <w:rPr>
          <w:rFonts w:eastAsia="Calibri"/>
          <w:b/>
          <w:bCs/>
          <w:i/>
        </w:rPr>
      </w:pPr>
    </w:p>
    <w:p w:rsidR="00C70ED3" w:rsidRDefault="00C70ED3" w:rsidP="00C70ED3">
      <w:pPr>
        <w:tabs>
          <w:tab w:val="left" w:pos="555"/>
        </w:tabs>
        <w:ind w:left="6535" w:firstLine="555"/>
        <w:jc w:val="right"/>
        <w:rPr>
          <w:rFonts w:eastAsia="Calibri"/>
          <w:b/>
          <w:bCs/>
          <w:i/>
        </w:rPr>
      </w:pPr>
    </w:p>
    <w:p w:rsidR="00C70ED3" w:rsidRPr="000F3838" w:rsidRDefault="00C70ED3" w:rsidP="00C70ED3">
      <w:pPr>
        <w:tabs>
          <w:tab w:val="left" w:pos="555"/>
        </w:tabs>
        <w:ind w:left="6535" w:firstLine="555"/>
        <w:jc w:val="right"/>
        <w:rPr>
          <w:rFonts w:eastAsia="Calibri"/>
          <w:b/>
          <w:bCs/>
          <w:i/>
        </w:rPr>
      </w:pPr>
      <w:r w:rsidRPr="000F3838">
        <w:rPr>
          <w:rFonts w:eastAsia="Calibri"/>
          <w:b/>
          <w:bCs/>
          <w:i/>
        </w:rPr>
        <w:t xml:space="preserve">ОБРАЗЕЦ </w:t>
      </w:r>
    </w:p>
    <w:p w:rsidR="00C70ED3" w:rsidRDefault="00C70ED3" w:rsidP="00C70ED3">
      <w:pPr>
        <w:ind w:left="2160" w:hanging="2160"/>
        <w:jc w:val="center"/>
        <w:rPr>
          <w:rFonts w:eastAsia="Calibri"/>
          <w:b/>
          <w:bCs/>
        </w:rPr>
      </w:pPr>
    </w:p>
    <w:p w:rsidR="00C70ED3" w:rsidRDefault="00C70ED3" w:rsidP="00C70ED3">
      <w:pPr>
        <w:ind w:left="2160" w:hanging="2160"/>
        <w:jc w:val="center"/>
        <w:rPr>
          <w:rFonts w:eastAsia="Calibri"/>
          <w:b/>
          <w:bCs/>
        </w:rPr>
      </w:pPr>
    </w:p>
    <w:p w:rsidR="00C70ED3" w:rsidRPr="000F3838" w:rsidRDefault="00C70ED3" w:rsidP="00C70ED3">
      <w:pPr>
        <w:ind w:left="2160" w:hanging="2160"/>
        <w:jc w:val="center"/>
        <w:rPr>
          <w:rFonts w:eastAsia="Calibri"/>
          <w:b/>
          <w:bCs/>
        </w:rPr>
      </w:pPr>
      <w:r w:rsidRPr="000F3838">
        <w:rPr>
          <w:rFonts w:eastAsia="Calibri"/>
          <w:b/>
          <w:bCs/>
        </w:rPr>
        <w:t xml:space="preserve">Д Е К Л А </w:t>
      </w:r>
      <w:r>
        <w:rPr>
          <w:rFonts w:eastAsia="Calibri"/>
          <w:b/>
          <w:bCs/>
        </w:rPr>
        <w:t>Р</w:t>
      </w:r>
      <w:r w:rsidRPr="000F3838">
        <w:rPr>
          <w:rFonts w:eastAsia="Calibri"/>
          <w:b/>
          <w:bCs/>
        </w:rPr>
        <w:t xml:space="preserve"> А Ц И Я</w:t>
      </w:r>
    </w:p>
    <w:p w:rsidR="00C70ED3" w:rsidRPr="000F3838" w:rsidRDefault="00C70ED3" w:rsidP="00C70ED3">
      <w:pPr>
        <w:ind w:left="720" w:hanging="720"/>
        <w:jc w:val="center"/>
        <w:rPr>
          <w:rFonts w:eastAsia="Calibri"/>
          <w:b/>
          <w:bCs/>
        </w:rPr>
      </w:pPr>
      <w:r w:rsidRPr="000F3838">
        <w:rPr>
          <w:rFonts w:eastAsia="Calibri"/>
          <w:b/>
          <w:bCs/>
        </w:rPr>
        <w:t>по чл. 47, ал. 1, т. 2 и 3, ал. 2, т. 1, 3 и 4 и ал. 5, т. 2 от Закона за обществените поръчки</w:t>
      </w:r>
    </w:p>
    <w:p w:rsidR="00C70ED3" w:rsidRPr="000F3838" w:rsidRDefault="00C70ED3" w:rsidP="00C70ED3">
      <w:pPr>
        <w:ind w:right="50"/>
        <w:jc w:val="both"/>
        <w:rPr>
          <w:rFonts w:eastAsia="Calibri"/>
        </w:rPr>
      </w:pPr>
      <w:r w:rsidRPr="000F3838">
        <w:rPr>
          <w:rFonts w:eastAsia="Calibri"/>
          <w:color w:val="000000"/>
          <w:spacing w:val="2"/>
          <w:w w:val="111"/>
        </w:rPr>
        <w:t>Подписаният: ………………………………</w:t>
      </w:r>
      <w:r w:rsidRPr="000F3838">
        <w:rPr>
          <w:rFonts w:eastAsia="Calibri"/>
          <w:color w:val="000000"/>
        </w:rPr>
        <w:t>…………………………………...........</w:t>
      </w:r>
    </w:p>
    <w:p w:rsidR="00C70ED3" w:rsidRPr="000F3838" w:rsidRDefault="00C70ED3" w:rsidP="00C70ED3">
      <w:pPr>
        <w:ind w:left="2832" w:right="7" w:firstLine="708"/>
        <w:jc w:val="both"/>
        <w:rPr>
          <w:rFonts w:eastAsia="Calibri"/>
          <w:i/>
          <w:color w:val="000000"/>
          <w:spacing w:val="4"/>
          <w:sz w:val="20"/>
          <w:szCs w:val="20"/>
        </w:rPr>
      </w:pPr>
      <w:r w:rsidRPr="000F3838">
        <w:rPr>
          <w:rFonts w:eastAsia="Calibri"/>
          <w:i/>
          <w:color w:val="000000"/>
          <w:spacing w:val="4"/>
          <w:sz w:val="20"/>
          <w:szCs w:val="20"/>
        </w:rPr>
        <w:t>(три имена)</w:t>
      </w:r>
    </w:p>
    <w:p w:rsidR="00C70ED3" w:rsidRPr="000F3838" w:rsidRDefault="00C70ED3" w:rsidP="00C70ED3">
      <w:pPr>
        <w:ind w:right="7"/>
        <w:jc w:val="both"/>
        <w:rPr>
          <w:rFonts w:eastAsia="Calibri"/>
          <w:color w:val="000000"/>
          <w:spacing w:val="5"/>
        </w:rPr>
      </w:pPr>
      <w:r w:rsidRPr="000F3838">
        <w:rPr>
          <w:rFonts w:eastAsia="Calibri"/>
          <w:color w:val="000000"/>
          <w:spacing w:val="5"/>
        </w:rPr>
        <w:t>Данни по документ за самоличност ............................................................</w:t>
      </w:r>
      <w:r>
        <w:rPr>
          <w:rFonts w:eastAsia="Calibri"/>
          <w:color w:val="000000"/>
          <w:spacing w:val="5"/>
        </w:rPr>
        <w:t>............</w:t>
      </w:r>
      <w:r w:rsidRPr="000F3838">
        <w:rPr>
          <w:rFonts w:eastAsia="Calibri"/>
          <w:color w:val="000000"/>
          <w:spacing w:val="5"/>
        </w:rPr>
        <w:t>..</w:t>
      </w:r>
    </w:p>
    <w:p w:rsidR="00C70ED3" w:rsidRPr="000F3838" w:rsidRDefault="00C70ED3" w:rsidP="00C70ED3">
      <w:pPr>
        <w:adjustRightInd w:val="0"/>
        <w:ind w:left="3540"/>
        <w:jc w:val="both"/>
        <w:rPr>
          <w:rFonts w:eastAsia="Calibri"/>
          <w:i/>
          <w:sz w:val="20"/>
          <w:szCs w:val="20"/>
        </w:rPr>
      </w:pPr>
      <w:r w:rsidRPr="000F3838">
        <w:rPr>
          <w:rFonts w:eastAsia="Calibri"/>
          <w:i/>
          <w:sz w:val="20"/>
          <w:szCs w:val="20"/>
        </w:rPr>
        <w:t xml:space="preserve">(номер на лична карта, дата, орган и място на издаването) </w:t>
      </w:r>
    </w:p>
    <w:p w:rsidR="00C70ED3" w:rsidRPr="000F3838" w:rsidRDefault="00C70ED3" w:rsidP="00C70ED3">
      <w:pPr>
        <w:tabs>
          <w:tab w:val="left" w:leader="dot" w:pos="6588"/>
        </w:tabs>
        <w:jc w:val="both"/>
        <w:rPr>
          <w:rFonts w:eastAsia="Calibri"/>
        </w:rPr>
      </w:pPr>
      <w:r w:rsidRPr="000F3838">
        <w:rPr>
          <w:rFonts w:eastAsia="Calibri"/>
          <w:color w:val="000000"/>
          <w:spacing w:val="5"/>
          <w:w w:val="111"/>
        </w:rPr>
        <w:t xml:space="preserve">в качеството си на </w:t>
      </w:r>
      <w:r w:rsidRPr="000F3838">
        <w:rPr>
          <w:rFonts w:eastAsia="Calibri"/>
          <w:color w:val="000000"/>
        </w:rPr>
        <w:t>………………………………………………………………………</w:t>
      </w:r>
    </w:p>
    <w:p w:rsidR="00C70ED3" w:rsidRPr="000F3838" w:rsidRDefault="00C70ED3" w:rsidP="00C70ED3">
      <w:pPr>
        <w:ind w:left="3540" w:firstLine="708"/>
        <w:jc w:val="both"/>
        <w:rPr>
          <w:rFonts w:eastAsia="Calibri"/>
          <w:i/>
          <w:sz w:val="20"/>
          <w:szCs w:val="20"/>
        </w:rPr>
      </w:pPr>
      <w:r w:rsidRPr="000F3838">
        <w:rPr>
          <w:rFonts w:eastAsia="Calibri"/>
          <w:i/>
          <w:color w:val="000000"/>
          <w:spacing w:val="3"/>
          <w:sz w:val="20"/>
          <w:szCs w:val="20"/>
        </w:rPr>
        <w:t>(длъжност)</w:t>
      </w:r>
    </w:p>
    <w:p w:rsidR="00C70ED3" w:rsidRPr="000F3838" w:rsidRDefault="00C70ED3" w:rsidP="00C70ED3">
      <w:pPr>
        <w:jc w:val="both"/>
        <w:rPr>
          <w:rFonts w:eastAsia="Calibri"/>
        </w:rPr>
      </w:pPr>
      <w:r w:rsidRPr="000F3838">
        <w:rPr>
          <w:rFonts w:eastAsia="Calibri"/>
        </w:rPr>
        <w:t>на …………………………………………..…………………………………………………-</w:t>
      </w:r>
    </w:p>
    <w:p w:rsidR="00C70ED3" w:rsidRPr="000F3838" w:rsidRDefault="00C70ED3" w:rsidP="00C70ED3">
      <w:pPr>
        <w:jc w:val="center"/>
        <w:rPr>
          <w:rFonts w:eastAsia="Calibri"/>
          <w:i/>
          <w:sz w:val="20"/>
          <w:szCs w:val="20"/>
        </w:rPr>
      </w:pPr>
      <w:r w:rsidRPr="000F3838">
        <w:rPr>
          <w:rFonts w:eastAsia="Calibri"/>
          <w:i/>
          <w:sz w:val="20"/>
          <w:szCs w:val="20"/>
        </w:rPr>
        <w:t>(наименование на участника)</w:t>
      </w:r>
    </w:p>
    <w:p w:rsidR="00C70ED3" w:rsidRPr="000F3838" w:rsidRDefault="00C70ED3" w:rsidP="00C70ED3">
      <w:pPr>
        <w:jc w:val="both"/>
        <w:rPr>
          <w:rFonts w:eastAsia="Calibri"/>
          <w:color w:val="000000"/>
          <w:spacing w:val="3"/>
        </w:rPr>
      </w:pPr>
      <w:r w:rsidRPr="000F3838">
        <w:rPr>
          <w:rFonts w:eastAsia="Calibri"/>
        </w:rPr>
        <w:t>участник</w:t>
      </w:r>
      <w:r w:rsidRPr="000F3838">
        <w:rPr>
          <w:rFonts w:eastAsia="Calibri"/>
          <w:spacing w:val="3"/>
          <w:w w:val="120"/>
        </w:rPr>
        <w:t xml:space="preserve"> </w:t>
      </w:r>
      <w:r w:rsidRPr="000F3838">
        <w:rPr>
          <w:rFonts w:eastAsia="Calibri"/>
          <w:color w:val="000000"/>
        </w:rPr>
        <w:t xml:space="preserve">в процедура за възлагане на обществена поръчка с предмет </w:t>
      </w:r>
      <w:r w:rsidRPr="000F3838">
        <w:rPr>
          <w:rFonts w:eastAsia="Calibri"/>
          <w:b/>
          <w:i/>
        </w:rPr>
        <w:t>„……………..”, Обособена позиция № ............. с предмет ..................</w:t>
      </w:r>
      <w:r w:rsidRPr="000F3838">
        <w:rPr>
          <w:rFonts w:eastAsia="Calibri"/>
          <w:color w:val="000000"/>
          <w:spacing w:val="3"/>
        </w:rPr>
        <w:t xml:space="preserve">, </w:t>
      </w:r>
    </w:p>
    <w:p w:rsidR="00C70ED3" w:rsidRPr="000F3838" w:rsidRDefault="00C70ED3" w:rsidP="00C70ED3">
      <w:pPr>
        <w:jc w:val="both"/>
        <w:rPr>
          <w:rFonts w:eastAsia="Calibri"/>
        </w:rPr>
      </w:pPr>
    </w:p>
    <w:p w:rsidR="00C70ED3" w:rsidRPr="000F3838" w:rsidRDefault="00C70ED3" w:rsidP="00C70ED3">
      <w:pPr>
        <w:ind w:left="2160" w:hanging="2160"/>
        <w:jc w:val="center"/>
        <w:rPr>
          <w:rFonts w:eastAsia="Calibri"/>
          <w:b/>
          <w:bCs/>
        </w:rPr>
      </w:pPr>
      <w:r w:rsidRPr="000F3838">
        <w:rPr>
          <w:rFonts w:eastAsia="Calibri"/>
          <w:b/>
          <w:bCs/>
        </w:rPr>
        <w:t>Д Е К Л А Р И Р А М, че:</w:t>
      </w:r>
    </w:p>
    <w:p w:rsidR="00C70ED3" w:rsidRPr="000F3838" w:rsidRDefault="00C70ED3" w:rsidP="00C70ED3">
      <w:pPr>
        <w:ind w:firstLine="708"/>
        <w:jc w:val="both"/>
        <w:rPr>
          <w:rFonts w:eastAsia="Calibri"/>
          <w:lang w:eastAsia="bg-BG"/>
        </w:rPr>
      </w:pPr>
      <w:r w:rsidRPr="000F3838">
        <w:rPr>
          <w:rFonts w:eastAsia="Calibri"/>
          <w:lang w:eastAsia="bg-BG"/>
        </w:rPr>
        <w:t>1. Представляваният от мен участник не е обявен в несъстоятелност.</w:t>
      </w:r>
    </w:p>
    <w:p w:rsidR="00C70ED3" w:rsidRPr="000F3838" w:rsidRDefault="00C70ED3" w:rsidP="00C70ED3">
      <w:pPr>
        <w:ind w:firstLine="708"/>
        <w:jc w:val="both"/>
        <w:rPr>
          <w:rFonts w:eastAsia="Calibri"/>
          <w:lang w:eastAsia="bg-BG"/>
        </w:rPr>
      </w:pPr>
      <w:r w:rsidRPr="000F3838">
        <w:rPr>
          <w:rFonts w:eastAsia="Calibri"/>
          <w:lang w:eastAsia="bg-BG"/>
        </w:rP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C70ED3" w:rsidRPr="000F3838" w:rsidRDefault="00C70ED3" w:rsidP="00C70ED3">
      <w:pPr>
        <w:ind w:firstLine="720"/>
        <w:jc w:val="both"/>
        <w:rPr>
          <w:rFonts w:eastAsia="Calibri"/>
          <w:i/>
          <w:iCs/>
          <w:lang w:val="ru-RU"/>
        </w:rPr>
      </w:pPr>
      <w:r w:rsidRPr="000F3838">
        <w:rPr>
          <w:rFonts w:eastAsia="Calibri"/>
          <w:lang w:eastAsia="bg-BG"/>
        </w:rPr>
        <w:t xml:space="preserve">3. </w:t>
      </w:r>
      <w:proofErr w:type="spellStart"/>
      <w:r w:rsidRPr="000F3838">
        <w:rPr>
          <w:rFonts w:eastAsia="Calibri"/>
          <w:lang w:val="ru-RU"/>
        </w:rPr>
        <w:t>Представляваният</w:t>
      </w:r>
      <w:proofErr w:type="spellEnd"/>
      <w:r w:rsidRPr="000F3838">
        <w:rPr>
          <w:rFonts w:eastAsia="Calibri"/>
          <w:lang w:val="ru-RU"/>
        </w:rPr>
        <w:t xml:space="preserve"> от мен участник</w:t>
      </w:r>
      <w:proofErr w:type="gramStart"/>
      <w:r w:rsidRPr="000F3838">
        <w:rPr>
          <w:rFonts w:eastAsia="Calibri"/>
          <w:lang w:val="ru-RU"/>
        </w:rPr>
        <w:t xml:space="preserve"> ...................................................................</w:t>
      </w:r>
      <w:r w:rsidRPr="000F3838">
        <w:rPr>
          <w:rFonts w:eastAsia="Calibri"/>
          <w:lang w:val="ru-RU"/>
        </w:rPr>
        <w:tab/>
      </w:r>
      <w:r w:rsidRPr="000F3838">
        <w:rPr>
          <w:rFonts w:eastAsia="Calibri"/>
          <w:lang w:val="ru-RU"/>
        </w:rPr>
        <w:tab/>
      </w:r>
      <w:r w:rsidRPr="000F3838">
        <w:rPr>
          <w:rFonts w:eastAsia="Calibri"/>
          <w:lang w:val="ru-RU"/>
        </w:rPr>
        <w:tab/>
      </w:r>
      <w:r w:rsidRPr="000F3838">
        <w:rPr>
          <w:rFonts w:eastAsia="Calibri"/>
          <w:lang w:val="ru-RU"/>
        </w:rPr>
        <w:tab/>
      </w:r>
      <w:r w:rsidRPr="000F3838">
        <w:rPr>
          <w:rFonts w:eastAsia="Calibri"/>
          <w:lang w:val="ru-RU"/>
        </w:rPr>
        <w:tab/>
      </w:r>
      <w:r w:rsidRPr="000F3838">
        <w:rPr>
          <w:rFonts w:eastAsia="Calibri"/>
          <w:lang w:val="ru-RU"/>
        </w:rPr>
        <w:tab/>
      </w:r>
      <w:r w:rsidRPr="000F3838">
        <w:rPr>
          <w:rFonts w:eastAsia="Calibri"/>
          <w:i/>
          <w:iCs/>
          <w:lang w:val="ru-RU"/>
        </w:rPr>
        <w:t xml:space="preserve"> (</w:t>
      </w:r>
      <w:proofErr w:type="spellStart"/>
      <w:proofErr w:type="gramEnd"/>
      <w:r w:rsidRPr="000F3838">
        <w:rPr>
          <w:rFonts w:eastAsia="Calibri"/>
          <w:i/>
          <w:iCs/>
          <w:lang w:val="ru-RU"/>
        </w:rPr>
        <w:t>посочете</w:t>
      </w:r>
      <w:proofErr w:type="spellEnd"/>
      <w:r w:rsidRPr="000F3838">
        <w:rPr>
          <w:rFonts w:eastAsia="Calibri"/>
          <w:i/>
          <w:iCs/>
          <w:lang w:val="ru-RU"/>
        </w:rPr>
        <w:t xml:space="preserve"> </w:t>
      </w:r>
      <w:proofErr w:type="spellStart"/>
      <w:r w:rsidRPr="000F3838">
        <w:rPr>
          <w:rFonts w:eastAsia="Calibri"/>
          <w:i/>
          <w:iCs/>
          <w:lang w:val="ru-RU"/>
        </w:rPr>
        <w:t>фирмата</w:t>
      </w:r>
      <w:proofErr w:type="spellEnd"/>
      <w:r w:rsidRPr="000F3838">
        <w:rPr>
          <w:rFonts w:eastAsia="Calibri"/>
          <w:i/>
          <w:iCs/>
          <w:lang w:val="ru-RU"/>
        </w:rPr>
        <w:t xml:space="preserve"> на участника):</w:t>
      </w:r>
    </w:p>
    <w:p w:rsidR="00C70ED3" w:rsidRPr="000F3838" w:rsidRDefault="00C70ED3" w:rsidP="00C70ED3">
      <w:pPr>
        <w:ind w:firstLine="720"/>
        <w:jc w:val="both"/>
        <w:rPr>
          <w:rFonts w:eastAsia="Calibri"/>
          <w:lang w:val="ru-RU"/>
        </w:rPr>
      </w:pPr>
      <w:r w:rsidRPr="000F3838">
        <w:rPr>
          <w:rFonts w:eastAsia="Calibri"/>
          <w:i/>
          <w:iCs/>
          <w:lang w:val="ru-RU"/>
        </w:rPr>
        <w:t>-</w:t>
      </w:r>
      <w:r w:rsidRPr="000F3838">
        <w:rPr>
          <w:rFonts w:eastAsia="Calibri"/>
          <w:lang w:val="ru-RU"/>
        </w:rPr>
        <w:t xml:space="preserve"> не е в </w:t>
      </w:r>
      <w:proofErr w:type="spellStart"/>
      <w:r w:rsidRPr="000F3838">
        <w:rPr>
          <w:rFonts w:eastAsia="Calibri"/>
          <w:lang w:val="ru-RU"/>
        </w:rPr>
        <w:t>открито</w:t>
      </w:r>
      <w:proofErr w:type="spellEnd"/>
      <w:r w:rsidRPr="000F3838">
        <w:rPr>
          <w:rFonts w:eastAsia="Calibri"/>
          <w:lang w:val="ru-RU"/>
        </w:rPr>
        <w:t xml:space="preserve"> производство по </w:t>
      </w:r>
      <w:proofErr w:type="spellStart"/>
      <w:r w:rsidRPr="000F3838">
        <w:rPr>
          <w:rFonts w:eastAsia="Calibri"/>
          <w:lang w:val="ru-RU"/>
        </w:rPr>
        <w:t>несъстоятелност</w:t>
      </w:r>
      <w:proofErr w:type="spellEnd"/>
      <w:r w:rsidRPr="000F3838">
        <w:rPr>
          <w:rFonts w:eastAsia="Calibri"/>
          <w:lang w:val="ru-RU"/>
        </w:rPr>
        <w:t>;</w:t>
      </w:r>
    </w:p>
    <w:p w:rsidR="00C70ED3" w:rsidRPr="000F3838" w:rsidRDefault="00C70ED3" w:rsidP="00C70ED3">
      <w:pPr>
        <w:ind w:firstLine="720"/>
        <w:jc w:val="both"/>
        <w:rPr>
          <w:rFonts w:eastAsia="Calibri"/>
          <w:lang w:val="ru-RU"/>
        </w:rPr>
      </w:pPr>
      <w:r w:rsidRPr="000F3838">
        <w:rPr>
          <w:rFonts w:eastAsia="Calibri"/>
          <w:lang w:val="ru-RU"/>
        </w:rPr>
        <w:t xml:space="preserve">- не е </w:t>
      </w:r>
      <w:proofErr w:type="spellStart"/>
      <w:r w:rsidRPr="000F3838">
        <w:rPr>
          <w:rFonts w:eastAsia="Calibri"/>
          <w:lang w:val="ru-RU"/>
        </w:rPr>
        <w:t>сключил</w:t>
      </w:r>
      <w:proofErr w:type="spellEnd"/>
      <w:r w:rsidRPr="000F3838">
        <w:rPr>
          <w:rFonts w:eastAsia="Calibri"/>
          <w:lang w:val="ru-RU"/>
        </w:rPr>
        <w:t xml:space="preserve"> </w:t>
      </w:r>
      <w:proofErr w:type="spellStart"/>
      <w:r w:rsidRPr="000F3838">
        <w:rPr>
          <w:rFonts w:eastAsia="Calibri"/>
          <w:lang w:val="ru-RU"/>
        </w:rPr>
        <w:t>извънсъдебно</w:t>
      </w:r>
      <w:proofErr w:type="spellEnd"/>
      <w:r w:rsidRPr="000F3838">
        <w:rPr>
          <w:rFonts w:eastAsia="Calibri"/>
          <w:lang w:val="ru-RU"/>
        </w:rPr>
        <w:t xml:space="preserve"> </w:t>
      </w:r>
      <w:proofErr w:type="spellStart"/>
      <w:r w:rsidRPr="000F3838">
        <w:rPr>
          <w:rFonts w:eastAsia="Calibri"/>
          <w:lang w:val="ru-RU"/>
        </w:rPr>
        <w:t>споразумение</w:t>
      </w:r>
      <w:proofErr w:type="spellEnd"/>
      <w:r w:rsidRPr="000F3838">
        <w:rPr>
          <w:rFonts w:eastAsia="Calibri"/>
          <w:lang w:val="ru-RU"/>
        </w:rPr>
        <w:t xml:space="preserve"> с </w:t>
      </w:r>
      <w:proofErr w:type="spellStart"/>
      <w:r w:rsidRPr="000F3838">
        <w:rPr>
          <w:rFonts w:eastAsia="Calibri"/>
          <w:lang w:val="ru-RU"/>
        </w:rPr>
        <w:t>кредиторите</w:t>
      </w:r>
      <w:proofErr w:type="spellEnd"/>
      <w:r w:rsidRPr="000F3838">
        <w:rPr>
          <w:rFonts w:eastAsia="Calibri"/>
          <w:lang w:val="ru-RU"/>
        </w:rPr>
        <w:t xml:space="preserve"> си по </w:t>
      </w:r>
      <w:proofErr w:type="spellStart"/>
      <w:r w:rsidRPr="000F3838">
        <w:rPr>
          <w:rFonts w:eastAsia="Calibri"/>
          <w:lang w:val="ru-RU"/>
        </w:rPr>
        <w:t>смисъла</w:t>
      </w:r>
      <w:proofErr w:type="spellEnd"/>
      <w:r w:rsidRPr="000F3838">
        <w:rPr>
          <w:rFonts w:eastAsia="Calibri"/>
          <w:lang w:val="ru-RU"/>
        </w:rPr>
        <w:t xml:space="preserve"> на чл. 740 от </w:t>
      </w:r>
      <w:proofErr w:type="spellStart"/>
      <w:r w:rsidRPr="000F3838">
        <w:rPr>
          <w:rFonts w:eastAsia="Calibri"/>
          <w:lang w:val="ru-RU"/>
        </w:rPr>
        <w:t>Търговския</w:t>
      </w:r>
      <w:proofErr w:type="spellEnd"/>
      <w:r w:rsidRPr="000F3838">
        <w:rPr>
          <w:rFonts w:eastAsia="Calibri"/>
          <w:lang w:val="ru-RU"/>
        </w:rPr>
        <w:t xml:space="preserve"> закон; </w:t>
      </w:r>
    </w:p>
    <w:p w:rsidR="00C70ED3" w:rsidRPr="000F3838" w:rsidRDefault="00C70ED3" w:rsidP="00C70ED3">
      <w:pPr>
        <w:ind w:firstLine="720"/>
        <w:jc w:val="both"/>
        <w:rPr>
          <w:rFonts w:eastAsia="Calibri"/>
          <w:lang w:val="ru-RU"/>
        </w:rPr>
      </w:pPr>
      <w:r w:rsidRPr="000F3838">
        <w:rPr>
          <w:rFonts w:eastAsia="Calibri"/>
          <w:lang w:val="ru-RU"/>
        </w:rPr>
        <w:t xml:space="preserve">- не се </w:t>
      </w:r>
      <w:proofErr w:type="spellStart"/>
      <w:r w:rsidRPr="000F3838">
        <w:rPr>
          <w:rFonts w:eastAsia="Calibri"/>
          <w:lang w:val="ru-RU"/>
        </w:rPr>
        <w:t>намира</w:t>
      </w:r>
      <w:proofErr w:type="spellEnd"/>
      <w:r w:rsidRPr="000F3838">
        <w:rPr>
          <w:rFonts w:eastAsia="Calibri"/>
          <w:lang w:val="ru-RU"/>
        </w:rPr>
        <w:t xml:space="preserve"> </w:t>
      </w:r>
      <w:proofErr w:type="gramStart"/>
      <w:r w:rsidRPr="000F3838">
        <w:rPr>
          <w:rFonts w:eastAsia="Calibri"/>
          <w:lang w:val="ru-RU"/>
        </w:rPr>
        <w:t>в</w:t>
      </w:r>
      <w:proofErr w:type="gramEnd"/>
      <w:r w:rsidRPr="000F3838">
        <w:rPr>
          <w:rFonts w:eastAsia="Calibri"/>
          <w:lang w:val="ru-RU"/>
        </w:rPr>
        <w:t xml:space="preserve"> </w:t>
      </w:r>
      <w:proofErr w:type="gramStart"/>
      <w:r w:rsidRPr="000F3838">
        <w:rPr>
          <w:rFonts w:eastAsia="Calibri"/>
          <w:lang w:val="ru-RU"/>
        </w:rPr>
        <w:t>подобна</w:t>
      </w:r>
      <w:proofErr w:type="gramEnd"/>
      <w:r w:rsidRPr="000F3838">
        <w:rPr>
          <w:rFonts w:eastAsia="Calibri"/>
          <w:lang w:val="ru-RU"/>
        </w:rPr>
        <w:t xml:space="preserve"> процедура </w:t>
      </w:r>
      <w:proofErr w:type="spellStart"/>
      <w:r w:rsidRPr="000F3838">
        <w:rPr>
          <w:rFonts w:eastAsia="Calibri"/>
          <w:lang w:val="ru-RU"/>
        </w:rPr>
        <w:t>съгласно</w:t>
      </w:r>
      <w:proofErr w:type="spellEnd"/>
      <w:r w:rsidRPr="000F3838">
        <w:rPr>
          <w:rFonts w:eastAsia="Calibri"/>
          <w:lang w:val="ru-RU"/>
        </w:rPr>
        <w:t xml:space="preserve"> </w:t>
      </w:r>
      <w:proofErr w:type="spellStart"/>
      <w:r w:rsidRPr="000F3838">
        <w:rPr>
          <w:rFonts w:eastAsia="Calibri"/>
          <w:lang w:val="ru-RU"/>
        </w:rPr>
        <w:t>националните</w:t>
      </w:r>
      <w:proofErr w:type="spellEnd"/>
      <w:r w:rsidRPr="000F3838">
        <w:rPr>
          <w:rFonts w:eastAsia="Calibri"/>
          <w:lang w:val="ru-RU"/>
        </w:rPr>
        <w:t xml:space="preserve"> си </w:t>
      </w:r>
      <w:proofErr w:type="spellStart"/>
      <w:r w:rsidRPr="000F3838">
        <w:rPr>
          <w:rFonts w:eastAsia="Calibri"/>
          <w:lang w:val="ru-RU"/>
        </w:rPr>
        <w:t>закони</w:t>
      </w:r>
      <w:proofErr w:type="spellEnd"/>
      <w:r w:rsidRPr="000F3838">
        <w:rPr>
          <w:rFonts w:eastAsia="Calibri"/>
          <w:lang w:val="ru-RU"/>
        </w:rPr>
        <w:t xml:space="preserve"> и </w:t>
      </w:r>
      <w:proofErr w:type="spellStart"/>
      <w:r w:rsidRPr="000F3838">
        <w:rPr>
          <w:rFonts w:eastAsia="Calibri"/>
          <w:lang w:val="ru-RU"/>
        </w:rPr>
        <w:t>подзаконови</w:t>
      </w:r>
      <w:proofErr w:type="spellEnd"/>
      <w:r w:rsidRPr="000F3838">
        <w:rPr>
          <w:rFonts w:eastAsia="Calibri"/>
          <w:lang w:val="ru-RU"/>
        </w:rPr>
        <w:t xml:space="preserve"> </w:t>
      </w:r>
      <w:proofErr w:type="spellStart"/>
      <w:r w:rsidRPr="000F3838">
        <w:rPr>
          <w:rFonts w:eastAsia="Calibri"/>
          <w:lang w:val="ru-RU"/>
        </w:rPr>
        <w:t>актове</w:t>
      </w:r>
      <w:proofErr w:type="spellEnd"/>
      <w:r w:rsidRPr="000F3838">
        <w:rPr>
          <w:rFonts w:eastAsia="Calibri"/>
          <w:lang w:val="ru-RU"/>
        </w:rPr>
        <w:t>;</w:t>
      </w:r>
    </w:p>
    <w:p w:rsidR="00C70ED3" w:rsidRPr="000F3838" w:rsidRDefault="00C70ED3" w:rsidP="00C70ED3">
      <w:pPr>
        <w:ind w:firstLine="720"/>
        <w:jc w:val="both"/>
        <w:rPr>
          <w:rFonts w:eastAsia="Calibri"/>
          <w:lang w:val="ru-RU"/>
        </w:rPr>
      </w:pPr>
      <w:r w:rsidRPr="000F3838">
        <w:rPr>
          <w:rFonts w:eastAsia="Calibri"/>
          <w:lang w:val="ru-RU"/>
        </w:rPr>
        <w:t xml:space="preserve">- </w:t>
      </w:r>
      <w:proofErr w:type="spellStart"/>
      <w:r w:rsidRPr="000F3838">
        <w:rPr>
          <w:rFonts w:eastAsia="Calibri"/>
          <w:lang w:val="ru-RU"/>
        </w:rPr>
        <w:t>неговата</w:t>
      </w:r>
      <w:proofErr w:type="spellEnd"/>
      <w:r w:rsidRPr="000F3838">
        <w:rPr>
          <w:rFonts w:eastAsia="Calibri"/>
          <w:lang w:val="ru-RU"/>
        </w:rPr>
        <w:t xml:space="preserve"> </w:t>
      </w:r>
      <w:proofErr w:type="spellStart"/>
      <w:r w:rsidRPr="000F3838">
        <w:rPr>
          <w:rFonts w:eastAsia="Calibri"/>
          <w:lang w:val="ru-RU"/>
        </w:rPr>
        <w:t>дейност</w:t>
      </w:r>
      <w:proofErr w:type="spellEnd"/>
      <w:r w:rsidRPr="000F3838">
        <w:rPr>
          <w:rFonts w:eastAsia="Calibri"/>
          <w:lang w:val="ru-RU"/>
        </w:rPr>
        <w:t xml:space="preserve"> не е под </w:t>
      </w:r>
      <w:proofErr w:type="spellStart"/>
      <w:r w:rsidRPr="000F3838">
        <w:rPr>
          <w:rFonts w:eastAsia="Calibri"/>
          <w:lang w:val="ru-RU"/>
        </w:rPr>
        <w:t>разпореждане</w:t>
      </w:r>
      <w:proofErr w:type="spellEnd"/>
      <w:r w:rsidRPr="000F3838">
        <w:rPr>
          <w:rFonts w:eastAsia="Calibri"/>
          <w:lang w:val="ru-RU"/>
        </w:rPr>
        <w:t xml:space="preserve"> на </w:t>
      </w:r>
      <w:proofErr w:type="spellStart"/>
      <w:r w:rsidRPr="000F3838">
        <w:rPr>
          <w:rFonts w:eastAsia="Calibri"/>
          <w:lang w:val="ru-RU"/>
        </w:rPr>
        <w:t>съда</w:t>
      </w:r>
      <w:proofErr w:type="spellEnd"/>
      <w:r w:rsidRPr="000F3838">
        <w:rPr>
          <w:rFonts w:eastAsia="Calibri"/>
          <w:lang w:val="ru-RU"/>
        </w:rPr>
        <w:t xml:space="preserve"> и не е </w:t>
      </w:r>
      <w:proofErr w:type="spellStart"/>
      <w:r w:rsidRPr="000F3838">
        <w:rPr>
          <w:rFonts w:eastAsia="Calibri"/>
          <w:lang w:val="ru-RU"/>
        </w:rPr>
        <w:t>преустановил</w:t>
      </w:r>
      <w:proofErr w:type="spellEnd"/>
      <w:r w:rsidRPr="000F3838">
        <w:rPr>
          <w:rFonts w:eastAsia="Calibri"/>
          <w:lang w:val="ru-RU"/>
        </w:rPr>
        <w:t xml:space="preserve"> </w:t>
      </w:r>
      <w:proofErr w:type="spellStart"/>
      <w:r w:rsidRPr="000F3838">
        <w:rPr>
          <w:rFonts w:eastAsia="Calibri"/>
          <w:lang w:val="ru-RU"/>
        </w:rPr>
        <w:t>дейността</w:t>
      </w:r>
      <w:proofErr w:type="spellEnd"/>
      <w:r w:rsidRPr="000F3838">
        <w:rPr>
          <w:rFonts w:eastAsia="Calibri"/>
          <w:lang w:val="ru-RU"/>
        </w:rPr>
        <w:t xml:space="preserve"> си.</w:t>
      </w:r>
    </w:p>
    <w:p w:rsidR="00C70ED3" w:rsidRPr="000F3838" w:rsidRDefault="00C70ED3" w:rsidP="00C70ED3">
      <w:pPr>
        <w:ind w:firstLine="840"/>
        <w:jc w:val="both"/>
        <w:rPr>
          <w:rFonts w:eastAsia="Batang"/>
          <w:color w:val="000000"/>
          <w:lang w:val="ru-RU"/>
        </w:rPr>
      </w:pPr>
      <w:r w:rsidRPr="000F3838">
        <w:rPr>
          <w:rFonts w:eastAsia="Batang"/>
          <w:color w:val="000000"/>
          <w:lang w:val="ru-RU"/>
        </w:rPr>
        <w:t xml:space="preserve">4. </w:t>
      </w:r>
      <w:proofErr w:type="spellStart"/>
      <w:proofErr w:type="gramStart"/>
      <w:r w:rsidRPr="000F3838">
        <w:rPr>
          <w:rFonts w:eastAsia="Batang"/>
          <w:color w:val="000000"/>
          <w:lang w:val="ru-RU"/>
        </w:rPr>
        <w:t>Представляваният</w:t>
      </w:r>
      <w:proofErr w:type="spellEnd"/>
      <w:r w:rsidRPr="000F3838">
        <w:rPr>
          <w:rFonts w:eastAsia="Batang"/>
          <w:color w:val="000000"/>
          <w:lang w:val="ru-RU"/>
        </w:rPr>
        <w:t xml:space="preserve"> от мен участник </w:t>
      </w:r>
      <w:proofErr w:type="spellStart"/>
      <w:r w:rsidRPr="000F3838">
        <w:rPr>
          <w:rFonts w:eastAsia="Batang"/>
          <w:color w:val="000000"/>
          <w:lang w:val="ru-RU"/>
        </w:rPr>
        <w:t>няма</w:t>
      </w:r>
      <w:proofErr w:type="spellEnd"/>
      <w:r w:rsidRPr="000F3838">
        <w:rPr>
          <w:rFonts w:eastAsia="Batang"/>
          <w:color w:val="000000"/>
          <w:lang w:val="ru-RU"/>
        </w:rPr>
        <w:t xml:space="preserve"> </w:t>
      </w:r>
      <w:proofErr w:type="spellStart"/>
      <w:r w:rsidRPr="000F3838">
        <w:rPr>
          <w:rFonts w:eastAsia="Batang"/>
          <w:color w:val="000000"/>
          <w:lang w:val="ru-RU"/>
        </w:rPr>
        <w:t>парични</w:t>
      </w:r>
      <w:proofErr w:type="spellEnd"/>
      <w:r w:rsidRPr="000F3838">
        <w:rPr>
          <w:rFonts w:eastAsia="Batang"/>
          <w:color w:val="000000"/>
          <w:lang w:val="ru-RU"/>
        </w:rPr>
        <w:t xml:space="preserve"> </w:t>
      </w:r>
      <w:proofErr w:type="spellStart"/>
      <w:r w:rsidRPr="000F3838">
        <w:rPr>
          <w:rFonts w:eastAsia="Batang"/>
          <w:color w:val="000000"/>
          <w:lang w:val="ru-RU"/>
        </w:rPr>
        <w:t>задължения</w:t>
      </w:r>
      <w:proofErr w:type="spellEnd"/>
      <w:r w:rsidRPr="000F3838">
        <w:rPr>
          <w:rFonts w:eastAsia="Batang"/>
          <w:color w:val="000000"/>
          <w:lang w:val="ru-RU"/>
        </w:rPr>
        <w:t xml:space="preserve"> </w:t>
      </w:r>
      <w:proofErr w:type="spellStart"/>
      <w:r w:rsidRPr="000F3838">
        <w:rPr>
          <w:rFonts w:eastAsia="Batang"/>
          <w:color w:val="000000"/>
          <w:lang w:val="ru-RU"/>
        </w:rPr>
        <w:t>към</w:t>
      </w:r>
      <w:proofErr w:type="spellEnd"/>
      <w:r w:rsidRPr="000F3838">
        <w:rPr>
          <w:rFonts w:eastAsia="Batang"/>
          <w:color w:val="000000"/>
          <w:lang w:val="ru-RU"/>
        </w:rPr>
        <w:t xml:space="preserve"> </w:t>
      </w:r>
      <w:proofErr w:type="spellStart"/>
      <w:r w:rsidRPr="000F3838">
        <w:rPr>
          <w:rFonts w:eastAsia="Batang"/>
          <w:color w:val="000000"/>
          <w:lang w:val="ru-RU"/>
        </w:rPr>
        <w:t>държавата</w:t>
      </w:r>
      <w:proofErr w:type="spellEnd"/>
      <w:r w:rsidRPr="000F3838">
        <w:rPr>
          <w:rFonts w:eastAsia="Batang"/>
          <w:color w:val="000000"/>
          <w:lang w:val="ru-RU"/>
        </w:rPr>
        <w:t xml:space="preserve"> или </w:t>
      </w:r>
      <w:proofErr w:type="spellStart"/>
      <w:r w:rsidRPr="000F3838">
        <w:rPr>
          <w:rFonts w:eastAsia="Batang"/>
          <w:color w:val="000000"/>
          <w:lang w:val="ru-RU"/>
        </w:rPr>
        <w:t>към</w:t>
      </w:r>
      <w:proofErr w:type="spellEnd"/>
      <w:r w:rsidRPr="000F3838">
        <w:rPr>
          <w:rFonts w:eastAsia="Batang"/>
          <w:color w:val="000000"/>
          <w:lang w:val="ru-RU"/>
        </w:rPr>
        <w:t xml:space="preserve"> община по </w:t>
      </w:r>
      <w:proofErr w:type="spellStart"/>
      <w:r w:rsidRPr="000F3838">
        <w:rPr>
          <w:rFonts w:eastAsia="Batang"/>
          <w:color w:val="000000"/>
          <w:lang w:val="ru-RU"/>
        </w:rPr>
        <w:t>смисъла</w:t>
      </w:r>
      <w:proofErr w:type="spellEnd"/>
      <w:r w:rsidRPr="000F3838">
        <w:rPr>
          <w:rFonts w:eastAsia="Batang"/>
          <w:color w:val="000000"/>
          <w:lang w:val="ru-RU"/>
        </w:rPr>
        <w:t xml:space="preserve"> на чл. 162, ал. 2 от </w:t>
      </w:r>
      <w:proofErr w:type="spellStart"/>
      <w:r w:rsidRPr="000F3838">
        <w:rPr>
          <w:rFonts w:eastAsia="Batang"/>
          <w:color w:val="000000"/>
          <w:lang w:val="ru-RU"/>
        </w:rPr>
        <w:t>Данъчно-осигурителния</w:t>
      </w:r>
      <w:proofErr w:type="spellEnd"/>
      <w:r w:rsidRPr="000F3838">
        <w:rPr>
          <w:rFonts w:eastAsia="Batang"/>
          <w:color w:val="000000"/>
          <w:lang w:val="ru-RU"/>
        </w:rPr>
        <w:t xml:space="preserve"> </w:t>
      </w:r>
      <w:proofErr w:type="spellStart"/>
      <w:r w:rsidRPr="000F3838">
        <w:rPr>
          <w:rFonts w:eastAsia="Batang"/>
          <w:color w:val="000000"/>
          <w:lang w:val="ru-RU"/>
        </w:rPr>
        <w:t>процесуален</w:t>
      </w:r>
      <w:proofErr w:type="spellEnd"/>
      <w:r w:rsidRPr="000F3838">
        <w:rPr>
          <w:rFonts w:eastAsia="Batang"/>
          <w:color w:val="000000"/>
          <w:lang w:val="ru-RU"/>
        </w:rPr>
        <w:t xml:space="preserve"> кодекс, </w:t>
      </w:r>
      <w:proofErr w:type="spellStart"/>
      <w:r w:rsidRPr="000F3838">
        <w:rPr>
          <w:rFonts w:eastAsia="Batang"/>
          <w:color w:val="000000"/>
          <w:lang w:val="ru-RU"/>
        </w:rPr>
        <w:t>които</w:t>
      </w:r>
      <w:proofErr w:type="spellEnd"/>
      <w:r w:rsidRPr="000F3838">
        <w:rPr>
          <w:rFonts w:eastAsia="Batang"/>
          <w:color w:val="000000"/>
          <w:lang w:val="ru-RU"/>
        </w:rPr>
        <w:t xml:space="preserve"> </w:t>
      </w:r>
      <w:proofErr w:type="spellStart"/>
      <w:r w:rsidRPr="000F3838">
        <w:rPr>
          <w:rFonts w:eastAsia="Batang"/>
          <w:color w:val="000000"/>
          <w:lang w:val="ru-RU"/>
        </w:rPr>
        <w:t>са</w:t>
      </w:r>
      <w:proofErr w:type="spellEnd"/>
      <w:r w:rsidRPr="000F3838">
        <w:rPr>
          <w:rFonts w:eastAsia="Batang"/>
          <w:color w:val="000000"/>
          <w:lang w:val="ru-RU"/>
        </w:rPr>
        <w:t xml:space="preserve"> </w:t>
      </w:r>
      <w:proofErr w:type="spellStart"/>
      <w:r w:rsidRPr="000F3838">
        <w:rPr>
          <w:rFonts w:eastAsia="Batang"/>
          <w:color w:val="000000"/>
          <w:lang w:val="ru-RU"/>
        </w:rPr>
        <w:t>установени</w:t>
      </w:r>
      <w:proofErr w:type="spellEnd"/>
      <w:r w:rsidRPr="000F3838">
        <w:rPr>
          <w:rFonts w:eastAsia="Batang"/>
          <w:color w:val="000000"/>
          <w:lang w:val="ru-RU"/>
        </w:rPr>
        <w:t xml:space="preserve"> с </w:t>
      </w:r>
      <w:proofErr w:type="spellStart"/>
      <w:r w:rsidRPr="000F3838">
        <w:rPr>
          <w:rFonts w:eastAsia="Batang"/>
          <w:color w:val="000000"/>
          <w:lang w:val="ru-RU"/>
        </w:rPr>
        <w:t>влязъл</w:t>
      </w:r>
      <w:proofErr w:type="spellEnd"/>
      <w:r w:rsidRPr="000F3838">
        <w:rPr>
          <w:rFonts w:eastAsia="Batang"/>
          <w:color w:val="000000"/>
          <w:lang w:val="ru-RU"/>
        </w:rPr>
        <w:t xml:space="preserve"> в сила акт на компетентен орган и за </w:t>
      </w:r>
      <w:proofErr w:type="spellStart"/>
      <w:r w:rsidRPr="000F3838">
        <w:rPr>
          <w:rFonts w:eastAsia="Batang"/>
          <w:color w:val="000000"/>
          <w:lang w:val="ru-RU"/>
        </w:rPr>
        <w:t>които</w:t>
      </w:r>
      <w:proofErr w:type="spellEnd"/>
      <w:r w:rsidRPr="000F3838">
        <w:rPr>
          <w:rFonts w:eastAsia="Batang"/>
          <w:color w:val="000000"/>
          <w:lang w:val="ru-RU"/>
        </w:rPr>
        <w:t xml:space="preserve"> не е </w:t>
      </w:r>
      <w:proofErr w:type="spellStart"/>
      <w:r w:rsidRPr="000F3838">
        <w:rPr>
          <w:rFonts w:eastAsia="Batang"/>
          <w:color w:val="000000"/>
          <w:lang w:val="ru-RU"/>
        </w:rPr>
        <w:t>допуснато</w:t>
      </w:r>
      <w:proofErr w:type="spellEnd"/>
      <w:r w:rsidRPr="000F3838">
        <w:rPr>
          <w:rFonts w:eastAsia="Batang"/>
          <w:color w:val="000000"/>
          <w:lang w:val="ru-RU"/>
        </w:rPr>
        <w:t xml:space="preserve"> </w:t>
      </w:r>
      <w:proofErr w:type="spellStart"/>
      <w:r w:rsidRPr="000F3838">
        <w:rPr>
          <w:rFonts w:eastAsia="Batang"/>
          <w:color w:val="000000"/>
          <w:lang w:val="ru-RU"/>
        </w:rPr>
        <w:t>разсрочване</w:t>
      </w:r>
      <w:proofErr w:type="spellEnd"/>
      <w:r w:rsidRPr="000F3838">
        <w:rPr>
          <w:rFonts w:eastAsia="Batang"/>
          <w:color w:val="000000"/>
          <w:lang w:val="ru-RU"/>
        </w:rPr>
        <w:t xml:space="preserve"> или </w:t>
      </w:r>
      <w:proofErr w:type="spellStart"/>
      <w:r w:rsidRPr="000F3838">
        <w:rPr>
          <w:rFonts w:eastAsia="Batang"/>
          <w:color w:val="000000"/>
          <w:lang w:val="ru-RU"/>
        </w:rPr>
        <w:t>отсрочване</w:t>
      </w:r>
      <w:proofErr w:type="spellEnd"/>
      <w:r w:rsidRPr="000F3838">
        <w:rPr>
          <w:rFonts w:eastAsia="Batang"/>
          <w:color w:val="000000"/>
          <w:lang w:val="ru-RU"/>
        </w:rPr>
        <w:t xml:space="preserve"> на </w:t>
      </w:r>
      <w:proofErr w:type="spellStart"/>
      <w:r w:rsidRPr="000F3838">
        <w:rPr>
          <w:rFonts w:eastAsia="Batang"/>
          <w:color w:val="000000"/>
          <w:lang w:val="ru-RU"/>
        </w:rPr>
        <w:t>задълженията</w:t>
      </w:r>
      <w:proofErr w:type="spellEnd"/>
      <w:r w:rsidRPr="000F3838">
        <w:rPr>
          <w:rFonts w:eastAsia="Batang"/>
          <w:color w:val="000000"/>
          <w:vertAlign w:val="superscript"/>
          <w:lang w:val="en-US"/>
        </w:rPr>
        <w:footnoteReference w:id="1"/>
      </w:r>
      <w:r w:rsidRPr="000F3838">
        <w:rPr>
          <w:rFonts w:eastAsia="Batang"/>
          <w:color w:val="000000"/>
          <w:lang w:val="ru-RU"/>
        </w:rPr>
        <w:t xml:space="preserve"> или </w:t>
      </w:r>
      <w:proofErr w:type="spellStart"/>
      <w:r w:rsidRPr="000F3838">
        <w:rPr>
          <w:rFonts w:eastAsia="Batang"/>
          <w:color w:val="000000"/>
          <w:lang w:val="ru-RU"/>
        </w:rPr>
        <w:t>парични</w:t>
      </w:r>
      <w:proofErr w:type="spellEnd"/>
      <w:r w:rsidRPr="000F3838">
        <w:rPr>
          <w:rFonts w:eastAsia="Batang"/>
          <w:color w:val="000000"/>
          <w:lang w:val="ru-RU"/>
        </w:rPr>
        <w:t xml:space="preserve"> </w:t>
      </w:r>
      <w:proofErr w:type="spellStart"/>
      <w:r w:rsidRPr="000F3838">
        <w:rPr>
          <w:rFonts w:eastAsia="Batang"/>
          <w:color w:val="000000"/>
          <w:lang w:val="ru-RU"/>
        </w:rPr>
        <w:t>задължения</w:t>
      </w:r>
      <w:proofErr w:type="spellEnd"/>
      <w:r w:rsidRPr="000F3838">
        <w:rPr>
          <w:rFonts w:eastAsia="Batang"/>
          <w:color w:val="000000"/>
          <w:lang w:val="ru-RU"/>
        </w:rPr>
        <w:t xml:space="preserve">, </w:t>
      </w:r>
      <w:proofErr w:type="spellStart"/>
      <w:r w:rsidRPr="000F3838">
        <w:rPr>
          <w:rFonts w:eastAsia="Batang"/>
          <w:color w:val="000000"/>
          <w:lang w:val="ru-RU"/>
        </w:rPr>
        <w:t>свързани</w:t>
      </w:r>
      <w:proofErr w:type="spellEnd"/>
      <w:r w:rsidRPr="000F3838">
        <w:rPr>
          <w:rFonts w:eastAsia="Batang"/>
          <w:color w:val="000000"/>
          <w:lang w:val="ru-RU"/>
        </w:rPr>
        <w:t xml:space="preserve"> с </w:t>
      </w:r>
      <w:proofErr w:type="spellStart"/>
      <w:r w:rsidRPr="000F3838">
        <w:rPr>
          <w:rFonts w:eastAsia="Batang"/>
          <w:color w:val="000000"/>
          <w:lang w:val="ru-RU"/>
        </w:rPr>
        <w:t>плащането</w:t>
      </w:r>
      <w:proofErr w:type="spellEnd"/>
      <w:r w:rsidRPr="000F3838">
        <w:rPr>
          <w:rFonts w:eastAsia="Batang"/>
          <w:color w:val="000000"/>
          <w:lang w:val="ru-RU"/>
        </w:rPr>
        <w:t xml:space="preserve"> на вноски за </w:t>
      </w:r>
      <w:proofErr w:type="spellStart"/>
      <w:r w:rsidRPr="000F3838">
        <w:rPr>
          <w:rFonts w:eastAsia="Batang"/>
          <w:color w:val="000000"/>
          <w:lang w:val="ru-RU"/>
        </w:rPr>
        <w:t>социалното</w:t>
      </w:r>
      <w:proofErr w:type="spellEnd"/>
      <w:r w:rsidRPr="000F3838">
        <w:rPr>
          <w:rFonts w:eastAsia="Batang"/>
          <w:color w:val="000000"/>
          <w:lang w:val="ru-RU"/>
        </w:rPr>
        <w:t xml:space="preserve"> </w:t>
      </w:r>
      <w:proofErr w:type="spellStart"/>
      <w:r w:rsidRPr="000F3838">
        <w:rPr>
          <w:rFonts w:eastAsia="Batang"/>
          <w:color w:val="000000"/>
          <w:lang w:val="ru-RU"/>
        </w:rPr>
        <w:t>осигуряване</w:t>
      </w:r>
      <w:proofErr w:type="spellEnd"/>
      <w:r w:rsidRPr="000F3838">
        <w:rPr>
          <w:rFonts w:eastAsia="Batang"/>
          <w:color w:val="000000"/>
          <w:lang w:val="ru-RU"/>
        </w:rPr>
        <w:t xml:space="preserve"> или на </w:t>
      </w:r>
      <w:proofErr w:type="spellStart"/>
      <w:r w:rsidRPr="000F3838">
        <w:rPr>
          <w:rFonts w:eastAsia="Batang"/>
          <w:color w:val="000000"/>
          <w:lang w:val="ru-RU"/>
        </w:rPr>
        <w:t>данъци</w:t>
      </w:r>
      <w:proofErr w:type="spellEnd"/>
      <w:r w:rsidRPr="000F3838">
        <w:rPr>
          <w:rFonts w:eastAsia="Batang"/>
          <w:color w:val="000000"/>
          <w:lang w:val="ru-RU"/>
        </w:rPr>
        <w:t xml:space="preserve"> </w:t>
      </w:r>
      <w:proofErr w:type="spellStart"/>
      <w:r w:rsidRPr="000F3838">
        <w:rPr>
          <w:rFonts w:eastAsia="Batang"/>
          <w:color w:val="000000"/>
          <w:lang w:val="ru-RU"/>
        </w:rPr>
        <w:t>съгласно</w:t>
      </w:r>
      <w:proofErr w:type="spellEnd"/>
      <w:proofErr w:type="gramEnd"/>
      <w:r w:rsidRPr="000F3838">
        <w:rPr>
          <w:rFonts w:eastAsia="Batang"/>
          <w:color w:val="000000"/>
          <w:lang w:val="ru-RU"/>
        </w:rPr>
        <w:t xml:space="preserve"> </w:t>
      </w:r>
      <w:proofErr w:type="spellStart"/>
      <w:r w:rsidRPr="000F3838">
        <w:rPr>
          <w:rFonts w:eastAsia="Batang"/>
          <w:color w:val="000000"/>
          <w:lang w:val="ru-RU"/>
        </w:rPr>
        <w:t>правните</w:t>
      </w:r>
      <w:proofErr w:type="spellEnd"/>
      <w:r w:rsidRPr="000F3838">
        <w:rPr>
          <w:rFonts w:eastAsia="Batang"/>
          <w:color w:val="000000"/>
          <w:lang w:val="ru-RU"/>
        </w:rPr>
        <w:t xml:space="preserve"> </w:t>
      </w:r>
      <w:proofErr w:type="spellStart"/>
      <w:r w:rsidRPr="000F3838">
        <w:rPr>
          <w:rFonts w:eastAsia="Batang"/>
          <w:color w:val="000000"/>
          <w:lang w:val="ru-RU"/>
        </w:rPr>
        <w:t>норми</w:t>
      </w:r>
      <w:proofErr w:type="spellEnd"/>
      <w:r w:rsidRPr="000F3838">
        <w:rPr>
          <w:rFonts w:eastAsia="Batang"/>
          <w:color w:val="000000"/>
          <w:lang w:val="ru-RU"/>
        </w:rPr>
        <w:t xml:space="preserve"> на </w:t>
      </w:r>
      <w:proofErr w:type="spellStart"/>
      <w:r w:rsidRPr="000F3838">
        <w:rPr>
          <w:rFonts w:eastAsia="Batang"/>
          <w:color w:val="000000"/>
          <w:lang w:val="ru-RU"/>
        </w:rPr>
        <w:t>държавата</w:t>
      </w:r>
      <w:proofErr w:type="spellEnd"/>
      <w:r w:rsidRPr="000F3838">
        <w:rPr>
          <w:rFonts w:eastAsia="Batang"/>
          <w:color w:val="000000"/>
          <w:lang w:val="ru-RU"/>
        </w:rPr>
        <w:t xml:space="preserve">, в </w:t>
      </w:r>
      <w:proofErr w:type="spellStart"/>
      <w:r w:rsidRPr="000F3838">
        <w:rPr>
          <w:rFonts w:eastAsia="Batang"/>
          <w:color w:val="000000"/>
          <w:lang w:val="ru-RU"/>
        </w:rPr>
        <w:t>която</w:t>
      </w:r>
      <w:proofErr w:type="spellEnd"/>
      <w:r w:rsidRPr="000F3838">
        <w:rPr>
          <w:rFonts w:eastAsia="Batang"/>
          <w:color w:val="000000"/>
          <w:lang w:val="ru-RU"/>
        </w:rPr>
        <w:t xml:space="preserve"> </w:t>
      </w:r>
      <w:proofErr w:type="spellStart"/>
      <w:r w:rsidRPr="000F3838">
        <w:rPr>
          <w:rFonts w:eastAsia="Batang"/>
          <w:color w:val="000000"/>
          <w:lang w:val="ru-RU"/>
        </w:rPr>
        <w:t>участникът</w:t>
      </w:r>
      <w:proofErr w:type="spellEnd"/>
      <w:r w:rsidRPr="000F3838">
        <w:rPr>
          <w:rFonts w:eastAsia="Batang"/>
          <w:color w:val="000000"/>
          <w:lang w:val="ru-RU"/>
        </w:rPr>
        <w:t xml:space="preserve"> е </w:t>
      </w:r>
      <w:proofErr w:type="spellStart"/>
      <w:r w:rsidRPr="000F3838">
        <w:rPr>
          <w:rFonts w:eastAsia="Batang"/>
          <w:color w:val="000000"/>
          <w:lang w:val="ru-RU"/>
        </w:rPr>
        <w:t>установен</w:t>
      </w:r>
      <w:proofErr w:type="spellEnd"/>
      <w:r w:rsidRPr="000F3838">
        <w:rPr>
          <w:rFonts w:eastAsia="Batang"/>
          <w:color w:val="000000"/>
          <w:lang w:val="ru-RU"/>
        </w:rPr>
        <w:t>.</w:t>
      </w:r>
    </w:p>
    <w:p w:rsidR="00C70ED3" w:rsidRPr="000F3838" w:rsidRDefault="00C70ED3" w:rsidP="00C70ED3">
      <w:pPr>
        <w:ind w:firstLine="840"/>
        <w:jc w:val="both"/>
        <w:rPr>
          <w:rFonts w:eastAsia="Batang"/>
          <w:color w:val="000000"/>
          <w:lang w:val="ru-RU"/>
        </w:rPr>
      </w:pPr>
      <w:r w:rsidRPr="000F3838">
        <w:rPr>
          <w:rFonts w:eastAsia="Batang"/>
          <w:color w:val="000000"/>
          <w:lang w:val="ru-RU"/>
        </w:rPr>
        <w:t xml:space="preserve">5. </w:t>
      </w:r>
      <w:proofErr w:type="spellStart"/>
      <w:r w:rsidRPr="000F3838">
        <w:rPr>
          <w:rFonts w:eastAsia="Batang"/>
          <w:color w:val="000000"/>
          <w:lang w:val="ru-RU"/>
        </w:rPr>
        <w:t>Представляваният</w:t>
      </w:r>
      <w:proofErr w:type="spellEnd"/>
      <w:r w:rsidRPr="000F3838">
        <w:rPr>
          <w:rFonts w:eastAsia="Batang"/>
          <w:color w:val="000000"/>
          <w:lang w:val="ru-RU"/>
        </w:rPr>
        <w:t xml:space="preserve"> от мен участник </w:t>
      </w:r>
      <w:proofErr w:type="spellStart"/>
      <w:r w:rsidRPr="000F3838">
        <w:rPr>
          <w:rFonts w:eastAsia="Batang"/>
          <w:color w:val="000000"/>
          <w:lang w:val="ru-RU"/>
        </w:rPr>
        <w:t>няма</w:t>
      </w:r>
      <w:proofErr w:type="spellEnd"/>
      <w:r w:rsidRPr="000F3838">
        <w:rPr>
          <w:rFonts w:eastAsia="Batang"/>
          <w:color w:val="000000"/>
          <w:lang w:val="ru-RU"/>
        </w:rPr>
        <w:t xml:space="preserve"> наложено административно наказание за </w:t>
      </w:r>
      <w:proofErr w:type="spellStart"/>
      <w:r w:rsidRPr="000F3838">
        <w:rPr>
          <w:rFonts w:eastAsia="Batang"/>
          <w:color w:val="000000"/>
          <w:lang w:val="ru-RU"/>
        </w:rPr>
        <w:t>наемане</w:t>
      </w:r>
      <w:proofErr w:type="spellEnd"/>
      <w:r w:rsidRPr="000F3838">
        <w:rPr>
          <w:rFonts w:eastAsia="Batang"/>
          <w:color w:val="000000"/>
          <w:lang w:val="ru-RU"/>
        </w:rPr>
        <w:t xml:space="preserve"> </w:t>
      </w:r>
      <w:proofErr w:type="gramStart"/>
      <w:r w:rsidRPr="000F3838">
        <w:rPr>
          <w:rFonts w:eastAsia="Batang"/>
          <w:color w:val="000000"/>
          <w:lang w:val="ru-RU"/>
        </w:rPr>
        <w:t>на</w:t>
      </w:r>
      <w:proofErr w:type="gramEnd"/>
      <w:r w:rsidRPr="000F3838">
        <w:rPr>
          <w:rFonts w:eastAsia="Batang"/>
          <w:color w:val="000000"/>
          <w:lang w:val="ru-RU"/>
        </w:rPr>
        <w:t xml:space="preserve"> работа на незаконно </w:t>
      </w:r>
      <w:proofErr w:type="spellStart"/>
      <w:r w:rsidRPr="000F3838">
        <w:rPr>
          <w:rFonts w:eastAsia="Batang"/>
          <w:color w:val="000000"/>
          <w:lang w:val="ru-RU"/>
        </w:rPr>
        <w:t>пребиваващи</w:t>
      </w:r>
      <w:proofErr w:type="spellEnd"/>
      <w:r w:rsidRPr="000F3838">
        <w:rPr>
          <w:rFonts w:eastAsia="Batang"/>
          <w:color w:val="000000"/>
          <w:lang w:val="ru-RU"/>
        </w:rPr>
        <w:t xml:space="preserve"> </w:t>
      </w:r>
      <w:proofErr w:type="spellStart"/>
      <w:r w:rsidRPr="000F3838">
        <w:rPr>
          <w:rFonts w:eastAsia="Batang"/>
          <w:color w:val="000000"/>
          <w:lang w:val="ru-RU"/>
        </w:rPr>
        <w:t>чужденци</w:t>
      </w:r>
      <w:proofErr w:type="spellEnd"/>
      <w:r w:rsidRPr="000F3838">
        <w:rPr>
          <w:rFonts w:eastAsia="Batang"/>
          <w:color w:val="000000"/>
          <w:lang w:val="ru-RU"/>
        </w:rPr>
        <w:t xml:space="preserve"> </w:t>
      </w:r>
      <w:proofErr w:type="spellStart"/>
      <w:r w:rsidRPr="000F3838">
        <w:rPr>
          <w:rFonts w:eastAsia="Batang"/>
          <w:color w:val="000000"/>
          <w:lang w:val="ru-RU"/>
        </w:rPr>
        <w:t>през</w:t>
      </w:r>
      <w:proofErr w:type="spellEnd"/>
      <w:r w:rsidRPr="000F3838">
        <w:rPr>
          <w:rFonts w:eastAsia="Batang"/>
          <w:color w:val="000000"/>
          <w:lang w:val="ru-RU"/>
        </w:rPr>
        <w:t xml:space="preserve"> </w:t>
      </w:r>
      <w:proofErr w:type="spellStart"/>
      <w:r w:rsidRPr="000F3838">
        <w:rPr>
          <w:rFonts w:eastAsia="Batang"/>
          <w:color w:val="000000"/>
          <w:lang w:val="ru-RU"/>
        </w:rPr>
        <w:t>последните</w:t>
      </w:r>
      <w:proofErr w:type="spellEnd"/>
      <w:r w:rsidRPr="000F3838">
        <w:rPr>
          <w:rFonts w:eastAsia="Batang"/>
          <w:color w:val="000000"/>
          <w:lang w:val="ru-RU"/>
        </w:rPr>
        <w:t xml:space="preserve"> до 5 </w:t>
      </w:r>
      <w:proofErr w:type="spellStart"/>
      <w:r w:rsidRPr="000F3838">
        <w:rPr>
          <w:rFonts w:eastAsia="Batang"/>
          <w:color w:val="000000"/>
          <w:lang w:val="ru-RU"/>
        </w:rPr>
        <w:t>години</w:t>
      </w:r>
      <w:proofErr w:type="spellEnd"/>
      <w:r w:rsidRPr="000F3838">
        <w:rPr>
          <w:rFonts w:eastAsia="Batang"/>
          <w:color w:val="000000"/>
          <w:lang w:val="ru-RU"/>
        </w:rPr>
        <w:t>.</w:t>
      </w:r>
    </w:p>
    <w:p w:rsidR="00C70ED3" w:rsidRPr="000F3838" w:rsidRDefault="00C70ED3" w:rsidP="00C70ED3">
      <w:pPr>
        <w:ind w:firstLine="840"/>
        <w:jc w:val="both"/>
        <w:rPr>
          <w:rFonts w:eastAsia="Batang"/>
          <w:color w:val="000000"/>
          <w:lang w:val="ru-RU"/>
        </w:rPr>
      </w:pPr>
      <w:r w:rsidRPr="000F3838">
        <w:rPr>
          <w:rFonts w:eastAsia="Batang"/>
          <w:color w:val="000000"/>
          <w:lang w:val="ru-RU"/>
        </w:rPr>
        <w:t xml:space="preserve">6. </w:t>
      </w:r>
      <w:proofErr w:type="spellStart"/>
      <w:r w:rsidRPr="000F3838">
        <w:rPr>
          <w:rFonts w:eastAsia="Batang"/>
          <w:color w:val="000000"/>
          <w:lang w:val="ru-RU"/>
        </w:rPr>
        <w:t>Представляваният</w:t>
      </w:r>
      <w:proofErr w:type="spellEnd"/>
      <w:r w:rsidRPr="000F3838">
        <w:rPr>
          <w:rFonts w:eastAsia="Batang"/>
          <w:color w:val="000000"/>
          <w:lang w:val="ru-RU"/>
        </w:rPr>
        <w:t xml:space="preserve"> от мен участник не е </w:t>
      </w:r>
      <w:proofErr w:type="spellStart"/>
      <w:r w:rsidRPr="000F3838">
        <w:rPr>
          <w:rFonts w:eastAsia="Batang"/>
          <w:color w:val="000000"/>
          <w:lang w:val="ru-RU"/>
        </w:rPr>
        <w:t>сключил</w:t>
      </w:r>
      <w:proofErr w:type="spellEnd"/>
      <w:r w:rsidRPr="000F3838">
        <w:rPr>
          <w:rFonts w:eastAsia="Batang"/>
          <w:color w:val="000000"/>
          <w:lang w:val="ru-RU"/>
        </w:rPr>
        <w:t xml:space="preserve"> договор </w:t>
      </w:r>
      <w:proofErr w:type="gramStart"/>
      <w:r w:rsidRPr="000F3838">
        <w:rPr>
          <w:rFonts w:eastAsia="Batang"/>
          <w:color w:val="000000"/>
          <w:lang w:val="ru-RU"/>
        </w:rPr>
        <w:t>с</w:t>
      </w:r>
      <w:proofErr w:type="gramEnd"/>
      <w:r w:rsidRPr="000F3838">
        <w:rPr>
          <w:rFonts w:eastAsia="Batang"/>
          <w:color w:val="000000"/>
          <w:lang w:val="ru-RU"/>
        </w:rPr>
        <w:t xml:space="preserve"> лице по чл. 21 или чл. 22 от Закона за </w:t>
      </w:r>
      <w:proofErr w:type="spellStart"/>
      <w:r w:rsidRPr="000F3838">
        <w:rPr>
          <w:rFonts w:eastAsia="Batang"/>
          <w:color w:val="000000"/>
          <w:lang w:val="ru-RU"/>
        </w:rPr>
        <w:t>предотвратяване</w:t>
      </w:r>
      <w:proofErr w:type="spellEnd"/>
      <w:r w:rsidRPr="000F3838">
        <w:rPr>
          <w:rFonts w:eastAsia="Batang"/>
          <w:color w:val="000000"/>
          <w:lang w:val="ru-RU"/>
        </w:rPr>
        <w:t xml:space="preserve"> и </w:t>
      </w:r>
      <w:proofErr w:type="spellStart"/>
      <w:r w:rsidRPr="000F3838">
        <w:rPr>
          <w:rFonts w:eastAsia="Batang"/>
          <w:color w:val="000000"/>
          <w:lang w:val="ru-RU"/>
        </w:rPr>
        <w:t>установяване</w:t>
      </w:r>
      <w:proofErr w:type="spellEnd"/>
      <w:r w:rsidRPr="000F3838">
        <w:rPr>
          <w:rFonts w:eastAsia="Batang"/>
          <w:color w:val="000000"/>
          <w:lang w:val="ru-RU"/>
        </w:rPr>
        <w:t xml:space="preserve"> на конфликт на </w:t>
      </w:r>
      <w:proofErr w:type="spellStart"/>
      <w:r w:rsidRPr="000F3838">
        <w:rPr>
          <w:rFonts w:eastAsia="Batang"/>
          <w:color w:val="000000"/>
          <w:lang w:val="ru-RU"/>
        </w:rPr>
        <w:t>интереси</w:t>
      </w:r>
      <w:proofErr w:type="spellEnd"/>
      <w:r w:rsidRPr="000F3838">
        <w:rPr>
          <w:rFonts w:eastAsia="Batang"/>
          <w:color w:val="000000"/>
          <w:lang w:val="ru-RU"/>
        </w:rPr>
        <w:t>.</w:t>
      </w:r>
    </w:p>
    <w:p w:rsidR="00C70ED3" w:rsidRPr="000F3838" w:rsidRDefault="00C70ED3" w:rsidP="00C70ED3">
      <w:pPr>
        <w:ind w:firstLine="288"/>
        <w:jc w:val="both"/>
        <w:rPr>
          <w:rFonts w:eastAsia="Batang"/>
          <w:color w:val="000000"/>
          <w:lang w:eastAsia="bg-BG"/>
        </w:rPr>
      </w:pPr>
    </w:p>
    <w:p w:rsidR="00C70ED3" w:rsidRPr="000F3838" w:rsidRDefault="00C70ED3" w:rsidP="00C70ED3">
      <w:pPr>
        <w:ind w:firstLine="288"/>
        <w:jc w:val="both"/>
        <w:rPr>
          <w:rFonts w:eastAsia="Batang"/>
          <w:color w:val="000000"/>
          <w:lang w:eastAsia="bg-BG"/>
        </w:rPr>
      </w:pPr>
      <w:r w:rsidRPr="000F3838">
        <w:rPr>
          <w:rFonts w:eastAsia="Batang"/>
          <w:color w:val="000000"/>
          <w:lang w:eastAsia="bg-BG"/>
        </w:rPr>
        <w:tab/>
        <w:t xml:space="preserve">Известна ми е отговорността по чл.313 от НК за неверни данни.                                                                                               </w:t>
      </w:r>
    </w:p>
    <w:p w:rsidR="00C70ED3" w:rsidRDefault="00C70ED3" w:rsidP="00C70ED3">
      <w:pPr>
        <w:ind w:right="72" w:firstLine="708"/>
        <w:jc w:val="both"/>
        <w:rPr>
          <w:rFonts w:eastAsia="Calibri"/>
          <w:color w:val="000000"/>
          <w:spacing w:val="-2"/>
        </w:rPr>
      </w:pPr>
      <w:r w:rsidRPr="000F3838">
        <w:rPr>
          <w:rFonts w:eastAsia="Calibri"/>
          <w:color w:val="000000"/>
          <w:spacing w:val="-1"/>
        </w:rPr>
        <w:t xml:space="preserve">Задължавам   се   да   уведомя   Възложителя   за   всички   настъпили   промени   в </w:t>
      </w:r>
      <w:r w:rsidRPr="000F3838">
        <w:rPr>
          <w:rFonts w:eastAsia="Calibri"/>
          <w:color w:val="000000"/>
          <w:spacing w:val="-2"/>
        </w:rPr>
        <w:t>декларираните по- горе обстоятелства в 7-дневен срок от настъпването им.</w:t>
      </w:r>
    </w:p>
    <w:p w:rsidR="00C70ED3" w:rsidRPr="000F3838" w:rsidRDefault="00C70ED3" w:rsidP="00C70ED3">
      <w:pPr>
        <w:ind w:right="72" w:firstLine="708"/>
        <w:jc w:val="both"/>
        <w:rPr>
          <w:rFonts w:eastAsia="Calibri"/>
          <w:color w:val="000000"/>
          <w:spacing w:val="-2"/>
        </w:rPr>
      </w:pPr>
    </w:p>
    <w:p w:rsidR="00C70ED3" w:rsidRPr="000F3838" w:rsidRDefault="00C70ED3" w:rsidP="00C70ED3">
      <w:pPr>
        <w:adjustRightInd w:val="0"/>
        <w:ind w:firstLine="288"/>
        <w:jc w:val="both"/>
        <w:rPr>
          <w:rFonts w:eastAsia="Verdana-Bold"/>
        </w:rPr>
      </w:pPr>
      <w:r w:rsidRPr="000F3838">
        <w:rPr>
          <w:rFonts w:eastAsia="Verdana-Bold"/>
        </w:rPr>
        <w:t>Дата: ................ г.</w:t>
      </w:r>
      <w:r w:rsidRPr="000F3838">
        <w:rPr>
          <w:rFonts w:eastAsia="Verdana-Bold"/>
        </w:rPr>
        <w:tab/>
      </w:r>
      <w:r w:rsidRPr="000F3838">
        <w:rPr>
          <w:rFonts w:eastAsia="Verdana-Bold"/>
        </w:rPr>
        <w:tab/>
      </w:r>
      <w:r w:rsidRPr="000F3838">
        <w:rPr>
          <w:rFonts w:eastAsia="Verdana-Bold"/>
        </w:rPr>
        <w:tab/>
      </w:r>
      <w:r w:rsidRPr="000F3838">
        <w:rPr>
          <w:rFonts w:eastAsia="Verdana-Bold"/>
        </w:rPr>
        <w:tab/>
        <w:t>ДЕКЛАРАТОР: ......................</w:t>
      </w:r>
    </w:p>
    <w:p w:rsidR="00C70ED3" w:rsidRPr="000F3838" w:rsidRDefault="00C70ED3" w:rsidP="00C70ED3">
      <w:pPr>
        <w:jc w:val="center"/>
        <w:rPr>
          <w:rFonts w:eastAsia="Batang"/>
          <w:b/>
          <w:bCs/>
          <w:color w:val="000000"/>
        </w:rPr>
      </w:pPr>
    </w:p>
    <w:p w:rsidR="00C70ED3" w:rsidRPr="000F3838" w:rsidRDefault="00C70ED3" w:rsidP="00C70ED3">
      <w:pPr>
        <w:jc w:val="center"/>
        <w:rPr>
          <w:rFonts w:eastAsia="Batang"/>
          <w:b/>
          <w:bCs/>
          <w:i/>
          <w:color w:val="000000"/>
          <w:sz w:val="20"/>
          <w:szCs w:val="20"/>
        </w:rPr>
      </w:pPr>
      <w:r w:rsidRPr="000F3838">
        <w:rPr>
          <w:rFonts w:eastAsia="Batang"/>
          <w:b/>
          <w:bCs/>
          <w:i/>
          <w:color w:val="000000"/>
          <w:sz w:val="20"/>
          <w:szCs w:val="20"/>
        </w:rPr>
        <w:t xml:space="preserve">ПОЯСНЕНИЯ </w:t>
      </w:r>
    </w:p>
    <w:p w:rsidR="00C70ED3" w:rsidRPr="000F3838" w:rsidRDefault="00C70ED3" w:rsidP="00C70ED3">
      <w:pPr>
        <w:jc w:val="center"/>
        <w:rPr>
          <w:rFonts w:eastAsia="Batang"/>
          <w:b/>
          <w:bCs/>
          <w:i/>
          <w:color w:val="000000"/>
          <w:sz w:val="20"/>
          <w:szCs w:val="20"/>
        </w:rPr>
      </w:pPr>
      <w:r w:rsidRPr="000F3838">
        <w:rPr>
          <w:rFonts w:eastAsia="Batang"/>
          <w:b/>
          <w:bCs/>
          <w:i/>
          <w:color w:val="000000"/>
          <w:sz w:val="20"/>
          <w:szCs w:val="20"/>
        </w:rPr>
        <w:t xml:space="preserve">по Декларацията по чл.47, ал. 1, т. 2 и 3, ал. 2, т. 1, 2а, 3 и 4 и ал. 5, т. 2 от ЗОП </w:t>
      </w:r>
    </w:p>
    <w:p w:rsidR="00C70ED3" w:rsidRPr="000F3838" w:rsidRDefault="00C70ED3" w:rsidP="00C70ED3">
      <w:pPr>
        <w:ind w:right="-7" w:firstLine="741"/>
        <w:jc w:val="both"/>
        <w:rPr>
          <w:rFonts w:eastAsia="Batang"/>
          <w:i/>
          <w:sz w:val="20"/>
          <w:szCs w:val="20"/>
          <w:lang w:eastAsia="bg-BG"/>
        </w:rPr>
      </w:pPr>
      <w:r w:rsidRPr="000F3838">
        <w:rPr>
          <w:rFonts w:eastAsia="Batang"/>
          <w:i/>
          <w:sz w:val="20"/>
          <w:szCs w:val="20"/>
          <w:lang w:eastAsia="bg-BG"/>
        </w:rPr>
        <w:t>1. 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p>
    <w:p w:rsidR="00C70ED3" w:rsidRPr="000F3838" w:rsidRDefault="00C70ED3" w:rsidP="00C70ED3">
      <w:pPr>
        <w:ind w:firstLine="741"/>
        <w:jc w:val="both"/>
        <w:rPr>
          <w:rFonts w:eastAsia="Calibri"/>
          <w:i/>
          <w:sz w:val="20"/>
          <w:szCs w:val="20"/>
        </w:rPr>
      </w:pPr>
      <w:r w:rsidRPr="000F3838">
        <w:rPr>
          <w:rFonts w:eastAsia="Calibri"/>
          <w:i/>
          <w:sz w:val="20"/>
          <w:szCs w:val="20"/>
        </w:rPr>
        <w:lastRenderedPageBreak/>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p>
    <w:p w:rsidR="00C70ED3" w:rsidRPr="000F3838" w:rsidRDefault="00C70ED3" w:rsidP="00C70ED3">
      <w:pPr>
        <w:ind w:firstLine="741"/>
        <w:jc w:val="both"/>
        <w:rPr>
          <w:rFonts w:eastAsia="Calibri"/>
          <w:i/>
          <w:sz w:val="20"/>
          <w:szCs w:val="20"/>
        </w:rPr>
      </w:pPr>
      <w:r w:rsidRPr="000F3838">
        <w:rPr>
          <w:rFonts w:eastAsia="Calibri"/>
          <w:i/>
          <w:sz w:val="20"/>
          <w:szCs w:val="20"/>
        </w:rPr>
        <w:t>Когато деклараторът е чуждестранен гражданин, декларацията, която е на чужд език се представя и в превод.</w:t>
      </w:r>
    </w:p>
    <w:p w:rsidR="00C70ED3" w:rsidRPr="000F3838" w:rsidRDefault="00C70ED3" w:rsidP="00C70ED3">
      <w:pPr>
        <w:widowControl w:val="0"/>
        <w:tabs>
          <w:tab w:val="left" w:pos="-720"/>
        </w:tabs>
        <w:suppressAutoHyphens/>
        <w:ind w:firstLine="741"/>
        <w:jc w:val="both"/>
        <w:rPr>
          <w:rFonts w:eastAsia="Batang"/>
          <w:i/>
          <w:iCs/>
          <w:spacing w:val="-2"/>
          <w:sz w:val="20"/>
          <w:szCs w:val="20"/>
        </w:rPr>
      </w:pPr>
      <w:r w:rsidRPr="000F3838">
        <w:rPr>
          <w:rFonts w:eastAsia="Batang"/>
          <w:i/>
          <w:spacing w:val="-2"/>
          <w:sz w:val="20"/>
          <w:szCs w:val="20"/>
        </w:rP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C70ED3" w:rsidRPr="000F3838" w:rsidRDefault="00C70ED3" w:rsidP="00C70ED3">
      <w:pPr>
        <w:rPr>
          <w:rFonts w:eastAsia="Calibri"/>
          <w:sz w:val="20"/>
          <w:szCs w:val="20"/>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Default="00C70ED3" w:rsidP="00C70ED3">
      <w:pPr>
        <w:ind w:firstLine="720"/>
        <w:jc w:val="right"/>
        <w:rPr>
          <w:rFonts w:eastAsia="Verdana-Bold"/>
          <w:b/>
          <w:bCs/>
          <w:i/>
        </w:rPr>
      </w:pPr>
    </w:p>
    <w:p w:rsidR="00C70ED3" w:rsidRPr="006E6353" w:rsidRDefault="00C70ED3" w:rsidP="00C70ED3">
      <w:pPr>
        <w:ind w:firstLine="720"/>
        <w:jc w:val="right"/>
        <w:rPr>
          <w:rFonts w:eastAsia="Verdana-Bold"/>
          <w:b/>
          <w:bCs/>
          <w:i/>
        </w:rPr>
      </w:pPr>
      <w:r w:rsidRPr="006E6353">
        <w:rPr>
          <w:rFonts w:eastAsia="Verdana-Bold"/>
          <w:b/>
          <w:bCs/>
          <w:i/>
        </w:rPr>
        <w:lastRenderedPageBreak/>
        <w:t>ОБРАЗЕЦ №</w:t>
      </w:r>
    </w:p>
    <w:p w:rsidR="00C70ED3" w:rsidRPr="006E6353" w:rsidRDefault="00C70ED3" w:rsidP="00C70ED3">
      <w:pPr>
        <w:jc w:val="center"/>
        <w:rPr>
          <w:rFonts w:eastAsia="Calibri"/>
          <w:b/>
          <w:bCs/>
        </w:rPr>
      </w:pPr>
      <w:r w:rsidRPr="006E6353">
        <w:rPr>
          <w:rFonts w:eastAsia="Calibri"/>
          <w:b/>
          <w:bCs/>
        </w:rPr>
        <w:t xml:space="preserve">Д Е К Л А Р А Ц И Я </w:t>
      </w:r>
      <w:r w:rsidRPr="006E6353">
        <w:rPr>
          <w:rFonts w:eastAsia="Calibri"/>
          <w:b/>
          <w:bCs/>
          <w:vertAlign w:val="superscript"/>
          <w:lang w:val="en-US"/>
        </w:rPr>
        <w:footnoteReference w:customMarkFollows="1" w:id="2"/>
        <w:t>*</w:t>
      </w:r>
    </w:p>
    <w:p w:rsidR="00C70ED3" w:rsidRPr="006E6353" w:rsidRDefault="00C70ED3" w:rsidP="00C70ED3">
      <w:pPr>
        <w:jc w:val="center"/>
        <w:rPr>
          <w:rFonts w:eastAsia="Calibri"/>
          <w:b/>
          <w:bCs/>
        </w:rPr>
      </w:pPr>
      <w:r w:rsidRPr="006E6353">
        <w:rPr>
          <w:rFonts w:eastAsia="Calibri"/>
          <w:b/>
          <w:bCs/>
        </w:rPr>
        <w:t>за участието или неучастието на подизпълнители</w:t>
      </w:r>
    </w:p>
    <w:p w:rsidR="00C70ED3" w:rsidRPr="006E6353" w:rsidRDefault="00C70ED3" w:rsidP="00C70ED3">
      <w:pPr>
        <w:tabs>
          <w:tab w:val="left" w:pos="6800"/>
        </w:tabs>
        <w:jc w:val="center"/>
        <w:rPr>
          <w:rFonts w:eastAsia="Batang"/>
          <w:b/>
          <w:bCs/>
          <w:color w:val="000000"/>
          <w:lang w:eastAsia="bg-BG"/>
        </w:rPr>
      </w:pPr>
      <w:r w:rsidRPr="006E6353">
        <w:rPr>
          <w:rFonts w:eastAsia="Batang"/>
          <w:b/>
          <w:bCs/>
          <w:color w:val="000000"/>
          <w:lang w:eastAsia="bg-BG"/>
        </w:rPr>
        <w:t>по чл. 56, ал. 1, т. 8 от Закона за обществените поръчки</w:t>
      </w:r>
    </w:p>
    <w:p w:rsidR="00C70ED3" w:rsidRPr="006E6353" w:rsidRDefault="00C70ED3" w:rsidP="00C70ED3">
      <w:pPr>
        <w:tabs>
          <w:tab w:val="left" w:pos="6800"/>
        </w:tabs>
        <w:jc w:val="center"/>
        <w:rPr>
          <w:rFonts w:eastAsia="Batang"/>
          <w:b/>
          <w:bCs/>
          <w:color w:val="000000"/>
          <w:lang w:eastAsia="bg-BG"/>
        </w:rPr>
      </w:pPr>
    </w:p>
    <w:p w:rsidR="00C70ED3" w:rsidRDefault="00C70ED3" w:rsidP="00C70ED3">
      <w:pPr>
        <w:jc w:val="both"/>
        <w:rPr>
          <w:rFonts w:eastAsia="Calibri"/>
        </w:rPr>
      </w:pPr>
      <w:r w:rsidRPr="006E6353">
        <w:rPr>
          <w:rFonts w:eastAsia="Calibri"/>
        </w:rPr>
        <w:t>Долуподписаният /-</w:t>
      </w:r>
      <w:proofErr w:type="spellStart"/>
      <w:r w:rsidRPr="006E6353">
        <w:rPr>
          <w:rFonts w:eastAsia="Calibri"/>
        </w:rPr>
        <w:t>ната</w:t>
      </w:r>
      <w:proofErr w:type="spellEnd"/>
      <w:r w:rsidRPr="006E6353">
        <w:rPr>
          <w:rFonts w:eastAsia="Calibri"/>
        </w:rPr>
        <w:t xml:space="preserve">/...............................................................,  с лична карта № ....................., издадена на .......................... от ........................ с ЕГН ..........................., в качеството ми на </w:t>
      </w:r>
      <w:r>
        <w:rPr>
          <w:rFonts w:eastAsia="Calibri"/>
        </w:rPr>
        <w:t>…………………………………………</w:t>
      </w:r>
      <w:r w:rsidRPr="006E6353">
        <w:rPr>
          <w:rFonts w:eastAsia="Calibri"/>
        </w:rPr>
        <w:t xml:space="preserve">........................................................ </w:t>
      </w:r>
    </w:p>
    <w:p w:rsidR="00C70ED3" w:rsidRDefault="00C70ED3" w:rsidP="00C70ED3">
      <w:pPr>
        <w:jc w:val="both"/>
        <w:rPr>
          <w:rFonts w:eastAsia="Calibri"/>
        </w:rPr>
      </w:pPr>
      <w:r>
        <w:rPr>
          <w:rFonts w:eastAsia="Calibri"/>
        </w:rPr>
        <w:tab/>
      </w:r>
      <w:r>
        <w:rPr>
          <w:rFonts w:eastAsia="Calibri"/>
        </w:rPr>
        <w:tab/>
      </w:r>
      <w:r>
        <w:rPr>
          <w:rFonts w:eastAsia="Calibri"/>
        </w:rPr>
        <w:tab/>
      </w:r>
      <w:r>
        <w:rPr>
          <w:rFonts w:eastAsia="Calibri"/>
        </w:rPr>
        <w:tab/>
      </w:r>
      <w:r w:rsidRPr="006E6353">
        <w:rPr>
          <w:rFonts w:eastAsia="Calibri"/>
        </w:rPr>
        <w:tab/>
      </w:r>
      <w:r w:rsidRPr="006E6353">
        <w:rPr>
          <w:rFonts w:eastAsia="Calibri"/>
          <w:i/>
          <w:iCs/>
        </w:rPr>
        <w:t xml:space="preserve"> (посочете длъжността) </w:t>
      </w:r>
      <w:r w:rsidRPr="006E6353">
        <w:rPr>
          <w:rFonts w:eastAsia="Calibri"/>
          <w:i/>
          <w:iCs/>
        </w:rPr>
        <w:tab/>
      </w:r>
      <w:r w:rsidRPr="006E6353">
        <w:rPr>
          <w:rFonts w:eastAsia="Calibri"/>
          <w:i/>
          <w:iCs/>
        </w:rPr>
        <w:tab/>
      </w:r>
    </w:p>
    <w:p w:rsidR="00C70ED3" w:rsidRDefault="00C70ED3" w:rsidP="00C70ED3">
      <w:pPr>
        <w:jc w:val="both"/>
        <w:rPr>
          <w:rFonts w:eastAsia="Calibri"/>
        </w:rPr>
      </w:pPr>
      <w:r w:rsidRPr="006E6353">
        <w:rPr>
          <w:rFonts w:eastAsia="Calibri"/>
        </w:rPr>
        <w:t>на ..............................................................</w:t>
      </w:r>
      <w:r>
        <w:rPr>
          <w:rFonts w:eastAsia="Calibri"/>
        </w:rPr>
        <w:t>...............................</w:t>
      </w:r>
      <w:r w:rsidRPr="006E6353">
        <w:rPr>
          <w:rFonts w:eastAsia="Calibri"/>
        </w:rPr>
        <w:t>.........</w:t>
      </w:r>
      <w:r>
        <w:rPr>
          <w:rFonts w:eastAsia="Calibri"/>
        </w:rPr>
        <w:t>.</w:t>
      </w:r>
    </w:p>
    <w:p w:rsidR="00C70ED3" w:rsidRPr="006E6353" w:rsidRDefault="00C70ED3" w:rsidP="00C70ED3">
      <w:pPr>
        <w:ind w:left="1416" w:firstLine="708"/>
        <w:jc w:val="both"/>
        <w:rPr>
          <w:rFonts w:eastAsia="Calibri"/>
          <w:i/>
          <w:iCs/>
        </w:rPr>
      </w:pPr>
      <w:r w:rsidRPr="006E6353">
        <w:rPr>
          <w:rFonts w:eastAsia="Calibri"/>
          <w:i/>
          <w:iCs/>
        </w:rPr>
        <w:t xml:space="preserve">(посочете фирмата на участника) </w:t>
      </w:r>
    </w:p>
    <w:p w:rsidR="00C70ED3" w:rsidRPr="006E6353" w:rsidRDefault="00C70ED3" w:rsidP="00C70ED3">
      <w:pPr>
        <w:jc w:val="both"/>
        <w:rPr>
          <w:rFonts w:eastAsia="Calibri"/>
          <w:b/>
          <w:bCs/>
        </w:rPr>
      </w:pPr>
      <w:r w:rsidRPr="006E6353">
        <w:rPr>
          <w:rFonts w:eastAsia="Calibri"/>
        </w:rPr>
        <w:t xml:space="preserve">участник в обществена поръчка с предмет </w:t>
      </w:r>
      <w:r w:rsidRPr="009B3277">
        <w:rPr>
          <w:rFonts w:eastAsia="Calibri"/>
          <w:b/>
          <w:i/>
        </w:rPr>
        <w:t>Доставка на 1 брой фабрично нов автомобил за транспорт на пациенти</w:t>
      </w:r>
      <w:r w:rsidRPr="006E6353">
        <w:rPr>
          <w:rFonts w:eastAsia="Calibri"/>
          <w:color w:val="000000"/>
          <w:spacing w:val="3"/>
        </w:rPr>
        <w:t xml:space="preserve"> </w:t>
      </w:r>
    </w:p>
    <w:p w:rsidR="00C70ED3" w:rsidRDefault="00C70ED3" w:rsidP="00C70ED3">
      <w:pPr>
        <w:ind w:hanging="708"/>
        <w:jc w:val="center"/>
        <w:rPr>
          <w:rFonts w:eastAsia="Calibri"/>
          <w:b/>
          <w:bCs/>
        </w:rPr>
      </w:pPr>
    </w:p>
    <w:p w:rsidR="00C70ED3" w:rsidRPr="006E6353" w:rsidRDefault="00C70ED3" w:rsidP="00C70ED3">
      <w:pPr>
        <w:ind w:hanging="708"/>
        <w:jc w:val="center"/>
        <w:rPr>
          <w:rFonts w:eastAsia="Calibri"/>
          <w:b/>
          <w:bCs/>
        </w:rPr>
      </w:pPr>
      <w:r>
        <w:rPr>
          <w:rFonts w:eastAsia="Calibri"/>
          <w:b/>
          <w:bCs/>
        </w:rPr>
        <w:t xml:space="preserve">      </w:t>
      </w:r>
      <w:r w:rsidRPr="006E6353">
        <w:rPr>
          <w:rFonts w:eastAsia="Calibri"/>
          <w:b/>
          <w:bCs/>
        </w:rPr>
        <w:t>Д Е К Л А Р И Р А М:</w:t>
      </w:r>
    </w:p>
    <w:p w:rsidR="00C70ED3" w:rsidRPr="006E6353" w:rsidRDefault="00C70ED3" w:rsidP="00C70ED3">
      <w:pPr>
        <w:rPr>
          <w:rFonts w:eastAsia="Batang"/>
          <w:lang w:val="ru-RU"/>
        </w:rPr>
      </w:pPr>
      <w:r w:rsidRPr="006E6353">
        <w:rPr>
          <w:rFonts w:eastAsia="Batang"/>
        </w:rPr>
        <w:t>Участникът ........................................................................................................</w:t>
      </w:r>
    </w:p>
    <w:p w:rsidR="00C70ED3" w:rsidRPr="006E6353" w:rsidRDefault="00C70ED3" w:rsidP="00C70ED3">
      <w:pPr>
        <w:ind w:firstLine="708"/>
        <w:rPr>
          <w:rFonts w:eastAsia="Batang"/>
        </w:rPr>
      </w:pPr>
      <w:r w:rsidRPr="006E6353">
        <w:rPr>
          <w:rFonts w:eastAsia="Batang"/>
          <w:i/>
          <w:iCs/>
        </w:rPr>
        <w:t>(посочете фирмата на участника)</w:t>
      </w:r>
      <w:r w:rsidRPr="006E6353">
        <w:rPr>
          <w:rFonts w:eastAsia="Batang"/>
        </w:rPr>
        <w:t xml:space="preserve">, </w:t>
      </w:r>
    </w:p>
    <w:p w:rsidR="00C70ED3" w:rsidRPr="006E6353" w:rsidRDefault="00C70ED3" w:rsidP="00C70ED3">
      <w:pPr>
        <w:rPr>
          <w:rFonts w:eastAsia="Batang"/>
        </w:rPr>
      </w:pPr>
      <w:r w:rsidRPr="006E6353">
        <w:rPr>
          <w:rFonts w:eastAsia="Batang"/>
        </w:rPr>
        <w:t>когото представлявам:</w:t>
      </w:r>
    </w:p>
    <w:p w:rsidR="00C70ED3" w:rsidRPr="006E6353" w:rsidRDefault="00C70ED3" w:rsidP="00C70ED3">
      <w:pPr>
        <w:rPr>
          <w:rFonts w:eastAsia="Batang"/>
        </w:rPr>
      </w:pPr>
    </w:p>
    <w:p w:rsidR="00C70ED3" w:rsidRPr="006E6353" w:rsidRDefault="00C70ED3" w:rsidP="00C70ED3">
      <w:pPr>
        <w:ind w:firstLine="567"/>
        <w:jc w:val="both"/>
        <w:rPr>
          <w:rFonts w:eastAsia="Calibri"/>
        </w:rPr>
      </w:pPr>
      <w:r w:rsidRPr="006E6353">
        <w:rPr>
          <w:rFonts w:eastAsia="Calibri"/>
        </w:rPr>
        <w:t>1. При изпълнението на горе цитираната обществена поръчка няма да използва/ще използва подизпълнители;</w:t>
      </w:r>
    </w:p>
    <w:p w:rsidR="00C70ED3" w:rsidRPr="006E6353" w:rsidRDefault="00C70ED3" w:rsidP="00C70ED3">
      <w:pPr>
        <w:ind w:firstLine="567"/>
        <w:jc w:val="both"/>
        <w:rPr>
          <w:rFonts w:eastAsia="Calibri"/>
        </w:rPr>
      </w:pPr>
      <w:r w:rsidRPr="006E6353">
        <w:rPr>
          <w:rFonts w:eastAsia="Calibri"/>
        </w:rPr>
        <w:t>2. Подизпълнител/и ще бъде/бъдат:............................................................,</w:t>
      </w:r>
    </w:p>
    <w:p w:rsidR="00C70ED3" w:rsidRPr="006E6353" w:rsidRDefault="00C70ED3" w:rsidP="00C70ED3">
      <w:pPr>
        <w:jc w:val="center"/>
        <w:rPr>
          <w:rFonts w:eastAsia="Calibri"/>
          <w:i/>
        </w:rPr>
      </w:pPr>
      <w:r w:rsidRPr="006E6353">
        <w:rPr>
          <w:rFonts w:eastAsia="Calibri"/>
          <w:i/>
        </w:rPr>
        <w:t>(изписват се наименованията на фирмите на подизпълнителите),</w:t>
      </w:r>
    </w:p>
    <w:p w:rsidR="00C70ED3" w:rsidRPr="006E6353" w:rsidRDefault="00C70ED3" w:rsidP="00C70ED3">
      <w:pPr>
        <w:jc w:val="both"/>
        <w:rPr>
          <w:rFonts w:eastAsia="Calibri"/>
          <w:i/>
        </w:rPr>
      </w:pPr>
      <w:r w:rsidRPr="006E6353">
        <w:rPr>
          <w:rFonts w:eastAsia="Calibri"/>
        </w:rPr>
        <w:t>които са запознати с предмета на поръчката и са дали съгласие за участие в процедурата;</w:t>
      </w:r>
    </w:p>
    <w:p w:rsidR="00C70ED3" w:rsidRPr="006E6353" w:rsidRDefault="00C70ED3" w:rsidP="00C70ED3">
      <w:pPr>
        <w:ind w:firstLine="567"/>
        <w:jc w:val="both"/>
        <w:rPr>
          <w:rFonts w:eastAsia="Calibri"/>
        </w:rPr>
      </w:pPr>
      <w:r w:rsidRPr="006E6353">
        <w:rPr>
          <w:rFonts w:eastAsia="Calibri"/>
        </w:rPr>
        <w:t>3. Видът на работите, които ще извършва подизпълнителя са следните: …….……………………………………………………………………………………………</w:t>
      </w:r>
    </w:p>
    <w:p w:rsidR="00C70ED3" w:rsidRPr="006E6353" w:rsidRDefault="00C70ED3" w:rsidP="00C70ED3">
      <w:pPr>
        <w:ind w:firstLine="567"/>
        <w:jc w:val="both"/>
        <w:rPr>
          <w:rFonts w:eastAsia="Calibri"/>
        </w:rPr>
      </w:pPr>
      <w:r w:rsidRPr="006E6353">
        <w:rPr>
          <w:rFonts w:eastAsia="Calibri"/>
        </w:rPr>
        <w:t>4. Делът на участие на подизпълнителите при изпълнение на поръчката ще бъде .........% от общата стойност на поръчката.</w:t>
      </w:r>
    </w:p>
    <w:p w:rsidR="00C70ED3" w:rsidRPr="006E6353" w:rsidRDefault="00C70ED3" w:rsidP="00C70ED3">
      <w:pPr>
        <w:jc w:val="both"/>
        <w:rPr>
          <w:rFonts w:eastAsia="Calibri"/>
        </w:rPr>
      </w:pPr>
      <w:r w:rsidRPr="006E6353">
        <w:rPr>
          <w:rFonts w:eastAsia="Calibri"/>
        </w:rPr>
        <w:tab/>
        <w:t>Известна ми е отговорността по чл. 313 от Наказателния кодекс за посочване на неверни данни.</w:t>
      </w:r>
    </w:p>
    <w:p w:rsidR="00C70ED3" w:rsidRPr="006E6353" w:rsidRDefault="00C70ED3" w:rsidP="00C70ED3">
      <w:pPr>
        <w:jc w:val="both"/>
        <w:rPr>
          <w:rFonts w:eastAsia="Calibri"/>
        </w:rPr>
      </w:pPr>
      <w:r w:rsidRPr="006E6353">
        <w:rPr>
          <w:rFonts w:eastAsia="Calibri"/>
        </w:rPr>
        <w:t>.....................................</w:t>
      </w:r>
      <w:r w:rsidRPr="006E6353">
        <w:rPr>
          <w:rFonts w:eastAsia="Calibri"/>
          <w:u w:val="single"/>
        </w:rPr>
        <w:t xml:space="preserve"> </w:t>
      </w:r>
      <w:r w:rsidRPr="006E6353">
        <w:rPr>
          <w:rFonts w:eastAsia="Calibri"/>
        </w:rPr>
        <w:t xml:space="preserve">г.                 </w:t>
      </w:r>
      <w:r w:rsidRPr="006E6353">
        <w:rPr>
          <w:rFonts w:eastAsia="Calibri"/>
        </w:rPr>
        <w:tab/>
      </w:r>
      <w:r w:rsidRPr="006E6353">
        <w:rPr>
          <w:rFonts w:eastAsia="Calibri"/>
        </w:rPr>
        <w:tab/>
      </w:r>
      <w:r w:rsidRPr="006E6353">
        <w:rPr>
          <w:rFonts w:eastAsia="Calibri"/>
        </w:rPr>
        <w:tab/>
        <w:t>Декларатор: ...........................</w:t>
      </w:r>
    </w:p>
    <w:p w:rsidR="00C70ED3" w:rsidRPr="006E6353" w:rsidRDefault="00C70ED3" w:rsidP="00C70ED3">
      <w:pPr>
        <w:tabs>
          <w:tab w:val="left" w:leader="dot" w:pos="1289"/>
          <w:tab w:val="left" w:pos="4342"/>
          <w:tab w:val="left" w:leader="dot" w:pos="8150"/>
        </w:tabs>
        <w:ind w:firstLine="2799"/>
        <w:jc w:val="both"/>
        <w:rPr>
          <w:rFonts w:eastAsia="Verdana-Bold"/>
          <w:b/>
          <w:i/>
        </w:rPr>
      </w:pPr>
      <w:r w:rsidRPr="006E6353">
        <w:rPr>
          <w:rFonts w:eastAsia="Calibri"/>
          <w:i/>
          <w:iCs/>
        </w:rPr>
        <w:t xml:space="preserve">    (дата на подписване)    </w:t>
      </w:r>
    </w:p>
    <w:p w:rsidR="00C70ED3" w:rsidRPr="006E6353" w:rsidRDefault="00C70ED3" w:rsidP="00C70ED3">
      <w:pPr>
        <w:tabs>
          <w:tab w:val="left" w:leader="dot" w:pos="1289"/>
          <w:tab w:val="left" w:pos="4342"/>
          <w:tab w:val="left" w:leader="dot" w:pos="8150"/>
        </w:tabs>
        <w:ind w:firstLine="2799"/>
        <w:jc w:val="right"/>
        <w:rPr>
          <w:rFonts w:eastAsia="Calibri"/>
          <w:b/>
          <w:bCs/>
        </w:rPr>
      </w:pPr>
      <w:r w:rsidRPr="006E6353">
        <w:rPr>
          <w:rFonts w:eastAsia="Verdana-Bold"/>
          <w:b/>
          <w:i/>
        </w:rPr>
        <w:br w:type="page"/>
      </w:r>
      <w:r w:rsidRPr="006E6353">
        <w:rPr>
          <w:rFonts w:eastAsia="Verdana-Bold"/>
          <w:b/>
          <w:i/>
        </w:rPr>
        <w:lastRenderedPageBreak/>
        <w:t>О</w:t>
      </w:r>
      <w:r w:rsidRPr="006E6353">
        <w:rPr>
          <w:rFonts w:eastAsia="Calibri"/>
          <w:b/>
          <w:bCs/>
          <w:i/>
          <w:color w:val="000000"/>
          <w:spacing w:val="3"/>
        </w:rPr>
        <w:t xml:space="preserve">БРАЗЕЦ № </w:t>
      </w:r>
    </w:p>
    <w:p w:rsidR="00C70ED3" w:rsidRPr="006E6353" w:rsidRDefault="00C70ED3" w:rsidP="00C70ED3">
      <w:pPr>
        <w:adjustRightInd w:val="0"/>
        <w:ind w:firstLine="288"/>
        <w:jc w:val="center"/>
        <w:rPr>
          <w:rFonts w:eastAsia="Verdana-Bold"/>
          <w:b/>
          <w:bCs/>
        </w:rPr>
      </w:pPr>
      <w:r w:rsidRPr="006E6353">
        <w:rPr>
          <w:rFonts w:eastAsia="Verdana-Bold"/>
          <w:b/>
          <w:bCs/>
        </w:rPr>
        <w:t>Д Е К Л А Р А Ц И Я</w:t>
      </w:r>
    </w:p>
    <w:p w:rsidR="00C70ED3" w:rsidRPr="006E6353" w:rsidRDefault="00C70ED3" w:rsidP="00C70ED3">
      <w:pPr>
        <w:adjustRightInd w:val="0"/>
        <w:ind w:firstLine="288"/>
        <w:jc w:val="center"/>
        <w:rPr>
          <w:rFonts w:eastAsia="Verdana-Bold"/>
          <w:b/>
          <w:bCs/>
        </w:rPr>
      </w:pPr>
      <w:r w:rsidRPr="006E6353">
        <w:rPr>
          <w:rFonts w:eastAsia="Verdana-Bold"/>
          <w:b/>
          <w:bCs/>
        </w:rPr>
        <w:t>за съгласие за участие като подизпълнител</w:t>
      </w:r>
    </w:p>
    <w:p w:rsidR="00C70ED3" w:rsidRPr="006E6353" w:rsidRDefault="00C70ED3" w:rsidP="00C70ED3">
      <w:pPr>
        <w:jc w:val="both"/>
        <w:rPr>
          <w:rFonts w:eastAsia="Calibri"/>
        </w:rPr>
      </w:pPr>
      <w:r w:rsidRPr="006E6353">
        <w:rPr>
          <w:rFonts w:eastAsia="Calibri"/>
          <w:color w:val="000000"/>
          <w:spacing w:val="2"/>
          <w:w w:val="111"/>
        </w:rPr>
        <w:t>Подписаният: ………………………………</w:t>
      </w:r>
      <w:r w:rsidRPr="006E6353">
        <w:rPr>
          <w:rFonts w:eastAsia="Calibri"/>
          <w:color w:val="000000"/>
        </w:rPr>
        <w:t>………………………………...................</w:t>
      </w:r>
    </w:p>
    <w:p w:rsidR="00C70ED3" w:rsidRPr="006E6353" w:rsidRDefault="00C70ED3" w:rsidP="00C70ED3">
      <w:pPr>
        <w:ind w:firstLine="708"/>
        <w:jc w:val="center"/>
        <w:rPr>
          <w:rFonts w:eastAsia="Calibri"/>
          <w:i/>
          <w:color w:val="000000"/>
          <w:spacing w:val="4"/>
        </w:rPr>
      </w:pPr>
      <w:r w:rsidRPr="006E6353">
        <w:rPr>
          <w:rFonts w:eastAsia="Calibri"/>
          <w:i/>
          <w:color w:val="000000"/>
          <w:spacing w:val="4"/>
        </w:rPr>
        <w:t>(три имена)</w:t>
      </w:r>
    </w:p>
    <w:p w:rsidR="00C70ED3" w:rsidRPr="006E6353" w:rsidRDefault="00C70ED3" w:rsidP="00C70ED3">
      <w:pPr>
        <w:jc w:val="both"/>
        <w:rPr>
          <w:rFonts w:eastAsia="Calibri"/>
          <w:color w:val="000000"/>
          <w:spacing w:val="5"/>
        </w:rPr>
      </w:pPr>
      <w:r w:rsidRPr="006E6353">
        <w:rPr>
          <w:rFonts w:eastAsia="Calibri"/>
          <w:color w:val="000000"/>
          <w:spacing w:val="5"/>
        </w:rPr>
        <w:t>Данни по документ за самоличност ..............................................................................</w:t>
      </w:r>
    </w:p>
    <w:p w:rsidR="00C70ED3" w:rsidRPr="006E6353" w:rsidRDefault="00C70ED3" w:rsidP="00C70ED3">
      <w:pPr>
        <w:jc w:val="both"/>
        <w:rPr>
          <w:rFonts w:eastAsia="Calibri"/>
          <w:color w:val="000000"/>
          <w:spacing w:val="4"/>
        </w:rPr>
      </w:pPr>
      <w:r w:rsidRPr="006E6353">
        <w:rPr>
          <w:rFonts w:eastAsia="Calibri"/>
          <w:color w:val="000000"/>
          <w:spacing w:val="4"/>
        </w:rPr>
        <w:t>...........................................................................................................................................</w:t>
      </w:r>
    </w:p>
    <w:p w:rsidR="00C70ED3" w:rsidRPr="006E6353" w:rsidRDefault="00C70ED3" w:rsidP="00C70ED3">
      <w:pPr>
        <w:adjustRightInd w:val="0"/>
        <w:ind w:firstLine="708"/>
        <w:jc w:val="center"/>
        <w:rPr>
          <w:rFonts w:eastAsia="Calibri"/>
          <w:i/>
        </w:rPr>
      </w:pPr>
      <w:r w:rsidRPr="006E6353">
        <w:rPr>
          <w:rFonts w:eastAsia="Calibri"/>
          <w:i/>
        </w:rPr>
        <w:t>(номер на лична карта, дата, орган и място на издаването)</w:t>
      </w:r>
    </w:p>
    <w:p w:rsidR="00C70ED3" w:rsidRPr="006E6353" w:rsidRDefault="00C70ED3" w:rsidP="00C70ED3">
      <w:pPr>
        <w:tabs>
          <w:tab w:val="left" w:leader="dot" w:pos="6588"/>
        </w:tabs>
        <w:jc w:val="both"/>
        <w:rPr>
          <w:rFonts w:eastAsia="Calibri"/>
        </w:rPr>
      </w:pPr>
      <w:r w:rsidRPr="006E6353">
        <w:rPr>
          <w:rFonts w:eastAsia="Calibri"/>
          <w:color w:val="000000"/>
          <w:spacing w:val="5"/>
          <w:w w:val="111"/>
        </w:rPr>
        <w:t xml:space="preserve">в качеството си на </w:t>
      </w:r>
      <w:r w:rsidRPr="006E6353">
        <w:rPr>
          <w:rFonts w:eastAsia="Calibri"/>
          <w:color w:val="000000"/>
        </w:rPr>
        <w:t>…………………………………………………………………………</w:t>
      </w:r>
    </w:p>
    <w:p w:rsidR="00C70ED3" w:rsidRPr="006E6353" w:rsidRDefault="00C70ED3" w:rsidP="00C70ED3">
      <w:pPr>
        <w:ind w:firstLine="708"/>
        <w:jc w:val="center"/>
        <w:rPr>
          <w:rFonts w:eastAsia="Calibri"/>
          <w:i/>
        </w:rPr>
      </w:pPr>
      <w:r w:rsidRPr="006E6353">
        <w:rPr>
          <w:rFonts w:eastAsia="Calibri"/>
          <w:i/>
          <w:color w:val="000000"/>
          <w:spacing w:val="3"/>
        </w:rPr>
        <w:t>(длъжност)</w:t>
      </w:r>
    </w:p>
    <w:p w:rsidR="00C70ED3" w:rsidRPr="006E6353" w:rsidRDefault="00C70ED3" w:rsidP="00C70ED3">
      <w:pPr>
        <w:rPr>
          <w:rFonts w:eastAsia="Calibri"/>
        </w:rPr>
      </w:pPr>
      <w:r w:rsidRPr="006E6353">
        <w:rPr>
          <w:rFonts w:eastAsia="Calibri"/>
        </w:rPr>
        <w:t>на …………………………………………..………………………………………………… -</w:t>
      </w:r>
    </w:p>
    <w:p w:rsidR="00C70ED3" w:rsidRPr="006E6353" w:rsidRDefault="00C70ED3" w:rsidP="00C70ED3">
      <w:pPr>
        <w:jc w:val="center"/>
        <w:rPr>
          <w:rFonts w:eastAsia="Calibri"/>
          <w:i/>
        </w:rPr>
      </w:pPr>
      <w:r w:rsidRPr="006E6353">
        <w:rPr>
          <w:rFonts w:eastAsia="Calibri"/>
          <w:i/>
        </w:rPr>
        <w:t>(наименование на участника)</w:t>
      </w:r>
    </w:p>
    <w:p w:rsidR="00C70ED3" w:rsidRPr="006E6353" w:rsidRDefault="00C70ED3" w:rsidP="00C70ED3">
      <w:pPr>
        <w:jc w:val="both"/>
        <w:rPr>
          <w:rFonts w:eastAsia="Calibri"/>
          <w:b/>
          <w:bCs/>
        </w:rPr>
      </w:pPr>
      <w:r w:rsidRPr="006E6353">
        <w:rPr>
          <w:rFonts w:eastAsia="Calibri"/>
        </w:rPr>
        <w:t xml:space="preserve">участник </w:t>
      </w:r>
      <w:r w:rsidRPr="006E6353">
        <w:rPr>
          <w:rFonts w:eastAsia="Calibri"/>
          <w:color w:val="000000"/>
        </w:rPr>
        <w:t>в процедура за възлагане на обществена поръчка с</w:t>
      </w:r>
      <w:r>
        <w:rPr>
          <w:rFonts w:eastAsia="Calibri"/>
          <w:color w:val="000000"/>
        </w:rPr>
        <w:t xml:space="preserve"> предмет</w:t>
      </w:r>
      <w:r w:rsidRPr="006E6353">
        <w:rPr>
          <w:rFonts w:eastAsia="Calibri"/>
          <w:color w:val="000000"/>
        </w:rPr>
        <w:t xml:space="preserve"> </w:t>
      </w:r>
      <w:r w:rsidRPr="009B3277">
        <w:rPr>
          <w:rFonts w:eastAsia="Calibri"/>
          <w:b/>
          <w:i/>
        </w:rPr>
        <w:t>Доставка на 1 брой фабрично нов автомобил за транспорт на пациенти</w:t>
      </w:r>
      <w:r w:rsidRPr="006E6353">
        <w:rPr>
          <w:rFonts w:eastAsia="Calibri"/>
          <w:color w:val="000000"/>
          <w:spacing w:val="3"/>
        </w:rPr>
        <w:t xml:space="preserve"> </w:t>
      </w:r>
    </w:p>
    <w:p w:rsidR="00C70ED3" w:rsidRPr="006E6353" w:rsidRDefault="00C70ED3" w:rsidP="00C70ED3">
      <w:pPr>
        <w:jc w:val="both"/>
        <w:rPr>
          <w:rFonts w:eastAsia="Calibri"/>
          <w:b/>
          <w:bCs/>
        </w:rPr>
      </w:pPr>
    </w:p>
    <w:p w:rsidR="00C70ED3" w:rsidRPr="006E6353" w:rsidRDefault="00C70ED3" w:rsidP="00C70ED3">
      <w:pPr>
        <w:adjustRightInd w:val="0"/>
        <w:ind w:firstLine="288"/>
        <w:jc w:val="center"/>
        <w:rPr>
          <w:rFonts w:eastAsia="Verdana-Bold"/>
        </w:rPr>
      </w:pPr>
      <w:r w:rsidRPr="006E6353">
        <w:rPr>
          <w:rFonts w:eastAsia="Verdana-Bold"/>
          <w:b/>
          <w:bCs/>
        </w:rPr>
        <w:t>Д Е К Л А Р И Р А М:</w:t>
      </w:r>
    </w:p>
    <w:p w:rsidR="00C70ED3" w:rsidRPr="006E6353" w:rsidRDefault="00C70ED3" w:rsidP="00C70ED3">
      <w:pPr>
        <w:adjustRightInd w:val="0"/>
        <w:ind w:firstLine="708"/>
        <w:jc w:val="both"/>
        <w:rPr>
          <w:rFonts w:eastAsia="Verdana-Bold"/>
          <w:i/>
          <w:iCs/>
        </w:rPr>
      </w:pPr>
      <w:r w:rsidRPr="006E6353">
        <w:rPr>
          <w:rFonts w:eastAsia="Verdana-Bold"/>
        </w:rPr>
        <w:t>1. От името на представляваното от мен дружество:</w:t>
      </w:r>
      <w:r>
        <w:rPr>
          <w:rFonts w:eastAsia="Verdana-Bold"/>
        </w:rPr>
        <w:t>………………………………</w:t>
      </w:r>
      <w:r w:rsidRPr="006E6353">
        <w:rPr>
          <w:rFonts w:eastAsia="Verdana-Bold"/>
        </w:rPr>
        <w:t xml:space="preserve"> ……………………………………………………</w:t>
      </w:r>
      <w:r w:rsidRPr="006E6353">
        <w:rPr>
          <w:rFonts w:eastAsia="Verdana-Italic"/>
          <w:i/>
          <w:iCs/>
        </w:rPr>
        <w:t>(посочете юридическото лице, което представлявате)</w:t>
      </w:r>
    </w:p>
    <w:p w:rsidR="00C70ED3" w:rsidRPr="006E6353" w:rsidRDefault="00C70ED3" w:rsidP="00C70ED3">
      <w:pPr>
        <w:adjustRightInd w:val="0"/>
        <w:jc w:val="both"/>
        <w:rPr>
          <w:rFonts w:eastAsia="Verdana-Bold"/>
        </w:rPr>
      </w:pPr>
      <w:r w:rsidRPr="006E6353">
        <w:rPr>
          <w:rFonts w:eastAsia="Verdana-Bold"/>
        </w:rPr>
        <w:t>изразявам съгласието да участваме като подизпълнител на .................................................</w:t>
      </w:r>
    </w:p>
    <w:p w:rsidR="00C70ED3" w:rsidRPr="006E6353" w:rsidRDefault="00C70ED3" w:rsidP="00C70ED3">
      <w:pPr>
        <w:adjustRightInd w:val="0"/>
        <w:ind w:firstLine="288"/>
        <w:jc w:val="center"/>
        <w:rPr>
          <w:rFonts w:eastAsia="Verdana-Italic"/>
          <w:i/>
          <w:iCs/>
        </w:rPr>
      </w:pPr>
      <w:r w:rsidRPr="006E6353">
        <w:rPr>
          <w:rFonts w:eastAsia="Verdana-Italic"/>
          <w:i/>
          <w:iCs/>
        </w:rPr>
        <w:t>(посочете участника, на който сте подизпълнител)</w:t>
      </w:r>
    </w:p>
    <w:p w:rsidR="00C70ED3" w:rsidRPr="006E6353" w:rsidRDefault="00C70ED3" w:rsidP="00C70ED3">
      <w:pPr>
        <w:adjustRightInd w:val="0"/>
        <w:jc w:val="both"/>
        <w:rPr>
          <w:rFonts w:eastAsia="Verdana-Bold"/>
        </w:rPr>
      </w:pPr>
      <w:r w:rsidRPr="006E6353">
        <w:rPr>
          <w:rFonts w:eastAsia="Verdana-Bold"/>
        </w:rPr>
        <w:t>при изпълнение на горепосочената поръчка.</w:t>
      </w:r>
    </w:p>
    <w:p w:rsidR="00C70ED3" w:rsidRPr="006E6353" w:rsidRDefault="00C70ED3" w:rsidP="00C70ED3">
      <w:pPr>
        <w:adjustRightInd w:val="0"/>
        <w:ind w:firstLine="708"/>
        <w:jc w:val="both"/>
        <w:rPr>
          <w:rFonts w:eastAsia="Verdana-Bold"/>
        </w:rPr>
      </w:pPr>
      <w:r w:rsidRPr="006E6353">
        <w:rPr>
          <w:rFonts w:eastAsia="Verdana-Bold"/>
        </w:rPr>
        <w:t>2. Дейностите, които ще изпълняваме като подизпълнител са:</w:t>
      </w:r>
    </w:p>
    <w:p w:rsidR="00C70ED3" w:rsidRPr="006E6353" w:rsidRDefault="00C70ED3" w:rsidP="00C70ED3">
      <w:pPr>
        <w:adjustRightInd w:val="0"/>
        <w:jc w:val="both"/>
        <w:rPr>
          <w:rFonts w:eastAsia="Verdana-Bold"/>
        </w:rPr>
      </w:pPr>
      <w:r w:rsidRPr="006E6353">
        <w:rPr>
          <w:rFonts w:eastAsia="Verdana-Bold"/>
        </w:rPr>
        <w:t>.......................................................................................................................................................</w:t>
      </w:r>
    </w:p>
    <w:p w:rsidR="00C70ED3" w:rsidRPr="006E6353" w:rsidRDefault="00C70ED3" w:rsidP="00C70ED3">
      <w:pPr>
        <w:adjustRightInd w:val="0"/>
        <w:ind w:firstLine="289"/>
        <w:jc w:val="both"/>
        <w:rPr>
          <w:rFonts w:eastAsia="Verdana-Italic"/>
          <w:i/>
          <w:iCs/>
        </w:rPr>
      </w:pPr>
      <w:r w:rsidRPr="006E6353">
        <w:rPr>
          <w:rFonts w:eastAsia="Verdana-Italic"/>
        </w:rPr>
        <w:t xml:space="preserve"> </w:t>
      </w:r>
      <w:r w:rsidRPr="006E6353">
        <w:rPr>
          <w:rFonts w:eastAsia="Verdana-Italic"/>
          <w:i/>
          <w:iCs/>
        </w:rPr>
        <w:t>(</w:t>
      </w:r>
      <w:proofErr w:type="spellStart"/>
      <w:r w:rsidRPr="006E6353">
        <w:rPr>
          <w:rFonts w:eastAsia="Verdana-Italic"/>
          <w:i/>
          <w:iCs/>
        </w:rPr>
        <w:t>избройте</w:t>
      </w:r>
      <w:proofErr w:type="spellEnd"/>
      <w:r w:rsidRPr="006E6353">
        <w:rPr>
          <w:rFonts w:eastAsia="Verdana-Italic"/>
          <w:i/>
          <w:iCs/>
        </w:rPr>
        <w:t xml:space="preserve"> конкретните части от обекта на обществената поръчка, които ще бъдат изпълнени от Вас като подизпълнител)</w:t>
      </w:r>
    </w:p>
    <w:p w:rsidR="00C70ED3" w:rsidRPr="006E6353" w:rsidRDefault="00C70ED3" w:rsidP="00C70ED3">
      <w:pPr>
        <w:adjustRightInd w:val="0"/>
        <w:ind w:firstLine="288"/>
        <w:jc w:val="both"/>
        <w:rPr>
          <w:rFonts w:eastAsia="Verdana-Bold"/>
        </w:rPr>
      </w:pPr>
      <w:r w:rsidRPr="006E6353">
        <w:rPr>
          <w:rFonts w:eastAsia="Verdana-Bold"/>
        </w:rPr>
        <w:tab/>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C70ED3" w:rsidRPr="006E6353" w:rsidRDefault="00C70ED3" w:rsidP="00C70ED3">
      <w:pPr>
        <w:adjustRightInd w:val="0"/>
        <w:ind w:firstLine="627"/>
        <w:jc w:val="both"/>
        <w:rPr>
          <w:rFonts w:eastAsia="Verdana-Bold"/>
        </w:rPr>
      </w:pPr>
      <w:r w:rsidRPr="006E6353">
        <w:rPr>
          <w:rFonts w:eastAsia="Verdana-Bold"/>
        </w:rPr>
        <w:t>4. Във връзка с изискванията на процедурата, приложено представяме следните документи:</w:t>
      </w:r>
    </w:p>
    <w:p w:rsidR="00C70ED3" w:rsidRPr="006E6353" w:rsidRDefault="00C70ED3" w:rsidP="00C70ED3">
      <w:pPr>
        <w:adjustRightInd w:val="0"/>
        <w:ind w:firstLine="627"/>
        <w:jc w:val="both"/>
        <w:rPr>
          <w:rFonts w:eastAsia="Verdana-Bold"/>
        </w:rPr>
      </w:pPr>
      <w:r w:rsidRPr="006E6353">
        <w:rPr>
          <w:rFonts w:eastAsia="Verdana-Bold"/>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C70ED3" w:rsidRPr="006E6353" w:rsidRDefault="00C70ED3" w:rsidP="00C70ED3">
      <w:pPr>
        <w:adjustRightInd w:val="0"/>
        <w:ind w:firstLine="684"/>
        <w:jc w:val="both"/>
        <w:rPr>
          <w:rFonts w:eastAsia="Verdana-Italic"/>
          <w:i/>
          <w:lang w:val="ru-RU"/>
        </w:rPr>
      </w:pPr>
      <w:r w:rsidRPr="006E6353">
        <w:rPr>
          <w:rFonts w:eastAsia="Verdana-Bold"/>
          <w:i/>
        </w:rPr>
        <w:t xml:space="preserve">*** Удостоверение за актуално състояние </w:t>
      </w:r>
      <w:r w:rsidRPr="006E6353">
        <w:rPr>
          <w:rFonts w:eastAsia="Verdana-Italic"/>
          <w:i/>
        </w:rPr>
        <w:t>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посочи ЕИК на дружеството.</w:t>
      </w:r>
    </w:p>
    <w:p w:rsidR="00C70ED3" w:rsidRPr="006E6353" w:rsidRDefault="00C70ED3" w:rsidP="00C70ED3">
      <w:pPr>
        <w:adjustRightInd w:val="0"/>
        <w:ind w:firstLine="684"/>
        <w:jc w:val="both"/>
        <w:rPr>
          <w:rFonts w:eastAsia="Verdana-Bold"/>
          <w:lang w:val="ru-RU"/>
        </w:rPr>
      </w:pPr>
      <w:r w:rsidRPr="006E6353">
        <w:rPr>
          <w:rFonts w:eastAsia="Verdana-Bold"/>
        </w:rPr>
        <w:t>4.</w:t>
      </w:r>
      <w:r w:rsidRPr="006E6353">
        <w:rPr>
          <w:rFonts w:eastAsia="Verdana-Bold"/>
          <w:lang w:val="ru-RU"/>
        </w:rPr>
        <w:t>2</w:t>
      </w:r>
      <w:r w:rsidRPr="006E6353">
        <w:rPr>
          <w:rFonts w:eastAsia="Verdana-Bold"/>
        </w:rPr>
        <w:t>. Доказателства за икономическото и финансовото състояние, съобразно вида и дела на нашето участие:</w:t>
      </w:r>
      <w:r w:rsidRPr="006E6353">
        <w:rPr>
          <w:rFonts w:eastAsia="Verdana-Bold"/>
          <w:lang w:val="ru-RU"/>
        </w:rPr>
        <w:t xml:space="preserve"> </w:t>
      </w:r>
      <w:r w:rsidRPr="006E6353">
        <w:rPr>
          <w:rFonts w:eastAsia="Verdana-Bold"/>
        </w:rPr>
        <w:t>………………………………………………………………….…</w:t>
      </w:r>
    </w:p>
    <w:p w:rsidR="00C70ED3" w:rsidRPr="006E6353" w:rsidRDefault="00C70ED3" w:rsidP="00C70ED3">
      <w:pPr>
        <w:adjustRightInd w:val="0"/>
        <w:ind w:firstLine="684"/>
        <w:jc w:val="both"/>
        <w:rPr>
          <w:rFonts w:eastAsia="Verdana-Bold"/>
          <w:lang w:val="ru-RU"/>
        </w:rPr>
      </w:pPr>
      <w:r w:rsidRPr="006E6353">
        <w:rPr>
          <w:rFonts w:eastAsia="Verdana-Bold"/>
        </w:rPr>
        <w:t>4.</w:t>
      </w:r>
      <w:r w:rsidRPr="006E6353">
        <w:rPr>
          <w:rFonts w:eastAsia="Verdana-Bold"/>
          <w:lang w:val="ru-RU"/>
        </w:rPr>
        <w:t>3</w:t>
      </w:r>
      <w:r w:rsidRPr="006E6353">
        <w:rPr>
          <w:rFonts w:eastAsia="Verdana-Bold"/>
        </w:rPr>
        <w:t>. Доказателства за техническите възможности и квалификация, съобразно вида и дела на нашето участие:</w:t>
      </w:r>
      <w:r w:rsidRPr="006E6353">
        <w:rPr>
          <w:rFonts w:eastAsia="Verdana-Bold"/>
          <w:lang w:val="ru-RU"/>
        </w:rPr>
        <w:t xml:space="preserve"> </w:t>
      </w:r>
      <w:r w:rsidRPr="006E6353">
        <w:rPr>
          <w:rFonts w:eastAsia="Verdana-Bold"/>
        </w:rPr>
        <w:t>………………………………………………………………</w:t>
      </w:r>
    </w:p>
    <w:p w:rsidR="00C70ED3" w:rsidRPr="006E6353" w:rsidRDefault="00C70ED3" w:rsidP="00C70ED3">
      <w:pPr>
        <w:adjustRightInd w:val="0"/>
        <w:ind w:firstLine="684"/>
        <w:jc w:val="both"/>
        <w:rPr>
          <w:rFonts w:eastAsia="Verdana-Bold"/>
        </w:rPr>
      </w:pPr>
      <w:r w:rsidRPr="006E6353">
        <w:rPr>
          <w:rFonts w:eastAsia="Verdana-Bold"/>
        </w:rPr>
        <w:t>4.</w:t>
      </w:r>
      <w:r w:rsidRPr="006E6353">
        <w:rPr>
          <w:rFonts w:eastAsia="Verdana-Bold"/>
          <w:lang w:val="ru-RU"/>
        </w:rPr>
        <w:t>4</w:t>
      </w:r>
      <w:r w:rsidRPr="006E6353">
        <w:rPr>
          <w:rFonts w:eastAsia="Verdana-Bold"/>
        </w:rPr>
        <w:t>. Декларации за отсъствие на обстоятелствата по чл. 47, ал. 1, ал. 2 и ал. 5 от ЗОП</w:t>
      </w:r>
    </w:p>
    <w:p w:rsidR="00C70ED3" w:rsidRPr="006E6353" w:rsidRDefault="00C70ED3" w:rsidP="00C70ED3">
      <w:pPr>
        <w:adjustRightInd w:val="0"/>
        <w:ind w:firstLine="684"/>
        <w:jc w:val="both"/>
        <w:rPr>
          <w:rFonts w:eastAsia="Verdana-Bold"/>
          <w:i/>
          <w:iCs/>
        </w:rPr>
      </w:pPr>
      <w:r w:rsidRPr="006E6353">
        <w:rPr>
          <w:rFonts w:eastAsia="Verdana-Bold"/>
          <w:i/>
          <w:iCs/>
        </w:rPr>
        <w:t>(</w:t>
      </w:r>
      <w:r w:rsidRPr="006E6353">
        <w:rPr>
          <w:rFonts w:eastAsia="Verdana-Italic"/>
          <w:i/>
          <w:iCs/>
        </w:rPr>
        <w:t xml:space="preserve">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w:t>
      </w:r>
      <w:r w:rsidRPr="006E6353">
        <w:rPr>
          <w:rFonts w:eastAsia="Verdana-Bold"/>
          <w:i/>
          <w:iCs/>
        </w:rPr>
        <w:t>оригинал);</w:t>
      </w:r>
    </w:p>
    <w:p w:rsidR="00C70ED3" w:rsidRPr="006E6353" w:rsidRDefault="00C70ED3" w:rsidP="00C70ED3">
      <w:pPr>
        <w:tabs>
          <w:tab w:val="left" w:pos="360"/>
        </w:tabs>
        <w:adjustRightInd w:val="0"/>
        <w:ind w:firstLine="684"/>
        <w:jc w:val="both"/>
        <w:rPr>
          <w:rFonts w:eastAsia="Verdana-Italic"/>
        </w:rPr>
      </w:pPr>
      <w:r w:rsidRPr="006E6353">
        <w:rPr>
          <w:rFonts w:eastAsia="Verdana-Italic"/>
        </w:rPr>
        <w:tab/>
        <w:t>5. Други документи, по преценка и съгласно изискванията на настоящата документация за участие: ……………………………………………………………………</w:t>
      </w:r>
    </w:p>
    <w:p w:rsidR="00C70ED3" w:rsidRPr="006E6353" w:rsidRDefault="00C70ED3" w:rsidP="00C70ED3">
      <w:pPr>
        <w:adjustRightInd w:val="0"/>
        <w:ind w:firstLine="288"/>
        <w:jc w:val="both"/>
        <w:rPr>
          <w:rFonts w:eastAsia="Verdana-Italic"/>
        </w:rPr>
      </w:pPr>
    </w:p>
    <w:p w:rsidR="00C70ED3" w:rsidRPr="006E6353" w:rsidRDefault="00C70ED3" w:rsidP="00C70ED3">
      <w:pPr>
        <w:ind w:firstLine="288"/>
        <w:jc w:val="both"/>
        <w:rPr>
          <w:rFonts w:eastAsia="Calibri"/>
          <w:color w:val="000000"/>
          <w:spacing w:val="-2"/>
        </w:rPr>
      </w:pPr>
      <w:r w:rsidRPr="006E6353">
        <w:rPr>
          <w:rFonts w:eastAsia="Calibri"/>
          <w:color w:val="000000"/>
          <w:spacing w:val="-1"/>
        </w:rPr>
        <w:t xml:space="preserve">Задължавам се да уведомя Възложителя за всички настъпили промени в </w:t>
      </w:r>
      <w:r w:rsidRPr="006E6353">
        <w:rPr>
          <w:rFonts w:eastAsia="Calibri"/>
          <w:color w:val="000000"/>
          <w:spacing w:val="-2"/>
        </w:rPr>
        <w:t>декларираните по-горе обстоятелства в 7-дневен срок от настъпването им.</w:t>
      </w:r>
    </w:p>
    <w:p w:rsidR="00C70ED3" w:rsidRPr="006E6353" w:rsidRDefault="00C70ED3" w:rsidP="00C70ED3">
      <w:pPr>
        <w:adjustRightInd w:val="0"/>
        <w:jc w:val="both"/>
        <w:rPr>
          <w:rFonts w:eastAsia="Verdana-Bold"/>
        </w:rPr>
      </w:pPr>
    </w:p>
    <w:p w:rsidR="00C70ED3" w:rsidRPr="006E6353" w:rsidRDefault="00C70ED3" w:rsidP="00C70ED3">
      <w:pPr>
        <w:tabs>
          <w:tab w:val="left" w:leader="dot" w:pos="2131"/>
          <w:tab w:val="left" w:pos="4997"/>
          <w:tab w:val="left" w:leader="dot" w:pos="8582"/>
        </w:tabs>
        <w:ind w:firstLine="288"/>
        <w:jc w:val="both"/>
        <w:rPr>
          <w:rFonts w:eastAsia="Calibri"/>
        </w:rPr>
      </w:pPr>
      <w:r w:rsidRPr="006E6353">
        <w:rPr>
          <w:rFonts w:eastAsia="Verdana-Italic"/>
        </w:rPr>
        <w:t xml:space="preserve">Дата: ................. г. </w:t>
      </w:r>
      <w:r w:rsidRPr="006E6353">
        <w:rPr>
          <w:rFonts w:eastAsia="Verdana-Italic"/>
        </w:rPr>
        <w:tab/>
      </w:r>
      <w:r w:rsidRPr="006E6353">
        <w:rPr>
          <w:rFonts w:eastAsia="Verdana-Italic"/>
        </w:rPr>
        <w:tab/>
        <w:t>ДЕКЛАРАТОР</w:t>
      </w:r>
      <w:r w:rsidRPr="006E6353">
        <w:rPr>
          <w:rFonts w:eastAsia="Verdana-Bold"/>
        </w:rPr>
        <w:t>: ....................</w:t>
      </w:r>
    </w:p>
    <w:p w:rsidR="00C70ED3" w:rsidRPr="006E6353" w:rsidRDefault="00C70ED3" w:rsidP="00C70ED3">
      <w:pPr>
        <w:rPr>
          <w:rFonts w:eastAsia="Calibri"/>
          <w:b/>
          <w:bCs/>
          <w:i/>
        </w:rPr>
      </w:pPr>
    </w:p>
    <w:p w:rsidR="00C70ED3" w:rsidRDefault="00C70ED3" w:rsidP="00C70ED3">
      <w:pPr>
        <w:jc w:val="right"/>
        <w:rPr>
          <w:rFonts w:eastAsia="Calibri"/>
          <w:b/>
          <w:bCs/>
          <w:i/>
          <w:iCs/>
        </w:rPr>
      </w:pPr>
    </w:p>
    <w:p w:rsidR="00C70ED3" w:rsidRDefault="00C70ED3" w:rsidP="00C70ED3">
      <w:pPr>
        <w:jc w:val="right"/>
        <w:rPr>
          <w:rFonts w:eastAsia="Calibri"/>
          <w:b/>
          <w:bCs/>
          <w:i/>
          <w:iCs/>
        </w:rPr>
      </w:pPr>
    </w:p>
    <w:p w:rsidR="00C70ED3" w:rsidRDefault="00C70ED3" w:rsidP="00C70ED3">
      <w:pPr>
        <w:jc w:val="right"/>
        <w:rPr>
          <w:rFonts w:eastAsia="Calibri"/>
          <w:b/>
          <w:bCs/>
          <w:i/>
          <w:iCs/>
        </w:rPr>
      </w:pPr>
    </w:p>
    <w:p w:rsidR="00C70ED3" w:rsidRPr="006E6353" w:rsidRDefault="00C70ED3" w:rsidP="00C70ED3">
      <w:pPr>
        <w:jc w:val="right"/>
        <w:rPr>
          <w:rFonts w:eastAsia="Calibri"/>
          <w:lang w:val="ru-RU"/>
        </w:rPr>
      </w:pPr>
      <w:r w:rsidRPr="006E6353">
        <w:rPr>
          <w:rFonts w:eastAsia="Calibri"/>
          <w:b/>
          <w:bCs/>
          <w:i/>
          <w:iCs/>
        </w:rPr>
        <w:t xml:space="preserve">ОБРАЗЕЦ № </w:t>
      </w:r>
    </w:p>
    <w:p w:rsidR="00C70ED3" w:rsidRPr="006E6353" w:rsidRDefault="00C70ED3" w:rsidP="00C70ED3">
      <w:pPr>
        <w:ind w:hanging="720"/>
        <w:jc w:val="center"/>
        <w:outlineLvl w:val="0"/>
        <w:rPr>
          <w:rFonts w:eastAsia="Calibri"/>
          <w:b/>
          <w:lang w:val="ru-RU"/>
        </w:rPr>
      </w:pPr>
      <w:r w:rsidRPr="006E6353">
        <w:rPr>
          <w:rFonts w:eastAsia="Calibri"/>
          <w:b/>
          <w:lang w:val="ru-RU"/>
        </w:rPr>
        <w:t xml:space="preserve">ДЕКЛАРАЦИЯ </w:t>
      </w:r>
    </w:p>
    <w:p w:rsidR="00C70ED3" w:rsidRPr="006E6353" w:rsidRDefault="00C70ED3" w:rsidP="00C70ED3">
      <w:pPr>
        <w:ind w:hanging="720"/>
        <w:jc w:val="center"/>
        <w:outlineLvl w:val="0"/>
        <w:rPr>
          <w:rFonts w:eastAsia="Calibri"/>
          <w:b/>
          <w:lang w:val="ru-RU"/>
        </w:rPr>
      </w:pPr>
      <w:r w:rsidRPr="006E6353">
        <w:rPr>
          <w:rFonts w:eastAsia="Calibri"/>
          <w:b/>
          <w:lang w:val="ru-RU"/>
        </w:rPr>
        <w:t xml:space="preserve">по чл. 56, </w:t>
      </w:r>
      <w:proofErr w:type="gramStart"/>
      <w:r w:rsidRPr="006E6353">
        <w:rPr>
          <w:rFonts w:eastAsia="Calibri"/>
          <w:b/>
          <w:lang w:val="ru-RU"/>
        </w:rPr>
        <w:t>ал</w:t>
      </w:r>
      <w:proofErr w:type="gramEnd"/>
      <w:r w:rsidRPr="006E6353">
        <w:rPr>
          <w:rFonts w:eastAsia="Calibri"/>
          <w:b/>
          <w:lang w:val="ru-RU"/>
        </w:rPr>
        <w:t xml:space="preserve">. 1, т. 12 от Закона за </w:t>
      </w:r>
      <w:proofErr w:type="spellStart"/>
      <w:r w:rsidRPr="006E6353">
        <w:rPr>
          <w:rFonts w:eastAsia="Calibri"/>
          <w:b/>
          <w:lang w:val="ru-RU"/>
        </w:rPr>
        <w:t>обществените</w:t>
      </w:r>
      <w:proofErr w:type="spellEnd"/>
      <w:r w:rsidRPr="006E6353">
        <w:rPr>
          <w:rFonts w:eastAsia="Calibri"/>
          <w:b/>
          <w:lang w:val="ru-RU"/>
        </w:rPr>
        <w:t xml:space="preserve"> </w:t>
      </w:r>
      <w:proofErr w:type="spellStart"/>
      <w:r w:rsidRPr="006E6353">
        <w:rPr>
          <w:rFonts w:eastAsia="Calibri"/>
          <w:b/>
          <w:lang w:val="ru-RU"/>
        </w:rPr>
        <w:t>поръчки</w:t>
      </w:r>
      <w:proofErr w:type="spellEnd"/>
      <w:r w:rsidRPr="006E6353">
        <w:rPr>
          <w:rFonts w:eastAsia="Calibri"/>
          <w:b/>
          <w:lang w:val="ru-RU"/>
        </w:rPr>
        <w:t xml:space="preserve"> </w:t>
      </w:r>
    </w:p>
    <w:p w:rsidR="00C70ED3" w:rsidRPr="006E6353" w:rsidRDefault="00C70ED3" w:rsidP="00C70ED3">
      <w:pPr>
        <w:ind w:hanging="720"/>
        <w:jc w:val="center"/>
        <w:outlineLvl w:val="0"/>
        <w:rPr>
          <w:rFonts w:eastAsia="Calibri"/>
          <w:b/>
          <w:lang w:val="ru-RU"/>
        </w:rPr>
      </w:pPr>
      <w:r w:rsidRPr="006E6353">
        <w:rPr>
          <w:rFonts w:eastAsia="Calibri"/>
          <w:b/>
          <w:lang w:val="ru-RU"/>
        </w:rPr>
        <w:t xml:space="preserve">за </w:t>
      </w:r>
      <w:proofErr w:type="spellStart"/>
      <w:r w:rsidRPr="006E6353">
        <w:rPr>
          <w:rFonts w:eastAsia="Calibri"/>
          <w:b/>
          <w:lang w:val="ru-RU"/>
        </w:rPr>
        <w:t>приемане</w:t>
      </w:r>
      <w:proofErr w:type="spellEnd"/>
      <w:r w:rsidRPr="006E6353">
        <w:rPr>
          <w:rFonts w:eastAsia="Calibri"/>
          <w:b/>
          <w:lang w:val="ru-RU"/>
        </w:rPr>
        <w:t xml:space="preserve"> на </w:t>
      </w:r>
      <w:proofErr w:type="spellStart"/>
      <w:r w:rsidRPr="006E6353">
        <w:rPr>
          <w:rFonts w:eastAsia="Calibri"/>
          <w:b/>
          <w:lang w:val="ru-RU"/>
        </w:rPr>
        <w:t>условията</w:t>
      </w:r>
      <w:proofErr w:type="spellEnd"/>
      <w:r w:rsidRPr="006E6353">
        <w:rPr>
          <w:rFonts w:eastAsia="Calibri"/>
          <w:b/>
          <w:lang w:val="ru-RU"/>
        </w:rPr>
        <w:t xml:space="preserve"> </w:t>
      </w:r>
      <w:proofErr w:type="gramStart"/>
      <w:r w:rsidRPr="006E6353">
        <w:rPr>
          <w:rFonts w:eastAsia="Calibri"/>
          <w:b/>
          <w:lang w:val="ru-RU"/>
        </w:rPr>
        <w:t>в</w:t>
      </w:r>
      <w:proofErr w:type="gramEnd"/>
      <w:r w:rsidRPr="006E6353">
        <w:rPr>
          <w:rFonts w:eastAsia="Calibri"/>
          <w:b/>
          <w:lang w:val="ru-RU"/>
        </w:rPr>
        <w:t xml:space="preserve"> проекта на договора</w:t>
      </w:r>
    </w:p>
    <w:p w:rsidR="00C70ED3" w:rsidRPr="006E6353" w:rsidRDefault="00C70ED3" w:rsidP="00C70ED3">
      <w:pPr>
        <w:rPr>
          <w:rFonts w:eastAsia="Calibri"/>
          <w:lang w:val="ru-RU"/>
        </w:rPr>
      </w:pPr>
    </w:p>
    <w:p w:rsidR="00C70ED3" w:rsidRPr="006E6353" w:rsidRDefault="00C70ED3" w:rsidP="00C70ED3">
      <w:pPr>
        <w:jc w:val="both"/>
        <w:rPr>
          <w:rFonts w:eastAsia="Calibri"/>
        </w:rPr>
      </w:pPr>
      <w:r w:rsidRPr="006E6353">
        <w:rPr>
          <w:rFonts w:eastAsia="Calibri"/>
          <w:color w:val="000000"/>
          <w:spacing w:val="2"/>
          <w:w w:val="111"/>
        </w:rPr>
        <w:t>Подписаният: …………………………</w:t>
      </w:r>
      <w:r w:rsidRPr="006E6353">
        <w:rPr>
          <w:rFonts w:eastAsia="Calibri"/>
          <w:color w:val="000000"/>
        </w:rPr>
        <w:t>…………………………………......................</w:t>
      </w:r>
    </w:p>
    <w:p w:rsidR="00C70ED3" w:rsidRPr="006E6353" w:rsidRDefault="00C70ED3" w:rsidP="00C70ED3">
      <w:pPr>
        <w:ind w:firstLine="708"/>
        <w:jc w:val="center"/>
        <w:rPr>
          <w:rFonts w:eastAsia="Calibri"/>
          <w:i/>
          <w:color w:val="000000"/>
          <w:spacing w:val="4"/>
        </w:rPr>
      </w:pPr>
      <w:r w:rsidRPr="006E6353">
        <w:rPr>
          <w:rFonts w:eastAsia="Calibri"/>
          <w:i/>
          <w:color w:val="000000"/>
          <w:spacing w:val="4"/>
        </w:rPr>
        <w:t>(три имена)</w:t>
      </w:r>
    </w:p>
    <w:p w:rsidR="00C70ED3" w:rsidRPr="006E6353" w:rsidRDefault="00C70ED3" w:rsidP="00C70ED3">
      <w:pPr>
        <w:jc w:val="both"/>
        <w:rPr>
          <w:rFonts w:eastAsia="Calibri"/>
          <w:color w:val="000000"/>
          <w:spacing w:val="5"/>
        </w:rPr>
      </w:pPr>
      <w:r w:rsidRPr="006E6353">
        <w:rPr>
          <w:rFonts w:eastAsia="Calibri"/>
          <w:color w:val="000000"/>
          <w:spacing w:val="5"/>
        </w:rPr>
        <w:t>Данни по документ за самоличност ............................................................................</w:t>
      </w:r>
    </w:p>
    <w:p w:rsidR="00C70ED3" w:rsidRPr="006E6353" w:rsidRDefault="00C70ED3" w:rsidP="00C70ED3">
      <w:pPr>
        <w:jc w:val="both"/>
        <w:rPr>
          <w:rFonts w:eastAsia="Calibri"/>
          <w:color w:val="000000"/>
          <w:spacing w:val="5"/>
        </w:rPr>
      </w:pPr>
      <w:r w:rsidRPr="006E6353">
        <w:rPr>
          <w:rFonts w:eastAsia="Calibri"/>
          <w:color w:val="000000"/>
          <w:spacing w:val="5"/>
        </w:rPr>
        <w:t>.......................................................................................................................................</w:t>
      </w:r>
    </w:p>
    <w:p w:rsidR="00C70ED3" w:rsidRPr="006E6353" w:rsidRDefault="00C70ED3" w:rsidP="00C70ED3">
      <w:pPr>
        <w:adjustRightInd w:val="0"/>
        <w:ind w:firstLine="708"/>
        <w:jc w:val="center"/>
        <w:rPr>
          <w:rFonts w:eastAsia="Calibri"/>
          <w:i/>
        </w:rPr>
      </w:pPr>
      <w:r w:rsidRPr="006E6353">
        <w:rPr>
          <w:rFonts w:eastAsia="Calibri"/>
          <w:i/>
        </w:rPr>
        <w:t>(номер на лична карта, дата, орган и място на издаването)</w:t>
      </w:r>
    </w:p>
    <w:p w:rsidR="00C70ED3" w:rsidRPr="006E6353" w:rsidRDefault="00C70ED3" w:rsidP="00C70ED3">
      <w:pPr>
        <w:tabs>
          <w:tab w:val="left" w:leader="dot" w:pos="6588"/>
        </w:tabs>
        <w:jc w:val="both"/>
        <w:rPr>
          <w:rFonts w:eastAsia="Calibri"/>
        </w:rPr>
      </w:pPr>
      <w:r w:rsidRPr="006E6353">
        <w:rPr>
          <w:rFonts w:eastAsia="Calibri"/>
          <w:color w:val="000000"/>
          <w:spacing w:val="5"/>
          <w:w w:val="111"/>
        </w:rPr>
        <w:t xml:space="preserve">в качеството си на </w:t>
      </w:r>
      <w:r w:rsidRPr="006E6353">
        <w:rPr>
          <w:rFonts w:eastAsia="Calibri"/>
          <w:color w:val="000000"/>
        </w:rPr>
        <w:t>…………………………………………………………………………</w:t>
      </w:r>
    </w:p>
    <w:p w:rsidR="00C70ED3" w:rsidRPr="006E6353" w:rsidRDefault="00C70ED3" w:rsidP="00C70ED3">
      <w:pPr>
        <w:ind w:firstLine="708"/>
        <w:jc w:val="center"/>
        <w:rPr>
          <w:rFonts w:eastAsia="Calibri"/>
          <w:i/>
        </w:rPr>
      </w:pPr>
      <w:r w:rsidRPr="006E6353">
        <w:rPr>
          <w:rFonts w:eastAsia="Calibri"/>
          <w:i/>
          <w:color w:val="000000"/>
          <w:spacing w:val="3"/>
        </w:rPr>
        <w:t>(длъжност)</w:t>
      </w:r>
    </w:p>
    <w:p w:rsidR="00C70ED3" w:rsidRPr="006E6353" w:rsidRDefault="00C70ED3" w:rsidP="00C70ED3">
      <w:pPr>
        <w:tabs>
          <w:tab w:val="left" w:pos="2280"/>
        </w:tabs>
        <w:jc w:val="both"/>
        <w:rPr>
          <w:rFonts w:eastAsia="Calibri"/>
        </w:rPr>
      </w:pPr>
      <w:r w:rsidRPr="006E6353">
        <w:rPr>
          <w:rFonts w:eastAsia="Calibri"/>
        </w:rPr>
        <w:t>на ……………………………………………………………………………………………</w:t>
      </w:r>
    </w:p>
    <w:p w:rsidR="00C70ED3" w:rsidRPr="006E6353" w:rsidRDefault="00C70ED3" w:rsidP="00C70ED3">
      <w:pPr>
        <w:tabs>
          <w:tab w:val="left" w:pos="2280"/>
        </w:tabs>
        <w:jc w:val="center"/>
        <w:rPr>
          <w:rFonts w:eastAsia="Calibri"/>
          <w:i/>
        </w:rPr>
      </w:pPr>
      <w:r w:rsidRPr="006E6353">
        <w:rPr>
          <w:rFonts w:eastAsia="Calibri"/>
          <w:i/>
        </w:rPr>
        <w:t>(наименование на участника)</w:t>
      </w:r>
    </w:p>
    <w:p w:rsidR="00C70ED3" w:rsidRPr="006E6353" w:rsidRDefault="00C70ED3" w:rsidP="00C70ED3">
      <w:pPr>
        <w:jc w:val="both"/>
        <w:rPr>
          <w:rFonts w:eastAsia="Calibri"/>
          <w:b/>
          <w:bCs/>
        </w:rPr>
      </w:pPr>
      <w:r w:rsidRPr="006E6353">
        <w:rPr>
          <w:rFonts w:eastAsia="Calibri"/>
        </w:rPr>
        <w:t>участник</w:t>
      </w:r>
      <w:r w:rsidRPr="006E6353">
        <w:rPr>
          <w:rFonts w:eastAsia="Calibri"/>
          <w:spacing w:val="3"/>
          <w:w w:val="120"/>
        </w:rPr>
        <w:t xml:space="preserve"> </w:t>
      </w:r>
      <w:r w:rsidRPr="006E6353">
        <w:rPr>
          <w:rFonts w:eastAsia="Calibri"/>
          <w:color w:val="000000"/>
        </w:rPr>
        <w:t xml:space="preserve">в процедура за възлагане на обществена поръчка с предмет </w:t>
      </w:r>
      <w:r w:rsidRPr="009B3277">
        <w:rPr>
          <w:rFonts w:eastAsia="Calibri"/>
          <w:b/>
          <w:i/>
        </w:rPr>
        <w:t>Доставка на 1 брой  фабрично нов автомобил за транспорт на пациенти</w:t>
      </w:r>
      <w:r w:rsidRPr="006E6353">
        <w:rPr>
          <w:rFonts w:eastAsia="Calibri"/>
          <w:color w:val="000000"/>
          <w:spacing w:val="3"/>
        </w:rPr>
        <w:t xml:space="preserve"> </w:t>
      </w:r>
    </w:p>
    <w:p w:rsidR="00C70ED3" w:rsidRDefault="00C70ED3" w:rsidP="00C70ED3">
      <w:pPr>
        <w:jc w:val="center"/>
        <w:rPr>
          <w:rFonts w:eastAsia="Calibri"/>
          <w:b/>
          <w:bCs/>
        </w:rPr>
      </w:pPr>
      <w:r>
        <w:rPr>
          <w:rFonts w:eastAsia="Calibri"/>
          <w:b/>
          <w:bCs/>
        </w:rPr>
        <w:t xml:space="preserve"> </w:t>
      </w:r>
    </w:p>
    <w:p w:rsidR="00C70ED3" w:rsidRPr="006E6353" w:rsidRDefault="00C70ED3" w:rsidP="00C70ED3">
      <w:pPr>
        <w:jc w:val="center"/>
        <w:rPr>
          <w:rFonts w:eastAsia="Calibri"/>
          <w:b/>
          <w:bCs/>
        </w:rPr>
      </w:pPr>
      <w:r w:rsidRPr="006E6353">
        <w:rPr>
          <w:rFonts w:eastAsia="Calibri"/>
          <w:b/>
          <w:bCs/>
        </w:rPr>
        <w:t>Д Е К Л А Р И Р А М:</w:t>
      </w:r>
    </w:p>
    <w:p w:rsidR="00C70ED3" w:rsidRPr="006E6353" w:rsidRDefault="00C70ED3" w:rsidP="00C70ED3">
      <w:pPr>
        <w:jc w:val="both"/>
        <w:rPr>
          <w:rFonts w:eastAsia="Calibri"/>
          <w:lang w:val="ru-RU"/>
        </w:rPr>
      </w:pPr>
      <w:proofErr w:type="spellStart"/>
      <w:r w:rsidRPr="006E6353">
        <w:rPr>
          <w:rFonts w:eastAsia="Calibri"/>
          <w:lang w:val="ru-RU"/>
        </w:rPr>
        <w:t>Запознат</w:t>
      </w:r>
      <w:proofErr w:type="spellEnd"/>
      <w:r w:rsidRPr="006E6353">
        <w:rPr>
          <w:rFonts w:eastAsia="Calibri"/>
          <w:lang w:val="ru-RU"/>
        </w:rPr>
        <w:t xml:space="preserve"> </w:t>
      </w:r>
      <w:proofErr w:type="spellStart"/>
      <w:r w:rsidRPr="006E6353">
        <w:rPr>
          <w:rFonts w:eastAsia="Calibri"/>
          <w:lang w:val="ru-RU"/>
        </w:rPr>
        <w:t>съм</w:t>
      </w:r>
      <w:proofErr w:type="spellEnd"/>
      <w:r w:rsidRPr="006E6353">
        <w:rPr>
          <w:rFonts w:eastAsia="Calibri"/>
          <w:lang w:val="ru-RU"/>
        </w:rPr>
        <w:t xml:space="preserve"> </w:t>
      </w:r>
      <w:proofErr w:type="spellStart"/>
      <w:r w:rsidRPr="006E6353">
        <w:rPr>
          <w:rFonts w:eastAsia="Calibri"/>
          <w:lang w:val="ru-RU"/>
        </w:rPr>
        <w:t>със</w:t>
      </w:r>
      <w:proofErr w:type="spellEnd"/>
      <w:r w:rsidRPr="006E6353">
        <w:rPr>
          <w:rFonts w:eastAsia="Calibri"/>
          <w:lang w:val="ru-RU"/>
        </w:rPr>
        <w:t xml:space="preserve"> </w:t>
      </w:r>
      <w:proofErr w:type="spellStart"/>
      <w:r w:rsidRPr="006E6353">
        <w:rPr>
          <w:rFonts w:eastAsia="Calibri"/>
          <w:lang w:val="ru-RU"/>
        </w:rPr>
        <w:t>съдържанието</w:t>
      </w:r>
      <w:proofErr w:type="spellEnd"/>
      <w:r w:rsidRPr="006E6353">
        <w:rPr>
          <w:rFonts w:eastAsia="Calibri"/>
          <w:lang w:val="ru-RU"/>
        </w:rPr>
        <w:t xml:space="preserve"> на проекта на договора и приемам </w:t>
      </w:r>
      <w:r w:rsidRPr="006E6353">
        <w:rPr>
          <w:rFonts w:eastAsia="Calibri"/>
          <w:i/>
          <w:lang w:val="ru-RU"/>
        </w:rPr>
        <w:t>/ не приемам</w:t>
      </w:r>
      <w:r w:rsidRPr="006E6353">
        <w:rPr>
          <w:rFonts w:eastAsia="Calibri"/>
          <w:lang w:val="ru-RU"/>
        </w:rPr>
        <w:t xml:space="preserve"> </w:t>
      </w:r>
      <w:r w:rsidRPr="006E6353">
        <w:rPr>
          <w:rFonts w:eastAsia="Calibri"/>
          <w:i/>
          <w:lang w:val="ru-RU"/>
        </w:rPr>
        <w:t>(</w:t>
      </w:r>
      <w:proofErr w:type="spellStart"/>
      <w:r w:rsidRPr="006E6353">
        <w:rPr>
          <w:rFonts w:eastAsia="Calibri"/>
          <w:i/>
          <w:lang w:val="ru-RU"/>
        </w:rPr>
        <w:t>ненужното</w:t>
      </w:r>
      <w:proofErr w:type="spellEnd"/>
      <w:r w:rsidRPr="006E6353">
        <w:rPr>
          <w:rFonts w:eastAsia="Calibri"/>
          <w:i/>
          <w:lang w:val="ru-RU"/>
        </w:rPr>
        <w:t xml:space="preserve"> се </w:t>
      </w:r>
      <w:proofErr w:type="spellStart"/>
      <w:r w:rsidRPr="006E6353">
        <w:rPr>
          <w:rFonts w:eastAsia="Calibri"/>
          <w:i/>
          <w:lang w:val="ru-RU"/>
        </w:rPr>
        <w:t>зачертава</w:t>
      </w:r>
      <w:proofErr w:type="spellEnd"/>
      <w:proofErr w:type="gramStart"/>
      <w:r w:rsidRPr="006E6353">
        <w:rPr>
          <w:rFonts w:eastAsia="Calibri"/>
          <w:i/>
          <w:lang w:val="ru-RU"/>
        </w:rPr>
        <w:t xml:space="preserve"> )</w:t>
      </w:r>
      <w:proofErr w:type="gramEnd"/>
      <w:r w:rsidRPr="006E6353">
        <w:rPr>
          <w:rFonts w:eastAsia="Calibri"/>
          <w:i/>
          <w:lang w:val="ru-RU"/>
        </w:rPr>
        <w:t xml:space="preserve"> </w:t>
      </w:r>
      <w:proofErr w:type="spellStart"/>
      <w:r w:rsidRPr="006E6353">
        <w:rPr>
          <w:rFonts w:eastAsia="Calibri"/>
          <w:lang w:val="ru-RU"/>
        </w:rPr>
        <w:t>условията</w:t>
      </w:r>
      <w:proofErr w:type="spellEnd"/>
      <w:r w:rsidRPr="006E6353">
        <w:rPr>
          <w:rFonts w:eastAsia="Calibri"/>
          <w:lang w:val="ru-RU"/>
        </w:rPr>
        <w:t xml:space="preserve"> в него.</w:t>
      </w:r>
    </w:p>
    <w:p w:rsidR="00C70ED3" w:rsidRPr="006E6353" w:rsidRDefault="00C70ED3" w:rsidP="00C70ED3">
      <w:pPr>
        <w:jc w:val="both"/>
        <w:rPr>
          <w:rFonts w:eastAsia="Calibri"/>
        </w:rPr>
      </w:pPr>
    </w:p>
    <w:p w:rsidR="00C70ED3" w:rsidRPr="006E6353" w:rsidRDefault="00C70ED3" w:rsidP="00C70ED3">
      <w:pPr>
        <w:rPr>
          <w:rFonts w:eastAsia="Calibri"/>
          <w:lang w:val="ru-RU"/>
        </w:rPr>
      </w:pPr>
      <w:r w:rsidRPr="006E6353">
        <w:rPr>
          <w:rFonts w:eastAsia="Calibri"/>
          <w:u w:val="single"/>
          <w:lang w:val="ru-RU"/>
        </w:rPr>
        <w:tab/>
      </w:r>
      <w:r w:rsidRPr="006E6353">
        <w:rPr>
          <w:rFonts w:eastAsia="Calibri"/>
          <w:u w:val="single"/>
          <w:lang w:val="ru-RU"/>
        </w:rPr>
        <w:tab/>
      </w:r>
      <w:r w:rsidRPr="006E6353">
        <w:rPr>
          <w:rFonts w:eastAsia="Calibri"/>
          <w:u w:val="single"/>
          <w:lang w:val="ru-RU"/>
        </w:rPr>
        <w:tab/>
        <w:t xml:space="preserve"> </w:t>
      </w:r>
      <w:r w:rsidRPr="006E6353">
        <w:rPr>
          <w:rFonts w:eastAsia="Calibri"/>
          <w:lang w:val="ru-RU"/>
        </w:rPr>
        <w:t xml:space="preserve">г.                 </w:t>
      </w:r>
      <w:r w:rsidRPr="006E6353">
        <w:rPr>
          <w:rFonts w:eastAsia="Calibri"/>
          <w:lang w:val="ru-RU"/>
        </w:rPr>
        <w:tab/>
      </w:r>
      <w:r w:rsidRPr="006E6353">
        <w:rPr>
          <w:rFonts w:eastAsia="Calibri"/>
          <w:lang w:val="ru-RU"/>
        </w:rPr>
        <w:tab/>
      </w:r>
      <w:r w:rsidRPr="006E6353">
        <w:rPr>
          <w:rFonts w:eastAsia="Calibri"/>
          <w:lang w:val="ru-RU"/>
        </w:rPr>
        <w:tab/>
      </w:r>
      <w:r w:rsidRPr="006E6353">
        <w:rPr>
          <w:rFonts w:eastAsia="Calibri"/>
          <w:lang w:val="ru-RU"/>
        </w:rPr>
        <w:tab/>
      </w:r>
      <w:proofErr w:type="spellStart"/>
      <w:r w:rsidRPr="006E6353">
        <w:rPr>
          <w:rFonts w:eastAsia="Calibri"/>
          <w:lang w:val="ru-RU"/>
        </w:rPr>
        <w:t>Декларатор</w:t>
      </w:r>
      <w:proofErr w:type="spellEnd"/>
      <w:r w:rsidRPr="006E6353">
        <w:rPr>
          <w:rFonts w:eastAsia="Calibri"/>
          <w:lang w:val="ru-RU"/>
        </w:rPr>
        <w:t xml:space="preserve">: </w:t>
      </w:r>
      <w:r w:rsidRPr="006E6353">
        <w:rPr>
          <w:rFonts w:eastAsia="Calibri"/>
          <w:lang w:val="ru-RU"/>
        </w:rPr>
        <w:softHyphen/>
      </w:r>
      <w:r w:rsidRPr="006E6353">
        <w:rPr>
          <w:rFonts w:eastAsia="Calibri"/>
          <w:u w:val="single"/>
          <w:lang w:val="ru-RU"/>
        </w:rPr>
        <w:tab/>
      </w:r>
      <w:r w:rsidRPr="006E6353">
        <w:rPr>
          <w:rFonts w:eastAsia="Calibri"/>
          <w:u w:val="single"/>
          <w:lang w:val="ru-RU"/>
        </w:rPr>
        <w:tab/>
      </w:r>
      <w:r w:rsidRPr="006E6353">
        <w:rPr>
          <w:rFonts w:eastAsia="Calibri"/>
          <w:u w:val="single"/>
          <w:lang w:val="ru-RU"/>
        </w:rPr>
        <w:tab/>
      </w:r>
    </w:p>
    <w:p w:rsidR="00C70ED3" w:rsidRPr="006E6353" w:rsidRDefault="00C70ED3" w:rsidP="00C70ED3">
      <w:pPr>
        <w:rPr>
          <w:rFonts w:eastAsia="Calibri"/>
          <w:i/>
          <w:iCs/>
          <w:lang w:val="ru-RU"/>
        </w:rPr>
      </w:pPr>
      <w:r w:rsidRPr="006E6353">
        <w:rPr>
          <w:rFonts w:eastAsia="Calibri"/>
          <w:i/>
          <w:iCs/>
          <w:lang w:val="ru-RU"/>
        </w:rPr>
        <w:t>(</w:t>
      </w:r>
      <w:r w:rsidRPr="006E6353">
        <w:rPr>
          <w:rFonts w:eastAsia="Calibri"/>
          <w:i/>
          <w:iCs/>
        </w:rPr>
        <w:t>дата на подписване)</w:t>
      </w:r>
      <w:r w:rsidRPr="006E6353">
        <w:rPr>
          <w:rFonts w:eastAsia="Calibri"/>
          <w:i/>
          <w:iCs/>
          <w:lang w:val="ru-RU"/>
        </w:rPr>
        <w:t xml:space="preserve">                                                                                       </w:t>
      </w:r>
    </w:p>
    <w:p w:rsidR="00C70ED3" w:rsidRPr="006E6353" w:rsidRDefault="00C70ED3" w:rsidP="00C70ED3">
      <w:pPr>
        <w:rPr>
          <w:rFonts w:eastAsia="Calibri"/>
          <w:i/>
          <w:iCs/>
        </w:rPr>
      </w:pPr>
      <w:r w:rsidRPr="006E6353">
        <w:rPr>
          <w:rFonts w:eastAsia="Calibri"/>
          <w:i/>
          <w:iCs/>
        </w:rPr>
        <w:t xml:space="preserve">                                                                                   </w:t>
      </w:r>
    </w:p>
    <w:p w:rsidR="00C70ED3" w:rsidRPr="006E6353" w:rsidRDefault="00C70ED3" w:rsidP="00C70ED3">
      <w:pPr>
        <w:rPr>
          <w:rFonts w:eastAsia="Calibri"/>
        </w:rPr>
      </w:pPr>
    </w:p>
    <w:p w:rsidR="00C70ED3" w:rsidRDefault="00C70ED3" w:rsidP="00C70ED3"/>
    <w:p w:rsidR="00C70ED3" w:rsidRDefault="00C70ED3" w:rsidP="00CC4FF8">
      <w:pPr>
        <w:pStyle w:val="BodyText"/>
        <w:spacing w:before="100" w:beforeAutospacing="1" w:after="100" w:afterAutospacing="1"/>
        <w:ind w:firstLine="567"/>
        <w:jc w:val="both"/>
        <w:rPr>
          <w:sz w:val="24"/>
          <w:szCs w:val="24"/>
        </w:rPr>
      </w:pPr>
    </w:p>
    <w:p w:rsidR="00C70ED3" w:rsidRDefault="00C70ED3" w:rsidP="00CC4FF8">
      <w:pPr>
        <w:pStyle w:val="BodyText"/>
        <w:spacing w:before="100" w:beforeAutospacing="1" w:after="100" w:afterAutospacing="1"/>
        <w:ind w:firstLine="567"/>
        <w:jc w:val="both"/>
        <w:rPr>
          <w:sz w:val="24"/>
          <w:szCs w:val="24"/>
        </w:rPr>
      </w:pPr>
    </w:p>
    <w:p w:rsidR="00C70ED3" w:rsidRDefault="00C70ED3" w:rsidP="00CC4FF8">
      <w:pPr>
        <w:pStyle w:val="BodyText"/>
        <w:spacing w:before="100" w:beforeAutospacing="1" w:after="100" w:afterAutospacing="1"/>
        <w:ind w:firstLine="567"/>
        <w:jc w:val="both"/>
        <w:rPr>
          <w:sz w:val="24"/>
          <w:szCs w:val="24"/>
        </w:rPr>
      </w:pPr>
    </w:p>
    <w:p w:rsidR="00C70ED3" w:rsidRDefault="00C70ED3" w:rsidP="00CC4FF8">
      <w:pPr>
        <w:pStyle w:val="BodyText"/>
        <w:spacing w:before="100" w:beforeAutospacing="1" w:after="100" w:afterAutospacing="1"/>
        <w:ind w:firstLine="567"/>
        <w:jc w:val="both"/>
        <w:rPr>
          <w:sz w:val="24"/>
          <w:szCs w:val="24"/>
        </w:rPr>
      </w:pPr>
    </w:p>
    <w:p w:rsidR="00C70ED3" w:rsidRDefault="00C70ED3" w:rsidP="00CC4FF8">
      <w:pPr>
        <w:pStyle w:val="BodyText"/>
        <w:spacing w:before="100" w:beforeAutospacing="1" w:after="100" w:afterAutospacing="1"/>
        <w:ind w:firstLine="567"/>
        <w:jc w:val="both"/>
        <w:rPr>
          <w:sz w:val="24"/>
          <w:szCs w:val="24"/>
        </w:rPr>
      </w:pPr>
    </w:p>
    <w:p w:rsidR="00C70ED3" w:rsidRDefault="00C70ED3" w:rsidP="00CC4FF8">
      <w:pPr>
        <w:pStyle w:val="BodyText"/>
        <w:spacing w:before="100" w:beforeAutospacing="1" w:after="100" w:afterAutospacing="1"/>
        <w:ind w:firstLine="567"/>
        <w:jc w:val="both"/>
        <w:rPr>
          <w:sz w:val="24"/>
          <w:szCs w:val="24"/>
        </w:rPr>
      </w:pPr>
    </w:p>
    <w:p w:rsidR="00C70ED3" w:rsidRDefault="00C70ED3" w:rsidP="00CC4FF8">
      <w:pPr>
        <w:pStyle w:val="BodyText"/>
        <w:spacing w:before="100" w:beforeAutospacing="1" w:after="100" w:afterAutospacing="1"/>
        <w:ind w:firstLine="567"/>
        <w:jc w:val="both"/>
        <w:rPr>
          <w:sz w:val="24"/>
          <w:szCs w:val="24"/>
        </w:rPr>
      </w:pPr>
    </w:p>
    <w:p w:rsidR="00C70ED3" w:rsidRDefault="00C70ED3" w:rsidP="00CC4FF8">
      <w:pPr>
        <w:pStyle w:val="BodyText"/>
        <w:spacing w:before="100" w:beforeAutospacing="1" w:after="100" w:afterAutospacing="1"/>
        <w:ind w:firstLine="567"/>
        <w:jc w:val="both"/>
        <w:rPr>
          <w:sz w:val="24"/>
          <w:szCs w:val="24"/>
        </w:rPr>
      </w:pPr>
    </w:p>
    <w:p w:rsidR="00C70ED3" w:rsidRDefault="00C70ED3" w:rsidP="00CC4FF8">
      <w:pPr>
        <w:pStyle w:val="BodyText"/>
        <w:spacing w:before="100" w:beforeAutospacing="1" w:after="100" w:afterAutospacing="1"/>
        <w:ind w:firstLine="567"/>
        <w:jc w:val="both"/>
        <w:rPr>
          <w:sz w:val="24"/>
          <w:szCs w:val="24"/>
        </w:rPr>
      </w:pPr>
    </w:p>
    <w:p w:rsidR="00C70ED3" w:rsidRDefault="00C70ED3" w:rsidP="00CC4FF8">
      <w:pPr>
        <w:pStyle w:val="BodyText"/>
        <w:spacing w:before="100" w:beforeAutospacing="1" w:after="100" w:afterAutospacing="1"/>
        <w:ind w:firstLine="567"/>
        <w:jc w:val="both"/>
        <w:rPr>
          <w:sz w:val="24"/>
          <w:szCs w:val="24"/>
        </w:rPr>
      </w:pPr>
    </w:p>
    <w:p w:rsidR="00C70ED3" w:rsidRDefault="00C70ED3" w:rsidP="00CC4FF8">
      <w:pPr>
        <w:pStyle w:val="BodyText"/>
        <w:spacing w:before="100" w:beforeAutospacing="1" w:after="100" w:afterAutospacing="1"/>
        <w:ind w:firstLine="567"/>
        <w:jc w:val="both"/>
        <w:rPr>
          <w:sz w:val="24"/>
          <w:szCs w:val="24"/>
        </w:rPr>
      </w:pPr>
    </w:p>
    <w:p w:rsidR="00C70ED3" w:rsidRDefault="00C70ED3" w:rsidP="00CC4FF8">
      <w:pPr>
        <w:pStyle w:val="BodyText"/>
        <w:spacing w:before="100" w:beforeAutospacing="1" w:after="100" w:afterAutospacing="1"/>
        <w:ind w:firstLine="567"/>
        <w:jc w:val="both"/>
        <w:rPr>
          <w:sz w:val="24"/>
          <w:szCs w:val="24"/>
        </w:rPr>
      </w:pPr>
    </w:p>
    <w:p w:rsidR="00C70ED3" w:rsidRDefault="00C70ED3" w:rsidP="00CC4FF8">
      <w:pPr>
        <w:pStyle w:val="BodyText"/>
        <w:spacing w:before="100" w:beforeAutospacing="1" w:after="100" w:afterAutospacing="1"/>
        <w:ind w:firstLine="567"/>
        <w:jc w:val="both"/>
        <w:rPr>
          <w:sz w:val="24"/>
          <w:szCs w:val="24"/>
        </w:rPr>
      </w:pPr>
    </w:p>
    <w:p w:rsidR="00C70ED3" w:rsidRDefault="00C70ED3" w:rsidP="00CC4FF8">
      <w:pPr>
        <w:pStyle w:val="BodyText"/>
        <w:spacing w:before="100" w:beforeAutospacing="1" w:after="100" w:afterAutospacing="1"/>
        <w:ind w:firstLine="567"/>
        <w:jc w:val="both"/>
        <w:rPr>
          <w:sz w:val="24"/>
          <w:szCs w:val="24"/>
        </w:rPr>
      </w:pPr>
    </w:p>
    <w:p w:rsidR="00C70ED3" w:rsidRPr="00E7648B" w:rsidRDefault="00C70ED3" w:rsidP="00C70ED3">
      <w:pPr>
        <w:pStyle w:val="Default"/>
        <w:jc w:val="center"/>
        <w:rPr>
          <w:b/>
          <w:bCs/>
          <w:color w:val="auto"/>
          <w:lang w:val="en-US"/>
        </w:rPr>
      </w:pPr>
      <w:r w:rsidRPr="00E7648B">
        <w:rPr>
          <w:b/>
          <w:bCs/>
          <w:color w:val="auto"/>
        </w:rPr>
        <w:t>ПРОЕКТ НА ДОГОВОР</w:t>
      </w:r>
    </w:p>
    <w:p w:rsidR="00C70ED3" w:rsidRPr="00E7648B" w:rsidRDefault="00C70ED3" w:rsidP="00C70ED3">
      <w:pPr>
        <w:pStyle w:val="Default"/>
        <w:jc w:val="center"/>
        <w:rPr>
          <w:color w:val="auto"/>
          <w:lang w:val="en-US"/>
        </w:rPr>
      </w:pPr>
    </w:p>
    <w:p w:rsidR="00C70ED3" w:rsidRPr="00E7648B" w:rsidRDefault="00C70ED3" w:rsidP="00C70ED3">
      <w:pPr>
        <w:pStyle w:val="Default"/>
        <w:jc w:val="center"/>
        <w:rPr>
          <w:b/>
          <w:bCs/>
          <w:color w:val="auto"/>
          <w:lang w:val="en-US"/>
        </w:rPr>
      </w:pPr>
      <w:r w:rsidRPr="00E7648B">
        <w:rPr>
          <w:b/>
          <w:bCs/>
          <w:color w:val="auto"/>
        </w:rPr>
        <w:t>ЗА ДОСТАВКА НА АВТОМОБИЛ ЗА ТРАНСПОРТ НА ПАЦИЕНТИ</w:t>
      </w:r>
    </w:p>
    <w:p w:rsidR="00C70ED3" w:rsidRPr="00E7648B" w:rsidRDefault="00C70ED3" w:rsidP="00C70ED3">
      <w:pPr>
        <w:pStyle w:val="Default"/>
        <w:jc w:val="center"/>
        <w:rPr>
          <w:color w:val="auto"/>
          <w:lang w:val="en-US"/>
        </w:rPr>
      </w:pPr>
    </w:p>
    <w:p w:rsidR="00C70ED3" w:rsidRPr="00E7648B" w:rsidRDefault="00C70ED3" w:rsidP="00C70ED3">
      <w:pPr>
        <w:pStyle w:val="Default"/>
        <w:jc w:val="center"/>
        <w:rPr>
          <w:b/>
          <w:bCs/>
          <w:color w:val="auto"/>
          <w:lang w:val="en-US"/>
        </w:rPr>
      </w:pPr>
      <w:r w:rsidRPr="00E7648B">
        <w:rPr>
          <w:b/>
          <w:bCs/>
          <w:color w:val="auto"/>
        </w:rPr>
        <w:t>№РД-17........../.....................201</w:t>
      </w:r>
      <w:r w:rsidRPr="00E7648B">
        <w:rPr>
          <w:b/>
          <w:bCs/>
          <w:color w:val="auto"/>
          <w:lang w:val="en-US"/>
        </w:rPr>
        <w:t xml:space="preserve">2 </w:t>
      </w:r>
      <w:r w:rsidRPr="00E7648B">
        <w:rPr>
          <w:b/>
          <w:bCs/>
          <w:color w:val="auto"/>
        </w:rPr>
        <w:t>г.</w:t>
      </w:r>
    </w:p>
    <w:p w:rsidR="00C70ED3" w:rsidRPr="00E7648B" w:rsidRDefault="00C70ED3" w:rsidP="00C70ED3">
      <w:pPr>
        <w:pStyle w:val="Default"/>
        <w:jc w:val="center"/>
        <w:rPr>
          <w:color w:val="auto"/>
        </w:rPr>
      </w:pPr>
    </w:p>
    <w:p w:rsidR="00C70ED3" w:rsidRPr="00E7648B" w:rsidRDefault="00C70ED3" w:rsidP="00C70ED3">
      <w:pPr>
        <w:pStyle w:val="Default"/>
        <w:ind w:firstLine="708"/>
        <w:jc w:val="both"/>
        <w:rPr>
          <w:color w:val="auto"/>
        </w:rPr>
      </w:pPr>
      <w:r w:rsidRPr="00E7648B">
        <w:rPr>
          <w:color w:val="auto"/>
        </w:rPr>
        <w:t>Днес, ........................... 2012</w:t>
      </w:r>
      <w:r w:rsidRPr="00E7648B">
        <w:rPr>
          <w:color w:val="auto"/>
          <w:lang w:val="en-US"/>
        </w:rPr>
        <w:t xml:space="preserve"> </w:t>
      </w:r>
      <w:r w:rsidRPr="00E7648B">
        <w:rPr>
          <w:color w:val="auto"/>
        </w:rPr>
        <w:t xml:space="preserve">г., в гр. София, между: </w:t>
      </w:r>
    </w:p>
    <w:p w:rsidR="00C70ED3" w:rsidRPr="00E7648B" w:rsidRDefault="00C70ED3" w:rsidP="00C70ED3">
      <w:pPr>
        <w:pStyle w:val="Default"/>
        <w:jc w:val="both"/>
        <w:rPr>
          <w:b/>
          <w:bCs/>
          <w:color w:val="auto"/>
        </w:rPr>
      </w:pPr>
    </w:p>
    <w:p w:rsidR="00C70ED3" w:rsidRPr="00E7648B" w:rsidRDefault="00C70ED3" w:rsidP="00C70ED3">
      <w:pPr>
        <w:pStyle w:val="Default"/>
        <w:ind w:firstLine="708"/>
        <w:jc w:val="both"/>
      </w:pPr>
      <w:r w:rsidRPr="00E7648B">
        <w:rPr>
          <w:b/>
          <w:bCs/>
        </w:rPr>
        <w:t>МИНИСТЕРСТВОТО НА ЗДРАВЕОПАЗВАНЕТО</w:t>
      </w:r>
      <w:r w:rsidRPr="00E7648B">
        <w:t>, с адрес: гр. София 1000, пл. “Света Неделя” № 5, ИН:000695317 и ИН по ЗДДС: BG000695317, представлявано съгласно Заповед № РД</w:t>
      </w:r>
      <w:r>
        <w:t>-</w:t>
      </w:r>
      <w:r w:rsidRPr="00E7648B">
        <w:t>15–369/04.04.2012</w:t>
      </w:r>
      <w:r w:rsidRPr="00E7648B">
        <w:rPr>
          <w:lang w:val="en-US"/>
        </w:rPr>
        <w:t xml:space="preserve"> </w:t>
      </w:r>
      <w:r w:rsidRPr="00E7648B">
        <w:t xml:space="preserve">г. от д-р Минчо Вичев – зам.-министър на здравеопазването и Зоя Вълева, директор на дирекция „БФ”, наричано по-долу за краткост </w:t>
      </w:r>
      <w:r w:rsidRPr="00E7648B">
        <w:rPr>
          <w:b/>
          <w:bCs/>
        </w:rPr>
        <w:t xml:space="preserve">“ВЪЗЛОЖИТЕЛ” </w:t>
      </w:r>
      <w:r w:rsidRPr="00E7648B">
        <w:t xml:space="preserve">от една страна </w:t>
      </w:r>
    </w:p>
    <w:p w:rsidR="00C70ED3" w:rsidRPr="00E7648B" w:rsidRDefault="00C70ED3" w:rsidP="00C70ED3">
      <w:pPr>
        <w:pStyle w:val="Default"/>
        <w:ind w:firstLine="708"/>
        <w:jc w:val="both"/>
        <w:rPr>
          <w:color w:val="auto"/>
        </w:rPr>
      </w:pPr>
      <w:r w:rsidRPr="00E7648B">
        <w:rPr>
          <w:color w:val="auto"/>
        </w:rPr>
        <w:t xml:space="preserve">и </w:t>
      </w:r>
    </w:p>
    <w:p w:rsidR="00C70ED3" w:rsidRPr="00E7648B" w:rsidRDefault="00C70ED3" w:rsidP="00C70ED3">
      <w:pPr>
        <w:ind w:firstLine="720"/>
        <w:jc w:val="both"/>
        <w:rPr>
          <w:b/>
          <w:bCs/>
        </w:rPr>
      </w:pPr>
      <w:r w:rsidRPr="00E7648B">
        <w:rPr>
          <w:b/>
        </w:rPr>
        <w:t>„..............................” ...........</w:t>
      </w:r>
      <w:r w:rsidRPr="00E7648B">
        <w:rPr>
          <w:bCs/>
        </w:rPr>
        <w:t>,</w:t>
      </w:r>
      <w:r w:rsidRPr="00E7648B">
        <w:t xml:space="preserve"> със седалище и адрес на управление: ................................................................................................., ЕИК .................., представлявано от ..............................................., наричано по-долу за краткост </w:t>
      </w:r>
      <w:r w:rsidRPr="00E7648B">
        <w:rPr>
          <w:b/>
          <w:bCs/>
        </w:rPr>
        <w:t>“ИЗПЪЛНИТЕЛ”</w:t>
      </w:r>
    </w:p>
    <w:p w:rsidR="00C70ED3" w:rsidRPr="00E7648B" w:rsidRDefault="00C70ED3" w:rsidP="00C70ED3">
      <w:pPr>
        <w:pStyle w:val="Default"/>
        <w:ind w:firstLine="708"/>
        <w:jc w:val="both"/>
        <w:rPr>
          <w:color w:val="auto"/>
        </w:rPr>
      </w:pPr>
    </w:p>
    <w:p w:rsidR="00C70ED3" w:rsidRPr="00E7648B" w:rsidRDefault="00C70ED3" w:rsidP="00C70ED3">
      <w:pPr>
        <w:pStyle w:val="Default"/>
        <w:ind w:firstLine="708"/>
        <w:jc w:val="both"/>
        <w:rPr>
          <w:bCs/>
          <w:color w:val="auto"/>
        </w:rPr>
      </w:pPr>
      <w:r w:rsidRPr="00E7648B">
        <w:rPr>
          <w:bCs/>
          <w:color w:val="auto"/>
        </w:rPr>
        <w:t xml:space="preserve">на основание чл. 41 от Закона за обществените поръчки и Решение № РД-17-........... от .................2012 год.  на зам.-министъра на здравеопазването и след проведена обществена поръчка за </w:t>
      </w:r>
      <w:r w:rsidRPr="00E7648B">
        <w:t xml:space="preserve">доставка на 1 брой фабрично нов автомобил за транспорт на пациенти </w:t>
      </w:r>
      <w:r w:rsidRPr="00E7648B">
        <w:rPr>
          <w:bCs/>
          <w:color w:val="auto"/>
        </w:rPr>
        <w:t xml:space="preserve"> за нуждите на Програма „Подобряване контрола на туберкулозата в България” се сключи настоящият договор за следното: </w:t>
      </w:r>
    </w:p>
    <w:p w:rsidR="00C70ED3" w:rsidRPr="00E7648B" w:rsidRDefault="00C70ED3" w:rsidP="00C70ED3">
      <w:pPr>
        <w:pStyle w:val="Default"/>
        <w:jc w:val="center"/>
        <w:rPr>
          <w:b/>
          <w:bCs/>
          <w:color w:val="auto"/>
        </w:rPr>
      </w:pPr>
    </w:p>
    <w:p w:rsidR="00C70ED3" w:rsidRPr="00E7648B" w:rsidRDefault="00C70ED3" w:rsidP="00C70ED3">
      <w:pPr>
        <w:pStyle w:val="Default"/>
        <w:jc w:val="center"/>
        <w:rPr>
          <w:b/>
          <w:bCs/>
          <w:color w:val="auto"/>
        </w:rPr>
      </w:pPr>
      <w:r w:rsidRPr="00E7648B">
        <w:rPr>
          <w:b/>
          <w:bCs/>
          <w:color w:val="auto"/>
        </w:rPr>
        <w:t>I. ПРЕДМЕТ НА ДОГОВОРА</w:t>
      </w:r>
    </w:p>
    <w:p w:rsidR="00C70ED3" w:rsidRPr="00E7648B" w:rsidRDefault="00C70ED3" w:rsidP="00C70ED3">
      <w:pPr>
        <w:ind w:firstLine="709"/>
        <w:jc w:val="both"/>
      </w:pPr>
      <w:r w:rsidRPr="00E7648B">
        <w:rPr>
          <w:b/>
          <w:bCs/>
        </w:rPr>
        <w:t xml:space="preserve">1. ВЪЗЛОЖИТЕЛЯТ </w:t>
      </w:r>
      <w:r w:rsidRPr="00E7648B">
        <w:t xml:space="preserve">възлага, а </w:t>
      </w:r>
      <w:r w:rsidRPr="00E7648B">
        <w:rPr>
          <w:b/>
          <w:bCs/>
        </w:rPr>
        <w:t xml:space="preserve">ИЗПЪЛНИТЕЛЯТ </w:t>
      </w:r>
      <w:r w:rsidRPr="00E7648B">
        <w:t>се задължава да извърши доставка  на 1 брои фабрично нов, неупотребяван автомобил за транспорт на пациенти за нуждите на Програма „</w:t>
      </w:r>
      <w:r w:rsidRPr="00E7648B">
        <w:rPr>
          <w:bCs/>
        </w:rPr>
        <w:t>Подобряване контрола на туберкулозата в България</w:t>
      </w:r>
      <w:r w:rsidRPr="00E7648B">
        <w:t>”, както следва:</w:t>
      </w:r>
    </w:p>
    <w:p w:rsidR="00C70ED3" w:rsidRPr="00E7648B" w:rsidRDefault="00C70ED3" w:rsidP="00C70ED3">
      <w:pPr>
        <w:ind w:firstLine="709"/>
        <w:jc w:val="both"/>
      </w:pPr>
    </w:p>
    <w:tbl>
      <w:tblPr>
        <w:tblW w:w="8619" w:type="dxa"/>
        <w:jc w:val="center"/>
        <w:tblInd w:w="-2117" w:type="dxa"/>
        <w:tblLayout w:type="fixed"/>
        <w:tblCellMar>
          <w:left w:w="70" w:type="dxa"/>
          <w:right w:w="70" w:type="dxa"/>
        </w:tblCellMar>
        <w:tblLook w:val="04A0"/>
      </w:tblPr>
      <w:tblGrid>
        <w:gridCol w:w="5556"/>
        <w:gridCol w:w="2099"/>
        <w:gridCol w:w="964"/>
      </w:tblGrid>
      <w:tr w:rsidR="00C70ED3" w:rsidRPr="00E7648B" w:rsidTr="00743DB0">
        <w:trPr>
          <w:trHeight w:val="237"/>
          <w:jc w:val="center"/>
        </w:trPr>
        <w:tc>
          <w:tcPr>
            <w:tcW w:w="5556" w:type="dxa"/>
            <w:tcBorders>
              <w:top w:val="single" w:sz="4" w:space="0" w:color="auto"/>
              <w:left w:val="single" w:sz="4" w:space="0" w:color="auto"/>
              <w:bottom w:val="single" w:sz="8" w:space="0" w:color="auto"/>
              <w:right w:val="single" w:sz="4" w:space="0" w:color="auto"/>
            </w:tcBorders>
            <w:shd w:val="clear" w:color="000000" w:fill="C4BC96"/>
            <w:vAlign w:val="center"/>
            <w:hideMark/>
          </w:tcPr>
          <w:p w:rsidR="00C70ED3" w:rsidRPr="00E7648B" w:rsidRDefault="00C70ED3" w:rsidP="00743DB0">
            <w:pPr>
              <w:jc w:val="center"/>
              <w:rPr>
                <w:b/>
                <w:bCs/>
                <w:lang w:eastAsia="bg-BG"/>
              </w:rPr>
            </w:pPr>
            <w:r w:rsidRPr="00E7648B">
              <w:rPr>
                <w:b/>
                <w:bCs/>
                <w:lang w:eastAsia="bg-BG"/>
              </w:rPr>
              <w:t>Артикул</w:t>
            </w:r>
          </w:p>
        </w:tc>
        <w:tc>
          <w:tcPr>
            <w:tcW w:w="2099" w:type="dxa"/>
            <w:tcBorders>
              <w:top w:val="single" w:sz="8" w:space="0" w:color="auto"/>
              <w:left w:val="nil"/>
              <w:bottom w:val="single" w:sz="8" w:space="0" w:color="auto"/>
              <w:right w:val="single" w:sz="4" w:space="0" w:color="auto"/>
            </w:tcBorders>
            <w:shd w:val="clear" w:color="000000" w:fill="C4BC96"/>
            <w:vAlign w:val="center"/>
          </w:tcPr>
          <w:p w:rsidR="00C70ED3" w:rsidRPr="00E7648B" w:rsidRDefault="00C70ED3" w:rsidP="00743DB0">
            <w:pPr>
              <w:jc w:val="center"/>
              <w:rPr>
                <w:b/>
                <w:bCs/>
                <w:lang w:eastAsia="bg-BG"/>
              </w:rPr>
            </w:pPr>
            <w:r w:rsidRPr="00E7648B">
              <w:rPr>
                <w:b/>
                <w:bCs/>
                <w:lang w:eastAsia="bg-BG"/>
              </w:rPr>
              <w:t>Модел</w:t>
            </w:r>
          </w:p>
        </w:tc>
        <w:tc>
          <w:tcPr>
            <w:tcW w:w="964" w:type="dxa"/>
            <w:tcBorders>
              <w:top w:val="single" w:sz="8" w:space="0" w:color="auto"/>
              <w:left w:val="single" w:sz="4" w:space="0" w:color="auto"/>
              <w:bottom w:val="single" w:sz="8" w:space="0" w:color="auto"/>
              <w:right w:val="single" w:sz="8" w:space="0" w:color="auto"/>
            </w:tcBorders>
            <w:shd w:val="clear" w:color="000000" w:fill="C4BC96"/>
            <w:vAlign w:val="center"/>
          </w:tcPr>
          <w:p w:rsidR="00C70ED3" w:rsidRPr="00E7648B" w:rsidRDefault="00C70ED3" w:rsidP="00743DB0">
            <w:pPr>
              <w:jc w:val="center"/>
              <w:rPr>
                <w:b/>
                <w:bCs/>
                <w:lang w:eastAsia="bg-BG"/>
              </w:rPr>
            </w:pPr>
            <w:r w:rsidRPr="00E7648B">
              <w:rPr>
                <w:b/>
                <w:bCs/>
                <w:lang w:eastAsia="bg-BG"/>
              </w:rPr>
              <w:t>Брой</w:t>
            </w:r>
          </w:p>
        </w:tc>
      </w:tr>
      <w:tr w:rsidR="00C70ED3" w:rsidRPr="00E7648B" w:rsidTr="00743DB0">
        <w:trPr>
          <w:trHeight w:val="300"/>
          <w:jc w:val="center"/>
        </w:trPr>
        <w:tc>
          <w:tcPr>
            <w:tcW w:w="5556"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C70ED3" w:rsidRPr="00E7648B" w:rsidRDefault="00C70ED3" w:rsidP="00743DB0">
            <w:pPr>
              <w:rPr>
                <w:b/>
                <w:bCs/>
              </w:rPr>
            </w:pPr>
          </w:p>
        </w:tc>
        <w:tc>
          <w:tcPr>
            <w:tcW w:w="2099" w:type="dxa"/>
            <w:tcBorders>
              <w:top w:val="single" w:sz="8" w:space="0" w:color="auto"/>
              <w:left w:val="nil"/>
              <w:bottom w:val="single" w:sz="4" w:space="0" w:color="auto"/>
              <w:right w:val="single" w:sz="4" w:space="0" w:color="auto"/>
            </w:tcBorders>
            <w:shd w:val="clear" w:color="000000" w:fill="FFFFFF"/>
            <w:vAlign w:val="center"/>
          </w:tcPr>
          <w:p w:rsidR="00C70ED3" w:rsidRPr="00E7648B" w:rsidRDefault="00C70ED3" w:rsidP="00743DB0">
            <w:pPr>
              <w:jc w:val="center"/>
              <w:rPr>
                <w:b/>
                <w:bCs/>
              </w:rPr>
            </w:pPr>
          </w:p>
        </w:tc>
        <w:tc>
          <w:tcPr>
            <w:tcW w:w="964" w:type="dxa"/>
            <w:tcBorders>
              <w:top w:val="single" w:sz="8" w:space="0" w:color="auto"/>
              <w:left w:val="nil"/>
              <w:bottom w:val="single" w:sz="4" w:space="0" w:color="auto"/>
              <w:right w:val="single" w:sz="8" w:space="0" w:color="auto"/>
            </w:tcBorders>
            <w:vAlign w:val="center"/>
          </w:tcPr>
          <w:p w:rsidR="00C70ED3" w:rsidRPr="00E7648B" w:rsidRDefault="00C70ED3" w:rsidP="00743DB0">
            <w:pPr>
              <w:jc w:val="center"/>
              <w:rPr>
                <w:b/>
                <w:bCs/>
              </w:rPr>
            </w:pPr>
            <w:r w:rsidRPr="00E7648B">
              <w:rPr>
                <w:b/>
                <w:bCs/>
              </w:rPr>
              <w:t>1</w:t>
            </w:r>
          </w:p>
        </w:tc>
      </w:tr>
    </w:tbl>
    <w:p w:rsidR="00C70ED3" w:rsidRPr="00E7648B" w:rsidRDefault="00C70ED3" w:rsidP="00C70ED3">
      <w:pPr>
        <w:pStyle w:val="Default"/>
        <w:rPr>
          <w:b/>
          <w:bCs/>
          <w:color w:val="auto"/>
          <w:lang w:val="en-US"/>
        </w:rPr>
      </w:pPr>
    </w:p>
    <w:p w:rsidR="00C70ED3" w:rsidRPr="00E7648B" w:rsidRDefault="00C70ED3" w:rsidP="00C70ED3">
      <w:pPr>
        <w:pStyle w:val="Default"/>
        <w:jc w:val="center"/>
        <w:rPr>
          <w:color w:val="auto"/>
        </w:rPr>
      </w:pPr>
      <w:r w:rsidRPr="00E7648B">
        <w:rPr>
          <w:b/>
          <w:bCs/>
          <w:color w:val="auto"/>
        </w:rPr>
        <w:t>II. ЦЕНИ И ОБЩА СТОЙНОСТ НА</w:t>
      </w:r>
    </w:p>
    <w:p w:rsidR="00C70ED3" w:rsidRPr="00E7648B" w:rsidRDefault="00C70ED3" w:rsidP="00C70ED3">
      <w:pPr>
        <w:pStyle w:val="Default"/>
        <w:jc w:val="center"/>
        <w:rPr>
          <w:color w:val="auto"/>
        </w:rPr>
      </w:pPr>
      <w:r w:rsidRPr="00E7648B">
        <w:rPr>
          <w:b/>
          <w:bCs/>
          <w:color w:val="auto"/>
        </w:rPr>
        <w:t>ДОСТАВКИТЕ ПО ДОГОВОРА</w:t>
      </w:r>
    </w:p>
    <w:p w:rsidR="00C70ED3" w:rsidRPr="00E7648B" w:rsidRDefault="00C70ED3" w:rsidP="00C70ED3">
      <w:pPr>
        <w:ind w:firstLine="708"/>
        <w:jc w:val="both"/>
        <w:rPr>
          <w:b/>
          <w:bCs/>
        </w:rPr>
      </w:pPr>
    </w:p>
    <w:p w:rsidR="00C70ED3" w:rsidRPr="00E7648B" w:rsidRDefault="00C70ED3" w:rsidP="00C70ED3">
      <w:pPr>
        <w:ind w:firstLine="708"/>
        <w:jc w:val="both"/>
      </w:pPr>
      <w:r w:rsidRPr="00E7648B">
        <w:rPr>
          <w:b/>
          <w:bCs/>
        </w:rPr>
        <w:t xml:space="preserve">2.1. Цената </w:t>
      </w:r>
      <w:r w:rsidRPr="00E7648B">
        <w:t>на стоките по чл.1., без ДДС, е както следва:</w:t>
      </w:r>
    </w:p>
    <w:p w:rsidR="00C70ED3" w:rsidRPr="00E7648B" w:rsidRDefault="00C70ED3" w:rsidP="00C70ED3">
      <w:pPr>
        <w:ind w:firstLine="708"/>
        <w:jc w:val="both"/>
        <w:rPr>
          <w:lang w:val="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4"/>
        <w:gridCol w:w="998"/>
        <w:gridCol w:w="1702"/>
        <w:gridCol w:w="1693"/>
        <w:gridCol w:w="1693"/>
      </w:tblGrid>
      <w:tr w:rsidR="00C70ED3" w:rsidRPr="00C817F4" w:rsidTr="00743DB0">
        <w:trPr>
          <w:trHeight w:val="645"/>
          <w:jc w:val="center"/>
        </w:trPr>
        <w:tc>
          <w:tcPr>
            <w:tcW w:w="4111" w:type="dxa"/>
            <w:tcBorders>
              <w:top w:val="single" w:sz="4" w:space="0" w:color="auto"/>
              <w:left w:val="single" w:sz="4" w:space="0" w:color="auto"/>
              <w:bottom w:val="single" w:sz="4" w:space="0" w:color="auto"/>
              <w:right w:val="single" w:sz="4" w:space="0" w:color="auto"/>
            </w:tcBorders>
            <w:shd w:val="clear" w:color="auto" w:fill="C4BC96"/>
            <w:hideMark/>
          </w:tcPr>
          <w:p w:rsidR="00C70ED3" w:rsidRPr="00C817F4" w:rsidRDefault="00C70ED3" w:rsidP="00743DB0">
            <w:pPr>
              <w:jc w:val="center"/>
              <w:rPr>
                <w:b/>
                <w:bCs/>
              </w:rPr>
            </w:pPr>
            <w:r w:rsidRPr="00C817F4">
              <w:rPr>
                <w:b/>
                <w:bCs/>
              </w:rPr>
              <w:t>Артикул, марка, модел</w:t>
            </w:r>
          </w:p>
        </w:tc>
        <w:tc>
          <w:tcPr>
            <w:tcW w:w="997" w:type="dxa"/>
            <w:tcBorders>
              <w:top w:val="single" w:sz="4" w:space="0" w:color="auto"/>
              <w:left w:val="single" w:sz="4" w:space="0" w:color="auto"/>
              <w:bottom w:val="single" w:sz="4" w:space="0" w:color="auto"/>
              <w:right w:val="single" w:sz="4" w:space="0" w:color="auto"/>
            </w:tcBorders>
            <w:shd w:val="clear" w:color="auto" w:fill="C4BC96"/>
            <w:hideMark/>
          </w:tcPr>
          <w:p w:rsidR="00C70ED3" w:rsidRPr="00C817F4" w:rsidRDefault="00C70ED3" w:rsidP="00743DB0">
            <w:pPr>
              <w:jc w:val="center"/>
              <w:rPr>
                <w:b/>
                <w:bCs/>
              </w:rPr>
            </w:pPr>
            <w:r w:rsidRPr="00C817F4">
              <w:rPr>
                <w:b/>
                <w:bCs/>
              </w:rPr>
              <w:t xml:space="preserve">Брой </w:t>
            </w:r>
          </w:p>
        </w:tc>
        <w:tc>
          <w:tcPr>
            <w:tcW w:w="1701" w:type="dxa"/>
            <w:tcBorders>
              <w:top w:val="single" w:sz="4" w:space="0" w:color="auto"/>
              <w:left w:val="single" w:sz="4" w:space="0" w:color="auto"/>
              <w:bottom w:val="single" w:sz="4" w:space="0" w:color="auto"/>
              <w:right w:val="single" w:sz="4" w:space="0" w:color="auto"/>
            </w:tcBorders>
            <w:shd w:val="clear" w:color="auto" w:fill="C4BC96"/>
            <w:hideMark/>
          </w:tcPr>
          <w:p w:rsidR="00C70ED3" w:rsidRPr="00C817F4" w:rsidRDefault="00C70ED3" w:rsidP="00743DB0">
            <w:pPr>
              <w:jc w:val="center"/>
              <w:rPr>
                <w:b/>
                <w:bCs/>
              </w:rPr>
            </w:pPr>
            <w:r w:rsidRPr="00C817F4">
              <w:rPr>
                <w:b/>
                <w:bCs/>
              </w:rPr>
              <w:t>СТОЙНОСТ БЕЗ ДДС</w:t>
            </w:r>
          </w:p>
        </w:tc>
        <w:tc>
          <w:tcPr>
            <w:tcW w:w="1692" w:type="dxa"/>
            <w:tcBorders>
              <w:top w:val="single" w:sz="4" w:space="0" w:color="auto"/>
              <w:left w:val="single" w:sz="4" w:space="0" w:color="auto"/>
              <w:bottom w:val="single" w:sz="4" w:space="0" w:color="auto"/>
              <w:right w:val="single" w:sz="4" w:space="0" w:color="auto"/>
            </w:tcBorders>
            <w:shd w:val="clear" w:color="auto" w:fill="C4BC96"/>
            <w:hideMark/>
          </w:tcPr>
          <w:p w:rsidR="00C70ED3" w:rsidRPr="00C817F4" w:rsidRDefault="00C70ED3" w:rsidP="00743DB0">
            <w:pPr>
              <w:jc w:val="center"/>
              <w:rPr>
                <w:b/>
                <w:bCs/>
              </w:rPr>
            </w:pPr>
            <w:r w:rsidRPr="00C817F4">
              <w:rPr>
                <w:b/>
                <w:bCs/>
              </w:rPr>
              <w:t>ДДС</w:t>
            </w:r>
          </w:p>
        </w:tc>
        <w:tc>
          <w:tcPr>
            <w:tcW w:w="1692" w:type="dxa"/>
            <w:tcBorders>
              <w:top w:val="single" w:sz="4" w:space="0" w:color="auto"/>
              <w:left w:val="single" w:sz="4" w:space="0" w:color="auto"/>
              <w:bottom w:val="single" w:sz="4" w:space="0" w:color="auto"/>
              <w:right w:val="single" w:sz="4" w:space="0" w:color="auto"/>
            </w:tcBorders>
            <w:shd w:val="clear" w:color="auto" w:fill="C4BC96"/>
            <w:hideMark/>
          </w:tcPr>
          <w:p w:rsidR="00C70ED3" w:rsidRPr="00C817F4" w:rsidRDefault="00C70ED3" w:rsidP="00743DB0">
            <w:pPr>
              <w:jc w:val="center"/>
              <w:rPr>
                <w:b/>
                <w:bCs/>
              </w:rPr>
            </w:pPr>
            <w:r w:rsidRPr="00C817F4">
              <w:rPr>
                <w:b/>
                <w:bCs/>
              </w:rPr>
              <w:t>СТОЙНОСТ С ДДС</w:t>
            </w:r>
          </w:p>
        </w:tc>
      </w:tr>
      <w:tr w:rsidR="00C70ED3" w:rsidRPr="00C817F4" w:rsidTr="00743DB0">
        <w:trPr>
          <w:trHeight w:val="450"/>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C70ED3" w:rsidRPr="00C817F4" w:rsidRDefault="00C70ED3" w:rsidP="00743DB0">
            <w:pPr>
              <w:rPr>
                <w:rFonts w:ascii="Calibri" w:hAnsi="Calibri"/>
              </w:rPr>
            </w:pPr>
          </w:p>
        </w:tc>
        <w:tc>
          <w:tcPr>
            <w:tcW w:w="997" w:type="dxa"/>
            <w:tcBorders>
              <w:top w:val="single" w:sz="4" w:space="0" w:color="auto"/>
              <w:left w:val="single" w:sz="4" w:space="0" w:color="auto"/>
              <w:bottom w:val="single" w:sz="4" w:space="0" w:color="auto"/>
              <w:right w:val="single" w:sz="4" w:space="0" w:color="auto"/>
            </w:tcBorders>
            <w:vAlign w:val="center"/>
          </w:tcPr>
          <w:p w:rsidR="00C70ED3" w:rsidRPr="00C817F4" w:rsidRDefault="00C70ED3" w:rsidP="00743DB0">
            <w:pPr>
              <w:spacing w:after="100" w:afterAutospacing="1"/>
              <w:jc w:val="center"/>
              <w:rPr>
                <w:b/>
                <w:bCs/>
              </w:rPr>
            </w:pPr>
          </w:p>
        </w:tc>
        <w:tc>
          <w:tcPr>
            <w:tcW w:w="1701" w:type="dxa"/>
            <w:tcBorders>
              <w:top w:val="single" w:sz="4" w:space="0" w:color="auto"/>
              <w:left w:val="single" w:sz="4" w:space="0" w:color="auto"/>
              <w:bottom w:val="single" w:sz="4" w:space="0" w:color="auto"/>
              <w:right w:val="single" w:sz="4" w:space="0" w:color="auto"/>
            </w:tcBorders>
            <w:vAlign w:val="bottom"/>
          </w:tcPr>
          <w:p w:rsidR="00C70ED3" w:rsidRPr="00C817F4" w:rsidRDefault="00C70ED3" w:rsidP="00743DB0">
            <w:pPr>
              <w:jc w:val="center"/>
              <w:rPr>
                <w:b/>
                <w:bCs/>
              </w:rPr>
            </w:pPr>
          </w:p>
        </w:tc>
        <w:tc>
          <w:tcPr>
            <w:tcW w:w="1692" w:type="dxa"/>
            <w:tcBorders>
              <w:top w:val="single" w:sz="4" w:space="0" w:color="auto"/>
              <w:left w:val="single" w:sz="4" w:space="0" w:color="auto"/>
              <w:bottom w:val="single" w:sz="4" w:space="0" w:color="auto"/>
              <w:right w:val="single" w:sz="4" w:space="0" w:color="auto"/>
            </w:tcBorders>
            <w:noWrap/>
            <w:vAlign w:val="bottom"/>
            <w:hideMark/>
          </w:tcPr>
          <w:p w:rsidR="00C70ED3" w:rsidRPr="00C817F4" w:rsidRDefault="00C70ED3" w:rsidP="00743DB0">
            <w:pPr>
              <w:rPr>
                <w:rFonts w:ascii="Calibri" w:hAnsi="Calibri"/>
              </w:rPr>
            </w:pPr>
          </w:p>
        </w:tc>
        <w:tc>
          <w:tcPr>
            <w:tcW w:w="1692" w:type="dxa"/>
            <w:tcBorders>
              <w:top w:val="single" w:sz="4" w:space="0" w:color="auto"/>
              <w:left w:val="single" w:sz="4" w:space="0" w:color="auto"/>
              <w:bottom w:val="single" w:sz="4" w:space="0" w:color="auto"/>
              <w:right w:val="single" w:sz="4" w:space="0" w:color="auto"/>
            </w:tcBorders>
          </w:tcPr>
          <w:p w:rsidR="00C70ED3" w:rsidRPr="00C817F4" w:rsidRDefault="00C70ED3" w:rsidP="00743DB0">
            <w:pPr>
              <w:jc w:val="center"/>
              <w:rPr>
                <w:b/>
                <w:bCs/>
              </w:rPr>
            </w:pPr>
          </w:p>
        </w:tc>
      </w:tr>
    </w:tbl>
    <w:p w:rsidR="00C70ED3" w:rsidRDefault="00C70ED3" w:rsidP="00C70ED3">
      <w:pPr>
        <w:pStyle w:val="Default"/>
        <w:ind w:firstLine="708"/>
        <w:jc w:val="both"/>
        <w:rPr>
          <w:b/>
          <w:bCs/>
          <w:color w:val="auto"/>
          <w:lang w:val="en-US"/>
        </w:rPr>
      </w:pPr>
    </w:p>
    <w:p w:rsidR="00C70ED3" w:rsidRPr="00E7648B" w:rsidRDefault="00C70ED3" w:rsidP="00C70ED3">
      <w:pPr>
        <w:pStyle w:val="Default"/>
        <w:ind w:firstLine="708"/>
        <w:jc w:val="both"/>
        <w:rPr>
          <w:color w:val="auto"/>
        </w:rPr>
      </w:pPr>
      <w:r w:rsidRPr="00E7648B">
        <w:rPr>
          <w:b/>
          <w:bCs/>
          <w:color w:val="auto"/>
        </w:rPr>
        <w:t xml:space="preserve">2.2. </w:t>
      </w:r>
      <w:r w:rsidRPr="00E7648B">
        <w:rPr>
          <w:color w:val="auto"/>
        </w:rPr>
        <w:t xml:space="preserve">Цената е определена до мястото на доставка. </w:t>
      </w:r>
    </w:p>
    <w:p w:rsidR="00C70ED3" w:rsidRPr="00E7648B" w:rsidRDefault="00C70ED3" w:rsidP="00C70ED3">
      <w:pPr>
        <w:pStyle w:val="Default"/>
        <w:ind w:firstLine="708"/>
        <w:jc w:val="both"/>
        <w:rPr>
          <w:color w:val="auto"/>
        </w:rPr>
      </w:pPr>
      <w:r w:rsidRPr="00E7648B">
        <w:rPr>
          <w:b/>
          <w:bCs/>
          <w:color w:val="auto"/>
        </w:rPr>
        <w:t xml:space="preserve">2.3. </w:t>
      </w:r>
      <w:r w:rsidRPr="00E7648B">
        <w:rPr>
          <w:color w:val="auto"/>
        </w:rPr>
        <w:t xml:space="preserve">Цената е фиксирана и не подлежи на промяна за срока на действие на договора. </w:t>
      </w:r>
    </w:p>
    <w:p w:rsidR="00C70ED3" w:rsidRPr="00E7648B" w:rsidRDefault="00C70ED3" w:rsidP="00C70ED3">
      <w:pPr>
        <w:pStyle w:val="Default"/>
        <w:ind w:firstLine="708"/>
        <w:jc w:val="both"/>
        <w:rPr>
          <w:color w:val="auto"/>
        </w:rPr>
      </w:pPr>
      <w:r w:rsidRPr="00E7648B">
        <w:rPr>
          <w:b/>
          <w:bCs/>
          <w:color w:val="auto"/>
        </w:rPr>
        <w:t xml:space="preserve">2.4. Общата стойност </w:t>
      </w:r>
      <w:r w:rsidRPr="00E7648B">
        <w:rPr>
          <w:color w:val="auto"/>
        </w:rPr>
        <w:t>на доставк</w:t>
      </w:r>
      <w:r>
        <w:rPr>
          <w:color w:val="auto"/>
        </w:rPr>
        <w:t>ата</w:t>
      </w:r>
      <w:r w:rsidRPr="00E7648B">
        <w:rPr>
          <w:color w:val="auto"/>
        </w:rPr>
        <w:t xml:space="preserve"> по договора е </w:t>
      </w:r>
      <w:r w:rsidRPr="00E7648B">
        <w:rPr>
          <w:b/>
          <w:bCs/>
          <w:color w:val="auto"/>
        </w:rPr>
        <w:t xml:space="preserve">до ................. лв. (...........................................................................................), без </w:t>
      </w:r>
      <w:r w:rsidRPr="00E7648B">
        <w:rPr>
          <w:color w:val="auto"/>
        </w:rPr>
        <w:t xml:space="preserve">включен ДДС. </w:t>
      </w:r>
    </w:p>
    <w:p w:rsidR="00C70ED3" w:rsidRPr="00E7648B" w:rsidRDefault="00C70ED3" w:rsidP="00C70ED3">
      <w:pPr>
        <w:pStyle w:val="Default"/>
        <w:ind w:firstLine="708"/>
        <w:jc w:val="both"/>
        <w:rPr>
          <w:b/>
          <w:bCs/>
          <w:color w:val="auto"/>
        </w:rPr>
      </w:pPr>
      <w:r w:rsidRPr="00E7648B">
        <w:rPr>
          <w:b/>
          <w:bCs/>
          <w:color w:val="auto"/>
        </w:rPr>
        <w:t xml:space="preserve">2.5. Общата стойност </w:t>
      </w:r>
      <w:r w:rsidRPr="00E7648B">
        <w:rPr>
          <w:color w:val="auto"/>
        </w:rPr>
        <w:t>на доставк</w:t>
      </w:r>
      <w:r>
        <w:rPr>
          <w:color w:val="auto"/>
        </w:rPr>
        <w:t>ата</w:t>
      </w:r>
      <w:r w:rsidRPr="00E7648B">
        <w:rPr>
          <w:color w:val="auto"/>
        </w:rPr>
        <w:t xml:space="preserve"> по договора е </w:t>
      </w:r>
      <w:r w:rsidRPr="00E7648B">
        <w:rPr>
          <w:b/>
          <w:bCs/>
          <w:color w:val="auto"/>
        </w:rPr>
        <w:t>до .......................</w:t>
      </w:r>
      <w:r w:rsidRPr="00E7648B">
        <w:rPr>
          <w:b/>
          <w:color w:val="auto"/>
        </w:rPr>
        <w:t xml:space="preserve"> лв.</w:t>
      </w:r>
      <w:r w:rsidRPr="00E7648B">
        <w:rPr>
          <w:b/>
          <w:bCs/>
          <w:color w:val="auto"/>
        </w:rPr>
        <w:t xml:space="preserve"> (..........................................................................................), с </w:t>
      </w:r>
      <w:r w:rsidRPr="00E7648B">
        <w:rPr>
          <w:color w:val="auto"/>
        </w:rPr>
        <w:t xml:space="preserve">включен ДДС. </w:t>
      </w:r>
    </w:p>
    <w:p w:rsidR="00C70ED3" w:rsidRPr="00E7648B" w:rsidRDefault="00C70ED3" w:rsidP="00C70ED3">
      <w:pPr>
        <w:pStyle w:val="Default"/>
        <w:jc w:val="both"/>
        <w:rPr>
          <w:color w:val="auto"/>
        </w:rPr>
      </w:pPr>
    </w:p>
    <w:p w:rsidR="00C70ED3" w:rsidRPr="00E7648B" w:rsidRDefault="00C70ED3" w:rsidP="00C70ED3">
      <w:pPr>
        <w:pStyle w:val="Default"/>
        <w:jc w:val="center"/>
        <w:rPr>
          <w:color w:val="auto"/>
        </w:rPr>
      </w:pPr>
      <w:r w:rsidRPr="00E7648B">
        <w:rPr>
          <w:b/>
          <w:bCs/>
          <w:color w:val="auto"/>
        </w:rPr>
        <w:t>ІII. УСЛОВИЯ И НАЧИН НА ПЛАЩАНЕ</w:t>
      </w:r>
    </w:p>
    <w:p w:rsidR="00C70ED3" w:rsidRPr="00E7648B" w:rsidRDefault="00C70ED3" w:rsidP="00C70ED3">
      <w:pPr>
        <w:pStyle w:val="Default"/>
        <w:ind w:firstLine="708"/>
        <w:jc w:val="both"/>
        <w:rPr>
          <w:color w:val="auto"/>
        </w:rPr>
      </w:pPr>
      <w:r w:rsidRPr="00E7648B">
        <w:rPr>
          <w:b/>
          <w:bCs/>
          <w:color w:val="auto"/>
        </w:rPr>
        <w:t xml:space="preserve">3.1. </w:t>
      </w:r>
      <w:r w:rsidRPr="00E7648B">
        <w:rPr>
          <w:color w:val="auto"/>
        </w:rPr>
        <w:t xml:space="preserve">Плащането по настоящия договор се осъществява чрез банков превод от страна на </w:t>
      </w:r>
      <w:r w:rsidRPr="00E7648B">
        <w:rPr>
          <w:b/>
          <w:bCs/>
          <w:color w:val="auto"/>
        </w:rPr>
        <w:t xml:space="preserve">ВЪЗЛОЖИТЕЛЯ </w:t>
      </w:r>
      <w:r w:rsidRPr="00E7648B">
        <w:rPr>
          <w:color w:val="auto"/>
        </w:rPr>
        <w:t xml:space="preserve">по банкова сметка на </w:t>
      </w:r>
      <w:r w:rsidRPr="00E7648B">
        <w:rPr>
          <w:b/>
          <w:bCs/>
          <w:color w:val="auto"/>
        </w:rPr>
        <w:t xml:space="preserve">ИЗПЪЛНИТЕЛЯ. </w:t>
      </w:r>
    </w:p>
    <w:p w:rsidR="00C70ED3" w:rsidRPr="00E7648B" w:rsidRDefault="00C70ED3" w:rsidP="00C70ED3">
      <w:pPr>
        <w:pStyle w:val="Default"/>
        <w:ind w:firstLine="708"/>
        <w:jc w:val="both"/>
        <w:rPr>
          <w:color w:val="auto"/>
        </w:rPr>
      </w:pPr>
      <w:r w:rsidRPr="00E7648B">
        <w:rPr>
          <w:b/>
          <w:color w:val="auto"/>
        </w:rPr>
        <w:t>3.2.</w:t>
      </w:r>
      <w:r w:rsidRPr="00E7648B">
        <w:rPr>
          <w:color w:val="auto"/>
        </w:rPr>
        <w:t xml:space="preserve"> Заплащането на стоките по сключените договори за доставка се извършва в </w:t>
      </w:r>
      <w:r w:rsidRPr="00E7648B">
        <w:rPr>
          <w:b/>
          <w:color w:val="auto"/>
        </w:rPr>
        <w:t>български лева</w:t>
      </w:r>
      <w:r w:rsidRPr="00E7648B">
        <w:rPr>
          <w:color w:val="auto"/>
        </w:rPr>
        <w:t xml:space="preserve">, по банков път, чрез 100 % (сто процента) авансово плащане в срок до 15 </w:t>
      </w:r>
      <w:r w:rsidRPr="00E7648B">
        <w:rPr>
          <w:color w:val="auto"/>
        </w:rPr>
        <w:lastRenderedPageBreak/>
        <w:t xml:space="preserve">(петнадесет) работни дни след представяне на </w:t>
      </w:r>
      <w:proofErr w:type="spellStart"/>
      <w:r w:rsidRPr="00E7648B">
        <w:rPr>
          <w:color w:val="auto"/>
        </w:rPr>
        <w:t>проформа-фактура</w:t>
      </w:r>
      <w:proofErr w:type="spellEnd"/>
      <w:r w:rsidRPr="00E7648B">
        <w:rPr>
          <w:color w:val="auto"/>
        </w:rPr>
        <w:t xml:space="preserve"> или фактура-оригинал за стойността на договора и безусловна и неотменяема банкова гаранция за авансово плащане за еквивалентната сума, издадена в полза на Министерство на здравеопазването в срок до 5 (пет) работни дни от подписване на договора и валидна 60 (шестдесет) календарни дни след датата на изтичане срока на договора.</w:t>
      </w:r>
    </w:p>
    <w:p w:rsidR="00C70ED3" w:rsidRPr="00E7648B" w:rsidRDefault="00C70ED3" w:rsidP="00C70ED3">
      <w:pPr>
        <w:pStyle w:val="Default"/>
        <w:ind w:firstLine="708"/>
        <w:jc w:val="both"/>
        <w:rPr>
          <w:b/>
          <w:color w:val="auto"/>
        </w:rPr>
      </w:pPr>
      <w:r w:rsidRPr="00E7648B">
        <w:rPr>
          <w:b/>
          <w:color w:val="auto"/>
        </w:rPr>
        <w:t xml:space="preserve">3.3. </w:t>
      </w:r>
      <w:r w:rsidRPr="00E7648B">
        <w:rPr>
          <w:color w:val="auto"/>
        </w:rPr>
        <w:t>Банковата гаранция за авансово плащане се освобождава след представяне на следните документи:</w:t>
      </w:r>
    </w:p>
    <w:p w:rsidR="00C70ED3" w:rsidRPr="00E7648B" w:rsidRDefault="00C70ED3" w:rsidP="00C70ED3">
      <w:pPr>
        <w:numPr>
          <w:ilvl w:val="0"/>
          <w:numId w:val="43"/>
        </w:numPr>
        <w:autoSpaceDE/>
        <w:autoSpaceDN/>
        <w:jc w:val="both"/>
      </w:pPr>
      <w:r w:rsidRPr="00E7648B">
        <w:t>фактура-оригинал за стойността на договора;</w:t>
      </w:r>
    </w:p>
    <w:p w:rsidR="00C70ED3" w:rsidRPr="00E7648B" w:rsidRDefault="00C70ED3" w:rsidP="00C70ED3">
      <w:pPr>
        <w:numPr>
          <w:ilvl w:val="0"/>
          <w:numId w:val="43"/>
        </w:numPr>
        <w:autoSpaceDE/>
        <w:autoSpaceDN/>
        <w:jc w:val="both"/>
      </w:pPr>
      <w:r w:rsidRPr="00E7648B">
        <w:t xml:space="preserve">двустранно подписани </w:t>
      </w:r>
      <w:proofErr w:type="spellStart"/>
      <w:r w:rsidRPr="00E7648B">
        <w:t>приемо-предавателни</w:t>
      </w:r>
      <w:proofErr w:type="spellEnd"/>
      <w:r w:rsidRPr="00E7648B">
        <w:t xml:space="preserve"> протоколи;</w:t>
      </w:r>
    </w:p>
    <w:p w:rsidR="00C70ED3" w:rsidRPr="00E7648B" w:rsidRDefault="00C70ED3" w:rsidP="00C70ED3">
      <w:pPr>
        <w:numPr>
          <w:ilvl w:val="0"/>
          <w:numId w:val="43"/>
        </w:numPr>
        <w:autoSpaceDE/>
        <w:autoSpaceDN/>
        <w:jc w:val="both"/>
      </w:pPr>
      <w:r w:rsidRPr="00E7648B">
        <w:t>документ за гаранционна поддръжка;</w:t>
      </w:r>
    </w:p>
    <w:p w:rsidR="00C70ED3" w:rsidRPr="00E7648B" w:rsidRDefault="00C70ED3" w:rsidP="00C70ED3">
      <w:pPr>
        <w:pStyle w:val="Default"/>
        <w:ind w:firstLine="708"/>
        <w:jc w:val="both"/>
        <w:rPr>
          <w:color w:val="auto"/>
        </w:rPr>
      </w:pPr>
      <w:r w:rsidRPr="00E7648B">
        <w:rPr>
          <w:b/>
          <w:bCs/>
          <w:color w:val="auto"/>
        </w:rPr>
        <w:t xml:space="preserve">3.4. </w:t>
      </w:r>
      <w:r w:rsidRPr="00E7648B">
        <w:rPr>
          <w:color w:val="auto"/>
        </w:rPr>
        <w:t xml:space="preserve">В случай, че посочените в чл.3.2. документи са нередовни или не са </w:t>
      </w:r>
      <w:proofErr w:type="spellStart"/>
      <w:r w:rsidRPr="00E7648B">
        <w:rPr>
          <w:color w:val="auto"/>
        </w:rPr>
        <w:t>комплектовани</w:t>
      </w:r>
      <w:proofErr w:type="spellEnd"/>
      <w:r w:rsidRPr="00E7648B">
        <w:rPr>
          <w:color w:val="auto"/>
        </w:rPr>
        <w:t xml:space="preserve">, същите се връщат на </w:t>
      </w:r>
      <w:r w:rsidRPr="00E7648B">
        <w:rPr>
          <w:b/>
          <w:bCs/>
          <w:color w:val="auto"/>
        </w:rPr>
        <w:t xml:space="preserve">ИЗПЪЛНИТЕЛЯ </w:t>
      </w:r>
      <w:r w:rsidRPr="00E7648B">
        <w:rPr>
          <w:color w:val="auto"/>
        </w:rPr>
        <w:t xml:space="preserve">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 </w:t>
      </w:r>
    </w:p>
    <w:p w:rsidR="00C70ED3" w:rsidRPr="00E7648B" w:rsidRDefault="00C70ED3" w:rsidP="00C70ED3">
      <w:pPr>
        <w:pStyle w:val="Default"/>
        <w:ind w:firstLine="708"/>
        <w:jc w:val="both"/>
        <w:rPr>
          <w:color w:val="auto"/>
        </w:rPr>
      </w:pPr>
    </w:p>
    <w:p w:rsidR="00C70ED3" w:rsidRPr="00E7648B" w:rsidRDefault="00C70ED3" w:rsidP="00C70ED3">
      <w:pPr>
        <w:pStyle w:val="Default"/>
        <w:jc w:val="center"/>
        <w:rPr>
          <w:b/>
          <w:bCs/>
          <w:color w:val="auto"/>
        </w:rPr>
      </w:pPr>
      <w:r w:rsidRPr="00E7648B">
        <w:rPr>
          <w:b/>
          <w:bCs/>
          <w:color w:val="auto"/>
        </w:rPr>
        <w:t>IV. СРОК НА ДОСТАВЯНЕ</w:t>
      </w:r>
    </w:p>
    <w:p w:rsidR="00C70ED3" w:rsidRPr="00E7648B" w:rsidRDefault="00C70ED3" w:rsidP="00C70ED3">
      <w:pPr>
        <w:pStyle w:val="Default"/>
        <w:ind w:firstLine="708"/>
        <w:jc w:val="both"/>
        <w:rPr>
          <w:color w:val="auto"/>
        </w:rPr>
      </w:pPr>
      <w:r w:rsidRPr="00E7648B">
        <w:rPr>
          <w:b/>
          <w:color w:val="auto"/>
        </w:rPr>
        <w:t>4.1.</w:t>
      </w:r>
      <w:r w:rsidRPr="00E7648B">
        <w:rPr>
          <w:color w:val="auto"/>
        </w:rPr>
        <w:t xml:space="preserve"> Доставката следва да бъде направена в срок до ....... (.................) дни след датата на подписване на настоящия договор. </w:t>
      </w:r>
    </w:p>
    <w:p w:rsidR="00C70ED3" w:rsidRPr="00E7648B" w:rsidRDefault="00C70ED3" w:rsidP="00C70ED3">
      <w:pPr>
        <w:pStyle w:val="Default"/>
        <w:ind w:firstLine="708"/>
        <w:jc w:val="both"/>
        <w:rPr>
          <w:color w:val="auto"/>
        </w:rPr>
      </w:pPr>
    </w:p>
    <w:p w:rsidR="00C70ED3" w:rsidRPr="00E7648B" w:rsidRDefault="00C70ED3" w:rsidP="00C70ED3">
      <w:pPr>
        <w:pStyle w:val="Default"/>
        <w:jc w:val="center"/>
        <w:rPr>
          <w:b/>
          <w:bCs/>
          <w:color w:val="auto"/>
        </w:rPr>
      </w:pPr>
      <w:r w:rsidRPr="00E7648B">
        <w:rPr>
          <w:b/>
          <w:bCs/>
          <w:color w:val="auto"/>
        </w:rPr>
        <w:t>V. МЯСТО НА ДОСТАВЯНЕ</w:t>
      </w:r>
    </w:p>
    <w:p w:rsidR="00C70ED3" w:rsidRPr="00E7648B" w:rsidRDefault="00C70ED3" w:rsidP="00C70ED3">
      <w:pPr>
        <w:pStyle w:val="Default"/>
        <w:ind w:firstLine="708"/>
        <w:jc w:val="both"/>
        <w:rPr>
          <w:color w:val="auto"/>
        </w:rPr>
      </w:pPr>
      <w:r w:rsidRPr="00E7648B">
        <w:rPr>
          <w:b/>
          <w:bCs/>
          <w:color w:val="auto"/>
        </w:rPr>
        <w:t xml:space="preserve">5.1. </w:t>
      </w:r>
      <w:r w:rsidRPr="00E7648B">
        <w:rPr>
          <w:color w:val="auto"/>
        </w:rPr>
        <w:t>Място на доставка</w:t>
      </w:r>
      <w:r w:rsidRPr="00E7648B">
        <w:rPr>
          <w:color w:val="auto"/>
          <w:lang w:val="en-US"/>
        </w:rPr>
        <w:t xml:space="preserve"> - </w:t>
      </w:r>
      <w:r w:rsidRPr="00E7648B">
        <w:t>складова база на доставчика на територията на град София.</w:t>
      </w:r>
    </w:p>
    <w:p w:rsidR="00C70ED3" w:rsidRPr="00E7648B" w:rsidRDefault="00C70ED3" w:rsidP="00C70ED3">
      <w:pPr>
        <w:pStyle w:val="Default"/>
        <w:ind w:firstLine="708"/>
        <w:jc w:val="both"/>
        <w:rPr>
          <w:color w:val="auto"/>
        </w:rPr>
      </w:pPr>
      <w:r w:rsidRPr="00E7648B">
        <w:rPr>
          <w:b/>
          <w:bCs/>
          <w:color w:val="auto"/>
        </w:rPr>
        <w:t xml:space="preserve">5.2. </w:t>
      </w:r>
      <w:r w:rsidRPr="00E7648B">
        <w:rPr>
          <w:color w:val="auto"/>
        </w:rPr>
        <w:t xml:space="preserve">Рискът от случайното погиване или повреждане на стоките преминава върху </w:t>
      </w:r>
      <w:r w:rsidRPr="00E7648B">
        <w:rPr>
          <w:b/>
          <w:bCs/>
          <w:color w:val="auto"/>
        </w:rPr>
        <w:t xml:space="preserve">ВЪЗЛОЖИТЕЛЯ </w:t>
      </w:r>
      <w:r w:rsidRPr="00E7648B">
        <w:rPr>
          <w:color w:val="auto"/>
        </w:rPr>
        <w:t xml:space="preserve">от момента на приемането им на мястото на доставяне с приемателно-предавателен протокол. </w:t>
      </w:r>
    </w:p>
    <w:p w:rsidR="00C70ED3" w:rsidRPr="00E7648B" w:rsidRDefault="00C70ED3" w:rsidP="00C70ED3">
      <w:pPr>
        <w:pStyle w:val="Default"/>
        <w:jc w:val="both"/>
        <w:rPr>
          <w:b/>
          <w:bCs/>
          <w:color w:val="auto"/>
        </w:rPr>
      </w:pPr>
    </w:p>
    <w:p w:rsidR="00C70ED3" w:rsidRPr="00E7648B" w:rsidRDefault="00C70ED3" w:rsidP="00C70ED3">
      <w:pPr>
        <w:pStyle w:val="Default"/>
        <w:jc w:val="center"/>
        <w:rPr>
          <w:color w:val="auto"/>
        </w:rPr>
      </w:pPr>
      <w:r w:rsidRPr="00E7648B">
        <w:rPr>
          <w:b/>
          <w:bCs/>
          <w:color w:val="auto"/>
        </w:rPr>
        <w:t>VI. ДАТА НА ДОСТАВЯНЕ НА СТОКИТЕ</w:t>
      </w:r>
    </w:p>
    <w:p w:rsidR="00C70ED3" w:rsidRPr="00E7648B" w:rsidRDefault="00C70ED3" w:rsidP="00C70ED3">
      <w:pPr>
        <w:pStyle w:val="Default"/>
        <w:ind w:firstLine="708"/>
        <w:jc w:val="both"/>
        <w:rPr>
          <w:color w:val="auto"/>
        </w:rPr>
      </w:pPr>
      <w:r w:rsidRPr="00E7648B">
        <w:rPr>
          <w:b/>
          <w:bCs/>
          <w:color w:val="auto"/>
        </w:rPr>
        <w:t xml:space="preserve">6.1. </w:t>
      </w:r>
      <w:r w:rsidRPr="00E7648B">
        <w:rPr>
          <w:color w:val="auto"/>
        </w:rPr>
        <w:t xml:space="preserve">За дата на доставяне на стоките по договора се счита датата на </w:t>
      </w:r>
      <w:proofErr w:type="spellStart"/>
      <w:r w:rsidRPr="00E7648B">
        <w:rPr>
          <w:color w:val="auto"/>
        </w:rPr>
        <w:t>приемателно-предавателения</w:t>
      </w:r>
      <w:proofErr w:type="spellEnd"/>
      <w:r w:rsidRPr="00E7648B">
        <w:rPr>
          <w:color w:val="auto"/>
        </w:rPr>
        <w:t xml:space="preserve"> протокол, с който стоките се предават на представител на </w:t>
      </w:r>
      <w:r w:rsidRPr="00E7648B">
        <w:rPr>
          <w:b/>
          <w:color w:val="auto"/>
        </w:rPr>
        <w:t>ВЪЗЛОЖИТЕЛЯ</w:t>
      </w:r>
      <w:r w:rsidRPr="00E7648B">
        <w:rPr>
          <w:color w:val="auto"/>
        </w:rPr>
        <w:t xml:space="preserve">, съгласно чл.5.1. </w:t>
      </w:r>
    </w:p>
    <w:p w:rsidR="00C70ED3" w:rsidRPr="00E7648B" w:rsidRDefault="00C70ED3" w:rsidP="00C70ED3">
      <w:pPr>
        <w:pStyle w:val="Default"/>
        <w:ind w:firstLine="708"/>
        <w:jc w:val="both"/>
        <w:rPr>
          <w:color w:val="auto"/>
        </w:rPr>
      </w:pPr>
    </w:p>
    <w:p w:rsidR="00C70ED3" w:rsidRPr="00E7648B" w:rsidRDefault="00C70ED3" w:rsidP="00C70ED3">
      <w:pPr>
        <w:pStyle w:val="Default"/>
        <w:jc w:val="center"/>
        <w:rPr>
          <w:b/>
          <w:bCs/>
          <w:color w:val="auto"/>
        </w:rPr>
      </w:pPr>
      <w:r w:rsidRPr="00E7648B">
        <w:rPr>
          <w:b/>
          <w:bCs/>
          <w:color w:val="auto"/>
        </w:rPr>
        <w:t>VII . ЗАДЪЛЖЕНИЯ НА ИЗПЪЛНИТЕЛЯ</w:t>
      </w:r>
    </w:p>
    <w:p w:rsidR="00C70ED3" w:rsidRPr="00E7648B" w:rsidRDefault="00C70ED3" w:rsidP="00C70ED3">
      <w:pPr>
        <w:pStyle w:val="Default"/>
        <w:ind w:firstLine="708"/>
        <w:jc w:val="both"/>
        <w:rPr>
          <w:color w:val="auto"/>
        </w:rPr>
      </w:pPr>
      <w:r w:rsidRPr="00E7648B">
        <w:rPr>
          <w:b/>
          <w:bCs/>
          <w:color w:val="auto"/>
        </w:rPr>
        <w:t xml:space="preserve">7. ИЗПЪЛНИТЕЛЯТ </w:t>
      </w:r>
      <w:r w:rsidRPr="00E7648B">
        <w:rPr>
          <w:color w:val="auto"/>
        </w:rPr>
        <w:t xml:space="preserve">се задължава: </w:t>
      </w:r>
    </w:p>
    <w:p w:rsidR="00C70ED3" w:rsidRPr="00E7648B" w:rsidRDefault="00C70ED3" w:rsidP="00C70ED3">
      <w:pPr>
        <w:pStyle w:val="Default"/>
        <w:ind w:firstLine="708"/>
        <w:jc w:val="both"/>
        <w:rPr>
          <w:color w:val="auto"/>
        </w:rPr>
      </w:pPr>
      <w:r w:rsidRPr="00E7648B">
        <w:rPr>
          <w:b/>
          <w:bCs/>
          <w:color w:val="auto"/>
        </w:rPr>
        <w:t xml:space="preserve">7.1. </w:t>
      </w:r>
      <w:r w:rsidRPr="00E7648B">
        <w:rPr>
          <w:color w:val="auto"/>
        </w:rPr>
        <w:t xml:space="preserve">Да достави стоките от договорения вид в договорения срок и да ги предаде, придружени с необходимите документи и оборудване – гаранционна карта, както и всички други документи, необходими за обслужването им и регистрацията им пред органите на КАТ. </w:t>
      </w:r>
    </w:p>
    <w:p w:rsidR="00C70ED3" w:rsidRPr="00E7648B" w:rsidRDefault="00C70ED3" w:rsidP="00C70ED3">
      <w:pPr>
        <w:pStyle w:val="Default"/>
        <w:ind w:firstLine="708"/>
        <w:jc w:val="both"/>
        <w:rPr>
          <w:color w:val="auto"/>
        </w:rPr>
      </w:pPr>
      <w:r w:rsidRPr="00E7648B">
        <w:rPr>
          <w:b/>
          <w:bCs/>
          <w:color w:val="auto"/>
        </w:rPr>
        <w:t xml:space="preserve">7.2. </w:t>
      </w:r>
      <w:r w:rsidRPr="00E7648B">
        <w:rPr>
          <w:color w:val="auto"/>
        </w:rPr>
        <w:t xml:space="preserve">Да предаде стоките в съответния вид, количество и качество на мястото на доставяне. </w:t>
      </w:r>
    </w:p>
    <w:p w:rsidR="00C70ED3" w:rsidRPr="00E7648B" w:rsidRDefault="00C70ED3" w:rsidP="00C70ED3">
      <w:pPr>
        <w:pStyle w:val="Default"/>
        <w:ind w:firstLine="708"/>
        <w:jc w:val="both"/>
      </w:pPr>
      <w:r w:rsidRPr="00E7648B">
        <w:rPr>
          <w:b/>
          <w:color w:val="auto"/>
        </w:rPr>
        <w:t>7.3.</w:t>
      </w:r>
      <w:r w:rsidRPr="00E7648B">
        <w:rPr>
          <w:color w:val="auto"/>
        </w:rPr>
        <w:t xml:space="preserve"> </w:t>
      </w:r>
      <w:r w:rsidRPr="00E7648B">
        <w:t xml:space="preserve">Да достави автомобила, оборудван с всичко необходимо за извършване на технически преглед и първоначална регистрация пред органите на Пътна полиция – КАТ (авариен комплект - пожарогасител, </w:t>
      </w:r>
      <w:proofErr w:type="spellStart"/>
      <w:r w:rsidRPr="00E7648B">
        <w:t>аптечка</w:t>
      </w:r>
      <w:proofErr w:type="spellEnd"/>
      <w:r w:rsidRPr="00E7648B">
        <w:t xml:space="preserve">, </w:t>
      </w:r>
      <w:proofErr w:type="spellStart"/>
      <w:r w:rsidRPr="00E7648B">
        <w:t>светоотразителен</w:t>
      </w:r>
      <w:proofErr w:type="spellEnd"/>
      <w:r w:rsidRPr="00E7648B">
        <w:t xml:space="preserve"> триъгълник, </w:t>
      </w:r>
      <w:proofErr w:type="spellStart"/>
      <w:r w:rsidRPr="00E7648B">
        <w:t>светоотразителна</w:t>
      </w:r>
      <w:proofErr w:type="spellEnd"/>
      <w:r w:rsidRPr="00E7648B">
        <w:t xml:space="preserve"> жилетка и др.).</w:t>
      </w:r>
    </w:p>
    <w:p w:rsidR="00C70ED3" w:rsidRPr="00E7648B" w:rsidRDefault="00C70ED3" w:rsidP="00C70ED3">
      <w:pPr>
        <w:pStyle w:val="Default"/>
        <w:ind w:firstLine="708"/>
        <w:jc w:val="both"/>
      </w:pPr>
      <w:r w:rsidRPr="00E7648B">
        <w:rPr>
          <w:b/>
        </w:rPr>
        <w:t>7.4.</w:t>
      </w:r>
      <w:r w:rsidRPr="00E7648B">
        <w:t xml:space="preserve"> Да достави автомобила, окомплектован с допълнителен комплект автомобилни гуми (зимни).</w:t>
      </w:r>
    </w:p>
    <w:p w:rsidR="00C70ED3" w:rsidRPr="00E7648B" w:rsidRDefault="00C70ED3" w:rsidP="00C70ED3">
      <w:pPr>
        <w:pStyle w:val="Default"/>
        <w:ind w:firstLine="708"/>
        <w:jc w:val="both"/>
        <w:rPr>
          <w:color w:val="auto"/>
        </w:rPr>
      </w:pPr>
      <w:r w:rsidRPr="00C16163">
        <w:rPr>
          <w:b/>
        </w:rPr>
        <w:t>7.5.</w:t>
      </w:r>
      <w:r w:rsidRPr="00E7648B">
        <w:t xml:space="preserve"> Да съхранява безвъзмездно доставения автомобил до регистрацията им пред органите на КАТ и предаването му на представител на </w:t>
      </w:r>
      <w:r w:rsidRPr="00E7648B">
        <w:rPr>
          <w:b/>
        </w:rPr>
        <w:t>ВЪЗЛОЖИТЕЛЯ</w:t>
      </w:r>
      <w:r w:rsidRPr="00E7648B">
        <w:t>.</w:t>
      </w:r>
    </w:p>
    <w:p w:rsidR="00C70ED3" w:rsidRPr="00E7648B" w:rsidRDefault="00C70ED3" w:rsidP="00C70ED3">
      <w:pPr>
        <w:pStyle w:val="Default"/>
        <w:ind w:firstLine="709"/>
        <w:jc w:val="both"/>
        <w:rPr>
          <w:color w:val="auto"/>
        </w:rPr>
      </w:pPr>
      <w:r w:rsidRPr="00E7648B">
        <w:rPr>
          <w:b/>
          <w:bCs/>
          <w:color w:val="auto"/>
        </w:rPr>
        <w:t xml:space="preserve">7.6. </w:t>
      </w:r>
      <w:r w:rsidRPr="00E7648B">
        <w:rPr>
          <w:color w:val="auto"/>
        </w:rPr>
        <w:t xml:space="preserve">При подписването на договора да представи: </w:t>
      </w:r>
    </w:p>
    <w:p w:rsidR="00C70ED3" w:rsidRPr="00E7648B" w:rsidRDefault="00C70ED3" w:rsidP="00C70ED3">
      <w:pPr>
        <w:ind w:firstLine="709"/>
        <w:jc w:val="both"/>
      </w:pPr>
      <w:r w:rsidRPr="00E7648B">
        <w:t xml:space="preserve">а) документи </w:t>
      </w:r>
      <w:r w:rsidRPr="00E7648B">
        <w:rPr>
          <w:rStyle w:val="FontStyle31"/>
          <w:b w:val="0"/>
        </w:rPr>
        <w:t>по</w:t>
      </w:r>
      <w:r w:rsidRPr="00E7648B">
        <w:rPr>
          <w:rStyle w:val="FontStyle31"/>
        </w:rPr>
        <w:t xml:space="preserve"> </w:t>
      </w:r>
      <w:r w:rsidRPr="00E7648B">
        <w:t xml:space="preserve">чл.47 от ЗОП;      </w:t>
      </w:r>
    </w:p>
    <w:p w:rsidR="00C70ED3" w:rsidRPr="00E7648B" w:rsidRDefault="00C70ED3" w:rsidP="00C70ED3">
      <w:pPr>
        <w:pStyle w:val="Default"/>
        <w:ind w:firstLine="709"/>
        <w:jc w:val="both"/>
        <w:rPr>
          <w:color w:val="auto"/>
        </w:rPr>
      </w:pPr>
      <w:r w:rsidRPr="00E7648B">
        <w:rPr>
          <w:color w:val="auto"/>
        </w:rPr>
        <w:t xml:space="preserve">б) гаранция за изпълнение, в една от формите, определени в чл.60 от ЗОП, която се освобождава до 60 дни след приключване изпълнението на договора. Гаранцията е в размер на 3 % от стойността на договора без ДДС и възлиза на </w:t>
      </w:r>
      <w:r w:rsidRPr="00E7648B">
        <w:rPr>
          <w:b/>
          <w:color w:val="auto"/>
        </w:rPr>
        <w:t>.............. лева.</w:t>
      </w:r>
      <w:r w:rsidRPr="00E7648B">
        <w:rPr>
          <w:color w:val="auto"/>
        </w:rPr>
        <w:t xml:space="preserve"> </w:t>
      </w:r>
    </w:p>
    <w:p w:rsidR="00C70ED3" w:rsidRPr="00E7648B" w:rsidRDefault="00C70ED3" w:rsidP="00C70ED3">
      <w:pPr>
        <w:pStyle w:val="Default"/>
        <w:ind w:firstLine="708"/>
        <w:jc w:val="both"/>
        <w:rPr>
          <w:color w:val="auto"/>
        </w:rPr>
      </w:pPr>
      <w:r w:rsidRPr="00E7648B">
        <w:rPr>
          <w:b/>
          <w:bCs/>
          <w:color w:val="auto"/>
        </w:rPr>
        <w:t>7.7</w:t>
      </w:r>
      <w:r w:rsidRPr="00E7648B">
        <w:rPr>
          <w:color w:val="auto"/>
        </w:rPr>
        <w:t xml:space="preserve">. Да представи гаранция за обезпечаване на авансовото плащане в срока определен по реда на чл.3.2. </w:t>
      </w:r>
    </w:p>
    <w:p w:rsidR="00C70ED3" w:rsidRPr="00E7648B" w:rsidRDefault="00C70ED3" w:rsidP="00C70ED3">
      <w:pPr>
        <w:pStyle w:val="Default"/>
        <w:ind w:firstLine="708"/>
        <w:jc w:val="both"/>
        <w:rPr>
          <w:color w:val="auto"/>
        </w:rPr>
      </w:pPr>
    </w:p>
    <w:p w:rsidR="00C70ED3" w:rsidRPr="00E7648B" w:rsidRDefault="00C70ED3" w:rsidP="00C70ED3">
      <w:pPr>
        <w:pStyle w:val="Default"/>
        <w:jc w:val="center"/>
        <w:rPr>
          <w:b/>
          <w:bCs/>
          <w:color w:val="auto"/>
        </w:rPr>
      </w:pPr>
      <w:r w:rsidRPr="00E7648B">
        <w:rPr>
          <w:b/>
          <w:bCs/>
          <w:color w:val="auto"/>
        </w:rPr>
        <w:t>VIII. ЗАДЪЛЖЕНИЯ НА ВЪЗЛОЖИТЕЛЯ</w:t>
      </w:r>
    </w:p>
    <w:p w:rsidR="00C70ED3" w:rsidRPr="00E7648B" w:rsidRDefault="00C70ED3" w:rsidP="00C70ED3">
      <w:pPr>
        <w:pStyle w:val="Default"/>
        <w:ind w:firstLine="708"/>
        <w:jc w:val="both"/>
        <w:rPr>
          <w:color w:val="auto"/>
        </w:rPr>
      </w:pPr>
      <w:r w:rsidRPr="00E7648B">
        <w:rPr>
          <w:b/>
          <w:bCs/>
          <w:color w:val="auto"/>
        </w:rPr>
        <w:t xml:space="preserve">8. ВЪЗЛОЖИТЕЛЯТ </w:t>
      </w:r>
      <w:r w:rsidRPr="00E7648B">
        <w:rPr>
          <w:color w:val="auto"/>
        </w:rPr>
        <w:t xml:space="preserve">се задължава: </w:t>
      </w:r>
    </w:p>
    <w:p w:rsidR="00C70ED3" w:rsidRPr="00E7648B" w:rsidRDefault="00C70ED3" w:rsidP="00C70ED3">
      <w:pPr>
        <w:pStyle w:val="Default"/>
        <w:ind w:firstLine="708"/>
        <w:jc w:val="both"/>
        <w:rPr>
          <w:color w:val="auto"/>
        </w:rPr>
      </w:pPr>
      <w:r w:rsidRPr="00E7648B">
        <w:rPr>
          <w:b/>
          <w:bCs/>
          <w:color w:val="auto"/>
        </w:rPr>
        <w:lastRenderedPageBreak/>
        <w:t xml:space="preserve">8.1. </w:t>
      </w:r>
      <w:r w:rsidRPr="00E7648B">
        <w:rPr>
          <w:color w:val="auto"/>
        </w:rPr>
        <w:t xml:space="preserve">Да приеме доставените в срок и на място стоки, съответстващи по вид, количество и качество на описаното в настоящия договор. </w:t>
      </w:r>
    </w:p>
    <w:p w:rsidR="00C70ED3" w:rsidRPr="00E7648B" w:rsidRDefault="00C70ED3" w:rsidP="00C70ED3">
      <w:pPr>
        <w:pStyle w:val="Default"/>
        <w:ind w:firstLine="708"/>
        <w:jc w:val="both"/>
        <w:rPr>
          <w:color w:val="auto"/>
        </w:rPr>
      </w:pPr>
      <w:r w:rsidRPr="00E7648B">
        <w:rPr>
          <w:b/>
          <w:bCs/>
          <w:color w:val="auto"/>
        </w:rPr>
        <w:t xml:space="preserve">8.2. </w:t>
      </w:r>
      <w:r w:rsidRPr="00E7648B">
        <w:rPr>
          <w:color w:val="auto"/>
        </w:rPr>
        <w:t xml:space="preserve">Да заплати доставените стоки по реда на чл.3 от настоящия договор. </w:t>
      </w:r>
    </w:p>
    <w:p w:rsidR="00C70ED3" w:rsidRPr="00E7648B" w:rsidRDefault="00C70ED3" w:rsidP="00C70ED3">
      <w:pPr>
        <w:pStyle w:val="Default"/>
        <w:ind w:firstLine="708"/>
        <w:jc w:val="both"/>
        <w:rPr>
          <w:color w:val="auto"/>
        </w:rPr>
      </w:pPr>
      <w:r w:rsidRPr="00E7648B">
        <w:rPr>
          <w:b/>
          <w:bCs/>
          <w:color w:val="auto"/>
        </w:rPr>
        <w:t xml:space="preserve">8.3. </w:t>
      </w:r>
      <w:r w:rsidRPr="00E7648B">
        <w:rPr>
          <w:color w:val="auto"/>
        </w:rPr>
        <w:t xml:space="preserve">В 60 дневен срок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w:t>
      </w:r>
    </w:p>
    <w:p w:rsidR="00C70ED3" w:rsidRPr="00E7648B" w:rsidRDefault="00C70ED3" w:rsidP="00C70ED3">
      <w:pPr>
        <w:pStyle w:val="Default"/>
        <w:ind w:firstLine="708"/>
        <w:jc w:val="both"/>
        <w:rPr>
          <w:color w:val="auto"/>
        </w:rPr>
      </w:pPr>
    </w:p>
    <w:p w:rsidR="00C70ED3" w:rsidRPr="00E7648B" w:rsidRDefault="00C70ED3" w:rsidP="00C70ED3">
      <w:pPr>
        <w:pStyle w:val="Default"/>
        <w:jc w:val="center"/>
        <w:rPr>
          <w:b/>
          <w:bCs/>
          <w:color w:val="auto"/>
        </w:rPr>
      </w:pPr>
      <w:r w:rsidRPr="00E7648B">
        <w:rPr>
          <w:b/>
          <w:bCs/>
          <w:color w:val="auto"/>
        </w:rPr>
        <w:t>IX. ПРИЕМАНЕ И ПРЕДАВАНЕ НА СТОКИТЕ</w:t>
      </w:r>
    </w:p>
    <w:p w:rsidR="00C70ED3" w:rsidRPr="00E7648B" w:rsidRDefault="00C70ED3" w:rsidP="00C70ED3">
      <w:pPr>
        <w:pStyle w:val="Default"/>
        <w:ind w:firstLine="708"/>
        <w:jc w:val="both"/>
        <w:rPr>
          <w:color w:val="auto"/>
        </w:rPr>
      </w:pPr>
      <w:r w:rsidRPr="00E7648B">
        <w:rPr>
          <w:b/>
          <w:bCs/>
          <w:color w:val="auto"/>
        </w:rPr>
        <w:t xml:space="preserve">9.1. </w:t>
      </w:r>
      <w:r w:rsidRPr="00E7648B">
        <w:rPr>
          <w:color w:val="auto"/>
        </w:rPr>
        <w:t xml:space="preserve">Приемането на стоките се извършва на мястото на доставяне от представител на </w:t>
      </w:r>
      <w:r w:rsidRPr="00E7648B">
        <w:rPr>
          <w:b/>
          <w:bCs/>
          <w:color w:val="auto"/>
        </w:rPr>
        <w:t>ВЪЗЛОЖИТЕЛЯ</w:t>
      </w:r>
      <w:r w:rsidRPr="00E7648B">
        <w:rPr>
          <w:color w:val="auto"/>
        </w:rPr>
        <w:t xml:space="preserve">. </w:t>
      </w:r>
    </w:p>
    <w:p w:rsidR="00C70ED3" w:rsidRPr="00E7648B" w:rsidRDefault="00C70ED3" w:rsidP="00C70ED3">
      <w:pPr>
        <w:pStyle w:val="Default"/>
        <w:ind w:firstLine="708"/>
        <w:jc w:val="both"/>
        <w:rPr>
          <w:color w:val="auto"/>
        </w:rPr>
      </w:pPr>
      <w:r w:rsidRPr="00E7648B">
        <w:rPr>
          <w:b/>
          <w:bCs/>
          <w:color w:val="auto"/>
        </w:rPr>
        <w:t xml:space="preserve">9.2. ИЗПЪЛНИТЕЛЯТ </w:t>
      </w:r>
      <w:r w:rsidRPr="00E7648B">
        <w:rPr>
          <w:color w:val="auto"/>
        </w:rPr>
        <w:t xml:space="preserve">и представител на </w:t>
      </w:r>
      <w:r w:rsidRPr="00E7648B">
        <w:rPr>
          <w:b/>
          <w:bCs/>
          <w:color w:val="auto"/>
        </w:rPr>
        <w:t>ВЪЗЛОЖИТЕЛЯ</w:t>
      </w:r>
      <w:r w:rsidRPr="00E7648B">
        <w:rPr>
          <w:color w:val="auto"/>
        </w:rPr>
        <w:t xml:space="preserve"> подписват приемателно-предавателен протокол, удостоверяващ получаването на стоките. </w:t>
      </w:r>
    </w:p>
    <w:p w:rsidR="00C70ED3" w:rsidRPr="00E7648B" w:rsidRDefault="00C70ED3" w:rsidP="00C70ED3">
      <w:pPr>
        <w:pStyle w:val="Default"/>
        <w:ind w:firstLine="708"/>
        <w:jc w:val="both"/>
        <w:rPr>
          <w:color w:val="auto"/>
        </w:rPr>
      </w:pPr>
    </w:p>
    <w:p w:rsidR="00C70ED3" w:rsidRPr="00E7648B" w:rsidRDefault="00C70ED3" w:rsidP="00C70ED3">
      <w:pPr>
        <w:pStyle w:val="Default"/>
        <w:jc w:val="center"/>
        <w:rPr>
          <w:b/>
          <w:bCs/>
          <w:color w:val="auto"/>
        </w:rPr>
      </w:pPr>
      <w:r w:rsidRPr="00E7648B">
        <w:rPr>
          <w:b/>
          <w:bCs/>
          <w:color w:val="auto"/>
        </w:rPr>
        <w:t>Х. КАЧЕСТВО, ГАРАНЦИИ И СРОК НА ГОДНОСТ</w:t>
      </w:r>
    </w:p>
    <w:p w:rsidR="00C70ED3" w:rsidRPr="00E7648B" w:rsidRDefault="00C70ED3" w:rsidP="00C70ED3">
      <w:pPr>
        <w:pStyle w:val="Default"/>
        <w:ind w:firstLine="708"/>
        <w:jc w:val="both"/>
        <w:rPr>
          <w:color w:val="auto"/>
        </w:rPr>
      </w:pPr>
      <w:r w:rsidRPr="00E7648B">
        <w:rPr>
          <w:b/>
          <w:bCs/>
          <w:color w:val="auto"/>
        </w:rPr>
        <w:t xml:space="preserve">10.1. </w:t>
      </w:r>
      <w:r w:rsidRPr="00E7648B">
        <w:rPr>
          <w:color w:val="auto"/>
        </w:rPr>
        <w:t xml:space="preserve">Качеството на доставените стоки, предмет на настоящия договор, следва да отговаря на техническите стандарти на производителя. </w:t>
      </w:r>
    </w:p>
    <w:p w:rsidR="00C70ED3" w:rsidRPr="00E7648B" w:rsidRDefault="00C70ED3" w:rsidP="00C70ED3">
      <w:pPr>
        <w:pStyle w:val="Default"/>
        <w:spacing w:after="36"/>
        <w:ind w:firstLine="708"/>
        <w:jc w:val="both"/>
        <w:rPr>
          <w:color w:val="auto"/>
        </w:rPr>
      </w:pPr>
      <w:r w:rsidRPr="00E7648B">
        <w:rPr>
          <w:b/>
          <w:bCs/>
          <w:color w:val="auto"/>
        </w:rPr>
        <w:t xml:space="preserve">10.2. </w:t>
      </w:r>
      <w:r w:rsidRPr="00E7648B">
        <w:rPr>
          <w:color w:val="auto"/>
        </w:rPr>
        <w:t xml:space="preserve">Гаранционният срок на стоките е </w:t>
      </w:r>
      <w:r w:rsidRPr="00E7648B">
        <w:rPr>
          <w:b/>
          <w:color w:val="auto"/>
        </w:rPr>
        <w:t>.........</w:t>
      </w:r>
      <w:r w:rsidRPr="00E7648B">
        <w:rPr>
          <w:color w:val="auto"/>
        </w:rPr>
        <w:t xml:space="preserve"> </w:t>
      </w:r>
      <w:r w:rsidRPr="00E7648B">
        <w:rPr>
          <w:b/>
          <w:bCs/>
          <w:color w:val="auto"/>
        </w:rPr>
        <w:t>(.............................) месеца</w:t>
      </w:r>
      <w:r w:rsidRPr="00E7648B">
        <w:rPr>
          <w:color w:val="auto"/>
        </w:rPr>
        <w:t xml:space="preserve">. За начало на гаранционният срок се счита датата на подписване на протокол за доставка и монтаж, която дата се отразява в гаранционната карта за всяка стока. </w:t>
      </w:r>
    </w:p>
    <w:p w:rsidR="00C70ED3" w:rsidRPr="00E7648B" w:rsidRDefault="00C70ED3" w:rsidP="00C70ED3">
      <w:pPr>
        <w:pStyle w:val="Default"/>
        <w:ind w:firstLine="708"/>
        <w:jc w:val="both"/>
        <w:rPr>
          <w:color w:val="auto"/>
        </w:rPr>
      </w:pPr>
      <w:r w:rsidRPr="00E7648B">
        <w:rPr>
          <w:b/>
          <w:bCs/>
          <w:color w:val="auto"/>
        </w:rPr>
        <w:t xml:space="preserve">10.3. ИЗПЪЛНИТЕЛЯТ </w:t>
      </w:r>
      <w:r w:rsidRPr="00E7648B">
        <w:rPr>
          <w:color w:val="auto"/>
        </w:rPr>
        <w:t xml:space="preserve">осигурява сервизното обслужване в продължение на гаранционния срок, фиксиран в договора. </w:t>
      </w:r>
    </w:p>
    <w:p w:rsidR="00C70ED3" w:rsidRPr="00E7648B" w:rsidRDefault="00C70ED3" w:rsidP="00C70ED3">
      <w:pPr>
        <w:pStyle w:val="Default"/>
        <w:spacing w:after="36"/>
        <w:ind w:firstLine="708"/>
        <w:jc w:val="both"/>
        <w:rPr>
          <w:color w:val="auto"/>
        </w:rPr>
      </w:pPr>
      <w:r w:rsidRPr="00E7648B">
        <w:rPr>
          <w:b/>
          <w:bCs/>
          <w:color w:val="auto"/>
        </w:rPr>
        <w:t xml:space="preserve">10.4. </w:t>
      </w:r>
      <w:r w:rsidRPr="00E7648B">
        <w:rPr>
          <w:color w:val="auto"/>
        </w:rPr>
        <w:t xml:space="preserve">Сервизното обслужване се извършва на място и/или в сервиз на </w:t>
      </w:r>
      <w:r w:rsidRPr="00E7648B">
        <w:rPr>
          <w:b/>
          <w:bCs/>
          <w:color w:val="auto"/>
        </w:rPr>
        <w:t>ИЗПЪЛНИТЕЛЯ</w:t>
      </w:r>
      <w:r w:rsidRPr="00E7648B">
        <w:rPr>
          <w:color w:val="auto"/>
        </w:rPr>
        <w:t xml:space="preserve">, като </w:t>
      </w:r>
      <w:r w:rsidRPr="00E7648B">
        <w:rPr>
          <w:b/>
          <w:bCs/>
          <w:color w:val="auto"/>
        </w:rPr>
        <w:t xml:space="preserve">ИЗПЪЛНИТЕЛЯТ </w:t>
      </w:r>
      <w:r w:rsidRPr="00E7648B">
        <w:rPr>
          <w:color w:val="auto"/>
        </w:rPr>
        <w:t xml:space="preserve">със собствени сервизни специалисти отстранява възникналата повреда. </w:t>
      </w:r>
    </w:p>
    <w:p w:rsidR="00C70ED3" w:rsidRPr="00E7648B" w:rsidRDefault="00C70ED3" w:rsidP="00C70ED3">
      <w:pPr>
        <w:pStyle w:val="Default"/>
        <w:spacing w:after="36"/>
        <w:ind w:firstLine="708"/>
        <w:jc w:val="both"/>
        <w:rPr>
          <w:color w:val="auto"/>
        </w:rPr>
      </w:pPr>
      <w:r w:rsidRPr="00E7648B">
        <w:rPr>
          <w:b/>
          <w:bCs/>
          <w:color w:val="auto"/>
        </w:rPr>
        <w:t xml:space="preserve">10.5. </w:t>
      </w:r>
      <w:r w:rsidRPr="00E7648B">
        <w:rPr>
          <w:color w:val="auto"/>
        </w:rPr>
        <w:t xml:space="preserve">Гаранционното сервизно обслужване включва разходи за труд, резервни части и транспорт. </w:t>
      </w:r>
    </w:p>
    <w:p w:rsidR="00C70ED3" w:rsidRPr="00E7648B" w:rsidRDefault="00C70ED3" w:rsidP="00C70ED3">
      <w:pPr>
        <w:pStyle w:val="Default"/>
        <w:ind w:firstLine="708"/>
        <w:jc w:val="both"/>
        <w:rPr>
          <w:color w:val="auto"/>
        </w:rPr>
      </w:pPr>
      <w:r w:rsidRPr="00E7648B">
        <w:rPr>
          <w:b/>
          <w:bCs/>
          <w:color w:val="auto"/>
        </w:rPr>
        <w:t xml:space="preserve">10.6. </w:t>
      </w:r>
      <w:r w:rsidRPr="00E7648B">
        <w:rPr>
          <w:color w:val="auto"/>
        </w:rPr>
        <w:t xml:space="preserve">Разходите за повреди, възникнали в резултат на небрежност и неправилна експлоатация не се включват в гаранционното сервизно обслужване. </w:t>
      </w:r>
    </w:p>
    <w:p w:rsidR="00C70ED3" w:rsidRPr="00E7648B" w:rsidRDefault="00C70ED3" w:rsidP="00C70ED3">
      <w:pPr>
        <w:pStyle w:val="Default"/>
        <w:ind w:firstLine="708"/>
        <w:jc w:val="both"/>
        <w:rPr>
          <w:color w:val="auto"/>
        </w:rPr>
      </w:pPr>
      <w:r w:rsidRPr="00E7648B">
        <w:rPr>
          <w:b/>
          <w:bCs/>
          <w:color w:val="auto"/>
        </w:rPr>
        <w:t xml:space="preserve">10.7. </w:t>
      </w:r>
      <w:r w:rsidRPr="00E7648B">
        <w:rPr>
          <w:color w:val="auto"/>
        </w:rPr>
        <w:t xml:space="preserve">Начинът на уведомяване на сервизната организация на </w:t>
      </w:r>
      <w:r w:rsidRPr="00E7648B">
        <w:rPr>
          <w:b/>
          <w:bCs/>
          <w:color w:val="auto"/>
        </w:rPr>
        <w:t xml:space="preserve">ИЗПЪЛНИТЕЛЯ </w:t>
      </w:r>
      <w:r w:rsidRPr="00E7648B">
        <w:rPr>
          <w:color w:val="auto"/>
        </w:rPr>
        <w:t xml:space="preserve">при възникнала техническа неизправност е писмена заявка на факс: ...................., която включва в себе си и технологията за следене на изпълнението на договора. </w:t>
      </w:r>
    </w:p>
    <w:p w:rsidR="00C70ED3" w:rsidRPr="00E7648B" w:rsidRDefault="00C70ED3" w:rsidP="00C70ED3">
      <w:pPr>
        <w:pStyle w:val="Default"/>
        <w:ind w:firstLine="708"/>
        <w:jc w:val="both"/>
        <w:rPr>
          <w:color w:val="auto"/>
        </w:rPr>
      </w:pPr>
      <w:r w:rsidRPr="00E7648B">
        <w:rPr>
          <w:b/>
          <w:bCs/>
          <w:color w:val="auto"/>
        </w:rPr>
        <w:t xml:space="preserve">10.8. </w:t>
      </w:r>
      <w:r w:rsidRPr="00E7648B">
        <w:rPr>
          <w:color w:val="auto"/>
        </w:rPr>
        <w:t xml:space="preserve">Ако в следствие небрежност, виновно действие или бездействие на </w:t>
      </w:r>
      <w:r w:rsidRPr="00E7648B">
        <w:rPr>
          <w:b/>
          <w:bCs/>
          <w:color w:val="auto"/>
        </w:rPr>
        <w:t xml:space="preserve">ВЪЗЛОЖИТЕЛЯ </w:t>
      </w:r>
      <w:r w:rsidRPr="00E7648B">
        <w:rPr>
          <w:color w:val="auto"/>
        </w:rPr>
        <w:t xml:space="preserve">по време на гаранционния срок възникне повреда на стоките, то той заплаща труда по ремонта, включително вложените части и материали. </w:t>
      </w:r>
    </w:p>
    <w:p w:rsidR="00C70ED3" w:rsidRPr="00E7648B" w:rsidRDefault="00C70ED3" w:rsidP="00C70ED3">
      <w:pPr>
        <w:pStyle w:val="Default"/>
        <w:ind w:firstLine="708"/>
        <w:jc w:val="both"/>
        <w:rPr>
          <w:color w:val="auto"/>
        </w:rPr>
      </w:pPr>
    </w:p>
    <w:p w:rsidR="00C70ED3" w:rsidRPr="00E7648B" w:rsidRDefault="00C70ED3" w:rsidP="00C70ED3">
      <w:pPr>
        <w:pStyle w:val="Default"/>
        <w:jc w:val="center"/>
        <w:rPr>
          <w:b/>
          <w:bCs/>
          <w:color w:val="auto"/>
        </w:rPr>
      </w:pPr>
      <w:r w:rsidRPr="00E7648B">
        <w:rPr>
          <w:b/>
          <w:bCs/>
          <w:color w:val="auto"/>
        </w:rPr>
        <w:t>ХІ. ОТГОВОРНОСТ ЗА НЕТОЧНО ИЗПЪЛНЕНИЕ. РЕКЛАМАЦИИ</w:t>
      </w:r>
    </w:p>
    <w:p w:rsidR="00C70ED3" w:rsidRPr="00E7648B" w:rsidRDefault="00C70ED3" w:rsidP="00C70ED3">
      <w:pPr>
        <w:pStyle w:val="Default"/>
        <w:ind w:firstLine="708"/>
        <w:jc w:val="both"/>
        <w:rPr>
          <w:color w:val="auto"/>
        </w:rPr>
      </w:pPr>
      <w:r w:rsidRPr="00E7648B">
        <w:rPr>
          <w:b/>
          <w:bCs/>
          <w:color w:val="auto"/>
        </w:rPr>
        <w:t xml:space="preserve">11.1. ВЪЗЛОЖИТЕЛЯТ </w:t>
      </w:r>
      <w:r w:rsidRPr="00E7648B">
        <w:rPr>
          <w:color w:val="auto"/>
        </w:rPr>
        <w:t xml:space="preserve">може да предявява рекламации пред </w:t>
      </w:r>
      <w:r w:rsidRPr="00E7648B">
        <w:rPr>
          <w:b/>
          <w:bCs/>
          <w:color w:val="auto"/>
        </w:rPr>
        <w:t xml:space="preserve">ИЗПЪЛНИТЕЛЯ </w:t>
      </w:r>
      <w:r w:rsidRPr="00E7648B">
        <w:rPr>
          <w:color w:val="auto"/>
        </w:rPr>
        <w:t xml:space="preserve">за: </w:t>
      </w:r>
    </w:p>
    <w:p w:rsidR="00C70ED3" w:rsidRPr="00E7648B" w:rsidRDefault="00C70ED3" w:rsidP="00C70ED3">
      <w:pPr>
        <w:pStyle w:val="Default"/>
        <w:ind w:firstLine="708"/>
        <w:jc w:val="both"/>
        <w:rPr>
          <w:color w:val="auto"/>
        </w:rPr>
      </w:pPr>
      <w:r w:rsidRPr="00E7648B">
        <w:rPr>
          <w:color w:val="auto"/>
        </w:rPr>
        <w:t xml:space="preserve">а) количество и </w:t>
      </w:r>
      <w:proofErr w:type="spellStart"/>
      <w:r w:rsidRPr="00E7648B">
        <w:rPr>
          <w:color w:val="auto"/>
        </w:rPr>
        <w:t>некомплектност</w:t>
      </w:r>
      <w:proofErr w:type="spellEnd"/>
      <w:r w:rsidRPr="00E7648B">
        <w:rPr>
          <w:color w:val="auto"/>
        </w:rPr>
        <w:t xml:space="preserve"> на стоките или техническата документация (явни недостатъци); </w:t>
      </w:r>
    </w:p>
    <w:p w:rsidR="00C70ED3" w:rsidRPr="00E7648B" w:rsidRDefault="00C70ED3" w:rsidP="00C70ED3">
      <w:pPr>
        <w:pStyle w:val="Default"/>
        <w:ind w:firstLine="708"/>
        <w:jc w:val="both"/>
        <w:rPr>
          <w:color w:val="auto"/>
        </w:rPr>
      </w:pPr>
      <w:r w:rsidRPr="00E7648B">
        <w:rPr>
          <w:color w:val="auto"/>
        </w:rPr>
        <w:t xml:space="preserve">б) качество (скрити недостатъци): </w:t>
      </w:r>
    </w:p>
    <w:p w:rsidR="00C70ED3" w:rsidRPr="00E7648B" w:rsidRDefault="00C70ED3" w:rsidP="00C70ED3">
      <w:pPr>
        <w:pStyle w:val="Default"/>
        <w:ind w:firstLine="708"/>
        <w:jc w:val="both"/>
        <w:rPr>
          <w:color w:val="auto"/>
        </w:rPr>
      </w:pPr>
      <w:r w:rsidRPr="00E7648B">
        <w:rPr>
          <w:color w:val="auto"/>
        </w:rPr>
        <w:t xml:space="preserve">- при доставяне на стоки не от договорения вид, посочен в чл.1.; </w:t>
      </w:r>
    </w:p>
    <w:p w:rsidR="00C70ED3" w:rsidRPr="00E7648B" w:rsidRDefault="00C70ED3" w:rsidP="00C70ED3">
      <w:pPr>
        <w:pStyle w:val="Default"/>
        <w:ind w:firstLine="708"/>
        <w:jc w:val="both"/>
        <w:rPr>
          <w:color w:val="auto"/>
        </w:rPr>
      </w:pPr>
      <w:r w:rsidRPr="00E7648B">
        <w:rPr>
          <w:color w:val="auto"/>
        </w:rPr>
        <w:t xml:space="preserve">- при констатиране на дефекти при употреба на стоките. </w:t>
      </w:r>
    </w:p>
    <w:p w:rsidR="00C70ED3" w:rsidRPr="00E7648B" w:rsidRDefault="00C70ED3" w:rsidP="00C70ED3">
      <w:pPr>
        <w:pStyle w:val="Default"/>
        <w:ind w:firstLine="708"/>
        <w:jc w:val="both"/>
        <w:rPr>
          <w:color w:val="auto"/>
        </w:rPr>
      </w:pPr>
      <w:r w:rsidRPr="00E7648B">
        <w:rPr>
          <w:b/>
          <w:bCs/>
          <w:color w:val="auto"/>
        </w:rPr>
        <w:t xml:space="preserve">11.2. </w:t>
      </w:r>
      <w:r w:rsidRPr="00E7648B">
        <w:rPr>
          <w:color w:val="auto"/>
        </w:rPr>
        <w:t xml:space="preserve">Рекламации за явни недостатъци на стоките се правят от </w:t>
      </w:r>
      <w:r w:rsidRPr="00E7648B">
        <w:rPr>
          <w:b/>
          <w:bCs/>
          <w:color w:val="auto"/>
        </w:rPr>
        <w:t xml:space="preserve">ВЪЗЛОЖИТЕЛЯ </w:t>
      </w:r>
      <w:r w:rsidRPr="00E7648B">
        <w:rPr>
          <w:color w:val="auto"/>
        </w:rPr>
        <w:t xml:space="preserve">в момента на предаването им, за което се съставя протокол, подписан и от двете страни. </w:t>
      </w:r>
    </w:p>
    <w:p w:rsidR="00C70ED3" w:rsidRPr="00E7648B" w:rsidRDefault="00C70ED3" w:rsidP="00C70ED3">
      <w:pPr>
        <w:pStyle w:val="Default"/>
        <w:ind w:firstLine="708"/>
        <w:jc w:val="both"/>
        <w:rPr>
          <w:color w:val="auto"/>
        </w:rPr>
      </w:pPr>
      <w:r w:rsidRPr="00E7648B">
        <w:rPr>
          <w:b/>
          <w:bCs/>
          <w:color w:val="auto"/>
        </w:rPr>
        <w:t xml:space="preserve">11.3. </w:t>
      </w:r>
      <w:r w:rsidRPr="00E7648B">
        <w:rPr>
          <w:color w:val="auto"/>
        </w:rPr>
        <w:t xml:space="preserve">Рекламации за скрити недостатъци се правят през целия гаранционен срок на доставените стоки. </w:t>
      </w:r>
    </w:p>
    <w:p w:rsidR="00C70ED3" w:rsidRPr="00E7648B" w:rsidRDefault="00C70ED3" w:rsidP="00C70ED3">
      <w:pPr>
        <w:pStyle w:val="Default"/>
        <w:ind w:firstLine="708"/>
        <w:jc w:val="both"/>
        <w:rPr>
          <w:color w:val="auto"/>
          <w:lang w:val="en-US"/>
        </w:rPr>
      </w:pPr>
      <w:r w:rsidRPr="00E7648B">
        <w:rPr>
          <w:b/>
          <w:bCs/>
          <w:color w:val="auto"/>
        </w:rPr>
        <w:t xml:space="preserve">11.4. ВЪЗЛОЖИТЕЛЯТ </w:t>
      </w:r>
      <w:r w:rsidRPr="00E7648B">
        <w:rPr>
          <w:color w:val="auto"/>
        </w:rPr>
        <w:t xml:space="preserve">е длъжен да уведоми писмено </w:t>
      </w:r>
      <w:r w:rsidRPr="00E7648B">
        <w:rPr>
          <w:b/>
          <w:bCs/>
          <w:color w:val="auto"/>
        </w:rPr>
        <w:t xml:space="preserve">ИЗПЪЛНИТЕЛЯ </w:t>
      </w:r>
      <w:r w:rsidRPr="00E7648B">
        <w:rPr>
          <w:color w:val="auto"/>
        </w:rPr>
        <w:t xml:space="preserve">за установените дефекти в 15 (петнадесет) дневен срок от констатирането им. </w:t>
      </w:r>
    </w:p>
    <w:p w:rsidR="00C70ED3" w:rsidRPr="00E7648B" w:rsidRDefault="00C70ED3" w:rsidP="00C70ED3">
      <w:pPr>
        <w:pStyle w:val="Default"/>
        <w:ind w:firstLine="708"/>
        <w:jc w:val="both"/>
        <w:rPr>
          <w:color w:val="auto"/>
        </w:rPr>
      </w:pPr>
      <w:r w:rsidRPr="00E7648B">
        <w:rPr>
          <w:b/>
          <w:bCs/>
          <w:color w:val="auto"/>
        </w:rPr>
        <w:t xml:space="preserve">11.5. </w:t>
      </w:r>
      <w:r w:rsidRPr="00E7648B">
        <w:rPr>
          <w:color w:val="auto"/>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E7648B">
        <w:rPr>
          <w:b/>
          <w:bCs/>
          <w:color w:val="auto"/>
        </w:rPr>
        <w:t>ВЪЗЛОЖИТЕЛЯ</w:t>
      </w:r>
      <w:r w:rsidRPr="00E7648B">
        <w:rPr>
          <w:color w:val="auto"/>
        </w:rPr>
        <w:t xml:space="preserve">. </w:t>
      </w:r>
    </w:p>
    <w:p w:rsidR="00C70ED3" w:rsidRPr="00E7648B" w:rsidRDefault="00C70ED3" w:rsidP="00C70ED3">
      <w:pPr>
        <w:pStyle w:val="Default"/>
        <w:ind w:firstLine="708"/>
        <w:jc w:val="both"/>
        <w:rPr>
          <w:color w:val="auto"/>
        </w:rPr>
      </w:pPr>
      <w:r w:rsidRPr="00E7648B">
        <w:rPr>
          <w:b/>
          <w:bCs/>
          <w:color w:val="auto"/>
        </w:rPr>
        <w:t xml:space="preserve">11.6. </w:t>
      </w:r>
      <w:r w:rsidRPr="00E7648B">
        <w:rPr>
          <w:color w:val="auto"/>
        </w:rPr>
        <w:t xml:space="preserve">В 10 (десет) дневен срок от получаване на рекламацията, </w:t>
      </w:r>
      <w:r w:rsidRPr="00E7648B">
        <w:rPr>
          <w:b/>
          <w:bCs/>
          <w:color w:val="auto"/>
        </w:rPr>
        <w:t xml:space="preserve">ИЗПЪЛНИТЕЛЯТ </w:t>
      </w:r>
      <w:r w:rsidRPr="00E7648B">
        <w:rPr>
          <w:color w:val="auto"/>
        </w:rPr>
        <w:t xml:space="preserve">следва да отговори на </w:t>
      </w:r>
      <w:r w:rsidRPr="00E7648B">
        <w:rPr>
          <w:b/>
          <w:bCs/>
          <w:color w:val="auto"/>
        </w:rPr>
        <w:t xml:space="preserve">ВЪЗЛОЖИТЕЛЯ </w:t>
      </w:r>
      <w:r w:rsidRPr="00E7648B">
        <w:rPr>
          <w:color w:val="auto"/>
        </w:rPr>
        <w:t xml:space="preserve">писмено и конкретно дали приема рекламацията или я отхвърля. </w:t>
      </w:r>
    </w:p>
    <w:p w:rsidR="00C70ED3" w:rsidRPr="00E7648B" w:rsidRDefault="00C70ED3" w:rsidP="00C70ED3">
      <w:pPr>
        <w:pStyle w:val="Default"/>
        <w:ind w:firstLine="708"/>
        <w:jc w:val="both"/>
        <w:rPr>
          <w:color w:val="auto"/>
        </w:rPr>
      </w:pPr>
      <w:r w:rsidRPr="00E7648B">
        <w:rPr>
          <w:b/>
          <w:bCs/>
          <w:color w:val="auto"/>
        </w:rPr>
        <w:lastRenderedPageBreak/>
        <w:t xml:space="preserve">11.7. </w:t>
      </w:r>
      <w:r w:rsidRPr="00E7648B">
        <w:rPr>
          <w:color w:val="auto"/>
        </w:rPr>
        <w:t xml:space="preserve">При рекламация за явни недостатъци </w:t>
      </w:r>
      <w:r w:rsidRPr="00E7648B">
        <w:rPr>
          <w:b/>
          <w:bCs/>
          <w:color w:val="auto"/>
        </w:rPr>
        <w:t xml:space="preserve">ИЗПЪЛНИТЕЛЯТ </w:t>
      </w:r>
      <w:r w:rsidRPr="00E7648B">
        <w:rPr>
          <w:color w:val="auto"/>
        </w:rPr>
        <w:t xml:space="preserve">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 </w:t>
      </w:r>
    </w:p>
    <w:p w:rsidR="00C70ED3" w:rsidRPr="00E7648B" w:rsidRDefault="00C70ED3" w:rsidP="00C70ED3">
      <w:pPr>
        <w:pStyle w:val="Default"/>
        <w:ind w:firstLine="708"/>
        <w:jc w:val="both"/>
        <w:rPr>
          <w:color w:val="auto"/>
        </w:rPr>
      </w:pPr>
      <w:r w:rsidRPr="00E7648B">
        <w:rPr>
          <w:b/>
          <w:bCs/>
          <w:color w:val="auto"/>
        </w:rPr>
        <w:t xml:space="preserve">11.8. </w:t>
      </w:r>
      <w:r w:rsidRPr="00E7648B">
        <w:rPr>
          <w:color w:val="auto"/>
        </w:rPr>
        <w:t xml:space="preserve">При рекламация за скрити недостатъци </w:t>
      </w:r>
      <w:r w:rsidRPr="00E7648B">
        <w:rPr>
          <w:b/>
          <w:bCs/>
          <w:color w:val="auto"/>
        </w:rPr>
        <w:t xml:space="preserve">ИЗПЪЛНИТЕЛЯТ </w:t>
      </w:r>
      <w:r w:rsidRPr="00E7648B">
        <w:rPr>
          <w:color w:val="auto"/>
        </w:rPr>
        <w:t xml:space="preserve">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E7648B">
        <w:rPr>
          <w:b/>
          <w:bCs/>
          <w:color w:val="auto"/>
        </w:rPr>
        <w:t xml:space="preserve">ВЪЗЛОЖИТЕЛЯ </w:t>
      </w:r>
      <w:r w:rsidRPr="00E7648B">
        <w:rPr>
          <w:color w:val="auto"/>
        </w:rPr>
        <w:t xml:space="preserve">да върне съответната част от заплатената цена, ведно с дължимите лихви. </w:t>
      </w:r>
    </w:p>
    <w:p w:rsidR="00C70ED3" w:rsidRPr="00E7648B" w:rsidRDefault="00C70ED3" w:rsidP="00C70ED3">
      <w:pPr>
        <w:pStyle w:val="Default"/>
        <w:ind w:firstLine="708"/>
        <w:jc w:val="both"/>
        <w:rPr>
          <w:color w:val="auto"/>
        </w:rPr>
      </w:pPr>
      <w:r w:rsidRPr="00E7648B">
        <w:rPr>
          <w:b/>
          <w:bCs/>
          <w:color w:val="auto"/>
        </w:rPr>
        <w:t xml:space="preserve">11.9. </w:t>
      </w:r>
      <w:r w:rsidRPr="00E7648B">
        <w:rPr>
          <w:color w:val="auto"/>
        </w:rPr>
        <w:t xml:space="preserve">Изборът на посочените по-горе възможности да се върне съответната част от платеното или да се доставят нови стоки принадлежи на </w:t>
      </w:r>
      <w:r w:rsidRPr="00E7648B">
        <w:rPr>
          <w:b/>
          <w:bCs/>
          <w:color w:val="auto"/>
        </w:rPr>
        <w:t xml:space="preserve">ВЪЗЛОЖИТЕЛЯ </w:t>
      </w:r>
      <w:r w:rsidRPr="00E7648B">
        <w:rPr>
          <w:color w:val="auto"/>
        </w:rPr>
        <w:t xml:space="preserve">и се упражнява от него под формата на писмено уведомление до </w:t>
      </w:r>
      <w:r w:rsidRPr="00E7648B">
        <w:rPr>
          <w:b/>
          <w:bCs/>
          <w:color w:val="auto"/>
        </w:rPr>
        <w:t>ИЗПЪЛНИТЕЛЯ</w:t>
      </w:r>
      <w:r w:rsidRPr="00E7648B">
        <w:rPr>
          <w:color w:val="auto"/>
        </w:rPr>
        <w:t xml:space="preserve">, като разходите и рисковете по новото доставяне са за сметка на </w:t>
      </w:r>
      <w:r w:rsidRPr="00E7648B">
        <w:rPr>
          <w:b/>
          <w:bCs/>
          <w:color w:val="auto"/>
        </w:rPr>
        <w:t xml:space="preserve">ИЗПЪЛНИТЕЛЯ. </w:t>
      </w:r>
    </w:p>
    <w:p w:rsidR="00C70ED3" w:rsidRPr="00E7648B" w:rsidRDefault="00C70ED3" w:rsidP="00C70ED3">
      <w:pPr>
        <w:pStyle w:val="Default"/>
        <w:ind w:firstLine="708"/>
        <w:jc w:val="both"/>
        <w:rPr>
          <w:color w:val="auto"/>
        </w:rPr>
      </w:pPr>
      <w:r w:rsidRPr="00E7648B">
        <w:rPr>
          <w:b/>
          <w:bCs/>
          <w:color w:val="auto"/>
        </w:rPr>
        <w:t xml:space="preserve">11.10. </w:t>
      </w:r>
      <w:r w:rsidRPr="00E7648B">
        <w:rPr>
          <w:color w:val="auto"/>
        </w:rPr>
        <w:t xml:space="preserve">Рекламираните стоки се съхраняват от съответния краен получател до уреждане на рекламациите. </w:t>
      </w:r>
    </w:p>
    <w:p w:rsidR="00C70ED3" w:rsidRPr="00E7648B" w:rsidRDefault="00C70ED3" w:rsidP="00C70ED3">
      <w:pPr>
        <w:pStyle w:val="Default"/>
        <w:jc w:val="center"/>
        <w:rPr>
          <w:b/>
          <w:bCs/>
          <w:color w:val="auto"/>
        </w:rPr>
      </w:pPr>
    </w:p>
    <w:p w:rsidR="00C70ED3" w:rsidRPr="00E7648B" w:rsidRDefault="00C70ED3" w:rsidP="00C70ED3">
      <w:pPr>
        <w:pStyle w:val="Default"/>
        <w:jc w:val="center"/>
        <w:rPr>
          <w:b/>
          <w:bCs/>
          <w:color w:val="auto"/>
        </w:rPr>
      </w:pPr>
      <w:r w:rsidRPr="00E7648B">
        <w:rPr>
          <w:b/>
          <w:bCs/>
          <w:color w:val="auto"/>
        </w:rPr>
        <w:t>ХІІ. ОТГОВОРНОСТ ПРИ НЕИЗПЪЛНЕНИЕ</w:t>
      </w:r>
    </w:p>
    <w:p w:rsidR="00C70ED3" w:rsidRPr="00E7648B" w:rsidRDefault="00C70ED3" w:rsidP="00C70ED3">
      <w:pPr>
        <w:pStyle w:val="Default"/>
        <w:ind w:firstLine="708"/>
        <w:jc w:val="both"/>
        <w:rPr>
          <w:color w:val="auto"/>
        </w:rPr>
      </w:pPr>
      <w:r w:rsidRPr="00E7648B">
        <w:rPr>
          <w:b/>
          <w:bCs/>
          <w:color w:val="auto"/>
        </w:rPr>
        <w:t xml:space="preserve">12.1. </w:t>
      </w:r>
      <w:r w:rsidRPr="00E7648B">
        <w:rPr>
          <w:color w:val="auto"/>
        </w:rPr>
        <w:t xml:space="preserve">За неизпълнение на задълженията си по настоящия договор, неизправната страна дължи неустойка в размер на 0,1%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 </w:t>
      </w:r>
    </w:p>
    <w:p w:rsidR="00C70ED3" w:rsidRPr="00E7648B" w:rsidRDefault="00C70ED3" w:rsidP="00C70ED3">
      <w:pPr>
        <w:pStyle w:val="Default"/>
        <w:ind w:firstLine="708"/>
        <w:jc w:val="both"/>
        <w:rPr>
          <w:color w:val="auto"/>
        </w:rPr>
      </w:pPr>
      <w:r w:rsidRPr="00E7648B">
        <w:rPr>
          <w:b/>
          <w:bCs/>
          <w:color w:val="auto"/>
        </w:rPr>
        <w:t xml:space="preserve">12.2. </w:t>
      </w:r>
      <w:r w:rsidRPr="00E7648B">
        <w:rPr>
          <w:color w:val="auto"/>
        </w:rPr>
        <w:t xml:space="preserve">Когато при наличие на рекламации, </w:t>
      </w:r>
      <w:r w:rsidRPr="00E7648B">
        <w:rPr>
          <w:b/>
          <w:bCs/>
          <w:color w:val="auto"/>
        </w:rPr>
        <w:t xml:space="preserve">ИЗПЪЛНИТЕЛЯТ </w:t>
      </w:r>
      <w:r w:rsidRPr="00E7648B">
        <w:rPr>
          <w:color w:val="auto"/>
        </w:rPr>
        <w:t xml:space="preserve">не изпълни задълженията си по раздел ХІ от настоящия договор в срок, същият дължи на </w:t>
      </w:r>
      <w:r w:rsidRPr="00E7648B">
        <w:rPr>
          <w:b/>
          <w:bCs/>
          <w:color w:val="auto"/>
        </w:rPr>
        <w:t xml:space="preserve">ВЪЗЛОЖИТЕЛЯ </w:t>
      </w:r>
      <w:r w:rsidRPr="00E7648B">
        <w:rPr>
          <w:color w:val="auto"/>
        </w:rPr>
        <w:t xml:space="preserve">неустойка в размер на 2% от цената на стоките, за които са направени рекламациите. </w:t>
      </w:r>
    </w:p>
    <w:p w:rsidR="00C70ED3" w:rsidRPr="00E7648B" w:rsidRDefault="00C70ED3" w:rsidP="00C70ED3">
      <w:pPr>
        <w:pStyle w:val="Default"/>
        <w:ind w:firstLine="708"/>
        <w:jc w:val="both"/>
        <w:rPr>
          <w:color w:val="auto"/>
        </w:rPr>
      </w:pPr>
      <w:r w:rsidRPr="00E7648B">
        <w:rPr>
          <w:b/>
          <w:bCs/>
          <w:color w:val="auto"/>
        </w:rPr>
        <w:t xml:space="preserve">12.3. ВЪЗЛОЖИТЕЛЯТ </w:t>
      </w:r>
      <w:r w:rsidRPr="00E7648B">
        <w:rPr>
          <w:color w:val="auto"/>
        </w:rPr>
        <w:t xml:space="preserve">удовлетворява претенциите си относно неизпълнението на договора, както и за заплащане на неустойките от страна на </w:t>
      </w:r>
      <w:r w:rsidRPr="00E7648B">
        <w:rPr>
          <w:b/>
          <w:bCs/>
          <w:color w:val="auto"/>
        </w:rPr>
        <w:t xml:space="preserve">ИЗПЪЛНИТЕЛЯ </w:t>
      </w:r>
      <w:r w:rsidRPr="00E7648B">
        <w:rPr>
          <w:color w:val="auto"/>
        </w:rPr>
        <w:t xml:space="preserve">като задържа гаранцията за изпълнение по чл.7.4., бук. “б” от договора, след което по съответния ред. </w:t>
      </w:r>
    </w:p>
    <w:p w:rsidR="00C70ED3" w:rsidRPr="00E7648B" w:rsidRDefault="00C70ED3" w:rsidP="00C70ED3">
      <w:pPr>
        <w:pStyle w:val="Default"/>
        <w:ind w:firstLine="708"/>
        <w:jc w:val="both"/>
        <w:rPr>
          <w:color w:val="auto"/>
          <w:lang w:val="en-US"/>
        </w:rPr>
      </w:pPr>
      <w:r w:rsidRPr="00E7648B">
        <w:rPr>
          <w:b/>
          <w:bCs/>
          <w:color w:val="auto"/>
        </w:rPr>
        <w:t xml:space="preserve">12.4. </w:t>
      </w:r>
      <w:r w:rsidRPr="00E7648B">
        <w:rPr>
          <w:color w:val="auto"/>
        </w:rPr>
        <w:t xml:space="preserve">При виновна забава на </w:t>
      </w:r>
      <w:r w:rsidRPr="00E7648B">
        <w:rPr>
          <w:b/>
          <w:bCs/>
          <w:color w:val="auto"/>
        </w:rPr>
        <w:t>ИЗПЪЛНИТЕЛЯ</w:t>
      </w:r>
      <w:r w:rsidRPr="00E7648B">
        <w:rPr>
          <w:color w:val="auto"/>
        </w:rPr>
        <w:t xml:space="preserve">, продължила с повече от половината от срока за изпълнение на съответното задължение, </w:t>
      </w:r>
      <w:r w:rsidRPr="00E7648B">
        <w:rPr>
          <w:b/>
          <w:bCs/>
          <w:color w:val="auto"/>
        </w:rPr>
        <w:t xml:space="preserve">ВЪЗЛОЖИТЕЛЯ </w:t>
      </w:r>
      <w:r w:rsidRPr="00E7648B">
        <w:rPr>
          <w:color w:val="auto"/>
        </w:rPr>
        <w:t xml:space="preserve">има право да развали договора едностранно без предизвестие. </w:t>
      </w:r>
    </w:p>
    <w:p w:rsidR="00C70ED3" w:rsidRPr="00E7648B" w:rsidRDefault="00C70ED3" w:rsidP="00C70ED3">
      <w:pPr>
        <w:pStyle w:val="Default"/>
        <w:ind w:firstLine="708"/>
        <w:jc w:val="both"/>
        <w:rPr>
          <w:color w:val="auto"/>
        </w:rPr>
      </w:pPr>
      <w:r w:rsidRPr="00E7648B">
        <w:rPr>
          <w:b/>
          <w:bCs/>
          <w:color w:val="auto"/>
        </w:rPr>
        <w:t xml:space="preserve">12.5. ВЪЗЛОЖИТЕЛЯТ </w:t>
      </w:r>
      <w:r w:rsidRPr="00E7648B">
        <w:rPr>
          <w:color w:val="auto"/>
        </w:rPr>
        <w:t xml:space="preserve">има право да прекрати едностранно и без предизвестие настоящия договор в случай на системно неточно изпълнение на задълженията от </w:t>
      </w:r>
      <w:r w:rsidRPr="00E7648B">
        <w:rPr>
          <w:b/>
          <w:bCs/>
          <w:color w:val="auto"/>
        </w:rPr>
        <w:t xml:space="preserve">ИЗПЪЛНИТЕЛЯ </w:t>
      </w:r>
      <w:r w:rsidRPr="00E7648B">
        <w:rPr>
          <w:color w:val="auto"/>
        </w:rPr>
        <w:t xml:space="preserve">и предявени повече от три рекламации от </w:t>
      </w:r>
      <w:r w:rsidRPr="00E7648B">
        <w:rPr>
          <w:b/>
          <w:bCs/>
          <w:color w:val="auto"/>
        </w:rPr>
        <w:t xml:space="preserve">ВЪЗЛОЖИТЕЛЯ </w:t>
      </w:r>
      <w:r w:rsidRPr="00E7648B">
        <w:rPr>
          <w:color w:val="auto"/>
        </w:rPr>
        <w:t xml:space="preserve">по гл. ХІ. </w:t>
      </w:r>
    </w:p>
    <w:p w:rsidR="00C70ED3" w:rsidRPr="00E7648B" w:rsidRDefault="00C70ED3" w:rsidP="00C70ED3">
      <w:pPr>
        <w:pStyle w:val="Default"/>
        <w:ind w:firstLine="708"/>
        <w:jc w:val="both"/>
        <w:rPr>
          <w:color w:val="auto"/>
        </w:rPr>
      </w:pPr>
      <w:r w:rsidRPr="00E7648B">
        <w:rPr>
          <w:b/>
          <w:bCs/>
          <w:color w:val="auto"/>
        </w:rPr>
        <w:t xml:space="preserve">12.6. </w:t>
      </w:r>
      <w:r w:rsidRPr="00E7648B">
        <w:rPr>
          <w:color w:val="auto"/>
        </w:rPr>
        <w:t xml:space="preserve">В случай, че по отношение на </w:t>
      </w:r>
      <w:r w:rsidRPr="00E7648B">
        <w:rPr>
          <w:b/>
          <w:bCs/>
          <w:color w:val="auto"/>
        </w:rPr>
        <w:t xml:space="preserve">ИЗПЪЛНИТЕЛЯ </w:t>
      </w:r>
      <w:r w:rsidRPr="00E7648B">
        <w:rPr>
          <w:color w:val="auto"/>
        </w:rPr>
        <w:t xml:space="preserve">настъпят обстоятелствата по чл.47 от Закона за обществените поръчки, </w:t>
      </w:r>
      <w:r w:rsidRPr="00E7648B">
        <w:rPr>
          <w:b/>
          <w:bCs/>
          <w:color w:val="auto"/>
        </w:rPr>
        <w:t xml:space="preserve">ВЪЗЛОЖИТЕЛЯТ </w:t>
      </w:r>
      <w:r w:rsidRPr="00E7648B">
        <w:rPr>
          <w:color w:val="auto"/>
        </w:rPr>
        <w:t xml:space="preserve">има право да прекрати едностранно настоящия договор, без писмено предизвестие и без да дължи неустойки. </w:t>
      </w:r>
    </w:p>
    <w:p w:rsidR="00C70ED3" w:rsidRPr="00E7648B" w:rsidRDefault="00C70ED3" w:rsidP="00C70ED3">
      <w:pPr>
        <w:pStyle w:val="Default"/>
        <w:ind w:firstLine="708"/>
        <w:jc w:val="both"/>
        <w:rPr>
          <w:color w:val="auto"/>
        </w:rPr>
      </w:pPr>
    </w:p>
    <w:p w:rsidR="00C70ED3" w:rsidRPr="00E7648B" w:rsidRDefault="00C70ED3" w:rsidP="00C70ED3">
      <w:pPr>
        <w:pStyle w:val="Default"/>
        <w:jc w:val="center"/>
        <w:rPr>
          <w:b/>
          <w:bCs/>
          <w:color w:val="auto"/>
        </w:rPr>
      </w:pPr>
      <w:r w:rsidRPr="00E7648B">
        <w:rPr>
          <w:b/>
          <w:bCs/>
          <w:color w:val="auto"/>
        </w:rPr>
        <w:t>XIII. ФОРСМАЖОРНИ ОБСТОЯТЕЛСТВА</w:t>
      </w:r>
    </w:p>
    <w:p w:rsidR="00C70ED3" w:rsidRPr="00E7648B" w:rsidRDefault="00C70ED3" w:rsidP="00C70ED3">
      <w:pPr>
        <w:pStyle w:val="Default"/>
        <w:ind w:firstLine="708"/>
        <w:jc w:val="both"/>
        <w:rPr>
          <w:color w:val="auto"/>
        </w:rPr>
      </w:pPr>
      <w:r w:rsidRPr="00E7648B">
        <w:rPr>
          <w:b/>
          <w:bCs/>
          <w:color w:val="auto"/>
        </w:rPr>
        <w:t xml:space="preserve">13.1. </w:t>
      </w:r>
      <w:r w:rsidRPr="00E7648B">
        <w:rPr>
          <w:color w:val="auto"/>
        </w:rPr>
        <w:t xml:space="preserve">Страните по настоящия договор не дължат обезщетение за понесени вреди и загуби, ако последните са причинени в резултат на непреодолима сила. </w:t>
      </w:r>
    </w:p>
    <w:p w:rsidR="00C70ED3" w:rsidRPr="00E7648B" w:rsidRDefault="00C70ED3" w:rsidP="00C70ED3">
      <w:pPr>
        <w:pStyle w:val="Default"/>
        <w:ind w:firstLine="708"/>
        <w:jc w:val="both"/>
        <w:rPr>
          <w:color w:val="auto"/>
        </w:rPr>
      </w:pPr>
      <w:r w:rsidRPr="00E7648B">
        <w:rPr>
          <w:b/>
          <w:bCs/>
          <w:color w:val="auto"/>
        </w:rPr>
        <w:t xml:space="preserve">13.2. </w:t>
      </w:r>
      <w:r w:rsidRPr="00E7648B">
        <w:rPr>
          <w:color w:val="auto"/>
        </w:rPr>
        <w:t xml:space="preserve">Ако страната, която е следвало да изпълни свое задължение по договора е била в забава, тя не може да се позовава на непреодолима сила. </w:t>
      </w:r>
    </w:p>
    <w:p w:rsidR="00C70ED3" w:rsidRPr="00E7648B" w:rsidRDefault="00C70ED3" w:rsidP="00C70ED3">
      <w:pPr>
        <w:pStyle w:val="Default"/>
        <w:ind w:firstLine="708"/>
        <w:jc w:val="both"/>
        <w:rPr>
          <w:color w:val="auto"/>
        </w:rPr>
      </w:pPr>
      <w:r w:rsidRPr="00E7648B">
        <w:rPr>
          <w:b/>
          <w:bCs/>
          <w:color w:val="auto"/>
        </w:rPr>
        <w:t xml:space="preserve">13.3. </w:t>
      </w:r>
      <w:r w:rsidRPr="00E7648B">
        <w:rPr>
          <w:color w:val="auto"/>
        </w:rPr>
        <w:t xml:space="preserve">“Непреодолима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 </w:t>
      </w:r>
    </w:p>
    <w:p w:rsidR="00C70ED3" w:rsidRPr="00E7648B" w:rsidRDefault="00C70ED3" w:rsidP="00C70ED3">
      <w:pPr>
        <w:pStyle w:val="Default"/>
        <w:ind w:firstLine="708"/>
        <w:jc w:val="both"/>
        <w:rPr>
          <w:color w:val="auto"/>
        </w:rPr>
      </w:pPr>
      <w:r w:rsidRPr="00E7648B">
        <w:rPr>
          <w:b/>
          <w:bCs/>
          <w:color w:val="auto"/>
        </w:rPr>
        <w:t xml:space="preserve">13.4. </w:t>
      </w:r>
      <w:r w:rsidRPr="00E7648B">
        <w:rPr>
          <w:color w:val="auto"/>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w:t>
      </w:r>
      <w:proofErr w:type="spellStart"/>
      <w:r w:rsidRPr="00E7648B">
        <w:rPr>
          <w:color w:val="auto"/>
        </w:rPr>
        <w:t>форсмажор</w:t>
      </w:r>
      <w:proofErr w:type="spellEnd"/>
      <w:r w:rsidRPr="00E7648B">
        <w:rPr>
          <w:color w:val="auto"/>
        </w:rPr>
        <w:t xml:space="preserve">, издаден по съответния ред от компетентния орган в държавата, в която са настъпили форсмажорните обстоятелства. </w:t>
      </w:r>
    </w:p>
    <w:p w:rsidR="00C70ED3" w:rsidRPr="00E7648B" w:rsidRDefault="00C70ED3" w:rsidP="00C70ED3">
      <w:pPr>
        <w:pStyle w:val="Default"/>
        <w:ind w:firstLine="708"/>
        <w:jc w:val="both"/>
        <w:rPr>
          <w:color w:val="auto"/>
        </w:rPr>
      </w:pPr>
      <w:r w:rsidRPr="00E7648B">
        <w:rPr>
          <w:b/>
          <w:bCs/>
          <w:color w:val="auto"/>
        </w:rPr>
        <w:t xml:space="preserve">13.5. </w:t>
      </w:r>
      <w:r w:rsidRPr="00E7648B">
        <w:rPr>
          <w:color w:val="auto"/>
        </w:rPr>
        <w:t xml:space="preserve">Докато трае непреодолимата сила, изпълнението на задълженията и свързаните с тях насрещни задължения се спира. </w:t>
      </w:r>
    </w:p>
    <w:p w:rsidR="00C70ED3" w:rsidRPr="00E7648B" w:rsidRDefault="00C70ED3" w:rsidP="00C70ED3">
      <w:pPr>
        <w:pStyle w:val="Default"/>
        <w:ind w:firstLine="708"/>
        <w:jc w:val="both"/>
        <w:rPr>
          <w:b/>
          <w:bCs/>
          <w:color w:val="auto"/>
        </w:rPr>
      </w:pPr>
      <w:r w:rsidRPr="00E7648B">
        <w:rPr>
          <w:b/>
          <w:bCs/>
          <w:color w:val="auto"/>
        </w:rPr>
        <w:lastRenderedPageBreak/>
        <w:t xml:space="preserve">13.6. </w:t>
      </w:r>
      <w:r w:rsidRPr="00E7648B">
        <w:rPr>
          <w:color w:val="auto"/>
        </w:rPr>
        <w:t xml:space="preserve">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E7648B">
        <w:rPr>
          <w:b/>
          <w:bCs/>
          <w:color w:val="auto"/>
        </w:rPr>
        <w:t xml:space="preserve">ВЪЗЛОЖИТЕЛЯ. </w:t>
      </w:r>
    </w:p>
    <w:p w:rsidR="00C70ED3" w:rsidRPr="00E7648B" w:rsidRDefault="00C70ED3" w:rsidP="00C70ED3">
      <w:pPr>
        <w:pStyle w:val="Default"/>
        <w:ind w:firstLine="708"/>
        <w:jc w:val="both"/>
        <w:rPr>
          <w:color w:val="auto"/>
        </w:rPr>
      </w:pPr>
    </w:p>
    <w:p w:rsidR="00C70ED3" w:rsidRPr="00E7648B" w:rsidRDefault="00C70ED3" w:rsidP="00C70ED3">
      <w:pPr>
        <w:pStyle w:val="Default"/>
        <w:jc w:val="center"/>
        <w:rPr>
          <w:b/>
          <w:bCs/>
          <w:color w:val="auto"/>
        </w:rPr>
      </w:pPr>
      <w:r w:rsidRPr="00E7648B">
        <w:rPr>
          <w:b/>
          <w:bCs/>
          <w:color w:val="auto"/>
        </w:rPr>
        <w:t>ХІV. СПОРОВЕ</w:t>
      </w:r>
    </w:p>
    <w:p w:rsidR="00C70ED3" w:rsidRPr="00E7648B" w:rsidRDefault="00C70ED3" w:rsidP="00C70ED3">
      <w:pPr>
        <w:pStyle w:val="Default"/>
        <w:ind w:firstLine="708"/>
        <w:jc w:val="both"/>
        <w:rPr>
          <w:color w:val="auto"/>
        </w:rPr>
      </w:pPr>
      <w:r w:rsidRPr="00E7648B">
        <w:rPr>
          <w:b/>
          <w:bCs/>
          <w:color w:val="auto"/>
        </w:rPr>
        <w:t xml:space="preserve">14.1. </w:t>
      </w:r>
      <w:r w:rsidRPr="00E7648B">
        <w:rPr>
          <w:color w:val="auto"/>
        </w:rPr>
        <w:t xml:space="preserve">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 </w:t>
      </w:r>
    </w:p>
    <w:p w:rsidR="00C70ED3" w:rsidRPr="00E7648B" w:rsidRDefault="00C70ED3" w:rsidP="00C70ED3">
      <w:pPr>
        <w:pStyle w:val="Default"/>
        <w:ind w:firstLine="708"/>
        <w:jc w:val="both"/>
        <w:rPr>
          <w:color w:val="auto"/>
        </w:rPr>
      </w:pPr>
      <w:r w:rsidRPr="00E7648B">
        <w:rPr>
          <w:b/>
          <w:bCs/>
          <w:color w:val="auto"/>
        </w:rPr>
        <w:t xml:space="preserve">14.2. </w:t>
      </w:r>
      <w:r w:rsidRPr="00E7648B">
        <w:rPr>
          <w:color w:val="auto"/>
        </w:rPr>
        <w:t xml:space="preserve">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 </w:t>
      </w:r>
    </w:p>
    <w:p w:rsidR="00C70ED3" w:rsidRPr="00E7648B" w:rsidRDefault="00C70ED3" w:rsidP="00C70ED3">
      <w:pPr>
        <w:pStyle w:val="Default"/>
        <w:ind w:firstLine="708"/>
        <w:jc w:val="both"/>
        <w:rPr>
          <w:color w:val="auto"/>
        </w:rPr>
      </w:pPr>
      <w:r w:rsidRPr="00E7648B">
        <w:rPr>
          <w:color w:val="auto"/>
        </w:rPr>
        <w:t xml:space="preserve"> </w:t>
      </w:r>
    </w:p>
    <w:p w:rsidR="00C70ED3" w:rsidRPr="00E7648B" w:rsidRDefault="00C70ED3" w:rsidP="00C70ED3">
      <w:pPr>
        <w:pStyle w:val="Default"/>
        <w:jc w:val="center"/>
        <w:rPr>
          <w:b/>
          <w:bCs/>
          <w:color w:val="auto"/>
        </w:rPr>
      </w:pPr>
      <w:r w:rsidRPr="00E7648B">
        <w:rPr>
          <w:b/>
          <w:bCs/>
          <w:color w:val="auto"/>
        </w:rPr>
        <w:t>ХV. СЪОБЩЕНИЯ</w:t>
      </w:r>
    </w:p>
    <w:p w:rsidR="00C70ED3" w:rsidRPr="00E7648B" w:rsidRDefault="00C70ED3" w:rsidP="00C70ED3">
      <w:pPr>
        <w:pStyle w:val="Default"/>
        <w:ind w:firstLine="708"/>
        <w:jc w:val="both"/>
        <w:rPr>
          <w:color w:val="auto"/>
        </w:rPr>
      </w:pPr>
      <w:r w:rsidRPr="00E7648B">
        <w:rPr>
          <w:b/>
          <w:bCs/>
          <w:color w:val="auto"/>
        </w:rPr>
        <w:t xml:space="preserve">15.1. </w:t>
      </w:r>
      <w:r w:rsidRPr="00E7648B">
        <w:rPr>
          <w:color w:val="auto"/>
        </w:rPr>
        <w:t xml:space="preserve">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E7648B">
        <w:rPr>
          <w:b/>
          <w:bCs/>
          <w:color w:val="auto"/>
        </w:rPr>
        <w:t xml:space="preserve">ИЗПЪЛНИТЕЛЯ </w:t>
      </w:r>
      <w:r w:rsidRPr="00E7648B">
        <w:rPr>
          <w:color w:val="auto"/>
        </w:rPr>
        <w:t xml:space="preserve">или </w:t>
      </w:r>
      <w:r w:rsidRPr="00E7648B">
        <w:rPr>
          <w:b/>
          <w:bCs/>
          <w:color w:val="auto"/>
        </w:rPr>
        <w:t xml:space="preserve">ВЪЗЛОЖИТЕЛЯ. </w:t>
      </w:r>
    </w:p>
    <w:p w:rsidR="00C70ED3" w:rsidRPr="00E7648B" w:rsidRDefault="00C70ED3" w:rsidP="00C70ED3">
      <w:pPr>
        <w:pStyle w:val="Default"/>
        <w:ind w:firstLine="708"/>
        <w:jc w:val="both"/>
        <w:rPr>
          <w:color w:val="auto"/>
        </w:rPr>
      </w:pPr>
      <w:r w:rsidRPr="00E7648B">
        <w:rPr>
          <w:b/>
          <w:bCs/>
          <w:color w:val="auto"/>
        </w:rPr>
        <w:t xml:space="preserve">15.2. </w:t>
      </w:r>
      <w:r w:rsidRPr="00E7648B">
        <w:rPr>
          <w:color w:val="auto"/>
        </w:rPr>
        <w:t xml:space="preserve">За дата на съобщението се смята: </w:t>
      </w:r>
    </w:p>
    <w:p w:rsidR="00C70ED3" w:rsidRPr="00E7648B" w:rsidRDefault="00C70ED3" w:rsidP="00C70ED3">
      <w:pPr>
        <w:pStyle w:val="Default"/>
        <w:spacing w:after="36"/>
        <w:ind w:firstLine="708"/>
        <w:jc w:val="both"/>
        <w:rPr>
          <w:color w:val="auto"/>
        </w:rPr>
      </w:pPr>
      <w:r w:rsidRPr="00E7648B">
        <w:rPr>
          <w:color w:val="auto"/>
        </w:rPr>
        <w:t xml:space="preserve">- датата на предаването – при ръчно предаване на съобщението; </w:t>
      </w:r>
    </w:p>
    <w:p w:rsidR="00C70ED3" w:rsidRPr="00E7648B" w:rsidRDefault="00C70ED3" w:rsidP="00C70ED3">
      <w:pPr>
        <w:pStyle w:val="Default"/>
        <w:spacing w:after="36"/>
        <w:ind w:firstLine="708"/>
        <w:jc w:val="both"/>
        <w:rPr>
          <w:color w:val="auto"/>
        </w:rPr>
      </w:pPr>
      <w:r w:rsidRPr="00E7648B">
        <w:rPr>
          <w:color w:val="auto"/>
        </w:rPr>
        <w:t xml:space="preserve">- датата на пощенското клеймо на обратната разписка – при изпращане по пощата; </w:t>
      </w:r>
    </w:p>
    <w:p w:rsidR="00C70ED3" w:rsidRPr="00E7648B" w:rsidRDefault="00C70ED3" w:rsidP="00C70ED3">
      <w:pPr>
        <w:pStyle w:val="Default"/>
        <w:ind w:firstLine="708"/>
        <w:jc w:val="both"/>
        <w:rPr>
          <w:color w:val="auto"/>
        </w:rPr>
      </w:pPr>
      <w:r w:rsidRPr="00E7648B">
        <w:rPr>
          <w:color w:val="auto"/>
        </w:rPr>
        <w:t xml:space="preserve">- датата на приемането – при изпращане по телефакс или телекс. </w:t>
      </w:r>
    </w:p>
    <w:p w:rsidR="00C70ED3" w:rsidRPr="00E7648B" w:rsidRDefault="00C70ED3" w:rsidP="00C70ED3">
      <w:pPr>
        <w:pStyle w:val="Default"/>
        <w:ind w:firstLine="708"/>
        <w:jc w:val="both"/>
        <w:rPr>
          <w:color w:val="auto"/>
        </w:rPr>
      </w:pPr>
      <w:r w:rsidRPr="00E7648B">
        <w:rPr>
          <w:b/>
          <w:bCs/>
          <w:color w:val="auto"/>
        </w:rPr>
        <w:t xml:space="preserve">15.3. </w:t>
      </w:r>
      <w:r w:rsidRPr="00E7648B">
        <w:rPr>
          <w:color w:val="auto"/>
        </w:rPr>
        <w:t xml:space="preserve">За валидни адреси за приемане на съобщения и банкови сметки, свързани с настоящия договор се смятат: </w:t>
      </w:r>
    </w:p>
    <w:p w:rsidR="00C70ED3" w:rsidRPr="00E7648B" w:rsidRDefault="00C70ED3" w:rsidP="00C70ED3">
      <w:pPr>
        <w:pStyle w:val="Default"/>
        <w:ind w:firstLine="708"/>
        <w:jc w:val="both"/>
        <w:rPr>
          <w:color w:val="auto"/>
        </w:rPr>
      </w:pPr>
    </w:p>
    <w:p w:rsidR="00C70ED3" w:rsidRPr="00E7648B" w:rsidRDefault="00C70ED3" w:rsidP="00C70ED3">
      <w:pPr>
        <w:rPr>
          <w:b/>
          <w:bCs/>
        </w:rPr>
      </w:pPr>
      <w:r w:rsidRPr="00E7648B">
        <w:rPr>
          <w:b/>
          <w:bCs/>
        </w:rPr>
        <w:t>ЗА ИЗПЪЛНИТЕЛЯ:</w:t>
      </w:r>
      <w:r w:rsidRPr="00E7648B">
        <w:rPr>
          <w:b/>
          <w:bCs/>
        </w:rPr>
        <w:tab/>
        <w:t xml:space="preserve">                    </w:t>
      </w:r>
      <w:r w:rsidRPr="00E7648B">
        <w:rPr>
          <w:b/>
          <w:bCs/>
          <w:lang w:val="en-US"/>
        </w:rPr>
        <w:t xml:space="preserve">        </w:t>
      </w:r>
      <w:r w:rsidRPr="00E7648B">
        <w:rPr>
          <w:b/>
          <w:bCs/>
        </w:rPr>
        <w:t xml:space="preserve">ЗА ВЪЗЛОЖИТЕЛЯ: </w:t>
      </w:r>
    </w:p>
    <w:p w:rsidR="00C70ED3" w:rsidRPr="00E7648B" w:rsidRDefault="00C70ED3" w:rsidP="00C70ED3">
      <w:r w:rsidRPr="00E7648B">
        <w:tab/>
      </w:r>
      <w:r w:rsidRPr="00E7648B">
        <w:tab/>
      </w:r>
      <w:r w:rsidRPr="00E7648B">
        <w:tab/>
      </w:r>
      <w:r w:rsidRPr="00E7648B">
        <w:tab/>
      </w:r>
      <w:r w:rsidRPr="00E7648B">
        <w:tab/>
      </w:r>
      <w:r w:rsidRPr="00E7648B">
        <w:rPr>
          <w:i/>
          <w:iCs/>
        </w:rPr>
        <w:tab/>
        <w:t xml:space="preserve">       </w:t>
      </w:r>
      <w:r w:rsidRPr="00E7648B">
        <w:t>Министерство на здравеопазването</w:t>
      </w:r>
      <w:r w:rsidRPr="00E7648B">
        <w:rPr>
          <w:b/>
        </w:rPr>
        <w:t xml:space="preserve"> </w:t>
      </w:r>
      <w:r w:rsidRPr="00E7648B">
        <w:t xml:space="preserve">    </w:t>
      </w:r>
      <w:r w:rsidRPr="00E7648B">
        <w:rPr>
          <w:lang w:val="en-US"/>
        </w:rPr>
        <w:t xml:space="preserve">  </w:t>
      </w:r>
    </w:p>
    <w:p w:rsidR="00C70ED3" w:rsidRPr="00E7648B" w:rsidRDefault="00C70ED3" w:rsidP="00C70ED3">
      <w:r w:rsidRPr="00E7648B">
        <w:tab/>
      </w:r>
      <w:r w:rsidRPr="00E7648B">
        <w:tab/>
        <w:t xml:space="preserve">                 </w:t>
      </w:r>
      <w:r w:rsidRPr="00E7648B">
        <w:tab/>
      </w:r>
      <w:r w:rsidRPr="00E7648B">
        <w:tab/>
      </w:r>
      <w:r w:rsidRPr="00E7648B">
        <w:tab/>
        <w:t xml:space="preserve">       гр. София 1000 </w:t>
      </w:r>
    </w:p>
    <w:p w:rsidR="00C70ED3" w:rsidRPr="00E7648B" w:rsidRDefault="00C70ED3" w:rsidP="00C70ED3">
      <w:pPr>
        <w:ind w:left="3540"/>
      </w:pPr>
      <w:r w:rsidRPr="00E7648B">
        <w:t xml:space="preserve">                 пл. “Света Неделя” № 5</w:t>
      </w:r>
    </w:p>
    <w:p w:rsidR="00C70ED3" w:rsidRPr="00E7648B" w:rsidRDefault="00C70ED3" w:rsidP="00C70ED3">
      <w:pPr>
        <w:ind w:left="1416" w:firstLine="708"/>
      </w:pPr>
      <w:r w:rsidRPr="00E7648B">
        <w:t xml:space="preserve">                 </w:t>
      </w:r>
      <w:r w:rsidRPr="00E7648B">
        <w:tab/>
      </w:r>
      <w:r w:rsidRPr="00E7648B">
        <w:tab/>
        <w:t xml:space="preserve">       тел.946 14 82</w:t>
      </w:r>
      <w:r w:rsidRPr="00E7648B">
        <w:tab/>
      </w:r>
    </w:p>
    <w:p w:rsidR="00C70ED3" w:rsidRPr="00E7648B" w:rsidRDefault="00C70ED3" w:rsidP="00C70ED3">
      <w:pPr>
        <w:ind w:left="1416" w:firstLine="708"/>
      </w:pPr>
      <w:r w:rsidRPr="00E7648B">
        <w:t xml:space="preserve">                 </w:t>
      </w:r>
      <w:r w:rsidRPr="00E7648B">
        <w:tab/>
        <w:t xml:space="preserve">      </w:t>
      </w:r>
      <w:r w:rsidRPr="00E7648B">
        <w:tab/>
        <w:t xml:space="preserve">       факс. 946 14 82</w:t>
      </w:r>
    </w:p>
    <w:p w:rsidR="00C70ED3" w:rsidRPr="00E7648B" w:rsidRDefault="00C70ED3" w:rsidP="00C70ED3">
      <w:pPr>
        <w:ind w:left="2832"/>
      </w:pPr>
      <w:r w:rsidRPr="00E7648B">
        <w:t xml:space="preserve"> </w:t>
      </w:r>
      <w:r w:rsidRPr="00E7648B">
        <w:tab/>
      </w:r>
      <w:r w:rsidRPr="00E7648B">
        <w:tab/>
        <w:t xml:space="preserve">       </w:t>
      </w:r>
      <w:proofErr w:type="spellStart"/>
      <w:r w:rsidRPr="00E7648B">
        <w:t>е-mail</w:t>
      </w:r>
      <w:proofErr w:type="spellEnd"/>
      <w:r w:rsidRPr="00E7648B">
        <w:t xml:space="preserve">: </w:t>
      </w:r>
    </w:p>
    <w:p w:rsidR="00C70ED3" w:rsidRPr="00E7648B" w:rsidRDefault="00C70ED3" w:rsidP="00C70ED3">
      <w:pPr>
        <w:rPr>
          <w:b/>
        </w:rPr>
      </w:pPr>
      <w:r w:rsidRPr="00E7648B">
        <w:rPr>
          <w:b/>
        </w:rPr>
        <w:t xml:space="preserve">Банкова сметка </w:t>
      </w:r>
      <w:r w:rsidRPr="00E7648B">
        <w:rPr>
          <w:b/>
        </w:rPr>
        <w:tab/>
      </w:r>
      <w:r w:rsidRPr="00E7648B">
        <w:rPr>
          <w:b/>
        </w:rPr>
        <w:tab/>
      </w:r>
      <w:r w:rsidRPr="00E7648B">
        <w:rPr>
          <w:b/>
        </w:rPr>
        <w:tab/>
        <w:t xml:space="preserve">          </w:t>
      </w:r>
      <w:r w:rsidRPr="00E7648B">
        <w:rPr>
          <w:b/>
          <w:lang w:val="en-US"/>
        </w:rPr>
        <w:t xml:space="preserve">      </w:t>
      </w:r>
      <w:r w:rsidRPr="00E7648B">
        <w:rPr>
          <w:b/>
        </w:rPr>
        <w:t xml:space="preserve"> Банкова сметка</w:t>
      </w:r>
    </w:p>
    <w:p w:rsidR="00C70ED3" w:rsidRPr="00E7648B" w:rsidRDefault="00C70ED3" w:rsidP="00C70ED3">
      <w:pPr>
        <w:ind w:left="2832" w:firstLine="708"/>
      </w:pPr>
      <w:r w:rsidRPr="00E7648B">
        <w:t xml:space="preserve">                 БНБ Централно управление</w:t>
      </w:r>
    </w:p>
    <w:p w:rsidR="00C70ED3" w:rsidRPr="00E7648B" w:rsidRDefault="00C70ED3" w:rsidP="00C70ED3">
      <w:r w:rsidRPr="00E7648B">
        <w:tab/>
      </w:r>
      <w:r w:rsidRPr="00E7648B">
        <w:tab/>
      </w:r>
      <w:r w:rsidRPr="00E7648B">
        <w:tab/>
      </w:r>
      <w:r w:rsidRPr="00E7648B">
        <w:tab/>
      </w:r>
      <w:r w:rsidRPr="00E7648B">
        <w:tab/>
      </w:r>
      <w:r w:rsidRPr="00E7648B">
        <w:tab/>
        <w:t xml:space="preserve">       IBAN: BG83 BNBG 9661 3000 1293 01</w:t>
      </w:r>
    </w:p>
    <w:p w:rsidR="00C70ED3" w:rsidRPr="00E7648B" w:rsidRDefault="00C70ED3" w:rsidP="00C70ED3">
      <w:pPr>
        <w:ind w:left="2124" w:firstLine="708"/>
      </w:pPr>
      <w:r w:rsidRPr="00E7648B">
        <w:rPr>
          <w:lang w:val="en-US"/>
        </w:rPr>
        <w:t xml:space="preserve">             </w:t>
      </w:r>
      <w:r w:rsidRPr="00E7648B">
        <w:rPr>
          <w:lang w:val="en-US"/>
        </w:rPr>
        <w:tab/>
        <w:t xml:space="preserve">       </w:t>
      </w:r>
      <w:r w:rsidRPr="00E7648B">
        <w:t>BIC код на БНБ – BNBG BGSD</w:t>
      </w:r>
    </w:p>
    <w:p w:rsidR="00C70ED3" w:rsidRPr="00E7648B" w:rsidRDefault="00C70ED3" w:rsidP="00C70ED3">
      <w:pPr>
        <w:pStyle w:val="Default"/>
        <w:ind w:firstLine="708"/>
        <w:jc w:val="both"/>
        <w:rPr>
          <w:color w:val="auto"/>
        </w:rPr>
      </w:pPr>
      <w:r w:rsidRPr="00E7648B">
        <w:rPr>
          <w:b/>
          <w:bCs/>
          <w:color w:val="auto"/>
        </w:rPr>
        <w:t>15.4</w:t>
      </w:r>
      <w:r w:rsidRPr="00E7648B">
        <w:rPr>
          <w:color w:val="auto"/>
        </w:rPr>
        <w:t xml:space="preserve">. При промяна на посочения по чл.15.3. адрес съответната страна е длъжна да уведоми другата в тридневен срок от промяната. </w:t>
      </w:r>
    </w:p>
    <w:p w:rsidR="00C70ED3" w:rsidRPr="00E7648B" w:rsidRDefault="00C70ED3" w:rsidP="00C70ED3">
      <w:pPr>
        <w:pStyle w:val="Default"/>
        <w:jc w:val="center"/>
        <w:rPr>
          <w:b/>
          <w:bCs/>
          <w:color w:val="auto"/>
        </w:rPr>
      </w:pPr>
    </w:p>
    <w:p w:rsidR="00C70ED3" w:rsidRPr="00E7648B" w:rsidRDefault="00C70ED3" w:rsidP="00C70ED3">
      <w:pPr>
        <w:pStyle w:val="Default"/>
        <w:jc w:val="center"/>
        <w:rPr>
          <w:b/>
          <w:bCs/>
          <w:color w:val="auto"/>
        </w:rPr>
      </w:pPr>
      <w:r w:rsidRPr="00E7648B">
        <w:rPr>
          <w:b/>
          <w:bCs/>
          <w:color w:val="auto"/>
        </w:rPr>
        <w:t>ХVІ. ДРУГИ УСЛОВИЯ</w:t>
      </w:r>
    </w:p>
    <w:p w:rsidR="00C70ED3" w:rsidRPr="00E7648B" w:rsidRDefault="00C70ED3" w:rsidP="00C70ED3">
      <w:pPr>
        <w:pStyle w:val="Default"/>
        <w:ind w:firstLine="708"/>
        <w:jc w:val="both"/>
        <w:rPr>
          <w:color w:val="auto"/>
        </w:rPr>
      </w:pPr>
      <w:r w:rsidRPr="00E7648B">
        <w:rPr>
          <w:b/>
          <w:bCs/>
          <w:color w:val="auto"/>
        </w:rPr>
        <w:t>16</w:t>
      </w:r>
      <w:r>
        <w:rPr>
          <w:b/>
          <w:bCs/>
          <w:color w:val="auto"/>
        </w:rPr>
        <w:t xml:space="preserve">. </w:t>
      </w:r>
      <w:r w:rsidRPr="00E7648B">
        <w:rPr>
          <w:color w:val="auto"/>
        </w:rPr>
        <w:t xml:space="preserve">За неуредените въпроси в настоящия договор се прилага действащото българско законодателство. </w:t>
      </w:r>
    </w:p>
    <w:p w:rsidR="00C70ED3" w:rsidRPr="00E7648B" w:rsidRDefault="00C70ED3" w:rsidP="00C70ED3">
      <w:pPr>
        <w:pStyle w:val="Default"/>
        <w:ind w:firstLine="708"/>
        <w:jc w:val="both"/>
        <w:rPr>
          <w:color w:val="auto"/>
        </w:rPr>
      </w:pPr>
    </w:p>
    <w:p w:rsidR="00C70ED3" w:rsidRPr="00E7648B" w:rsidRDefault="00C70ED3" w:rsidP="00C70ED3">
      <w:pPr>
        <w:pStyle w:val="Default"/>
        <w:jc w:val="center"/>
        <w:rPr>
          <w:b/>
          <w:bCs/>
          <w:color w:val="auto"/>
        </w:rPr>
      </w:pPr>
      <w:r w:rsidRPr="00E7648B">
        <w:rPr>
          <w:b/>
          <w:bCs/>
          <w:color w:val="auto"/>
        </w:rPr>
        <w:t>XVІІ. ЗАКЛЮЧИТЕЛНИ РАЗПОРЕДБИ</w:t>
      </w:r>
    </w:p>
    <w:p w:rsidR="00C70ED3" w:rsidRPr="00E7648B" w:rsidRDefault="00C70ED3" w:rsidP="00C70ED3">
      <w:pPr>
        <w:pStyle w:val="Default"/>
        <w:ind w:firstLine="708"/>
        <w:jc w:val="both"/>
        <w:rPr>
          <w:color w:val="auto"/>
        </w:rPr>
      </w:pPr>
      <w:r w:rsidRPr="00E7648B">
        <w:rPr>
          <w:b/>
          <w:bCs/>
          <w:color w:val="auto"/>
        </w:rPr>
        <w:t xml:space="preserve">17.1. </w:t>
      </w:r>
      <w:r w:rsidRPr="00E7648B">
        <w:rPr>
          <w:color w:val="auto"/>
        </w:rPr>
        <w:t xml:space="preserve">Договорът влиза в сила от датата на подписването му от двете страни и е със срок една година. </w:t>
      </w:r>
    </w:p>
    <w:p w:rsidR="00C70ED3" w:rsidRPr="00E7648B" w:rsidRDefault="00C70ED3" w:rsidP="00C70ED3">
      <w:pPr>
        <w:pStyle w:val="Default"/>
        <w:ind w:firstLine="708"/>
        <w:jc w:val="both"/>
        <w:rPr>
          <w:color w:val="auto"/>
        </w:rPr>
      </w:pPr>
      <w:r w:rsidRPr="00E7648B">
        <w:rPr>
          <w:b/>
          <w:bCs/>
          <w:color w:val="auto"/>
        </w:rPr>
        <w:t xml:space="preserve">17.2. </w:t>
      </w:r>
      <w:r w:rsidRPr="00E7648B">
        <w:rPr>
          <w:color w:val="auto"/>
        </w:rPr>
        <w:t xml:space="preserve">При съставянето на настоящия договор се представиха следните документи, които са неразделна негова част: </w:t>
      </w:r>
    </w:p>
    <w:p w:rsidR="00C70ED3" w:rsidRPr="00E7648B" w:rsidRDefault="00C70ED3" w:rsidP="00C70ED3">
      <w:pPr>
        <w:pStyle w:val="Default"/>
        <w:spacing w:after="36"/>
        <w:ind w:firstLine="708"/>
        <w:jc w:val="both"/>
        <w:rPr>
          <w:color w:val="auto"/>
        </w:rPr>
      </w:pPr>
      <w:r>
        <w:rPr>
          <w:color w:val="auto"/>
        </w:rPr>
        <w:t>1</w:t>
      </w:r>
      <w:r w:rsidRPr="00E7648B">
        <w:rPr>
          <w:color w:val="auto"/>
        </w:rPr>
        <w:t xml:space="preserve">. Документи по чл.47 от ЗОП. </w:t>
      </w:r>
    </w:p>
    <w:p w:rsidR="00C70ED3" w:rsidRPr="00E7648B" w:rsidRDefault="00C70ED3" w:rsidP="00C70ED3">
      <w:pPr>
        <w:pStyle w:val="Default"/>
        <w:spacing w:after="36"/>
        <w:ind w:firstLine="708"/>
        <w:jc w:val="both"/>
        <w:rPr>
          <w:color w:val="auto"/>
        </w:rPr>
      </w:pPr>
      <w:r>
        <w:rPr>
          <w:color w:val="auto"/>
        </w:rPr>
        <w:t>2</w:t>
      </w:r>
      <w:r w:rsidRPr="00E7648B">
        <w:rPr>
          <w:color w:val="auto"/>
        </w:rPr>
        <w:t xml:space="preserve">. Гаранция за изпълнение. </w:t>
      </w:r>
    </w:p>
    <w:p w:rsidR="00C70ED3" w:rsidRPr="00E7648B" w:rsidRDefault="00C70ED3" w:rsidP="00C70ED3">
      <w:pPr>
        <w:pStyle w:val="Default"/>
        <w:spacing w:after="36"/>
        <w:ind w:firstLine="708"/>
        <w:jc w:val="both"/>
        <w:rPr>
          <w:color w:val="auto"/>
        </w:rPr>
      </w:pPr>
      <w:r>
        <w:rPr>
          <w:color w:val="auto"/>
        </w:rPr>
        <w:t>3</w:t>
      </w:r>
      <w:r w:rsidRPr="00E7648B">
        <w:rPr>
          <w:color w:val="auto"/>
        </w:rPr>
        <w:t xml:space="preserve">. Техническо предложение (Спецификация) </w:t>
      </w:r>
    </w:p>
    <w:p w:rsidR="00C70ED3" w:rsidRPr="00E7648B" w:rsidRDefault="00C70ED3" w:rsidP="00C70ED3">
      <w:pPr>
        <w:pStyle w:val="Default"/>
        <w:ind w:firstLine="708"/>
        <w:jc w:val="both"/>
        <w:rPr>
          <w:color w:val="auto"/>
        </w:rPr>
      </w:pPr>
      <w:r>
        <w:rPr>
          <w:color w:val="auto"/>
        </w:rPr>
        <w:t>4</w:t>
      </w:r>
      <w:r w:rsidRPr="00E7648B">
        <w:rPr>
          <w:color w:val="auto"/>
        </w:rPr>
        <w:t xml:space="preserve">. Ценово предложение. </w:t>
      </w:r>
    </w:p>
    <w:p w:rsidR="00C70ED3" w:rsidRPr="00E7648B" w:rsidRDefault="00C70ED3" w:rsidP="00C70ED3">
      <w:pPr>
        <w:pStyle w:val="Default"/>
        <w:ind w:firstLine="708"/>
        <w:jc w:val="both"/>
        <w:rPr>
          <w:color w:val="auto"/>
        </w:rPr>
      </w:pPr>
      <w:r w:rsidRPr="00E7648B">
        <w:rPr>
          <w:b/>
          <w:bCs/>
          <w:color w:val="auto"/>
        </w:rPr>
        <w:t xml:space="preserve">17.3. </w:t>
      </w:r>
      <w:r w:rsidRPr="00E7648B">
        <w:rPr>
          <w:color w:val="auto"/>
        </w:rPr>
        <w:t xml:space="preserve">Настоящият договор се състави в три еднообразни екземпляра на български език – един за </w:t>
      </w:r>
      <w:r w:rsidRPr="00E7648B">
        <w:rPr>
          <w:b/>
          <w:bCs/>
          <w:color w:val="auto"/>
        </w:rPr>
        <w:t xml:space="preserve">ИЗПЪЛНИТЕЛЯ </w:t>
      </w:r>
      <w:r w:rsidRPr="00E7648B">
        <w:rPr>
          <w:color w:val="auto"/>
        </w:rPr>
        <w:t xml:space="preserve">и два за </w:t>
      </w:r>
      <w:r w:rsidRPr="00E7648B">
        <w:rPr>
          <w:b/>
          <w:bCs/>
          <w:color w:val="auto"/>
        </w:rPr>
        <w:t xml:space="preserve">ВЪЗЛОЖИТЕЛЯ. </w:t>
      </w:r>
    </w:p>
    <w:p w:rsidR="00C70ED3" w:rsidRPr="00E7648B" w:rsidRDefault="00C70ED3" w:rsidP="00C70ED3">
      <w:pPr>
        <w:pStyle w:val="Default"/>
        <w:jc w:val="both"/>
        <w:rPr>
          <w:b/>
          <w:bCs/>
          <w:color w:val="auto"/>
        </w:rPr>
      </w:pPr>
    </w:p>
    <w:p w:rsidR="00C70ED3" w:rsidRPr="00E7648B" w:rsidRDefault="00C70ED3" w:rsidP="00C70ED3">
      <w:pPr>
        <w:pStyle w:val="Default"/>
        <w:jc w:val="both"/>
        <w:rPr>
          <w:b/>
          <w:bCs/>
          <w:color w:val="auto"/>
        </w:rPr>
      </w:pPr>
      <w:r w:rsidRPr="00E7648B">
        <w:rPr>
          <w:b/>
          <w:bCs/>
          <w:color w:val="auto"/>
        </w:rPr>
        <w:lastRenderedPageBreak/>
        <w:t xml:space="preserve">ВЪЗЛОЖИТЕЛ:                                         ИЗПЪЛНИТЕЛ: </w:t>
      </w:r>
    </w:p>
    <w:p w:rsidR="00C70ED3" w:rsidRPr="00E7648B" w:rsidRDefault="00C70ED3" w:rsidP="00C70ED3">
      <w:pPr>
        <w:pStyle w:val="Default"/>
        <w:jc w:val="both"/>
        <w:rPr>
          <w:color w:val="auto"/>
        </w:rPr>
      </w:pPr>
    </w:p>
    <w:p w:rsidR="00C70ED3" w:rsidRPr="00E7648B" w:rsidRDefault="00C70ED3" w:rsidP="00C70ED3">
      <w:pPr>
        <w:pStyle w:val="Default"/>
        <w:jc w:val="both"/>
        <w:rPr>
          <w:color w:val="auto"/>
        </w:rPr>
      </w:pPr>
      <w:r w:rsidRPr="00E7648B">
        <w:rPr>
          <w:b/>
          <w:bCs/>
          <w:color w:val="auto"/>
        </w:rPr>
        <w:t xml:space="preserve">____________________                              </w:t>
      </w:r>
      <w:r w:rsidRPr="00E7648B">
        <w:rPr>
          <w:b/>
          <w:bCs/>
          <w:color w:val="auto"/>
        </w:rPr>
        <w:tab/>
      </w:r>
      <w:r w:rsidRPr="00E7648B">
        <w:rPr>
          <w:b/>
          <w:bCs/>
          <w:color w:val="auto"/>
        </w:rPr>
        <w:tab/>
        <w:t xml:space="preserve">__________________ </w:t>
      </w:r>
    </w:p>
    <w:p w:rsidR="00C70ED3" w:rsidRPr="00E7648B" w:rsidRDefault="00C70ED3" w:rsidP="00C70ED3">
      <w:pPr>
        <w:pStyle w:val="Default"/>
        <w:jc w:val="both"/>
        <w:rPr>
          <w:color w:val="auto"/>
        </w:rPr>
      </w:pPr>
      <w:r w:rsidRPr="00E7648B">
        <w:rPr>
          <w:b/>
          <w:bCs/>
          <w:color w:val="auto"/>
        </w:rPr>
        <w:t xml:space="preserve">ЗАМ. МИНИСТЪР                                              </w:t>
      </w:r>
    </w:p>
    <w:p w:rsidR="00C70ED3" w:rsidRPr="00E7648B" w:rsidRDefault="00C70ED3" w:rsidP="00C70ED3">
      <w:pPr>
        <w:pStyle w:val="Default"/>
        <w:jc w:val="both"/>
        <w:rPr>
          <w:b/>
          <w:bCs/>
          <w:color w:val="auto"/>
        </w:rPr>
      </w:pPr>
      <w:r w:rsidRPr="00E7648B">
        <w:rPr>
          <w:b/>
          <w:bCs/>
          <w:color w:val="auto"/>
        </w:rPr>
        <w:t>Д-Р МИНЧО ВИЧЕВ</w:t>
      </w:r>
      <w:r w:rsidRPr="00E7648B">
        <w:rPr>
          <w:b/>
          <w:bCs/>
          <w:color w:val="auto"/>
        </w:rPr>
        <w:tab/>
      </w:r>
      <w:r w:rsidRPr="00E7648B">
        <w:rPr>
          <w:b/>
          <w:bCs/>
          <w:color w:val="auto"/>
        </w:rPr>
        <w:tab/>
      </w:r>
      <w:r w:rsidRPr="00E7648B">
        <w:rPr>
          <w:b/>
          <w:bCs/>
          <w:color w:val="auto"/>
        </w:rPr>
        <w:tab/>
        <w:t xml:space="preserve">          </w:t>
      </w:r>
      <w:r w:rsidRPr="00E7648B">
        <w:rPr>
          <w:b/>
          <w:bCs/>
          <w:color w:val="auto"/>
        </w:rPr>
        <w:tab/>
      </w:r>
      <w:r w:rsidRPr="00E7648B">
        <w:rPr>
          <w:b/>
          <w:bCs/>
          <w:color w:val="auto"/>
        </w:rPr>
        <w:tab/>
      </w:r>
    </w:p>
    <w:p w:rsidR="00C70ED3" w:rsidRPr="00E7648B" w:rsidRDefault="00C70ED3" w:rsidP="00C70ED3">
      <w:pPr>
        <w:pStyle w:val="Default"/>
        <w:jc w:val="both"/>
        <w:rPr>
          <w:b/>
          <w:color w:val="auto"/>
        </w:rPr>
      </w:pPr>
    </w:p>
    <w:p w:rsidR="00C70ED3" w:rsidRPr="00E7648B" w:rsidRDefault="00C70ED3" w:rsidP="00C70ED3">
      <w:pPr>
        <w:pStyle w:val="Default"/>
        <w:jc w:val="both"/>
        <w:rPr>
          <w:b/>
          <w:color w:val="auto"/>
        </w:rPr>
      </w:pPr>
    </w:p>
    <w:p w:rsidR="00C70ED3" w:rsidRPr="00E7648B" w:rsidRDefault="00C70ED3" w:rsidP="00C70ED3">
      <w:pPr>
        <w:pStyle w:val="Default"/>
        <w:jc w:val="both"/>
        <w:rPr>
          <w:color w:val="auto"/>
        </w:rPr>
      </w:pPr>
      <w:r w:rsidRPr="00E7648B">
        <w:rPr>
          <w:color w:val="auto"/>
        </w:rPr>
        <w:t xml:space="preserve">___________________                               </w:t>
      </w:r>
    </w:p>
    <w:p w:rsidR="00C70ED3" w:rsidRPr="00E7648B" w:rsidRDefault="00C70ED3" w:rsidP="00C70ED3">
      <w:pPr>
        <w:pStyle w:val="Default"/>
        <w:jc w:val="both"/>
        <w:rPr>
          <w:color w:val="auto"/>
        </w:rPr>
      </w:pPr>
      <w:r w:rsidRPr="00E7648B">
        <w:rPr>
          <w:b/>
          <w:bCs/>
          <w:color w:val="auto"/>
        </w:rPr>
        <w:t xml:space="preserve">ДИРЕКТОР НА ДИРЕКЦИЯ „БФ”        </w:t>
      </w:r>
    </w:p>
    <w:p w:rsidR="00C70ED3" w:rsidRPr="00E7648B" w:rsidRDefault="00C70ED3" w:rsidP="00C70ED3">
      <w:pPr>
        <w:pStyle w:val="Default"/>
        <w:jc w:val="both"/>
        <w:rPr>
          <w:b/>
          <w:color w:val="auto"/>
        </w:rPr>
      </w:pPr>
      <w:r w:rsidRPr="00E7648B">
        <w:rPr>
          <w:b/>
          <w:color w:val="auto"/>
        </w:rPr>
        <w:t>ЗОЯ ВЪЛЕВА</w:t>
      </w:r>
      <w:r w:rsidRPr="00E7648B">
        <w:rPr>
          <w:b/>
          <w:color w:val="auto"/>
        </w:rPr>
        <w:tab/>
      </w:r>
      <w:r w:rsidRPr="00E7648B">
        <w:rPr>
          <w:b/>
          <w:color w:val="auto"/>
        </w:rPr>
        <w:tab/>
      </w:r>
      <w:r w:rsidRPr="00E7648B">
        <w:rPr>
          <w:b/>
          <w:color w:val="auto"/>
        </w:rPr>
        <w:tab/>
      </w:r>
      <w:r w:rsidRPr="00E7648B">
        <w:rPr>
          <w:b/>
          <w:color w:val="auto"/>
        </w:rPr>
        <w:tab/>
      </w:r>
      <w:r w:rsidRPr="00E7648B">
        <w:rPr>
          <w:b/>
          <w:color w:val="auto"/>
        </w:rPr>
        <w:tab/>
      </w:r>
    </w:p>
    <w:p w:rsidR="00C70ED3" w:rsidRPr="00E7648B" w:rsidRDefault="00C70ED3" w:rsidP="00C70ED3">
      <w:pPr>
        <w:pStyle w:val="Default"/>
        <w:jc w:val="both"/>
        <w:rPr>
          <w:color w:val="auto"/>
        </w:rPr>
      </w:pPr>
    </w:p>
    <w:p w:rsidR="00C70ED3" w:rsidRPr="00E7648B" w:rsidRDefault="00C70ED3" w:rsidP="00C70ED3">
      <w:pPr>
        <w:pStyle w:val="Default"/>
        <w:rPr>
          <w:color w:val="auto"/>
        </w:rPr>
      </w:pPr>
    </w:p>
    <w:p w:rsidR="00C70ED3" w:rsidRDefault="00C70ED3" w:rsidP="00CC4FF8">
      <w:pPr>
        <w:pStyle w:val="BodyText"/>
        <w:spacing w:before="100" w:beforeAutospacing="1" w:after="100" w:afterAutospacing="1"/>
        <w:ind w:firstLine="567"/>
        <w:jc w:val="both"/>
        <w:rPr>
          <w:sz w:val="24"/>
          <w:szCs w:val="24"/>
        </w:rPr>
      </w:pPr>
    </w:p>
    <w:p w:rsidR="00C70ED3" w:rsidRDefault="00C70ED3" w:rsidP="00CC4FF8">
      <w:pPr>
        <w:pStyle w:val="BodyText"/>
        <w:spacing w:before="100" w:beforeAutospacing="1" w:after="100" w:afterAutospacing="1"/>
        <w:ind w:firstLine="567"/>
        <w:jc w:val="both"/>
        <w:rPr>
          <w:sz w:val="24"/>
          <w:szCs w:val="24"/>
        </w:rPr>
      </w:pPr>
    </w:p>
    <w:p w:rsidR="00C70ED3" w:rsidRDefault="00C70ED3" w:rsidP="00CC4FF8">
      <w:pPr>
        <w:pStyle w:val="BodyText"/>
        <w:spacing w:before="100" w:beforeAutospacing="1" w:after="100" w:afterAutospacing="1"/>
        <w:ind w:firstLine="567"/>
        <w:jc w:val="both"/>
        <w:rPr>
          <w:sz w:val="24"/>
          <w:szCs w:val="24"/>
        </w:rPr>
      </w:pPr>
    </w:p>
    <w:p w:rsidR="00C70ED3" w:rsidRPr="0073412A" w:rsidRDefault="00C70ED3" w:rsidP="00CC4FF8">
      <w:pPr>
        <w:pStyle w:val="BodyText"/>
        <w:spacing w:before="100" w:beforeAutospacing="1" w:after="100" w:afterAutospacing="1"/>
        <w:ind w:firstLine="567"/>
        <w:jc w:val="both"/>
        <w:rPr>
          <w:sz w:val="24"/>
          <w:szCs w:val="24"/>
        </w:rPr>
      </w:pPr>
    </w:p>
    <w:sectPr w:rsidR="00C70ED3" w:rsidRPr="0073412A" w:rsidSect="00D26291">
      <w:pgSz w:w="11906" w:h="16838"/>
      <w:pgMar w:top="426" w:right="1134" w:bottom="851"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8E6" w:rsidRDefault="00D808E6" w:rsidP="00C70ED3">
      <w:r>
        <w:separator/>
      </w:r>
    </w:p>
  </w:endnote>
  <w:endnote w:type="continuationSeparator" w:id="0">
    <w:p w:rsidR="00D808E6" w:rsidRDefault="00D808E6" w:rsidP="00C70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Heba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8E6" w:rsidRDefault="00D808E6" w:rsidP="00C70ED3">
      <w:r>
        <w:separator/>
      </w:r>
    </w:p>
  </w:footnote>
  <w:footnote w:type="continuationSeparator" w:id="0">
    <w:p w:rsidR="00D808E6" w:rsidRDefault="00D808E6" w:rsidP="00C70ED3">
      <w:r>
        <w:continuationSeparator/>
      </w:r>
    </w:p>
  </w:footnote>
  <w:footnote w:id="1">
    <w:p w:rsidR="00C70ED3" w:rsidRPr="00FC5446" w:rsidRDefault="00C70ED3" w:rsidP="00C70ED3">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proofErr w:type="gramStart"/>
      <w:r w:rsidRPr="00FC5446">
        <w:rPr>
          <w:rFonts w:ascii="Cambria" w:hAnsi="Cambria"/>
          <w:i/>
          <w:iCs/>
          <w:lang w:val="ru-RU"/>
        </w:rPr>
        <w:t>П</w:t>
      </w:r>
      <w:r w:rsidRPr="00553A9B">
        <w:rPr>
          <w:rFonts w:ascii="Cambria" w:hAnsi="Cambria"/>
          <w:i/>
          <w:iCs/>
          <w:sz w:val="16"/>
          <w:szCs w:val="16"/>
          <w:lang w:val="ru-RU"/>
        </w:rPr>
        <w:t>ри</w:t>
      </w:r>
      <w:proofErr w:type="gramEnd"/>
      <w:r w:rsidRPr="00553A9B">
        <w:rPr>
          <w:rFonts w:ascii="Cambria" w:hAnsi="Cambria"/>
          <w:i/>
          <w:iCs/>
          <w:sz w:val="16"/>
          <w:szCs w:val="16"/>
          <w:lang w:val="ru-RU"/>
        </w:rPr>
        <w:t xml:space="preserve"> наличие на </w:t>
      </w:r>
      <w:proofErr w:type="spellStart"/>
      <w:r w:rsidRPr="00553A9B">
        <w:rPr>
          <w:rFonts w:ascii="Cambria" w:hAnsi="Cambria"/>
          <w:i/>
          <w:iCs/>
          <w:sz w:val="16"/>
          <w:szCs w:val="16"/>
          <w:lang w:val="ru-RU"/>
        </w:rPr>
        <w:t>допуснато</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разсрочване</w:t>
      </w:r>
      <w:proofErr w:type="spellEnd"/>
      <w:r w:rsidRPr="00553A9B">
        <w:rPr>
          <w:rFonts w:ascii="Cambria" w:hAnsi="Cambria"/>
          <w:i/>
          <w:iCs/>
          <w:sz w:val="16"/>
          <w:szCs w:val="16"/>
          <w:lang w:val="ru-RU"/>
        </w:rPr>
        <w:t xml:space="preserve"> или </w:t>
      </w:r>
      <w:proofErr w:type="spellStart"/>
      <w:r w:rsidRPr="00553A9B">
        <w:rPr>
          <w:rFonts w:ascii="Cambria" w:hAnsi="Cambria"/>
          <w:i/>
          <w:iCs/>
          <w:sz w:val="16"/>
          <w:szCs w:val="16"/>
          <w:lang w:val="ru-RU"/>
        </w:rPr>
        <w:t>отсрочване</w:t>
      </w:r>
      <w:proofErr w:type="spellEnd"/>
      <w:r w:rsidRPr="00553A9B">
        <w:rPr>
          <w:rFonts w:ascii="Cambria" w:hAnsi="Cambria"/>
          <w:i/>
          <w:iCs/>
          <w:sz w:val="16"/>
          <w:szCs w:val="16"/>
          <w:lang w:val="ru-RU"/>
        </w:rPr>
        <w:t xml:space="preserve"> на </w:t>
      </w:r>
      <w:proofErr w:type="spellStart"/>
      <w:r w:rsidRPr="00553A9B">
        <w:rPr>
          <w:rFonts w:ascii="Cambria" w:hAnsi="Cambria"/>
          <w:i/>
          <w:iCs/>
          <w:sz w:val="16"/>
          <w:szCs w:val="16"/>
          <w:lang w:val="ru-RU"/>
        </w:rPr>
        <w:t>задълженията</w:t>
      </w:r>
      <w:proofErr w:type="spellEnd"/>
      <w:r w:rsidRPr="00553A9B">
        <w:rPr>
          <w:rFonts w:ascii="Cambria" w:hAnsi="Cambria"/>
          <w:i/>
          <w:iCs/>
          <w:sz w:val="16"/>
          <w:szCs w:val="16"/>
          <w:lang w:val="ru-RU"/>
        </w:rPr>
        <w:t xml:space="preserve"> се </w:t>
      </w:r>
      <w:proofErr w:type="spellStart"/>
      <w:r w:rsidRPr="00553A9B">
        <w:rPr>
          <w:rFonts w:ascii="Cambria" w:hAnsi="Cambria"/>
          <w:i/>
          <w:iCs/>
          <w:sz w:val="16"/>
          <w:szCs w:val="16"/>
          <w:lang w:val="ru-RU"/>
        </w:rPr>
        <w:t>прилага</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копие</w:t>
      </w:r>
      <w:proofErr w:type="spellEnd"/>
      <w:r w:rsidRPr="00553A9B">
        <w:rPr>
          <w:rFonts w:ascii="Cambria" w:hAnsi="Cambria"/>
          <w:i/>
          <w:iCs/>
          <w:sz w:val="16"/>
          <w:szCs w:val="16"/>
          <w:lang w:val="ru-RU"/>
        </w:rPr>
        <w:t xml:space="preserve"> на </w:t>
      </w:r>
      <w:proofErr w:type="spellStart"/>
      <w:r w:rsidRPr="00553A9B">
        <w:rPr>
          <w:rFonts w:ascii="Cambria" w:hAnsi="Cambria"/>
          <w:i/>
          <w:iCs/>
          <w:sz w:val="16"/>
          <w:szCs w:val="16"/>
          <w:lang w:val="ru-RU"/>
        </w:rPr>
        <w:t>съответния</w:t>
      </w:r>
      <w:proofErr w:type="spellEnd"/>
      <w:r w:rsidRPr="00553A9B">
        <w:rPr>
          <w:rFonts w:ascii="Cambria" w:hAnsi="Cambria"/>
          <w:i/>
          <w:iCs/>
          <w:sz w:val="16"/>
          <w:szCs w:val="16"/>
          <w:lang w:val="ru-RU"/>
        </w:rPr>
        <w:t xml:space="preserve"> документ </w:t>
      </w:r>
      <w:proofErr w:type="spellStart"/>
      <w:r w:rsidRPr="00553A9B">
        <w:rPr>
          <w:rFonts w:ascii="Cambria" w:hAnsi="Cambria"/>
          <w:i/>
          <w:iCs/>
          <w:sz w:val="16"/>
          <w:szCs w:val="16"/>
          <w:lang w:val="ru-RU"/>
        </w:rPr>
        <w:t>към</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настоящата</w:t>
      </w:r>
      <w:proofErr w:type="spellEnd"/>
      <w:r w:rsidRPr="00553A9B">
        <w:rPr>
          <w:rFonts w:ascii="Cambria" w:hAnsi="Cambria"/>
          <w:i/>
          <w:iCs/>
          <w:sz w:val="16"/>
          <w:szCs w:val="16"/>
          <w:lang w:val="ru-RU"/>
        </w:rPr>
        <w:t xml:space="preserve"> декларация</w:t>
      </w:r>
      <w:r w:rsidRPr="00FC5446">
        <w:rPr>
          <w:rFonts w:ascii="Cambria" w:hAnsi="Cambria"/>
          <w:i/>
          <w:iCs/>
          <w:sz w:val="16"/>
          <w:szCs w:val="16"/>
          <w:lang w:val="ru-RU"/>
        </w:rPr>
        <w:t>.</w:t>
      </w:r>
    </w:p>
    <w:p w:rsidR="00C70ED3" w:rsidRPr="00FC5446" w:rsidRDefault="00C70ED3" w:rsidP="00C70ED3">
      <w:pPr>
        <w:pStyle w:val="FootnoteText"/>
        <w:rPr>
          <w:rFonts w:ascii="Cambria" w:hAnsi="Cambria"/>
          <w:i/>
          <w:iCs/>
          <w:sz w:val="16"/>
          <w:szCs w:val="16"/>
          <w:lang w:val="ru-RU"/>
        </w:rPr>
      </w:pPr>
    </w:p>
    <w:p w:rsidR="00C70ED3" w:rsidRPr="00FC5446" w:rsidRDefault="00C70ED3" w:rsidP="00C70ED3">
      <w:pPr>
        <w:pStyle w:val="FootnoteText"/>
        <w:rPr>
          <w:rFonts w:ascii="Cambria" w:hAnsi="Cambria"/>
          <w:i/>
          <w:iCs/>
          <w:sz w:val="16"/>
          <w:szCs w:val="16"/>
          <w:lang w:val="ru-RU"/>
        </w:rPr>
      </w:pPr>
    </w:p>
    <w:p w:rsidR="00C70ED3" w:rsidRPr="00553A9B" w:rsidRDefault="00C70ED3" w:rsidP="00C70ED3">
      <w:pPr>
        <w:pStyle w:val="FootnoteText"/>
        <w:rPr>
          <w:rFonts w:ascii="Cambria" w:hAnsi="Cambria"/>
          <w:lang w:val="ru-RU"/>
        </w:rPr>
      </w:pPr>
    </w:p>
  </w:footnote>
  <w:footnote w:id="2">
    <w:p w:rsidR="00C70ED3" w:rsidRPr="00671709" w:rsidRDefault="00C70ED3" w:rsidP="00C70ED3">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w:t>
      </w:r>
      <w:proofErr w:type="spellStart"/>
      <w:r w:rsidRPr="009E3BD7">
        <w:rPr>
          <w:rFonts w:ascii="Verdana" w:hAnsi="Verdana" w:cs="Verdana"/>
          <w:i/>
          <w:iCs/>
          <w:sz w:val="16"/>
          <w:szCs w:val="16"/>
          <w:lang w:val="ru-RU"/>
        </w:rPr>
        <w:t>подписва</w:t>
      </w:r>
      <w:proofErr w:type="spellEnd"/>
      <w:r w:rsidRPr="009E3BD7">
        <w:rPr>
          <w:rFonts w:ascii="Verdana" w:hAnsi="Verdana" w:cs="Verdana"/>
          <w:i/>
          <w:iCs/>
          <w:sz w:val="16"/>
          <w:szCs w:val="16"/>
          <w:lang w:val="ru-RU"/>
        </w:rPr>
        <w:t xml:space="preserve"> </w:t>
      </w:r>
      <w:proofErr w:type="spellStart"/>
      <w:r w:rsidRPr="009E3BD7">
        <w:rPr>
          <w:rFonts w:ascii="Verdana" w:hAnsi="Verdana" w:cs="Verdana"/>
          <w:i/>
          <w:iCs/>
          <w:sz w:val="16"/>
          <w:szCs w:val="16"/>
          <w:lang w:val="ru-RU"/>
        </w:rPr>
        <w:t>задължително</w:t>
      </w:r>
      <w:proofErr w:type="spellEnd"/>
      <w:r w:rsidRPr="009E3BD7">
        <w:rPr>
          <w:rFonts w:ascii="Verdana" w:hAnsi="Verdana" w:cs="Verdana"/>
          <w:i/>
          <w:iCs/>
          <w:sz w:val="16"/>
          <w:szCs w:val="16"/>
          <w:lang w:val="ru-RU"/>
        </w:rPr>
        <w:t xml:space="preserve"> от </w:t>
      </w:r>
      <w:r w:rsidRPr="009E3BD7">
        <w:rPr>
          <w:rFonts w:ascii="Verdana" w:hAnsi="Verdana" w:cs="Verdana"/>
          <w:i/>
          <w:iCs/>
          <w:sz w:val="16"/>
          <w:szCs w:val="16"/>
        </w:rPr>
        <w:t xml:space="preserve">управляващия участника </w:t>
      </w:r>
      <w:proofErr w:type="gramStart"/>
      <w:r w:rsidRPr="009E3BD7">
        <w:rPr>
          <w:rFonts w:ascii="Verdana" w:hAnsi="Verdana" w:cs="Verdana"/>
          <w:i/>
          <w:iCs/>
          <w:sz w:val="16"/>
          <w:szCs w:val="16"/>
        </w:rPr>
        <w:t>по</w:t>
      </w:r>
      <w:proofErr w:type="gramEnd"/>
      <w:r w:rsidRPr="009E3BD7">
        <w:rPr>
          <w:rFonts w:ascii="Verdana" w:hAnsi="Verdana" w:cs="Verdana"/>
          <w:i/>
          <w:iCs/>
          <w:sz w:val="16"/>
          <w:szCs w:val="16"/>
        </w:rPr>
        <w:t xml:space="preserve">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2E3"/>
    <w:multiLevelType w:val="multilevel"/>
    <w:tmpl w:val="CCAA0B9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3D0C0F"/>
    <w:multiLevelType w:val="multilevel"/>
    <w:tmpl w:val="B5448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E895303"/>
    <w:multiLevelType w:val="singleLevel"/>
    <w:tmpl w:val="AF7248A2"/>
    <w:lvl w:ilvl="0">
      <w:start w:val="1"/>
      <w:numFmt w:val="bullet"/>
      <w:lvlText w:val="-"/>
      <w:lvlJc w:val="left"/>
      <w:pPr>
        <w:tabs>
          <w:tab w:val="num" w:pos="1800"/>
        </w:tabs>
        <w:ind w:left="1800" w:hanging="360"/>
      </w:pPr>
      <w:rPr>
        <w:rFonts w:hint="default"/>
      </w:rPr>
    </w:lvl>
  </w:abstractNum>
  <w:abstractNum w:abstractNumId="3">
    <w:nsid w:val="0F4C0D10"/>
    <w:multiLevelType w:val="multilevel"/>
    <w:tmpl w:val="B49AFE4E"/>
    <w:lvl w:ilvl="0">
      <w:start w:val="5"/>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11243D5C"/>
    <w:multiLevelType w:val="hybridMultilevel"/>
    <w:tmpl w:val="FCE23312"/>
    <w:lvl w:ilvl="0" w:tplc="478E6188">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5">
    <w:nsid w:val="18E82860"/>
    <w:multiLevelType w:val="hybridMultilevel"/>
    <w:tmpl w:val="54709CAC"/>
    <w:lvl w:ilvl="0" w:tplc="04020001">
      <w:start w:val="1"/>
      <w:numFmt w:val="bullet"/>
      <w:lvlText w:val=""/>
      <w:lvlJc w:val="left"/>
      <w:pPr>
        <w:tabs>
          <w:tab w:val="num" w:pos="1220"/>
        </w:tabs>
        <w:ind w:left="1220" w:hanging="360"/>
      </w:pPr>
      <w:rPr>
        <w:rFonts w:ascii="Symbol" w:hAnsi="Symbol" w:hint="default"/>
      </w:rPr>
    </w:lvl>
    <w:lvl w:ilvl="1" w:tplc="04020003">
      <w:start w:val="1"/>
      <w:numFmt w:val="bullet"/>
      <w:lvlText w:val="o"/>
      <w:lvlJc w:val="left"/>
      <w:pPr>
        <w:tabs>
          <w:tab w:val="num" w:pos="1940"/>
        </w:tabs>
        <w:ind w:left="1940" w:hanging="360"/>
      </w:pPr>
      <w:rPr>
        <w:rFonts w:ascii="Courier New" w:hAnsi="Courier New" w:hint="default"/>
      </w:rPr>
    </w:lvl>
    <w:lvl w:ilvl="2" w:tplc="04020005">
      <w:start w:val="1"/>
      <w:numFmt w:val="bullet"/>
      <w:lvlText w:val=""/>
      <w:lvlJc w:val="left"/>
      <w:pPr>
        <w:tabs>
          <w:tab w:val="num" w:pos="2660"/>
        </w:tabs>
        <w:ind w:left="2660" w:hanging="360"/>
      </w:pPr>
      <w:rPr>
        <w:rFonts w:ascii="Wingdings" w:hAnsi="Wingdings" w:hint="default"/>
      </w:rPr>
    </w:lvl>
    <w:lvl w:ilvl="3" w:tplc="04020001">
      <w:start w:val="1"/>
      <w:numFmt w:val="bullet"/>
      <w:lvlText w:val=""/>
      <w:lvlJc w:val="left"/>
      <w:pPr>
        <w:tabs>
          <w:tab w:val="num" w:pos="3380"/>
        </w:tabs>
        <w:ind w:left="3380" w:hanging="360"/>
      </w:pPr>
      <w:rPr>
        <w:rFonts w:ascii="Symbol" w:hAnsi="Symbol" w:hint="default"/>
      </w:rPr>
    </w:lvl>
    <w:lvl w:ilvl="4" w:tplc="04020003">
      <w:start w:val="1"/>
      <w:numFmt w:val="bullet"/>
      <w:lvlText w:val="o"/>
      <w:lvlJc w:val="left"/>
      <w:pPr>
        <w:tabs>
          <w:tab w:val="num" w:pos="4100"/>
        </w:tabs>
        <w:ind w:left="4100" w:hanging="360"/>
      </w:pPr>
      <w:rPr>
        <w:rFonts w:ascii="Courier New" w:hAnsi="Courier New" w:hint="default"/>
      </w:rPr>
    </w:lvl>
    <w:lvl w:ilvl="5" w:tplc="04020005">
      <w:start w:val="1"/>
      <w:numFmt w:val="bullet"/>
      <w:lvlText w:val=""/>
      <w:lvlJc w:val="left"/>
      <w:pPr>
        <w:tabs>
          <w:tab w:val="num" w:pos="4820"/>
        </w:tabs>
        <w:ind w:left="4820" w:hanging="360"/>
      </w:pPr>
      <w:rPr>
        <w:rFonts w:ascii="Wingdings" w:hAnsi="Wingdings" w:hint="default"/>
      </w:rPr>
    </w:lvl>
    <w:lvl w:ilvl="6" w:tplc="04020001">
      <w:start w:val="1"/>
      <w:numFmt w:val="bullet"/>
      <w:lvlText w:val=""/>
      <w:lvlJc w:val="left"/>
      <w:pPr>
        <w:tabs>
          <w:tab w:val="num" w:pos="5540"/>
        </w:tabs>
        <w:ind w:left="5540" w:hanging="360"/>
      </w:pPr>
      <w:rPr>
        <w:rFonts w:ascii="Symbol" w:hAnsi="Symbol" w:hint="default"/>
      </w:rPr>
    </w:lvl>
    <w:lvl w:ilvl="7" w:tplc="04020003">
      <w:start w:val="1"/>
      <w:numFmt w:val="bullet"/>
      <w:lvlText w:val="o"/>
      <w:lvlJc w:val="left"/>
      <w:pPr>
        <w:tabs>
          <w:tab w:val="num" w:pos="6260"/>
        </w:tabs>
        <w:ind w:left="6260" w:hanging="360"/>
      </w:pPr>
      <w:rPr>
        <w:rFonts w:ascii="Courier New" w:hAnsi="Courier New" w:hint="default"/>
      </w:rPr>
    </w:lvl>
    <w:lvl w:ilvl="8" w:tplc="04020005">
      <w:start w:val="1"/>
      <w:numFmt w:val="bullet"/>
      <w:lvlText w:val=""/>
      <w:lvlJc w:val="left"/>
      <w:pPr>
        <w:tabs>
          <w:tab w:val="num" w:pos="6980"/>
        </w:tabs>
        <w:ind w:left="6980" w:hanging="360"/>
      </w:pPr>
      <w:rPr>
        <w:rFonts w:ascii="Wingdings" w:hAnsi="Wingdings" w:hint="default"/>
      </w:rPr>
    </w:lvl>
  </w:abstractNum>
  <w:abstractNum w:abstractNumId="6">
    <w:nsid w:val="19BF6DB8"/>
    <w:multiLevelType w:val="hybridMultilevel"/>
    <w:tmpl w:val="D1A406E8"/>
    <w:lvl w:ilvl="0" w:tplc="04090001">
      <w:start w:val="1"/>
      <w:numFmt w:val="bullet"/>
      <w:lvlText w:val=""/>
      <w:lvlJc w:val="left"/>
      <w:pPr>
        <w:tabs>
          <w:tab w:val="num" w:pos="1776"/>
        </w:tabs>
        <w:ind w:left="1776" w:hanging="360"/>
      </w:pPr>
      <w:rPr>
        <w:rFonts w:ascii="Symbol" w:hAnsi="Symbol"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7">
    <w:nsid w:val="1BD44628"/>
    <w:multiLevelType w:val="multilevel"/>
    <w:tmpl w:val="75E090E4"/>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BD7874"/>
    <w:multiLevelType w:val="multilevel"/>
    <w:tmpl w:val="EF9E2488"/>
    <w:lvl w:ilvl="0">
      <w:start w:val="1"/>
      <w:numFmt w:val="upperRoman"/>
      <w:lvlText w:val="%1."/>
      <w:lvlJc w:val="left"/>
      <w:pPr>
        <w:ind w:left="1425"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20395763"/>
    <w:multiLevelType w:val="multilevel"/>
    <w:tmpl w:val="61B02C56"/>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21AE51E2"/>
    <w:multiLevelType w:val="hybridMultilevel"/>
    <w:tmpl w:val="D4F68094"/>
    <w:lvl w:ilvl="0" w:tplc="C1B4CA06">
      <w:start w:val="3"/>
      <w:numFmt w:val="bullet"/>
      <w:lvlText w:val="-"/>
      <w:lvlJc w:val="left"/>
      <w:pPr>
        <w:tabs>
          <w:tab w:val="num" w:pos="1356"/>
        </w:tabs>
        <w:ind w:left="1356" w:hanging="360"/>
      </w:pPr>
      <w:rPr>
        <w:rFonts w:ascii="Times New Roman" w:eastAsia="Times New Roman" w:hAnsi="Times New Roman" w:hint="default"/>
      </w:rPr>
    </w:lvl>
    <w:lvl w:ilvl="1" w:tplc="04020003">
      <w:start w:val="1"/>
      <w:numFmt w:val="bullet"/>
      <w:lvlText w:val="o"/>
      <w:lvlJc w:val="left"/>
      <w:pPr>
        <w:tabs>
          <w:tab w:val="num" w:pos="2076"/>
        </w:tabs>
        <w:ind w:left="2076" w:hanging="360"/>
      </w:pPr>
      <w:rPr>
        <w:rFonts w:ascii="Courier New" w:hAnsi="Courier New" w:hint="default"/>
      </w:rPr>
    </w:lvl>
    <w:lvl w:ilvl="2" w:tplc="04020005">
      <w:start w:val="1"/>
      <w:numFmt w:val="bullet"/>
      <w:lvlText w:val=""/>
      <w:lvlJc w:val="left"/>
      <w:pPr>
        <w:tabs>
          <w:tab w:val="num" w:pos="2796"/>
        </w:tabs>
        <w:ind w:left="2796" w:hanging="360"/>
      </w:pPr>
      <w:rPr>
        <w:rFonts w:ascii="Wingdings" w:hAnsi="Wingdings" w:hint="default"/>
      </w:rPr>
    </w:lvl>
    <w:lvl w:ilvl="3" w:tplc="04020001">
      <w:start w:val="1"/>
      <w:numFmt w:val="bullet"/>
      <w:lvlText w:val=""/>
      <w:lvlJc w:val="left"/>
      <w:pPr>
        <w:tabs>
          <w:tab w:val="num" w:pos="3516"/>
        </w:tabs>
        <w:ind w:left="3516" w:hanging="360"/>
      </w:pPr>
      <w:rPr>
        <w:rFonts w:ascii="Symbol" w:hAnsi="Symbol" w:hint="default"/>
      </w:rPr>
    </w:lvl>
    <w:lvl w:ilvl="4" w:tplc="04020003">
      <w:start w:val="1"/>
      <w:numFmt w:val="bullet"/>
      <w:lvlText w:val="o"/>
      <w:lvlJc w:val="left"/>
      <w:pPr>
        <w:tabs>
          <w:tab w:val="num" w:pos="4236"/>
        </w:tabs>
        <w:ind w:left="4236" w:hanging="360"/>
      </w:pPr>
      <w:rPr>
        <w:rFonts w:ascii="Courier New" w:hAnsi="Courier New" w:hint="default"/>
      </w:rPr>
    </w:lvl>
    <w:lvl w:ilvl="5" w:tplc="04020005">
      <w:start w:val="1"/>
      <w:numFmt w:val="bullet"/>
      <w:lvlText w:val=""/>
      <w:lvlJc w:val="left"/>
      <w:pPr>
        <w:tabs>
          <w:tab w:val="num" w:pos="4956"/>
        </w:tabs>
        <w:ind w:left="4956" w:hanging="360"/>
      </w:pPr>
      <w:rPr>
        <w:rFonts w:ascii="Wingdings" w:hAnsi="Wingdings" w:hint="default"/>
      </w:rPr>
    </w:lvl>
    <w:lvl w:ilvl="6" w:tplc="04020001">
      <w:start w:val="1"/>
      <w:numFmt w:val="bullet"/>
      <w:lvlText w:val=""/>
      <w:lvlJc w:val="left"/>
      <w:pPr>
        <w:tabs>
          <w:tab w:val="num" w:pos="5676"/>
        </w:tabs>
        <w:ind w:left="5676" w:hanging="360"/>
      </w:pPr>
      <w:rPr>
        <w:rFonts w:ascii="Symbol" w:hAnsi="Symbol" w:hint="default"/>
      </w:rPr>
    </w:lvl>
    <w:lvl w:ilvl="7" w:tplc="04020003">
      <w:start w:val="1"/>
      <w:numFmt w:val="bullet"/>
      <w:lvlText w:val="o"/>
      <w:lvlJc w:val="left"/>
      <w:pPr>
        <w:tabs>
          <w:tab w:val="num" w:pos="6396"/>
        </w:tabs>
        <w:ind w:left="6396" w:hanging="360"/>
      </w:pPr>
      <w:rPr>
        <w:rFonts w:ascii="Courier New" w:hAnsi="Courier New" w:hint="default"/>
      </w:rPr>
    </w:lvl>
    <w:lvl w:ilvl="8" w:tplc="04020005">
      <w:start w:val="1"/>
      <w:numFmt w:val="bullet"/>
      <w:lvlText w:val=""/>
      <w:lvlJc w:val="left"/>
      <w:pPr>
        <w:tabs>
          <w:tab w:val="num" w:pos="7116"/>
        </w:tabs>
        <w:ind w:left="7116" w:hanging="360"/>
      </w:pPr>
      <w:rPr>
        <w:rFonts w:ascii="Wingdings" w:hAnsi="Wingdings" w:hint="default"/>
      </w:rPr>
    </w:lvl>
  </w:abstractNum>
  <w:abstractNum w:abstractNumId="11">
    <w:nsid w:val="22281CDF"/>
    <w:multiLevelType w:val="multilevel"/>
    <w:tmpl w:val="0BEE175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2160"/>
        </w:tabs>
        <w:ind w:left="2160" w:hanging="720"/>
      </w:pPr>
      <w:rPr>
        <w:rFonts w:cs="Times New Roman" w:hint="default"/>
        <w:color w:val="000000"/>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12">
    <w:nsid w:val="245F1AC4"/>
    <w:multiLevelType w:val="multilevel"/>
    <w:tmpl w:val="CEEE2710"/>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13">
    <w:nsid w:val="2D7B777F"/>
    <w:multiLevelType w:val="hybridMultilevel"/>
    <w:tmpl w:val="2D8E1642"/>
    <w:lvl w:ilvl="0" w:tplc="61AEB2AA">
      <w:start w:val="1"/>
      <w:numFmt w:val="decimal"/>
      <w:lvlText w:val="%1."/>
      <w:lvlJc w:val="left"/>
      <w:pPr>
        <w:tabs>
          <w:tab w:val="num" w:pos="360"/>
        </w:tabs>
        <w:ind w:left="360" w:hanging="360"/>
      </w:pPr>
      <w:rPr>
        <w:rFonts w:hint="default"/>
      </w:rPr>
    </w:lvl>
    <w:lvl w:ilvl="1" w:tplc="A2CAB9EC">
      <w:numFmt w:val="none"/>
      <w:lvlText w:val=""/>
      <w:lvlJc w:val="left"/>
      <w:pPr>
        <w:tabs>
          <w:tab w:val="num" w:pos="360"/>
        </w:tabs>
      </w:pPr>
    </w:lvl>
    <w:lvl w:ilvl="2" w:tplc="32484E50">
      <w:numFmt w:val="none"/>
      <w:lvlText w:val=""/>
      <w:lvlJc w:val="left"/>
      <w:pPr>
        <w:tabs>
          <w:tab w:val="num" w:pos="360"/>
        </w:tabs>
      </w:pPr>
    </w:lvl>
    <w:lvl w:ilvl="3" w:tplc="C5FE2FAE">
      <w:numFmt w:val="none"/>
      <w:lvlText w:val=""/>
      <w:lvlJc w:val="left"/>
      <w:pPr>
        <w:tabs>
          <w:tab w:val="num" w:pos="360"/>
        </w:tabs>
      </w:pPr>
    </w:lvl>
    <w:lvl w:ilvl="4" w:tplc="84BA4EFE">
      <w:numFmt w:val="none"/>
      <w:lvlText w:val=""/>
      <w:lvlJc w:val="left"/>
      <w:pPr>
        <w:tabs>
          <w:tab w:val="num" w:pos="360"/>
        </w:tabs>
      </w:pPr>
    </w:lvl>
    <w:lvl w:ilvl="5" w:tplc="D458DB04">
      <w:numFmt w:val="none"/>
      <w:lvlText w:val=""/>
      <w:lvlJc w:val="left"/>
      <w:pPr>
        <w:tabs>
          <w:tab w:val="num" w:pos="360"/>
        </w:tabs>
      </w:pPr>
    </w:lvl>
    <w:lvl w:ilvl="6" w:tplc="AE7652AA">
      <w:numFmt w:val="none"/>
      <w:lvlText w:val=""/>
      <w:lvlJc w:val="left"/>
      <w:pPr>
        <w:tabs>
          <w:tab w:val="num" w:pos="360"/>
        </w:tabs>
      </w:pPr>
    </w:lvl>
    <w:lvl w:ilvl="7" w:tplc="AA32CEDA">
      <w:numFmt w:val="none"/>
      <w:lvlText w:val=""/>
      <w:lvlJc w:val="left"/>
      <w:pPr>
        <w:tabs>
          <w:tab w:val="num" w:pos="360"/>
        </w:tabs>
      </w:pPr>
    </w:lvl>
    <w:lvl w:ilvl="8" w:tplc="3E78DEE8">
      <w:numFmt w:val="none"/>
      <w:lvlText w:val=""/>
      <w:lvlJc w:val="left"/>
      <w:pPr>
        <w:tabs>
          <w:tab w:val="num" w:pos="360"/>
        </w:tabs>
      </w:pPr>
    </w:lvl>
  </w:abstractNum>
  <w:abstractNum w:abstractNumId="14">
    <w:nsid w:val="2DD90D47"/>
    <w:multiLevelType w:val="multilevel"/>
    <w:tmpl w:val="14A8AF8A"/>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680"/>
        </w:tabs>
        <w:ind w:left="13680" w:hanging="2160"/>
      </w:pPr>
      <w:rPr>
        <w:rFonts w:cs="Times New Roman" w:hint="default"/>
      </w:rPr>
    </w:lvl>
  </w:abstractNum>
  <w:abstractNum w:abstractNumId="15">
    <w:nsid w:val="30EE4B9C"/>
    <w:multiLevelType w:val="multilevel"/>
    <w:tmpl w:val="D00A9B9A"/>
    <w:lvl w:ilvl="0">
      <w:start w:val="1"/>
      <w:numFmt w:val="decimal"/>
      <w:lvlText w:val="%1."/>
      <w:lvlJc w:val="left"/>
      <w:pPr>
        <w:tabs>
          <w:tab w:val="num" w:pos="390"/>
        </w:tabs>
        <w:ind w:left="390" w:hanging="39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6">
    <w:nsid w:val="31D27086"/>
    <w:multiLevelType w:val="multilevel"/>
    <w:tmpl w:val="367A6C98"/>
    <w:lvl w:ilvl="0">
      <w:start w:val="3"/>
      <w:numFmt w:val="decimal"/>
      <w:lvlText w:val="%1."/>
      <w:lvlJc w:val="left"/>
      <w:pPr>
        <w:ind w:left="450" w:hanging="450"/>
      </w:pPr>
      <w:rPr>
        <w:rFonts w:hint="default"/>
      </w:rPr>
    </w:lvl>
    <w:lvl w:ilvl="1">
      <w:start w:val="6"/>
      <w:numFmt w:val="decimal"/>
      <w:lvlText w:val="%1.%2."/>
      <w:lvlJc w:val="left"/>
      <w:pPr>
        <w:ind w:left="862" w:hanging="720"/>
      </w:pPr>
      <w:rPr>
        <w:rFonts w:hint="default"/>
        <w:sz w:val="28"/>
        <w:szCs w:val="28"/>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33306A1B"/>
    <w:multiLevelType w:val="hybridMultilevel"/>
    <w:tmpl w:val="20CEE9BC"/>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8">
    <w:nsid w:val="347D6394"/>
    <w:multiLevelType w:val="hybridMultilevel"/>
    <w:tmpl w:val="4BCC39EE"/>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9">
    <w:nsid w:val="34AB5090"/>
    <w:multiLevelType w:val="multilevel"/>
    <w:tmpl w:val="ECA4E7E8"/>
    <w:lvl w:ilvl="0">
      <w:start w:val="1"/>
      <w:numFmt w:val="decimal"/>
      <w:lvlText w:val="%1."/>
      <w:lvlJc w:val="left"/>
      <w:pPr>
        <w:tabs>
          <w:tab w:val="num" w:pos="390"/>
        </w:tabs>
        <w:ind w:left="390" w:hanging="390"/>
      </w:pPr>
      <w:rPr>
        <w:rFonts w:ascii="Arial" w:hAnsi="Arial" w:cs="Arial" w:hint="default"/>
        <w:b/>
      </w:rPr>
    </w:lvl>
    <w:lvl w:ilvl="1">
      <w:start w:val="2"/>
      <w:numFmt w:val="decimal"/>
      <w:lvlText w:val="%1.%2."/>
      <w:lvlJc w:val="left"/>
      <w:pPr>
        <w:tabs>
          <w:tab w:val="num" w:pos="390"/>
        </w:tabs>
        <w:ind w:left="390" w:hanging="390"/>
      </w:pPr>
      <w:rPr>
        <w:rFonts w:ascii="Arial" w:hAnsi="Arial" w:cs="Arial" w:hint="default"/>
        <w:b/>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720"/>
        </w:tabs>
        <w:ind w:left="720" w:hanging="720"/>
      </w:pPr>
      <w:rPr>
        <w:rFonts w:ascii="Arial" w:hAnsi="Arial" w:cs="Arial" w:hint="default"/>
        <w:b/>
      </w:rPr>
    </w:lvl>
    <w:lvl w:ilvl="4">
      <w:start w:val="1"/>
      <w:numFmt w:val="decimal"/>
      <w:lvlText w:val="%1.%2.%3.%4.%5."/>
      <w:lvlJc w:val="left"/>
      <w:pPr>
        <w:tabs>
          <w:tab w:val="num" w:pos="1080"/>
        </w:tabs>
        <w:ind w:left="1080" w:hanging="1080"/>
      </w:pPr>
      <w:rPr>
        <w:rFonts w:ascii="Arial" w:hAnsi="Arial" w:cs="Arial" w:hint="default"/>
        <w:b/>
      </w:rPr>
    </w:lvl>
    <w:lvl w:ilvl="5">
      <w:start w:val="1"/>
      <w:numFmt w:val="decimal"/>
      <w:lvlText w:val="%1.%2.%3.%4.%5.%6."/>
      <w:lvlJc w:val="left"/>
      <w:pPr>
        <w:tabs>
          <w:tab w:val="num" w:pos="1080"/>
        </w:tabs>
        <w:ind w:left="1080" w:hanging="1080"/>
      </w:pPr>
      <w:rPr>
        <w:rFonts w:ascii="Arial" w:hAnsi="Arial" w:cs="Arial" w:hint="default"/>
        <w:b/>
      </w:rPr>
    </w:lvl>
    <w:lvl w:ilvl="6">
      <w:start w:val="1"/>
      <w:numFmt w:val="decimal"/>
      <w:lvlText w:val="%1.%2.%3.%4.%5.%6.%7."/>
      <w:lvlJc w:val="left"/>
      <w:pPr>
        <w:tabs>
          <w:tab w:val="num" w:pos="1440"/>
        </w:tabs>
        <w:ind w:left="1440" w:hanging="1440"/>
      </w:pPr>
      <w:rPr>
        <w:rFonts w:ascii="Arial" w:hAnsi="Arial" w:cs="Arial" w:hint="default"/>
        <w:b/>
      </w:rPr>
    </w:lvl>
    <w:lvl w:ilvl="7">
      <w:start w:val="1"/>
      <w:numFmt w:val="decimal"/>
      <w:lvlText w:val="%1.%2.%3.%4.%5.%6.%7.%8."/>
      <w:lvlJc w:val="left"/>
      <w:pPr>
        <w:tabs>
          <w:tab w:val="num" w:pos="1440"/>
        </w:tabs>
        <w:ind w:left="1440" w:hanging="1440"/>
      </w:pPr>
      <w:rPr>
        <w:rFonts w:ascii="Arial" w:hAnsi="Arial" w:cs="Arial" w:hint="default"/>
        <w:b/>
      </w:rPr>
    </w:lvl>
    <w:lvl w:ilvl="8">
      <w:start w:val="1"/>
      <w:numFmt w:val="decimal"/>
      <w:lvlText w:val="%1.%2.%3.%4.%5.%6.%7.%8.%9."/>
      <w:lvlJc w:val="left"/>
      <w:pPr>
        <w:tabs>
          <w:tab w:val="num" w:pos="1800"/>
        </w:tabs>
        <w:ind w:left="1800" w:hanging="1800"/>
      </w:pPr>
      <w:rPr>
        <w:rFonts w:ascii="Arial" w:hAnsi="Arial" w:cs="Arial" w:hint="default"/>
        <w:b/>
      </w:rPr>
    </w:lvl>
  </w:abstractNum>
  <w:abstractNum w:abstractNumId="20">
    <w:nsid w:val="3E410DF5"/>
    <w:multiLevelType w:val="multilevel"/>
    <w:tmpl w:val="2408CACE"/>
    <w:lvl w:ilvl="0">
      <w:start w:val="1"/>
      <w:numFmt w:val="decimal"/>
      <w:lvlText w:val="%1"/>
      <w:lvlJc w:val="left"/>
      <w:pPr>
        <w:tabs>
          <w:tab w:val="num" w:pos="420"/>
        </w:tabs>
        <w:ind w:left="420" w:hanging="420"/>
      </w:pPr>
      <w:rPr>
        <w:rFonts w:ascii="Times New Roman" w:hAnsi="Times New Roman" w:cs="Times New Roman" w:hint="default"/>
      </w:rPr>
    </w:lvl>
    <w:lvl w:ilvl="1">
      <w:start w:val="13"/>
      <w:numFmt w:val="decimal"/>
      <w:lvlText w:val="%1.%2"/>
      <w:lvlJc w:val="left"/>
      <w:pPr>
        <w:tabs>
          <w:tab w:val="num" w:pos="420"/>
        </w:tabs>
        <w:ind w:left="420" w:hanging="4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1">
    <w:nsid w:val="48FC3DD8"/>
    <w:multiLevelType w:val="multilevel"/>
    <w:tmpl w:val="A160521E"/>
    <w:lvl w:ilvl="0">
      <w:start w:val="1"/>
      <w:numFmt w:val="bullet"/>
      <w:lvlText w:val=""/>
      <w:lvlJc w:val="left"/>
      <w:pPr>
        <w:tabs>
          <w:tab w:val="num" w:pos="720"/>
        </w:tabs>
        <w:ind w:left="720" w:hanging="360"/>
      </w:pPr>
      <w:rPr>
        <w:rFonts w:ascii="Wingdings" w:hAnsi="Wingding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4DE45710"/>
    <w:multiLevelType w:val="hybridMultilevel"/>
    <w:tmpl w:val="7488043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537D3603"/>
    <w:multiLevelType w:val="hybridMultilevel"/>
    <w:tmpl w:val="3954C612"/>
    <w:lvl w:ilvl="0" w:tplc="0409000D">
      <w:start w:val="1"/>
      <w:numFmt w:val="bullet"/>
      <w:lvlText w:val=""/>
      <w:lvlJc w:val="left"/>
      <w:pPr>
        <w:tabs>
          <w:tab w:val="num" w:pos="644"/>
        </w:tabs>
        <w:ind w:left="644"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43657F4"/>
    <w:multiLevelType w:val="hybridMultilevel"/>
    <w:tmpl w:val="F3EAEC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582014"/>
    <w:multiLevelType w:val="hybridMultilevel"/>
    <w:tmpl w:val="A1445F3C"/>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ABB717B"/>
    <w:multiLevelType w:val="multilevel"/>
    <w:tmpl w:val="EF9E2488"/>
    <w:lvl w:ilvl="0">
      <w:start w:val="1"/>
      <w:numFmt w:val="upperRoman"/>
      <w:lvlText w:val="%1."/>
      <w:lvlJc w:val="left"/>
      <w:pPr>
        <w:ind w:left="1425"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7">
    <w:nsid w:val="5B3E1FEC"/>
    <w:multiLevelType w:val="hybridMultilevel"/>
    <w:tmpl w:val="ACEED2E2"/>
    <w:lvl w:ilvl="0" w:tplc="6F601EA2">
      <w:start w:val="1"/>
      <w:numFmt w:val="decimal"/>
      <w:lvlText w:val="%1."/>
      <w:lvlJc w:val="left"/>
      <w:pPr>
        <w:tabs>
          <w:tab w:val="num" w:pos="720"/>
        </w:tabs>
        <w:ind w:left="720" w:hanging="360"/>
      </w:pPr>
      <w:rPr>
        <w:rFonts w:ascii="Times New Roman" w:eastAsia="Times New Roman" w:hAnsi="Times New Roman"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8">
    <w:nsid w:val="601F6331"/>
    <w:multiLevelType w:val="multilevel"/>
    <w:tmpl w:val="2A24F278"/>
    <w:lvl w:ilvl="0">
      <w:start w:val="1"/>
      <w:numFmt w:val="decimal"/>
      <w:lvlText w:val="%1."/>
      <w:lvlJc w:val="left"/>
      <w:pPr>
        <w:ind w:left="450" w:hanging="45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9">
    <w:nsid w:val="60304FCA"/>
    <w:multiLevelType w:val="hybridMultilevel"/>
    <w:tmpl w:val="6BF29B50"/>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0">
    <w:nsid w:val="607067A4"/>
    <w:multiLevelType w:val="hybridMultilevel"/>
    <w:tmpl w:val="7F7672B4"/>
    <w:lvl w:ilvl="0" w:tplc="04020001">
      <w:start w:val="1"/>
      <w:numFmt w:val="bullet"/>
      <w:lvlText w:val=""/>
      <w:lvlJc w:val="left"/>
      <w:pPr>
        <w:tabs>
          <w:tab w:val="num" w:pos="1080"/>
        </w:tabs>
        <w:ind w:left="1080" w:hanging="360"/>
      </w:pPr>
      <w:rPr>
        <w:rFonts w:ascii="Symbol" w:hAnsi="Symbol"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31">
    <w:nsid w:val="618273EA"/>
    <w:multiLevelType w:val="hybridMultilevel"/>
    <w:tmpl w:val="C5B651C4"/>
    <w:lvl w:ilvl="0" w:tplc="D0B8B858">
      <w:start w:val="1"/>
      <w:numFmt w:val="decimal"/>
      <w:lvlText w:val="%1."/>
      <w:lvlJc w:val="left"/>
      <w:pPr>
        <w:tabs>
          <w:tab w:val="num" w:pos="720"/>
        </w:tabs>
        <w:ind w:left="720" w:hanging="360"/>
      </w:pPr>
      <w:rPr>
        <w:rFonts w:ascii="Times New Roman" w:eastAsia="Times New Roman" w:hAnsi="Times New Roman" w:cs="Times New Roman"/>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2">
    <w:nsid w:val="647244B5"/>
    <w:multiLevelType w:val="hybridMultilevel"/>
    <w:tmpl w:val="A9E09414"/>
    <w:lvl w:ilvl="0" w:tplc="0C1A0005">
      <w:start w:val="1"/>
      <w:numFmt w:val="bullet"/>
      <w:lvlText w:val=""/>
      <w:lvlJc w:val="left"/>
      <w:pPr>
        <w:tabs>
          <w:tab w:val="num" w:pos="1776"/>
        </w:tabs>
        <w:ind w:left="1776" w:hanging="360"/>
      </w:pPr>
      <w:rPr>
        <w:rFonts w:ascii="Wingdings" w:hAnsi="Wingdings" w:hint="default"/>
      </w:rPr>
    </w:lvl>
    <w:lvl w:ilvl="1" w:tplc="0C1A0003">
      <w:start w:val="1"/>
      <w:numFmt w:val="bullet"/>
      <w:lvlText w:val="o"/>
      <w:lvlJc w:val="left"/>
      <w:pPr>
        <w:tabs>
          <w:tab w:val="num" w:pos="2496"/>
        </w:tabs>
        <w:ind w:left="2496" w:hanging="360"/>
      </w:pPr>
      <w:rPr>
        <w:rFonts w:ascii="Courier New" w:hAnsi="Courier New" w:cs="Courier New" w:hint="default"/>
      </w:rPr>
    </w:lvl>
    <w:lvl w:ilvl="2" w:tplc="0C1A0005" w:tentative="1">
      <w:start w:val="1"/>
      <w:numFmt w:val="bullet"/>
      <w:lvlText w:val=""/>
      <w:lvlJc w:val="left"/>
      <w:pPr>
        <w:tabs>
          <w:tab w:val="num" w:pos="3216"/>
        </w:tabs>
        <w:ind w:left="3216" w:hanging="360"/>
      </w:pPr>
      <w:rPr>
        <w:rFonts w:ascii="Wingdings" w:hAnsi="Wingdings" w:hint="default"/>
      </w:rPr>
    </w:lvl>
    <w:lvl w:ilvl="3" w:tplc="0C1A0001" w:tentative="1">
      <w:start w:val="1"/>
      <w:numFmt w:val="bullet"/>
      <w:lvlText w:val=""/>
      <w:lvlJc w:val="left"/>
      <w:pPr>
        <w:tabs>
          <w:tab w:val="num" w:pos="3936"/>
        </w:tabs>
        <w:ind w:left="3936" w:hanging="360"/>
      </w:pPr>
      <w:rPr>
        <w:rFonts w:ascii="Symbol" w:hAnsi="Symbol" w:hint="default"/>
      </w:rPr>
    </w:lvl>
    <w:lvl w:ilvl="4" w:tplc="0C1A0003" w:tentative="1">
      <w:start w:val="1"/>
      <w:numFmt w:val="bullet"/>
      <w:lvlText w:val="o"/>
      <w:lvlJc w:val="left"/>
      <w:pPr>
        <w:tabs>
          <w:tab w:val="num" w:pos="4656"/>
        </w:tabs>
        <w:ind w:left="4656" w:hanging="360"/>
      </w:pPr>
      <w:rPr>
        <w:rFonts w:ascii="Courier New" w:hAnsi="Courier New" w:cs="Courier New" w:hint="default"/>
      </w:rPr>
    </w:lvl>
    <w:lvl w:ilvl="5" w:tplc="0C1A0005" w:tentative="1">
      <w:start w:val="1"/>
      <w:numFmt w:val="bullet"/>
      <w:lvlText w:val=""/>
      <w:lvlJc w:val="left"/>
      <w:pPr>
        <w:tabs>
          <w:tab w:val="num" w:pos="5376"/>
        </w:tabs>
        <w:ind w:left="5376" w:hanging="360"/>
      </w:pPr>
      <w:rPr>
        <w:rFonts w:ascii="Wingdings" w:hAnsi="Wingdings" w:hint="default"/>
      </w:rPr>
    </w:lvl>
    <w:lvl w:ilvl="6" w:tplc="0C1A0001" w:tentative="1">
      <w:start w:val="1"/>
      <w:numFmt w:val="bullet"/>
      <w:lvlText w:val=""/>
      <w:lvlJc w:val="left"/>
      <w:pPr>
        <w:tabs>
          <w:tab w:val="num" w:pos="6096"/>
        </w:tabs>
        <w:ind w:left="6096" w:hanging="360"/>
      </w:pPr>
      <w:rPr>
        <w:rFonts w:ascii="Symbol" w:hAnsi="Symbol" w:hint="default"/>
      </w:rPr>
    </w:lvl>
    <w:lvl w:ilvl="7" w:tplc="0C1A0003" w:tentative="1">
      <w:start w:val="1"/>
      <w:numFmt w:val="bullet"/>
      <w:lvlText w:val="o"/>
      <w:lvlJc w:val="left"/>
      <w:pPr>
        <w:tabs>
          <w:tab w:val="num" w:pos="6816"/>
        </w:tabs>
        <w:ind w:left="6816" w:hanging="360"/>
      </w:pPr>
      <w:rPr>
        <w:rFonts w:ascii="Courier New" w:hAnsi="Courier New" w:cs="Courier New" w:hint="default"/>
      </w:rPr>
    </w:lvl>
    <w:lvl w:ilvl="8" w:tplc="0C1A0005" w:tentative="1">
      <w:start w:val="1"/>
      <w:numFmt w:val="bullet"/>
      <w:lvlText w:val=""/>
      <w:lvlJc w:val="left"/>
      <w:pPr>
        <w:tabs>
          <w:tab w:val="num" w:pos="7536"/>
        </w:tabs>
        <w:ind w:left="7536" w:hanging="360"/>
      </w:pPr>
      <w:rPr>
        <w:rFonts w:ascii="Wingdings" w:hAnsi="Wingdings" w:hint="default"/>
      </w:rPr>
    </w:lvl>
  </w:abstractNum>
  <w:abstractNum w:abstractNumId="33">
    <w:nsid w:val="64C7799C"/>
    <w:multiLevelType w:val="hybridMultilevel"/>
    <w:tmpl w:val="6D328FB4"/>
    <w:lvl w:ilvl="0" w:tplc="54EE814A">
      <w:start w:val="1"/>
      <w:numFmt w:val="decimal"/>
      <w:lvlText w:val="%1."/>
      <w:lvlJc w:val="left"/>
      <w:pPr>
        <w:tabs>
          <w:tab w:val="num" w:pos="360"/>
        </w:tabs>
        <w:ind w:left="360" w:hanging="360"/>
      </w:pPr>
      <w:rPr>
        <w:rFonts w:cs="Times New Roman" w:hint="default"/>
        <w:b/>
        <w:bCs/>
      </w:rPr>
    </w:lvl>
    <w:lvl w:ilvl="1" w:tplc="04020019">
      <w:start w:val="1"/>
      <w:numFmt w:val="lowerLetter"/>
      <w:lvlText w:val="%2."/>
      <w:lvlJc w:val="left"/>
      <w:pPr>
        <w:tabs>
          <w:tab w:val="num" w:pos="1080"/>
        </w:tabs>
        <w:ind w:left="1080" w:hanging="360"/>
      </w:pPr>
      <w:rPr>
        <w:rFonts w:cs="Times New Roman"/>
      </w:rPr>
    </w:lvl>
    <w:lvl w:ilvl="2" w:tplc="0402001B">
      <w:start w:val="1"/>
      <w:numFmt w:val="lowerRoman"/>
      <w:lvlText w:val="%3."/>
      <w:lvlJc w:val="right"/>
      <w:pPr>
        <w:tabs>
          <w:tab w:val="num" w:pos="1800"/>
        </w:tabs>
        <w:ind w:left="1800" w:hanging="180"/>
      </w:pPr>
      <w:rPr>
        <w:rFonts w:cs="Times New Roman"/>
      </w:rPr>
    </w:lvl>
    <w:lvl w:ilvl="3" w:tplc="0402000F">
      <w:start w:val="1"/>
      <w:numFmt w:val="decimal"/>
      <w:lvlText w:val="%4."/>
      <w:lvlJc w:val="left"/>
      <w:pPr>
        <w:tabs>
          <w:tab w:val="num" w:pos="2520"/>
        </w:tabs>
        <w:ind w:left="2520" w:hanging="360"/>
      </w:pPr>
      <w:rPr>
        <w:rFonts w:cs="Times New Roman"/>
      </w:rPr>
    </w:lvl>
    <w:lvl w:ilvl="4" w:tplc="04020019">
      <w:start w:val="1"/>
      <w:numFmt w:val="lowerLetter"/>
      <w:lvlText w:val="%5."/>
      <w:lvlJc w:val="left"/>
      <w:pPr>
        <w:tabs>
          <w:tab w:val="num" w:pos="3240"/>
        </w:tabs>
        <w:ind w:left="3240" w:hanging="360"/>
      </w:pPr>
      <w:rPr>
        <w:rFonts w:cs="Times New Roman"/>
      </w:rPr>
    </w:lvl>
    <w:lvl w:ilvl="5" w:tplc="0402001B">
      <w:start w:val="1"/>
      <w:numFmt w:val="lowerRoman"/>
      <w:lvlText w:val="%6."/>
      <w:lvlJc w:val="right"/>
      <w:pPr>
        <w:tabs>
          <w:tab w:val="num" w:pos="3960"/>
        </w:tabs>
        <w:ind w:left="3960" w:hanging="180"/>
      </w:pPr>
      <w:rPr>
        <w:rFonts w:cs="Times New Roman"/>
      </w:rPr>
    </w:lvl>
    <w:lvl w:ilvl="6" w:tplc="0402000F">
      <w:start w:val="1"/>
      <w:numFmt w:val="decimal"/>
      <w:lvlText w:val="%7."/>
      <w:lvlJc w:val="left"/>
      <w:pPr>
        <w:tabs>
          <w:tab w:val="num" w:pos="4680"/>
        </w:tabs>
        <w:ind w:left="4680" w:hanging="360"/>
      </w:pPr>
      <w:rPr>
        <w:rFonts w:cs="Times New Roman"/>
      </w:rPr>
    </w:lvl>
    <w:lvl w:ilvl="7" w:tplc="04020019">
      <w:start w:val="1"/>
      <w:numFmt w:val="lowerLetter"/>
      <w:lvlText w:val="%8."/>
      <w:lvlJc w:val="left"/>
      <w:pPr>
        <w:tabs>
          <w:tab w:val="num" w:pos="5400"/>
        </w:tabs>
        <w:ind w:left="5400" w:hanging="360"/>
      </w:pPr>
      <w:rPr>
        <w:rFonts w:cs="Times New Roman"/>
      </w:rPr>
    </w:lvl>
    <w:lvl w:ilvl="8" w:tplc="0402001B">
      <w:start w:val="1"/>
      <w:numFmt w:val="lowerRoman"/>
      <w:lvlText w:val="%9."/>
      <w:lvlJc w:val="right"/>
      <w:pPr>
        <w:tabs>
          <w:tab w:val="num" w:pos="6120"/>
        </w:tabs>
        <w:ind w:left="6120" w:hanging="180"/>
      </w:pPr>
      <w:rPr>
        <w:rFonts w:cs="Times New Roman"/>
      </w:rPr>
    </w:lvl>
  </w:abstractNum>
  <w:abstractNum w:abstractNumId="34">
    <w:nsid w:val="68AD70D2"/>
    <w:multiLevelType w:val="multilevel"/>
    <w:tmpl w:val="A5B6E31E"/>
    <w:lvl w:ilvl="0">
      <w:start w:val="1"/>
      <w:numFmt w:val="upperRoman"/>
      <w:lvlText w:val="%1."/>
      <w:lvlJc w:val="left"/>
      <w:pPr>
        <w:ind w:left="1004" w:hanging="72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5">
    <w:nsid w:val="69727AD6"/>
    <w:multiLevelType w:val="multilevel"/>
    <w:tmpl w:val="8CB811F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AC1362A"/>
    <w:multiLevelType w:val="multilevel"/>
    <w:tmpl w:val="FC0282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B0D12BE"/>
    <w:multiLevelType w:val="hybridMultilevel"/>
    <w:tmpl w:val="8C40008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8">
    <w:nsid w:val="74F246A7"/>
    <w:multiLevelType w:val="singleLevel"/>
    <w:tmpl w:val="B04497A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9">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4225C3"/>
    <w:multiLevelType w:val="hybridMultilevel"/>
    <w:tmpl w:val="1B225F74"/>
    <w:lvl w:ilvl="0" w:tplc="0402000F">
      <w:start w:val="8"/>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1">
    <w:nsid w:val="78326D7A"/>
    <w:multiLevelType w:val="multilevel"/>
    <w:tmpl w:val="C166DB74"/>
    <w:lvl w:ilvl="0">
      <w:start w:val="3"/>
      <w:numFmt w:val="decimal"/>
      <w:lvlText w:val="%1."/>
      <w:lvlJc w:val="left"/>
      <w:pPr>
        <w:tabs>
          <w:tab w:val="num" w:pos="390"/>
        </w:tabs>
        <w:ind w:left="390" w:hanging="390"/>
      </w:pPr>
      <w:rPr>
        <w:rFonts w:hint="default"/>
        <w:b w:val="0"/>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num w:numId="1">
    <w:abstractNumId w:val="31"/>
  </w:num>
  <w:num w:numId="2">
    <w:abstractNumId w:val="38"/>
  </w:num>
  <w:num w:numId="3">
    <w:abstractNumId w:val="30"/>
  </w:num>
  <w:num w:numId="4">
    <w:abstractNumId w:val="17"/>
  </w:num>
  <w:num w:numId="5">
    <w:abstractNumId w:val="2"/>
  </w:num>
  <w:num w:numId="6">
    <w:abstractNumId w:val="11"/>
  </w:num>
  <w:num w:numId="7">
    <w:abstractNumId w:val="14"/>
  </w:num>
  <w:num w:numId="8">
    <w:abstractNumId w:val="12"/>
  </w:num>
  <w:num w:numId="9">
    <w:abstractNumId w:val="9"/>
  </w:num>
  <w:num w:numId="10">
    <w:abstractNumId w:val="10"/>
  </w:num>
  <w:num w:numId="11">
    <w:abstractNumId w:val="5"/>
  </w:num>
  <w:num w:numId="12">
    <w:abstractNumId w:val="40"/>
  </w:num>
  <w:num w:numId="13">
    <w:abstractNumId w:val="27"/>
  </w:num>
  <w:num w:numId="14">
    <w:abstractNumId w:val="18"/>
  </w:num>
  <w:num w:numId="15">
    <w:abstractNumId w:val="33"/>
  </w:num>
  <w:num w:numId="16">
    <w:abstractNumId w:val="3"/>
  </w:num>
  <w:num w:numId="17">
    <w:abstractNumId w:val="37"/>
  </w:num>
  <w:num w:numId="18">
    <w:abstractNumId w:val="23"/>
  </w:num>
  <w:num w:numId="19">
    <w:abstractNumId w:val="1"/>
  </w:num>
  <w:num w:numId="20">
    <w:abstractNumId w:val="24"/>
  </w:num>
  <w:num w:numId="21">
    <w:abstractNumId w:val="21"/>
  </w:num>
  <w:num w:numId="22">
    <w:abstractNumId w:val="32"/>
  </w:num>
  <w:num w:numId="23">
    <w:abstractNumId w:val="13"/>
  </w:num>
  <w:num w:numId="24">
    <w:abstractNumId w:val="4"/>
  </w:num>
  <w:num w:numId="25">
    <w:abstractNumId w:val="35"/>
  </w:num>
  <w:num w:numId="26">
    <w:abstractNumId w:val="22"/>
  </w:num>
  <w:num w:numId="27">
    <w:abstractNumId w:val="38"/>
  </w:num>
  <w:num w:numId="28">
    <w:abstractNumId w:val="34"/>
  </w:num>
  <w:num w:numId="29">
    <w:abstractNumId w:val="29"/>
  </w:num>
  <w:num w:numId="30">
    <w:abstractNumId w:val="16"/>
  </w:num>
  <w:num w:numId="31">
    <w:abstractNumId w:val="26"/>
  </w:num>
  <w:num w:numId="32">
    <w:abstractNumId w:val="8"/>
  </w:num>
  <w:num w:numId="33">
    <w:abstractNumId w:val="25"/>
  </w:num>
  <w:num w:numId="34">
    <w:abstractNumId w:val="39"/>
  </w:num>
  <w:num w:numId="35">
    <w:abstractNumId w:val="28"/>
  </w:num>
  <w:num w:numId="36">
    <w:abstractNumId w:val="41"/>
  </w:num>
  <w:num w:numId="37">
    <w:abstractNumId w:val="19"/>
  </w:num>
  <w:num w:numId="38">
    <w:abstractNumId w:val="15"/>
  </w:num>
  <w:num w:numId="39">
    <w:abstractNumId w:val="20"/>
  </w:num>
  <w:num w:numId="40">
    <w:abstractNumId w:val="36"/>
  </w:num>
  <w:num w:numId="41">
    <w:abstractNumId w:val="0"/>
  </w:num>
  <w:num w:numId="42">
    <w:abstractNumId w:val="7"/>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7774"/>
    <w:rsid w:val="0000091A"/>
    <w:rsid w:val="00027F9A"/>
    <w:rsid w:val="000356E4"/>
    <w:rsid w:val="0004764B"/>
    <w:rsid w:val="00054D3F"/>
    <w:rsid w:val="00056BBC"/>
    <w:rsid w:val="00062093"/>
    <w:rsid w:val="000630CB"/>
    <w:rsid w:val="00063540"/>
    <w:rsid w:val="000678D7"/>
    <w:rsid w:val="00070270"/>
    <w:rsid w:val="0007075B"/>
    <w:rsid w:val="00070CAE"/>
    <w:rsid w:val="00072386"/>
    <w:rsid w:val="00072CE4"/>
    <w:rsid w:val="000873F8"/>
    <w:rsid w:val="00093183"/>
    <w:rsid w:val="000A1102"/>
    <w:rsid w:val="000B4A97"/>
    <w:rsid w:val="000C2FF8"/>
    <w:rsid w:val="000F30DD"/>
    <w:rsid w:val="000F589A"/>
    <w:rsid w:val="000F71BB"/>
    <w:rsid w:val="001029F9"/>
    <w:rsid w:val="00104CD5"/>
    <w:rsid w:val="00114E9A"/>
    <w:rsid w:val="00125F23"/>
    <w:rsid w:val="00135A94"/>
    <w:rsid w:val="00142E8F"/>
    <w:rsid w:val="001554DF"/>
    <w:rsid w:val="0015551B"/>
    <w:rsid w:val="0017128B"/>
    <w:rsid w:val="00173591"/>
    <w:rsid w:val="001770D9"/>
    <w:rsid w:val="0018563A"/>
    <w:rsid w:val="00193755"/>
    <w:rsid w:val="001A50ED"/>
    <w:rsid w:val="001C4D41"/>
    <w:rsid w:val="001D0B01"/>
    <w:rsid w:val="001E31F4"/>
    <w:rsid w:val="001F6E9B"/>
    <w:rsid w:val="002014AE"/>
    <w:rsid w:val="00202797"/>
    <w:rsid w:val="00211D19"/>
    <w:rsid w:val="00222B67"/>
    <w:rsid w:val="00245826"/>
    <w:rsid w:val="00247B50"/>
    <w:rsid w:val="002537E5"/>
    <w:rsid w:val="00256BCE"/>
    <w:rsid w:val="00273489"/>
    <w:rsid w:val="00287AAA"/>
    <w:rsid w:val="00290B8A"/>
    <w:rsid w:val="0029294E"/>
    <w:rsid w:val="00295D20"/>
    <w:rsid w:val="002B036B"/>
    <w:rsid w:val="002B3182"/>
    <w:rsid w:val="002B3455"/>
    <w:rsid w:val="002B50C2"/>
    <w:rsid w:val="002B7F32"/>
    <w:rsid w:val="002D0475"/>
    <w:rsid w:val="002D14E8"/>
    <w:rsid w:val="002D631D"/>
    <w:rsid w:val="002F185D"/>
    <w:rsid w:val="002F3205"/>
    <w:rsid w:val="00306DEE"/>
    <w:rsid w:val="00312D94"/>
    <w:rsid w:val="0031352B"/>
    <w:rsid w:val="0032283B"/>
    <w:rsid w:val="00331D7F"/>
    <w:rsid w:val="00341754"/>
    <w:rsid w:val="003535AB"/>
    <w:rsid w:val="003607E0"/>
    <w:rsid w:val="003625F7"/>
    <w:rsid w:val="0037421F"/>
    <w:rsid w:val="003953F9"/>
    <w:rsid w:val="003A3E55"/>
    <w:rsid w:val="003B7F24"/>
    <w:rsid w:val="003D4799"/>
    <w:rsid w:val="003D563D"/>
    <w:rsid w:val="003D6802"/>
    <w:rsid w:val="003E336C"/>
    <w:rsid w:val="003E4BDC"/>
    <w:rsid w:val="003F23EA"/>
    <w:rsid w:val="00405030"/>
    <w:rsid w:val="0043535D"/>
    <w:rsid w:val="0043771A"/>
    <w:rsid w:val="00437774"/>
    <w:rsid w:val="004377C4"/>
    <w:rsid w:val="00443BF0"/>
    <w:rsid w:val="004447B0"/>
    <w:rsid w:val="00444FB0"/>
    <w:rsid w:val="00450D17"/>
    <w:rsid w:val="00470FB0"/>
    <w:rsid w:val="004720E8"/>
    <w:rsid w:val="00472639"/>
    <w:rsid w:val="004958C2"/>
    <w:rsid w:val="004A535A"/>
    <w:rsid w:val="004B4D93"/>
    <w:rsid w:val="004C65F4"/>
    <w:rsid w:val="004C7F69"/>
    <w:rsid w:val="004D5431"/>
    <w:rsid w:val="004E251C"/>
    <w:rsid w:val="004E6650"/>
    <w:rsid w:val="004E6B48"/>
    <w:rsid w:val="004F5A60"/>
    <w:rsid w:val="004F77F0"/>
    <w:rsid w:val="005212A5"/>
    <w:rsid w:val="00566318"/>
    <w:rsid w:val="00567126"/>
    <w:rsid w:val="00583AC9"/>
    <w:rsid w:val="0059615E"/>
    <w:rsid w:val="005A0784"/>
    <w:rsid w:val="005A4947"/>
    <w:rsid w:val="005B3729"/>
    <w:rsid w:val="005C1AB4"/>
    <w:rsid w:val="005C25AC"/>
    <w:rsid w:val="005C59BB"/>
    <w:rsid w:val="005C5E30"/>
    <w:rsid w:val="005D602A"/>
    <w:rsid w:val="005E0482"/>
    <w:rsid w:val="005E47D9"/>
    <w:rsid w:val="005F2DAD"/>
    <w:rsid w:val="00602EBF"/>
    <w:rsid w:val="00620589"/>
    <w:rsid w:val="00633C4D"/>
    <w:rsid w:val="00647C52"/>
    <w:rsid w:val="006716CB"/>
    <w:rsid w:val="00673755"/>
    <w:rsid w:val="00673FE5"/>
    <w:rsid w:val="00681DCF"/>
    <w:rsid w:val="00691B00"/>
    <w:rsid w:val="006966BF"/>
    <w:rsid w:val="006D0FBF"/>
    <w:rsid w:val="006E5312"/>
    <w:rsid w:val="006F11EA"/>
    <w:rsid w:val="00703396"/>
    <w:rsid w:val="00710ACC"/>
    <w:rsid w:val="00713E71"/>
    <w:rsid w:val="00716D64"/>
    <w:rsid w:val="007220A0"/>
    <w:rsid w:val="0073412A"/>
    <w:rsid w:val="00735C6B"/>
    <w:rsid w:val="0074352A"/>
    <w:rsid w:val="00744EF0"/>
    <w:rsid w:val="00752442"/>
    <w:rsid w:val="007610FB"/>
    <w:rsid w:val="007633B2"/>
    <w:rsid w:val="00787FDD"/>
    <w:rsid w:val="00793834"/>
    <w:rsid w:val="00793A7C"/>
    <w:rsid w:val="007A5450"/>
    <w:rsid w:val="007A5910"/>
    <w:rsid w:val="007C76ED"/>
    <w:rsid w:val="007D175B"/>
    <w:rsid w:val="007D656E"/>
    <w:rsid w:val="007D73D4"/>
    <w:rsid w:val="007E6BA6"/>
    <w:rsid w:val="007F40B7"/>
    <w:rsid w:val="007F6FF5"/>
    <w:rsid w:val="00804318"/>
    <w:rsid w:val="00821EB5"/>
    <w:rsid w:val="00830EE5"/>
    <w:rsid w:val="00831A05"/>
    <w:rsid w:val="00847CF1"/>
    <w:rsid w:val="008630A4"/>
    <w:rsid w:val="00865A12"/>
    <w:rsid w:val="008664EC"/>
    <w:rsid w:val="0087311A"/>
    <w:rsid w:val="00877B5E"/>
    <w:rsid w:val="00883CF4"/>
    <w:rsid w:val="008A229E"/>
    <w:rsid w:val="008C4C1A"/>
    <w:rsid w:val="008C6FB6"/>
    <w:rsid w:val="008E24F7"/>
    <w:rsid w:val="008E5D04"/>
    <w:rsid w:val="008F0C7B"/>
    <w:rsid w:val="008F32F3"/>
    <w:rsid w:val="009174F4"/>
    <w:rsid w:val="00941CF4"/>
    <w:rsid w:val="00950438"/>
    <w:rsid w:val="009522A2"/>
    <w:rsid w:val="00952F65"/>
    <w:rsid w:val="009614E6"/>
    <w:rsid w:val="00966DD1"/>
    <w:rsid w:val="00993E13"/>
    <w:rsid w:val="009C55C1"/>
    <w:rsid w:val="009D3CCE"/>
    <w:rsid w:val="009E0F94"/>
    <w:rsid w:val="009E23B0"/>
    <w:rsid w:val="00A00253"/>
    <w:rsid w:val="00A21733"/>
    <w:rsid w:val="00A2179D"/>
    <w:rsid w:val="00A363D4"/>
    <w:rsid w:val="00A414FD"/>
    <w:rsid w:val="00A4524C"/>
    <w:rsid w:val="00A50EBC"/>
    <w:rsid w:val="00A52A2D"/>
    <w:rsid w:val="00A72D40"/>
    <w:rsid w:val="00A75DE6"/>
    <w:rsid w:val="00A82662"/>
    <w:rsid w:val="00A92CF7"/>
    <w:rsid w:val="00A932EF"/>
    <w:rsid w:val="00A93FFA"/>
    <w:rsid w:val="00AA6787"/>
    <w:rsid w:val="00AB76B8"/>
    <w:rsid w:val="00AC557E"/>
    <w:rsid w:val="00AD27FB"/>
    <w:rsid w:val="00AF59CD"/>
    <w:rsid w:val="00B01EE2"/>
    <w:rsid w:val="00B03123"/>
    <w:rsid w:val="00B14B04"/>
    <w:rsid w:val="00B15031"/>
    <w:rsid w:val="00B204EC"/>
    <w:rsid w:val="00B24DBB"/>
    <w:rsid w:val="00B3026F"/>
    <w:rsid w:val="00B342EC"/>
    <w:rsid w:val="00B40569"/>
    <w:rsid w:val="00B40E86"/>
    <w:rsid w:val="00B41F28"/>
    <w:rsid w:val="00B443DB"/>
    <w:rsid w:val="00B45B85"/>
    <w:rsid w:val="00B7251B"/>
    <w:rsid w:val="00B822A1"/>
    <w:rsid w:val="00B849D9"/>
    <w:rsid w:val="00B96CA1"/>
    <w:rsid w:val="00BA154E"/>
    <w:rsid w:val="00BA64B7"/>
    <w:rsid w:val="00BA749E"/>
    <w:rsid w:val="00BA7FB2"/>
    <w:rsid w:val="00BB1ADE"/>
    <w:rsid w:val="00BC46CD"/>
    <w:rsid w:val="00BD2F39"/>
    <w:rsid w:val="00BF101C"/>
    <w:rsid w:val="00BF1CF4"/>
    <w:rsid w:val="00C00EA9"/>
    <w:rsid w:val="00C05959"/>
    <w:rsid w:val="00C20C88"/>
    <w:rsid w:val="00C2599B"/>
    <w:rsid w:val="00C30773"/>
    <w:rsid w:val="00C572C8"/>
    <w:rsid w:val="00C70ED3"/>
    <w:rsid w:val="00C830C8"/>
    <w:rsid w:val="00C86C00"/>
    <w:rsid w:val="00CB2A68"/>
    <w:rsid w:val="00CB7C44"/>
    <w:rsid w:val="00CC4FF8"/>
    <w:rsid w:val="00CE1FF6"/>
    <w:rsid w:val="00CF59EE"/>
    <w:rsid w:val="00D1650F"/>
    <w:rsid w:val="00D17D95"/>
    <w:rsid w:val="00D244B5"/>
    <w:rsid w:val="00D2472E"/>
    <w:rsid w:val="00D26291"/>
    <w:rsid w:val="00D264AE"/>
    <w:rsid w:val="00D30277"/>
    <w:rsid w:val="00D35633"/>
    <w:rsid w:val="00D361FD"/>
    <w:rsid w:val="00D36C81"/>
    <w:rsid w:val="00D403A7"/>
    <w:rsid w:val="00D4512E"/>
    <w:rsid w:val="00D47A54"/>
    <w:rsid w:val="00D530BA"/>
    <w:rsid w:val="00D645B9"/>
    <w:rsid w:val="00D72E75"/>
    <w:rsid w:val="00D808E6"/>
    <w:rsid w:val="00D92FF1"/>
    <w:rsid w:val="00D9395B"/>
    <w:rsid w:val="00D95A77"/>
    <w:rsid w:val="00DA09EA"/>
    <w:rsid w:val="00DA5FFE"/>
    <w:rsid w:val="00DD507A"/>
    <w:rsid w:val="00DE41B9"/>
    <w:rsid w:val="00DE6049"/>
    <w:rsid w:val="00E02E3F"/>
    <w:rsid w:val="00E2028A"/>
    <w:rsid w:val="00E2120D"/>
    <w:rsid w:val="00E2141A"/>
    <w:rsid w:val="00E23331"/>
    <w:rsid w:val="00E243BF"/>
    <w:rsid w:val="00E3784E"/>
    <w:rsid w:val="00E37F2D"/>
    <w:rsid w:val="00E620EB"/>
    <w:rsid w:val="00E65A0F"/>
    <w:rsid w:val="00E84D45"/>
    <w:rsid w:val="00E90311"/>
    <w:rsid w:val="00EA10A5"/>
    <w:rsid w:val="00EA60E4"/>
    <w:rsid w:val="00EB28DF"/>
    <w:rsid w:val="00EC062B"/>
    <w:rsid w:val="00EC6E38"/>
    <w:rsid w:val="00ED105A"/>
    <w:rsid w:val="00EE1B6A"/>
    <w:rsid w:val="00EE4BC9"/>
    <w:rsid w:val="00F15AD5"/>
    <w:rsid w:val="00F32104"/>
    <w:rsid w:val="00F33734"/>
    <w:rsid w:val="00F54D82"/>
    <w:rsid w:val="00F60E79"/>
    <w:rsid w:val="00F651DE"/>
    <w:rsid w:val="00F804BD"/>
    <w:rsid w:val="00F87760"/>
    <w:rsid w:val="00F92397"/>
    <w:rsid w:val="00F96775"/>
    <w:rsid w:val="00FB2846"/>
    <w:rsid w:val="00FB3F4C"/>
    <w:rsid w:val="00FC22DB"/>
    <w:rsid w:val="00FE70D1"/>
    <w:rsid w:val="00FF408F"/>
    <w:rsid w:val="00FF6D5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74"/>
    <w:pPr>
      <w:autoSpaceDE w:val="0"/>
      <w:autoSpaceDN w:val="0"/>
      <w:spacing w:after="0" w:line="240" w:lineRule="auto"/>
    </w:pPr>
    <w:rPr>
      <w:rFonts w:eastAsia="Times New Roman"/>
      <w:sz w:val="24"/>
      <w:szCs w:val="24"/>
    </w:rPr>
  </w:style>
  <w:style w:type="paragraph" w:styleId="Heading1">
    <w:name w:val="heading 1"/>
    <w:basedOn w:val="Normal"/>
    <w:next w:val="Normal"/>
    <w:link w:val="Heading1Char"/>
    <w:qFormat/>
    <w:rsid w:val="00437774"/>
    <w:pPr>
      <w:keepNext/>
      <w:jc w:val="center"/>
      <w:outlineLvl w:val="0"/>
    </w:pPr>
    <w:rPr>
      <w:b/>
      <w:bCs/>
    </w:rPr>
  </w:style>
  <w:style w:type="paragraph" w:styleId="Heading2">
    <w:name w:val="heading 2"/>
    <w:basedOn w:val="Normal"/>
    <w:next w:val="Normal"/>
    <w:link w:val="Heading2Char"/>
    <w:uiPriority w:val="99"/>
    <w:qFormat/>
    <w:rsid w:val="00437774"/>
    <w:pPr>
      <w:keepNext/>
      <w:jc w:val="center"/>
      <w:outlineLvl w:val="1"/>
    </w:pPr>
    <w:rPr>
      <w:b/>
      <w:bCs/>
      <w:sz w:val="32"/>
      <w:szCs w:val="32"/>
    </w:rPr>
  </w:style>
  <w:style w:type="paragraph" w:styleId="Heading3">
    <w:name w:val="heading 3"/>
    <w:basedOn w:val="Normal"/>
    <w:next w:val="Normal"/>
    <w:link w:val="Heading3Char"/>
    <w:uiPriority w:val="99"/>
    <w:qFormat/>
    <w:rsid w:val="00437774"/>
    <w:pPr>
      <w:keepNext/>
      <w:ind w:firstLine="4395"/>
      <w:outlineLvl w:val="2"/>
    </w:pPr>
    <w:rPr>
      <w:b/>
      <w:bCs/>
    </w:rPr>
  </w:style>
  <w:style w:type="paragraph" w:styleId="Heading4">
    <w:name w:val="heading 4"/>
    <w:basedOn w:val="Normal"/>
    <w:next w:val="Normal"/>
    <w:link w:val="Heading4Char"/>
    <w:uiPriority w:val="99"/>
    <w:qFormat/>
    <w:rsid w:val="00437774"/>
    <w:pPr>
      <w:keepNext/>
      <w:jc w:val="both"/>
      <w:outlineLvl w:val="3"/>
    </w:pPr>
  </w:style>
  <w:style w:type="paragraph" w:styleId="Heading5">
    <w:name w:val="heading 5"/>
    <w:basedOn w:val="Normal"/>
    <w:next w:val="Normal"/>
    <w:link w:val="Heading5Char"/>
    <w:uiPriority w:val="99"/>
    <w:qFormat/>
    <w:rsid w:val="00437774"/>
    <w:pPr>
      <w:keepNext/>
      <w:ind w:left="3600" w:firstLine="720"/>
      <w:outlineLvl w:val="4"/>
    </w:pPr>
    <w:rPr>
      <w:b/>
      <w:bCs/>
    </w:rPr>
  </w:style>
  <w:style w:type="paragraph" w:styleId="Heading6">
    <w:name w:val="heading 6"/>
    <w:basedOn w:val="Normal"/>
    <w:next w:val="Normal"/>
    <w:link w:val="Heading6Char"/>
    <w:uiPriority w:val="99"/>
    <w:qFormat/>
    <w:rsid w:val="00437774"/>
    <w:pPr>
      <w:keepNext/>
      <w:jc w:val="both"/>
      <w:outlineLvl w:val="5"/>
    </w:pPr>
    <w:rPr>
      <w:color w:val="FF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774"/>
    <w:rPr>
      <w:rFonts w:eastAsia="Times New Roman"/>
      <w:b/>
      <w:bCs/>
      <w:sz w:val="24"/>
      <w:szCs w:val="24"/>
    </w:rPr>
  </w:style>
  <w:style w:type="character" w:customStyle="1" w:styleId="Heading2Char">
    <w:name w:val="Heading 2 Char"/>
    <w:basedOn w:val="DefaultParagraphFont"/>
    <w:link w:val="Heading2"/>
    <w:uiPriority w:val="99"/>
    <w:rsid w:val="00437774"/>
    <w:rPr>
      <w:rFonts w:eastAsia="Times New Roman"/>
      <w:b/>
      <w:bCs/>
      <w:sz w:val="32"/>
      <w:szCs w:val="32"/>
    </w:rPr>
  </w:style>
  <w:style w:type="character" w:customStyle="1" w:styleId="Heading3Char">
    <w:name w:val="Heading 3 Char"/>
    <w:basedOn w:val="DefaultParagraphFont"/>
    <w:link w:val="Heading3"/>
    <w:uiPriority w:val="99"/>
    <w:rsid w:val="00437774"/>
    <w:rPr>
      <w:rFonts w:eastAsia="Times New Roman"/>
      <w:b/>
      <w:bCs/>
      <w:sz w:val="24"/>
      <w:szCs w:val="24"/>
    </w:rPr>
  </w:style>
  <w:style w:type="character" w:customStyle="1" w:styleId="Heading4Char">
    <w:name w:val="Heading 4 Char"/>
    <w:basedOn w:val="DefaultParagraphFont"/>
    <w:link w:val="Heading4"/>
    <w:uiPriority w:val="99"/>
    <w:rsid w:val="00437774"/>
    <w:rPr>
      <w:rFonts w:eastAsia="Times New Roman"/>
      <w:sz w:val="24"/>
      <w:szCs w:val="24"/>
    </w:rPr>
  </w:style>
  <w:style w:type="character" w:customStyle="1" w:styleId="Heading5Char">
    <w:name w:val="Heading 5 Char"/>
    <w:basedOn w:val="DefaultParagraphFont"/>
    <w:link w:val="Heading5"/>
    <w:uiPriority w:val="99"/>
    <w:rsid w:val="00437774"/>
    <w:rPr>
      <w:rFonts w:eastAsia="Times New Roman"/>
      <w:b/>
      <w:bCs/>
      <w:sz w:val="24"/>
      <w:szCs w:val="24"/>
    </w:rPr>
  </w:style>
  <w:style w:type="character" w:customStyle="1" w:styleId="Heading6Char">
    <w:name w:val="Heading 6 Char"/>
    <w:basedOn w:val="DefaultParagraphFont"/>
    <w:link w:val="Heading6"/>
    <w:uiPriority w:val="99"/>
    <w:rsid w:val="00437774"/>
    <w:rPr>
      <w:rFonts w:eastAsia="Times New Roman"/>
      <w:color w:val="FF0000"/>
      <w:u w:val="single"/>
    </w:rPr>
  </w:style>
  <w:style w:type="character" w:styleId="CommentReference">
    <w:name w:val="annotation reference"/>
    <w:basedOn w:val="DefaultParagraphFont"/>
    <w:uiPriority w:val="99"/>
    <w:semiHidden/>
    <w:rsid w:val="00437774"/>
    <w:rPr>
      <w:rFonts w:cs="Times New Roman"/>
      <w:sz w:val="16"/>
      <w:szCs w:val="16"/>
    </w:rPr>
  </w:style>
  <w:style w:type="paragraph" w:styleId="CommentText">
    <w:name w:val="annotation text"/>
    <w:basedOn w:val="Normal"/>
    <w:link w:val="CommentTextChar"/>
    <w:uiPriority w:val="99"/>
    <w:semiHidden/>
    <w:rsid w:val="00437774"/>
    <w:pPr>
      <w:ind w:firstLine="425"/>
    </w:pPr>
    <w:rPr>
      <w:rFonts w:ascii="Hebar" w:hAnsi="Hebar" w:cs="Hebar"/>
      <w:sz w:val="20"/>
      <w:szCs w:val="20"/>
      <w:lang w:val="en-US"/>
    </w:rPr>
  </w:style>
  <w:style w:type="character" w:customStyle="1" w:styleId="CommentTextChar">
    <w:name w:val="Comment Text Char"/>
    <w:basedOn w:val="DefaultParagraphFont"/>
    <w:link w:val="CommentText"/>
    <w:uiPriority w:val="99"/>
    <w:semiHidden/>
    <w:rsid w:val="00437774"/>
    <w:rPr>
      <w:rFonts w:ascii="Hebar" w:eastAsia="Times New Roman" w:hAnsi="Hebar" w:cs="Hebar"/>
      <w:sz w:val="20"/>
      <w:szCs w:val="20"/>
      <w:lang w:val="en-US"/>
    </w:rPr>
  </w:style>
  <w:style w:type="paragraph" w:styleId="BodyText">
    <w:name w:val="Body Text"/>
    <w:basedOn w:val="Normal"/>
    <w:link w:val="BodyTextChar"/>
    <w:rsid w:val="00437774"/>
    <w:rPr>
      <w:sz w:val="28"/>
      <w:szCs w:val="28"/>
    </w:rPr>
  </w:style>
  <w:style w:type="character" w:customStyle="1" w:styleId="BodyTextChar">
    <w:name w:val="Body Text Char"/>
    <w:basedOn w:val="DefaultParagraphFont"/>
    <w:link w:val="BodyText"/>
    <w:rsid w:val="00437774"/>
    <w:rPr>
      <w:rFonts w:eastAsia="Times New Roman"/>
    </w:rPr>
  </w:style>
  <w:style w:type="paragraph" w:styleId="BodyText2">
    <w:name w:val="Body Text 2"/>
    <w:basedOn w:val="Normal"/>
    <w:link w:val="BodyText2Char"/>
    <w:uiPriority w:val="99"/>
    <w:rsid w:val="00437774"/>
    <w:pPr>
      <w:spacing w:after="120" w:line="480" w:lineRule="auto"/>
    </w:pPr>
  </w:style>
  <w:style w:type="character" w:customStyle="1" w:styleId="BodyText2Char">
    <w:name w:val="Body Text 2 Char"/>
    <w:basedOn w:val="DefaultParagraphFont"/>
    <w:link w:val="BodyText2"/>
    <w:uiPriority w:val="99"/>
    <w:rsid w:val="00437774"/>
    <w:rPr>
      <w:rFonts w:eastAsia="Times New Roman"/>
      <w:sz w:val="24"/>
      <w:szCs w:val="24"/>
    </w:rPr>
  </w:style>
  <w:style w:type="paragraph" w:styleId="Footer">
    <w:name w:val="footer"/>
    <w:basedOn w:val="Normal"/>
    <w:link w:val="FooterChar"/>
    <w:uiPriority w:val="99"/>
    <w:rsid w:val="00437774"/>
    <w:pPr>
      <w:tabs>
        <w:tab w:val="center" w:pos="4153"/>
        <w:tab w:val="right" w:pos="8306"/>
      </w:tabs>
    </w:pPr>
    <w:rPr>
      <w:sz w:val="20"/>
      <w:szCs w:val="20"/>
      <w:lang w:val="en-AU"/>
    </w:rPr>
  </w:style>
  <w:style w:type="character" w:customStyle="1" w:styleId="FooterChar">
    <w:name w:val="Footer Char"/>
    <w:basedOn w:val="DefaultParagraphFont"/>
    <w:link w:val="Footer"/>
    <w:uiPriority w:val="99"/>
    <w:rsid w:val="00437774"/>
    <w:rPr>
      <w:rFonts w:eastAsia="Times New Roman"/>
      <w:sz w:val="20"/>
      <w:szCs w:val="20"/>
      <w:lang w:val="en-AU"/>
    </w:rPr>
  </w:style>
  <w:style w:type="paragraph" w:styleId="BodyTextIndent3">
    <w:name w:val="Body Text Indent 3"/>
    <w:basedOn w:val="Normal"/>
    <w:link w:val="BodyTextIndent3Char"/>
    <w:uiPriority w:val="99"/>
    <w:rsid w:val="00437774"/>
    <w:pPr>
      <w:ind w:firstLine="360"/>
    </w:pPr>
  </w:style>
  <w:style w:type="character" w:customStyle="1" w:styleId="BodyTextIndent3Char">
    <w:name w:val="Body Text Indent 3 Char"/>
    <w:basedOn w:val="DefaultParagraphFont"/>
    <w:link w:val="BodyTextIndent3"/>
    <w:uiPriority w:val="99"/>
    <w:rsid w:val="00437774"/>
    <w:rPr>
      <w:rFonts w:eastAsia="Times New Roman"/>
      <w:sz w:val="24"/>
      <w:szCs w:val="24"/>
    </w:rPr>
  </w:style>
  <w:style w:type="paragraph" w:styleId="BlockText">
    <w:name w:val="Block Text"/>
    <w:basedOn w:val="Normal"/>
    <w:uiPriority w:val="99"/>
    <w:rsid w:val="00437774"/>
    <w:pPr>
      <w:ind w:left="-567" w:right="-766" w:firstLine="567"/>
      <w:jc w:val="both"/>
    </w:pPr>
  </w:style>
  <w:style w:type="paragraph" w:styleId="Title">
    <w:name w:val="Title"/>
    <w:basedOn w:val="Normal"/>
    <w:link w:val="TitleChar"/>
    <w:uiPriority w:val="99"/>
    <w:qFormat/>
    <w:rsid w:val="00437774"/>
    <w:pPr>
      <w:pBdr>
        <w:bottom w:val="single" w:sz="6" w:space="1" w:color="auto"/>
      </w:pBdr>
      <w:jc w:val="center"/>
    </w:pPr>
    <w:rPr>
      <w:b/>
      <w:bCs/>
      <w:smallCaps/>
      <w:shadow/>
      <w:sz w:val="36"/>
      <w:szCs w:val="36"/>
    </w:rPr>
  </w:style>
  <w:style w:type="character" w:customStyle="1" w:styleId="TitleChar">
    <w:name w:val="Title Char"/>
    <w:basedOn w:val="DefaultParagraphFont"/>
    <w:link w:val="Title"/>
    <w:uiPriority w:val="99"/>
    <w:rsid w:val="00437774"/>
    <w:rPr>
      <w:rFonts w:eastAsia="Times New Roman"/>
      <w:b/>
      <w:bCs/>
      <w:smallCaps/>
      <w:shadow/>
      <w:sz w:val="36"/>
      <w:szCs w:val="36"/>
    </w:rPr>
  </w:style>
  <w:style w:type="paragraph" w:styleId="BodyTextIndent2">
    <w:name w:val="Body Text Indent 2"/>
    <w:basedOn w:val="Normal"/>
    <w:link w:val="BodyTextIndent2Char"/>
    <w:uiPriority w:val="99"/>
    <w:rsid w:val="00437774"/>
    <w:pPr>
      <w:ind w:firstLine="720"/>
      <w:jc w:val="both"/>
    </w:pPr>
  </w:style>
  <w:style w:type="character" w:customStyle="1" w:styleId="BodyTextIndent2Char">
    <w:name w:val="Body Text Indent 2 Char"/>
    <w:basedOn w:val="DefaultParagraphFont"/>
    <w:link w:val="BodyTextIndent2"/>
    <w:uiPriority w:val="99"/>
    <w:rsid w:val="00437774"/>
    <w:rPr>
      <w:rFonts w:eastAsia="Times New Roman"/>
      <w:sz w:val="24"/>
      <w:szCs w:val="24"/>
    </w:rPr>
  </w:style>
  <w:style w:type="paragraph" w:styleId="BalloonText">
    <w:name w:val="Balloon Text"/>
    <w:basedOn w:val="Normal"/>
    <w:link w:val="BalloonTextChar"/>
    <w:uiPriority w:val="99"/>
    <w:semiHidden/>
    <w:rsid w:val="00437774"/>
    <w:rPr>
      <w:rFonts w:ascii="Tahoma" w:hAnsi="Tahoma" w:cs="Tahoma"/>
      <w:sz w:val="16"/>
      <w:szCs w:val="16"/>
    </w:rPr>
  </w:style>
  <w:style w:type="character" w:customStyle="1" w:styleId="BalloonTextChar">
    <w:name w:val="Balloon Text Char"/>
    <w:basedOn w:val="DefaultParagraphFont"/>
    <w:link w:val="BalloonText"/>
    <w:uiPriority w:val="99"/>
    <w:semiHidden/>
    <w:rsid w:val="00437774"/>
    <w:rPr>
      <w:rFonts w:ascii="Tahoma" w:eastAsia="Times New Roman" w:hAnsi="Tahoma" w:cs="Tahoma"/>
      <w:sz w:val="16"/>
      <w:szCs w:val="16"/>
    </w:rPr>
  </w:style>
  <w:style w:type="paragraph" w:customStyle="1" w:styleId="FR2">
    <w:name w:val="FR2"/>
    <w:uiPriority w:val="99"/>
    <w:rsid w:val="00437774"/>
    <w:pPr>
      <w:widowControl w:val="0"/>
      <w:autoSpaceDE w:val="0"/>
      <w:autoSpaceDN w:val="0"/>
      <w:spacing w:before="20" w:after="0" w:line="240" w:lineRule="auto"/>
      <w:jc w:val="center"/>
    </w:pPr>
    <w:rPr>
      <w:rFonts w:eastAsia="Times New Roman"/>
      <w:b/>
      <w:bCs/>
    </w:rPr>
  </w:style>
  <w:style w:type="paragraph" w:styleId="DocumentMap">
    <w:name w:val="Document Map"/>
    <w:basedOn w:val="Normal"/>
    <w:link w:val="DocumentMapChar"/>
    <w:uiPriority w:val="99"/>
    <w:semiHidden/>
    <w:rsid w:val="004377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37774"/>
    <w:rPr>
      <w:rFonts w:ascii="Tahoma" w:eastAsia="Times New Roman" w:hAnsi="Tahoma" w:cs="Tahoma"/>
      <w:sz w:val="20"/>
      <w:szCs w:val="20"/>
      <w:shd w:val="clear" w:color="auto" w:fill="000080"/>
    </w:rPr>
  </w:style>
  <w:style w:type="paragraph" w:customStyle="1" w:styleId="xl24">
    <w:name w:val="xl24"/>
    <w:basedOn w:val="Normal"/>
    <w:uiPriority w:val="99"/>
    <w:rsid w:val="00437774"/>
    <w:pPr>
      <w:pBdr>
        <w:top w:val="single" w:sz="4" w:space="0" w:color="auto"/>
        <w:left w:val="single" w:sz="4" w:space="0" w:color="auto"/>
        <w:bottom w:val="single" w:sz="4" w:space="0" w:color="auto"/>
        <w:right w:val="single" w:sz="4" w:space="0" w:color="auto"/>
      </w:pBdr>
      <w:shd w:val="clear" w:color="FFFFFF" w:fill="FFFFFF"/>
      <w:spacing w:before="100" w:after="100"/>
      <w:jc w:val="center"/>
    </w:pPr>
    <w:rPr>
      <w:rFonts w:ascii="Arial" w:hAnsi="Arial" w:cs="Arial"/>
      <w:lang w:val="en-GB"/>
    </w:rPr>
  </w:style>
  <w:style w:type="paragraph" w:customStyle="1" w:styleId="xl25">
    <w:name w:val="xl25"/>
    <w:basedOn w:val="Normal"/>
    <w:uiPriority w:val="99"/>
    <w:rsid w:val="00437774"/>
    <w:pPr>
      <w:pBdr>
        <w:top w:val="single" w:sz="4" w:space="0" w:color="auto"/>
        <w:left w:val="single" w:sz="4" w:space="0" w:color="auto"/>
        <w:bottom w:val="single" w:sz="4" w:space="0" w:color="auto"/>
        <w:right w:val="single" w:sz="4" w:space="0" w:color="auto"/>
      </w:pBdr>
      <w:shd w:val="clear" w:color="FFFFFF" w:fill="FFFFFF"/>
      <w:spacing w:before="100" w:after="100"/>
      <w:jc w:val="center"/>
    </w:pPr>
    <w:rPr>
      <w:rFonts w:ascii="Arial" w:hAnsi="Arial" w:cs="Arial"/>
      <w:lang w:val="en-GB"/>
    </w:rPr>
  </w:style>
  <w:style w:type="paragraph" w:customStyle="1" w:styleId="xl26">
    <w:name w:val="xl26"/>
    <w:basedOn w:val="Normal"/>
    <w:uiPriority w:val="99"/>
    <w:rsid w:val="00437774"/>
    <w:pPr>
      <w:pBdr>
        <w:top w:val="single" w:sz="4" w:space="0" w:color="auto"/>
        <w:left w:val="single" w:sz="4" w:space="0" w:color="auto"/>
        <w:bottom w:val="single" w:sz="4" w:space="0" w:color="auto"/>
        <w:right w:val="single" w:sz="4" w:space="0" w:color="auto"/>
      </w:pBdr>
      <w:shd w:val="clear" w:color="auto" w:fill="00FFFF"/>
      <w:spacing w:before="100" w:after="100"/>
      <w:jc w:val="center"/>
    </w:pPr>
    <w:rPr>
      <w:rFonts w:ascii="Arial" w:hAnsi="Arial" w:cs="Arial"/>
      <w:lang w:val="en-GB"/>
    </w:rPr>
  </w:style>
  <w:style w:type="paragraph" w:customStyle="1" w:styleId="xl27">
    <w:name w:val="xl27"/>
    <w:basedOn w:val="Normal"/>
    <w:uiPriority w:val="99"/>
    <w:rsid w:val="00437774"/>
    <w:pPr>
      <w:pBdr>
        <w:top w:val="single" w:sz="4" w:space="0" w:color="auto"/>
        <w:left w:val="single" w:sz="4" w:space="0" w:color="auto"/>
        <w:bottom w:val="single" w:sz="4" w:space="0" w:color="auto"/>
        <w:right w:val="single" w:sz="4" w:space="0" w:color="auto"/>
      </w:pBdr>
      <w:shd w:val="clear" w:color="auto" w:fill="00FFFF"/>
      <w:spacing w:before="100" w:after="100"/>
      <w:jc w:val="center"/>
    </w:pPr>
    <w:rPr>
      <w:rFonts w:ascii="Arial" w:hAnsi="Arial" w:cs="Arial"/>
      <w:lang w:val="en-GB"/>
    </w:rPr>
  </w:style>
  <w:style w:type="paragraph" w:customStyle="1" w:styleId="xl28">
    <w:name w:val="xl28"/>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lang w:val="en-GB"/>
    </w:rPr>
  </w:style>
  <w:style w:type="paragraph" w:customStyle="1" w:styleId="xl29">
    <w:name w:val="xl29"/>
    <w:basedOn w:val="Normal"/>
    <w:uiPriority w:val="99"/>
    <w:rsid w:val="00437774"/>
    <w:pPr>
      <w:pBdr>
        <w:top w:val="single" w:sz="4" w:space="0" w:color="auto"/>
        <w:left w:val="single" w:sz="4" w:space="0" w:color="auto"/>
        <w:bottom w:val="single" w:sz="4" w:space="0" w:color="auto"/>
        <w:right w:val="single" w:sz="4" w:space="0" w:color="auto"/>
      </w:pBdr>
      <w:shd w:val="thinDiagStripe" w:color="FFFFFF" w:fill="FFFFFF"/>
      <w:spacing w:before="100" w:after="100"/>
      <w:jc w:val="center"/>
    </w:pPr>
    <w:rPr>
      <w:rFonts w:ascii="Arial" w:hAnsi="Arial" w:cs="Arial"/>
      <w:lang w:val="en-GB"/>
    </w:rPr>
  </w:style>
  <w:style w:type="paragraph" w:customStyle="1" w:styleId="xl30">
    <w:name w:val="xl30"/>
    <w:basedOn w:val="Normal"/>
    <w:uiPriority w:val="99"/>
    <w:rsid w:val="00437774"/>
    <w:pPr>
      <w:pBdr>
        <w:top w:val="single" w:sz="4" w:space="0" w:color="auto"/>
        <w:left w:val="single" w:sz="4" w:space="0" w:color="auto"/>
        <w:bottom w:val="single" w:sz="4" w:space="0" w:color="auto"/>
        <w:right w:val="single" w:sz="4" w:space="0" w:color="auto"/>
      </w:pBdr>
      <w:shd w:val="thinDiagStripe" w:color="FFFFFF" w:fill="FFFFFF"/>
      <w:spacing w:before="100" w:after="100"/>
      <w:jc w:val="center"/>
    </w:pPr>
    <w:rPr>
      <w:rFonts w:ascii="Arial" w:hAnsi="Arial" w:cs="Arial"/>
      <w:lang w:val="en-GB"/>
    </w:rPr>
  </w:style>
  <w:style w:type="paragraph" w:customStyle="1" w:styleId="xl31">
    <w:name w:val="xl31"/>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lang w:val="en-GB"/>
    </w:rPr>
  </w:style>
  <w:style w:type="paragraph" w:customStyle="1" w:styleId="xl32">
    <w:name w:val="xl32"/>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lang w:val="en-GB"/>
    </w:rPr>
  </w:style>
  <w:style w:type="paragraph" w:customStyle="1" w:styleId="xl33">
    <w:name w:val="xl33"/>
    <w:basedOn w:val="Normal"/>
    <w:uiPriority w:val="99"/>
    <w:rsid w:val="00437774"/>
    <w:pPr>
      <w:pBdr>
        <w:top w:val="single" w:sz="4" w:space="0" w:color="auto"/>
        <w:left w:val="single" w:sz="4" w:space="0" w:color="auto"/>
        <w:bottom w:val="single" w:sz="4" w:space="0" w:color="auto"/>
        <w:right w:val="single" w:sz="4" w:space="0" w:color="auto"/>
      </w:pBdr>
      <w:shd w:val="clear" w:color="auto" w:fill="FFFFFF"/>
      <w:spacing w:before="100" w:after="100"/>
      <w:jc w:val="center"/>
    </w:pPr>
    <w:rPr>
      <w:rFonts w:ascii="Arial" w:hAnsi="Arial" w:cs="Arial"/>
      <w:lang w:val="en-GB"/>
    </w:rPr>
  </w:style>
  <w:style w:type="paragraph" w:customStyle="1" w:styleId="xl34">
    <w:name w:val="xl34"/>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center"/>
    </w:pPr>
    <w:rPr>
      <w:rFonts w:ascii="Arial" w:hAnsi="Arial" w:cs="Arial"/>
      <w:b/>
      <w:bCs/>
      <w:lang w:val="en-GB"/>
    </w:rPr>
  </w:style>
  <w:style w:type="paragraph" w:customStyle="1" w:styleId="xl35">
    <w:name w:val="xl35"/>
    <w:basedOn w:val="Normal"/>
    <w:uiPriority w:val="99"/>
    <w:rsid w:val="00437774"/>
    <w:pPr>
      <w:pBdr>
        <w:top w:val="single" w:sz="4" w:space="0" w:color="auto"/>
        <w:left w:val="single" w:sz="4" w:space="0" w:color="auto"/>
        <w:bottom w:val="single" w:sz="4" w:space="0" w:color="auto"/>
        <w:right w:val="single" w:sz="4" w:space="0" w:color="auto"/>
      </w:pBdr>
      <w:spacing w:before="100" w:after="100"/>
      <w:jc w:val="right"/>
    </w:pPr>
    <w:rPr>
      <w:rFonts w:ascii="Arial" w:hAnsi="Arial" w:cs="Arial"/>
      <w:lang w:val="en-GB"/>
    </w:rPr>
  </w:style>
  <w:style w:type="paragraph" w:styleId="Header">
    <w:name w:val="header"/>
    <w:basedOn w:val="Normal"/>
    <w:link w:val="HeaderChar"/>
    <w:uiPriority w:val="99"/>
    <w:rsid w:val="00437774"/>
    <w:pPr>
      <w:tabs>
        <w:tab w:val="center" w:pos="4153"/>
        <w:tab w:val="right" w:pos="8306"/>
      </w:tabs>
      <w:autoSpaceDE/>
      <w:autoSpaceDN/>
    </w:pPr>
    <w:rPr>
      <w:lang w:val="en-GB"/>
    </w:rPr>
  </w:style>
  <w:style w:type="character" w:customStyle="1" w:styleId="HeaderChar">
    <w:name w:val="Header Char"/>
    <w:basedOn w:val="DefaultParagraphFont"/>
    <w:link w:val="Header"/>
    <w:uiPriority w:val="99"/>
    <w:rsid w:val="00437774"/>
    <w:rPr>
      <w:rFonts w:eastAsia="Times New Roman"/>
      <w:sz w:val="24"/>
      <w:szCs w:val="24"/>
      <w:lang w:val="en-GB"/>
    </w:rPr>
  </w:style>
  <w:style w:type="paragraph" w:styleId="BodyText3">
    <w:name w:val="Body Text 3"/>
    <w:basedOn w:val="Normal"/>
    <w:link w:val="BodyText3Char"/>
    <w:uiPriority w:val="99"/>
    <w:rsid w:val="00437774"/>
    <w:pPr>
      <w:spacing w:after="120"/>
    </w:pPr>
    <w:rPr>
      <w:sz w:val="16"/>
      <w:szCs w:val="16"/>
    </w:rPr>
  </w:style>
  <w:style w:type="character" w:customStyle="1" w:styleId="BodyText3Char">
    <w:name w:val="Body Text 3 Char"/>
    <w:basedOn w:val="DefaultParagraphFont"/>
    <w:link w:val="BodyText3"/>
    <w:uiPriority w:val="99"/>
    <w:rsid w:val="00437774"/>
    <w:rPr>
      <w:rFonts w:eastAsia="Times New Roman"/>
      <w:sz w:val="16"/>
      <w:szCs w:val="16"/>
    </w:rPr>
  </w:style>
  <w:style w:type="character" w:styleId="PageNumber">
    <w:name w:val="page number"/>
    <w:basedOn w:val="DefaultParagraphFont"/>
    <w:uiPriority w:val="99"/>
    <w:rsid w:val="00437774"/>
    <w:rPr>
      <w:rFonts w:cs="Times New Roman"/>
    </w:rPr>
  </w:style>
  <w:style w:type="character" w:styleId="Hyperlink">
    <w:name w:val="Hyperlink"/>
    <w:basedOn w:val="DefaultParagraphFont"/>
    <w:uiPriority w:val="99"/>
    <w:semiHidden/>
    <w:unhideWhenUsed/>
    <w:rsid w:val="00437774"/>
    <w:rPr>
      <w:color w:val="0000FF"/>
      <w:u w:val="single"/>
    </w:rPr>
  </w:style>
  <w:style w:type="paragraph" w:customStyle="1" w:styleId="Char">
    <w:name w:val="Char"/>
    <w:basedOn w:val="Normal"/>
    <w:rsid w:val="00A82662"/>
    <w:pPr>
      <w:tabs>
        <w:tab w:val="left" w:pos="709"/>
      </w:tabs>
      <w:autoSpaceDE/>
      <w:autoSpaceDN/>
    </w:pPr>
    <w:rPr>
      <w:rFonts w:ascii="Tahoma" w:hAnsi="Tahoma"/>
      <w:lang w:val="pl-PL" w:eastAsia="pl-PL"/>
    </w:rPr>
  </w:style>
  <w:style w:type="paragraph" w:styleId="ListParagraph">
    <w:name w:val="List Paragraph"/>
    <w:basedOn w:val="Normal"/>
    <w:uiPriority w:val="34"/>
    <w:qFormat/>
    <w:rsid w:val="00273489"/>
    <w:pPr>
      <w:ind w:left="720"/>
      <w:contextualSpacing/>
    </w:pPr>
  </w:style>
  <w:style w:type="paragraph" w:customStyle="1" w:styleId="ecxmsonormal">
    <w:name w:val="ecxmsonormal"/>
    <w:basedOn w:val="Normal"/>
    <w:rsid w:val="00443BF0"/>
    <w:pPr>
      <w:autoSpaceDE/>
      <w:autoSpaceDN/>
      <w:spacing w:before="100" w:beforeAutospacing="1" w:after="100" w:afterAutospacing="1"/>
    </w:pPr>
    <w:rPr>
      <w:lang w:eastAsia="bg-BG"/>
    </w:rPr>
  </w:style>
  <w:style w:type="paragraph" w:styleId="FootnoteText">
    <w:name w:val="footnote text"/>
    <w:basedOn w:val="Normal"/>
    <w:link w:val="FootnoteTextChar"/>
    <w:uiPriority w:val="99"/>
    <w:semiHidden/>
    <w:unhideWhenUsed/>
    <w:rsid w:val="00C70ED3"/>
    <w:pPr>
      <w:autoSpaceDE/>
      <w:autoSpaceDN/>
    </w:pPr>
    <w:rPr>
      <w:rFonts w:eastAsiaTheme="minorHAnsi"/>
      <w:sz w:val="20"/>
      <w:szCs w:val="20"/>
    </w:rPr>
  </w:style>
  <w:style w:type="character" w:customStyle="1" w:styleId="FootnoteTextChar">
    <w:name w:val="Footnote Text Char"/>
    <w:basedOn w:val="DefaultParagraphFont"/>
    <w:link w:val="FootnoteText"/>
    <w:uiPriority w:val="99"/>
    <w:semiHidden/>
    <w:rsid w:val="00C70ED3"/>
    <w:rPr>
      <w:sz w:val="20"/>
      <w:szCs w:val="20"/>
    </w:rPr>
  </w:style>
  <w:style w:type="character" w:styleId="FootnoteReference">
    <w:name w:val="footnote reference"/>
    <w:aliases w:val="Footnote symbol"/>
    <w:semiHidden/>
    <w:rsid w:val="00C70ED3"/>
    <w:rPr>
      <w:rFonts w:ascii="Times New Roman" w:hAnsi="Times New Roman" w:cs="Times New Roman"/>
      <w:sz w:val="27"/>
      <w:vertAlign w:val="superscript"/>
      <w:lang w:val="en-US"/>
    </w:rPr>
  </w:style>
  <w:style w:type="table" w:styleId="TableGrid">
    <w:name w:val="Table Grid"/>
    <w:basedOn w:val="TableNormal"/>
    <w:uiPriority w:val="59"/>
    <w:rsid w:val="00C70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0ED3"/>
    <w:pPr>
      <w:autoSpaceDE w:val="0"/>
      <w:autoSpaceDN w:val="0"/>
      <w:adjustRightInd w:val="0"/>
      <w:spacing w:after="0" w:line="240" w:lineRule="auto"/>
    </w:pPr>
    <w:rPr>
      <w:rFonts w:eastAsia="Calibri"/>
      <w:color w:val="000000"/>
      <w:sz w:val="24"/>
      <w:szCs w:val="24"/>
    </w:rPr>
  </w:style>
  <w:style w:type="character" w:customStyle="1" w:styleId="FontStyle31">
    <w:name w:val="Font Style31"/>
    <w:uiPriority w:val="99"/>
    <w:rsid w:val="00C70ED3"/>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9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E518-911C-44F9-B7A0-56E407A9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24</Pages>
  <Words>7668</Words>
  <Characters>43711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agospodinov</dc:creator>
  <cp:lastModifiedBy>adgeorgieva</cp:lastModifiedBy>
  <cp:revision>18</cp:revision>
  <cp:lastPrinted>2012-07-26T11:23:00Z</cp:lastPrinted>
  <dcterms:created xsi:type="dcterms:W3CDTF">2012-07-04T08:15:00Z</dcterms:created>
  <dcterms:modified xsi:type="dcterms:W3CDTF">2012-08-10T14:49:00Z</dcterms:modified>
</cp:coreProperties>
</file>