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4C" w:rsidRPr="00DC1FC6" w:rsidRDefault="00DC1FC6" w:rsidP="0098534C">
      <w:pPr>
        <w:rPr>
          <w:rFonts w:asciiTheme="majorHAnsi" w:hAnsiTheme="majorHAnsi"/>
          <w:b/>
          <w:caps/>
          <w:lang w:val="en-US"/>
        </w:rPr>
      </w:pPr>
      <w:r>
        <w:rPr>
          <w:rFonts w:asciiTheme="majorHAnsi" w:hAnsiTheme="majorHAnsi"/>
          <w:b/>
          <w:caps/>
          <w:lang w:val="en-US"/>
        </w:rPr>
        <w:t xml:space="preserve"> </w:t>
      </w:r>
    </w:p>
    <w:p w:rsidR="0098534C" w:rsidRPr="0022574A" w:rsidRDefault="0098534C" w:rsidP="0098534C">
      <w:pPr>
        <w:rPr>
          <w:rFonts w:asciiTheme="majorHAnsi" w:hAnsiTheme="majorHAnsi"/>
          <w:b/>
          <w:caps/>
        </w:rPr>
      </w:pPr>
    </w:p>
    <w:p w:rsidR="0098534C" w:rsidRPr="0022574A" w:rsidRDefault="0098534C" w:rsidP="0098534C">
      <w:pPr>
        <w:rPr>
          <w:rFonts w:asciiTheme="majorHAnsi" w:hAnsiTheme="majorHAnsi"/>
          <w:b/>
          <w:caps/>
        </w:rPr>
      </w:pPr>
    </w:p>
    <w:p w:rsidR="0098534C" w:rsidRPr="0022574A" w:rsidRDefault="0098534C" w:rsidP="0098534C">
      <w:pPr>
        <w:rPr>
          <w:rFonts w:asciiTheme="majorHAnsi" w:hAnsiTheme="majorHAnsi"/>
          <w:b/>
          <w:caps/>
        </w:rPr>
      </w:pPr>
      <w:r w:rsidRPr="0022574A">
        <w:rPr>
          <w:rFonts w:asciiTheme="majorHAnsi" w:hAnsiTheme="majorHAnsi"/>
          <w:b/>
          <w:caps/>
        </w:rPr>
        <w:t>УТВЪРДИЛ:</w:t>
      </w:r>
    </w:p>
    <w:p w:rsidR="0098534C" w:rsidRPr="0022574A" w:rsidRDefault="0098534C" w:rsidP="0098534C">
      <w:pPr>
        <w:rPr>
          <w:rFonts w:asciiTheme="majorHAnsi" w:hAnsiTheme="majorHAnsi"/>
          <w:b/>
          <w:caps/>
        </w:rPr>
      </w:pPr>
    </w:p>
    <w:p w:rsidR="0098534C" w:rsidRPr="0022574A" w:rsidRDefault="0098534C" w:rsidP="0098534C">
      <w:pPr>
        <w:rPr>
          <w:rFonts w:asciiTheme="majorHAnsi" w:hAnsiTheme="majorHAnsi"/>
          <w:b/>
          <w:caps/>
        </w:rPr>
      </w:pPr>
    </w:p>
    <w:p w:rsidR="0098534C" w:rsidRPr="0022574A" w:rsidRDefault="0098534C" w:rsidP="0098534C">
      <w:pPr>
        <w:tabs>
          <w:tab w:val="right" w:pos="1276"/>
          <w:tab w:val="center" w:pos="4536"/>
          <w:tab w:val="right" w:pos="9072"/>
        </w:tabs>
        <w:ind w:left="1418" w:hanging="1418"/>
        <w:jc w:val="both"/>
        <w:rPr>
          <w:rFonts w:asciiTheme="majorHAnsi" w:hAnsiTheme="majorHAnsi"/>
          <w:b/>
          <w:lang w:eastAsia="x-none"/>
        </w:rPr>
      </w:pPr>
      <w:r w:rsidRPr="0022574A">
        <w:rPr>
          <w:rFonts w:asciiTheme="majorHAnsi" w:hAnsiTheme="majorHAnsi"/>
          <w:b/>
          <w:caps/>
          <w:lang w:val="en-US"/>
        </w:rPr>
        <w:tab/>
      </w:r>
      <w:r w:rsidRPr="0022574A">
        <w:rPr>
          <w:rFonts w:asciiTheme="majorHAnsi" w:hAnsiTheme="majorHAnsi"/>
          <w:b/>
          <w:lang w:eastAsia="x-none"/>
        </w:rPr>
        <w:t xml:space="preserve">Д-Р </w:t>
      </w:r>
      <w:r w:rsidR="00EB2CFB" w:rsidRPr="0022574A">
        <w:rPr>
          <w:rFonts w:asciiTheme="majorHAnsi" w:hAnsiTheme="majorHAnsi"/>
          <w:b/>
          <w:lang w:eastAsia="x-none"/>
        </w:rPr>
        <w:t>ПЕТЪР МОСКОВ</w:t>
      </w:r>
      <w:r w:rsidRPr="0022574A">
        <w:rPr>
          <w:rFonts w:asciiTheme="majorHAnsi" w:hAnsiTheme="majorHAnsi"/>
          <w:b/>
          <w:lang w:eastAsia="x-none"/>
        </w:rPr>
        <w:t xml:space="preserve"> </w:t>
      </w:r>
    </w:p>
    <w:p w:rsidR="0098534C" w:rsidRPr="0022574A" w:rsidRDefault="0098534C" w:rsidP="0098534C">
      <w:pPr>
        <w:tabs>
          <w:tab w:val="right" w:pos="1276"/>
          <w:tab w:val="center" w:pos="4536"/>
          <w:tab w:val="right" w:pos="9072"/>
        </w:tabs>
        <w:ind w:left="1418" w:hanging="1418"/>
        <w:jc w:val="both"/>
        <w:rPr>
          <w:rFonts w:asciiTheme="majorHAnsi" w:hAnsiTheme="majorHAnsi"/>
          <w:b/>
          <w:lang w:eastAsia="x-none"/>
        </w:rPr>
      </w:pPr>
      <w:r w:rsidRPr="0022574A">
        <w:rPr>
          <w:rFonts w:asciiTheme="majorHAnsi" w:hAnsiTheme="majorHAnsi"/>
          <w:b/>
          <w:lang w:eastAsia="x-none"/>
        </w:rPr>
        <w:t>МИНИСТЪР НА ЗДРАВЕОПАЗВАНЕТО</w:t>
      </w:r>
    </w:p>
    <w:p w:rsidR="00512EAA" w:rsidRPr="0022574A" w:rsidRDefault="00512EAA" w:rsidP="00A46428">
      <w:pPr>
        <w:jc w:val="center"/>
        <w:rPr>
          <w:rFonts w:asciiTheme="majorHAnsi" w:hAnsiTheme="majorHAnsi"/>
          <w:b/>
          <w:caps/>
          <w:lang w:val="en-US" w:eastAsia="en-US"/>
        </w:rPr>
      </w:pPr>
    </w:p>
    <w:p w:rsidR="0098534C" w:rsidRPr="0022574A" w:rsidRDefault="0098534C" w:rsidP="00A46428">
      <w:pPr>
        <w:jc w:val="center"/>
        <w:rPr>
          <w:rFonts w:asciiTheme="majorHAnsi" w:hAnsiTheme="majorHAnsi"/>
          <w:b/>
          <w:caps/>
          <w:lang w:val="en-US" w:eastAsia="en-US"/>
        </w:rPr>
      </w:pPr>
    </w:p>
    <w:p w:rsidR="0098534C" w:rsidRPr="0022574A" w:rsidRDefault="0098534C" w:rsidP="00A46428">
      <w:pPr>
        <w:jc w:val="center"/>
        <w:rPr>
          <w:rFonts w:asciiTheme="majorHAnsi" w:hAnsiTheme="majorHAnsi"/>
          <w:b/>
          <w:caps/>
          <w:lang w:val="en-US" w:eastAsia="en-US"/>
        </w:rPr>
      </w:pPr>
    </w:p>
    <w:p w:rsidR="0098534C" w:rsidRPr="0022574A" w:rsidRDefault="0098534C" w:rsidP="00A46428">
      <w:pPr>
        <w:jc w:val="center"/>
        <w:rPr>
          <w:rFonts w:asciiTheme="majorHAnsi" w:hAnsiTheme="majorHAnsi"/>
          <w:b/>
          <w:caps/>
          <w:lang w:val="en-US" w:eastAsia="en-US"/>
        </w:rPr>
      </w:pPr>
    </w:p>
    <w:p w:rsidR="0098534C" w:rsidRPr="0022574A" w:rsidRDefault="0098534C" w:rsidP="00A46428">
      <w:pPr>
        <w:jc w:val="center"/>
        <w:rPr>
          <w:rFonts w:asciiTheme="majorHAnsi" w:hAnsiTheme="majorHAnsi"/>
          <w:b/>
          <w:caps/>
          <w:lang w:val="en-US" w:eastAsia="en-US"/>
        </w:rPr>
      </w:pPr>
    </w:p>
    <w:p w:rsidR="0098534C" w:rsidRPr="0022574A" w:rsidRDefault="0098534C" w:rsidP="00A46428">
      <w:pPr>
        <w:jc w:val="center"/>
        <w:rPr>
          <w:rFonts w:asciiTheme="majorHAnsi" w:hAnsiTheme="majorHAnsi"/>
          <w:b/>
          <w:caps/>
          <w:lang w:val="en-US" w:eastAsia="en-US"/>
        </w:rPr>
      </w:pPr>
    </w:p>
    <w:p w:rsidR="0098534C" w:rsidRPr="0022574A" w:rsidRDefault="0098534C" w:rsidP="00A46428">
      <w:pPr>
        <w:jc w:val="center"/>
        <w:rPr>
          <w:rFonts w:asciiTheme="majorHAnsi" w:hAnsiTheme="majorHAnsi"/>
          <w:b/>
          <w:caps/>
          <w:lang w:val="en-US" w:eastAsia="en-US"/>
        </w:rPr>
      </w:pPr>
    </w:p>
    <w:p w:rsidR="00A46428" w:rsidRPr="0022574A" w:rsidRDefault="00C61B8F" w:rsidP="00A46428">
      <w:pPr>
        <w:jc w:val="center"/>
        <w:rPr>
          <w:rFonts w:asciiTheme="majorHAnsi" w:hAnsiTheme="majorHAnsi"/>
          <w:b/>
          <w:caps/>
          <w:lang w:eastAsia="en-US"/>
        </w:rPr>
      </w:pPr>
      <w:r w:rsidRPr="0022574A">
        <w:rPr>
          <w:rFonts w:asciiTheme="majorHAnsi" w:hAnsiTheme="majorHAnsi"/>
          <w:b/>
          <w:caps/>
          <w:lang w:eastAsia="en-US"/>
        </w:rPr>
        <w:t>ПРИЛОЖЕНИЯ</w:t>
      </w:r>
      <w:r w:rsidR="00A46428" w:rsidRPr="0022574A">
        <w:rPr>
          <w:rFonts w:asciiTheme="majorHAnsi" w:hAnsiTheme="majorHAnsi"/>
          <w:b/>
          <w:caps/>
          <w:lang w:val="en-US" w:eastAsia="en-US"/>
        </w:rPr>
        <w:t xml:space="preserve"> </w:t>
      </w:r>
      <w:r w:rsidR="00A46428" w:rsidRPr="0022574A">
        <w:rPr>
          <w:rFonts w:asciiTheme="majorHAnsi" w:hAnsiTheme="majorHAnsi"/>
          <w:b/>
          <w:caps/>
          <w:lang w:eastAsia="en-US"/>
        </w:rPr>
        <w:t>към публична покана</w:t>
      </w:r>
    </w:p>
    <w:p w:rsidR="00796499" w:rsidRPr="0022574A" w:rsidRDefault="00796499" w:rsidP="00796499">
      <w:pPr>
        <w:rPr>
          <w:rFonts w:asciiTheme="majorHAnsi" w:eastAsia="Times New Roman" w:hAnsiTheme="majorHAnsi"/>
          <w:b/>
          <w:lang w:eastAsia="en-US"/>
        </w:rPr>
      </w:pPr>
    </w:p>
    <w:p w:rsidR="00796499" w:rsidRPr="0022574A" w:rsidRDefault="00796499" w:rsidP="00EB2CFB">
      <w:pPr>
        <w:jc w:val="center"/>
        <w:rPr>
          <w:rFonts w:asciiTheme="majorHAnsi" w:eastAsia="Times New Roman" w:hAnsiTheme="majorHAnsi"/>
          <w:b/>
          <w:lang w:eastAsia="x-none"/>
        </w:rPr>
      </w:pPr>
      <w:r w:rsidRPr="0022574A">
        <w:rPr>
          <w:rFonts w:asciiTheme="majorHAnsi" w:eastAsia="Times New Roman" w:hAnsiTheme="majorHAnsi"/>
          <w:b/>
          <w:lang w:eastAsia="en-US"/>
        </w:rPr>
        <w:t>по</w:t>
      </w:r>
      <w:r w:rsidRPr="0022574A">
        <w:rPr>
          <w:rFonts w:asciiTheme="majorHAnsi" w:eastAsia="TimesNewRoman,Bold" w:hAnsiTheme="majorHAnsi"/>
          <w:b/>
          <w:bCs/>
        </w:rPr>
        <w:t xml:space="preserve"> реда на Глава осма „а“ от ЗОП</w:t>
      </w:r>
    </w:p>
    <w:p w:rsidR="00C61B8F" w:rsidRPr="0022574A" w:rsidRDefault="00C61B8F" w:rsidP="009F1ABA">
      <w:pPr>
        <w:jc w:val="center"/>
        <w:rPr>
          <w:rFonts w:asciiTheme="majorHAnsi" w:hAnsiTheme="majorHAnsi"/>
          <w:b/>
        </w:rPr>
      </w:pPr>
      <w:r w:rsidRPr="0022574A">
        <w:rPr>
          <w:rFonts w:asciiTheme="majorHAnsi" w:hAnsiTheme="majorHAnsi"/>
          <w:b/>
        </w:rPr>
        <w:t>за</w:t>
      </w:r>
      <w:r w:rsidR="00796499" w:rsidRPr="0022574A">
        <w:rPr>
          <w:rFonts w:asciiTheme="majorHAnsi" w:hAnsiTheme="majorHAnsi"/>
          <w:b/>
        </w:rPr>
        <w:t>:</w:t>
      </w:r>
    </w:p>
    <w:p w:rsidR="00EB2CFB" w:rsidRPr="0022574A" w:rsidRDefault="00EB2CFB" w:rsidP="009F1ABA">
      <w:pPr>
        <w:jc w:val="center"/>
        <w:rPr>
          <w:rFonts w:asciiTheme="majorHAnsi" w:hAnsiTheme="majorHAnsi" w:cs="Calibri"/>
          <w:b/>
        </w:rPr>
      </w:pPr>
      <w:r w:rsidRPr="0022574A">
        <w:rPr>
          <w:rFonts w:asciiTheme="majorHAnsi" w:hAnsiTheme="majorHAnsi" w:cs="Calibri"/>
          <w:b/>
          <w:bCs/>
        </w:rPr>
        <w:t>„</w:t>
      </w: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w:t>
      </w:r>
    </w:p>
    <w:p w:rsidR="00EB2CFB" w:rsidRPr="0022574A" w:rsidRDefault="00EB2CFB" w:rsidP="009F1ABA">
      <w:pPr>
        <w:jc w:val="center"/>
        <w:rPr>
          <w:rFonts w:asciiTheme="majorHAnsi" w:hAnsiTheme="majorHAnsi" w:cs="Calibri"/>
          <w:b/>
        </w:rPr>
      </w:pPr>
      <w:r w:rsidRPr="0022574A">
        <w:rPr>
          <w:rFonts w:asciiTheme="majorHAnsi" w:hAnsiTheme="majorHAnsi" w:cs="Calibri"/>
          <w:b/>
        </w:rPr>
        <w:t>разходите и финансовото изпълнението на проекти” по три обособени позиции:</w:t>
      </w:r>
    </w:p>
    <w:p w:rsidR="00EB2CFB" w:rsidRPr="0022574A" w:rsidRDefault="00EB2CFB" w:rsidP="009F1ABA">
      <w:pPr>
        <w:widowControl w:val="0"/>
        <w:ind w:left="284"/>
        <w:jc w:val="both"/>
        <w:rPr>
          <w:rFonts w:asciiTheme="majorHAnsi" w:hAnsiTheme="majorHAnsi" w:cs="Calibri"/>
          <w:b/>
          <w:i/>
          <w:u w:val="single"/>
        </w:rPr>
      </w:pPr>
      <w:r w:rsidRPr="0022574A">
        <w:rPr>
          <w:rFonts w:asciiTheme="majorHAnsi" w:hAnsiTheme="majorHAnsi" w:cs="Calibri"/>
          <w:b/>
          <w:i/>
          <w:u w:val="single"/>
        </w:rPr>
        <w:t>Обособена позиция 1:</w:t>
      </w:r>
      <w:r w:rsidRPr="0022574A">
        <w:rPr>
          <w:rFonts w:asciiTheme="majorHAnsi" w:hAnsiTheme="majorHAnsi" w:cs="Calibri"/>
          <w:b/>
          <w:i/>
        </w:rPr>
        <w:t xml:space="preserve"> </w:t>
      </w: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w:t>
      </w:r>
      <w:r w:rsidRPr="0022574A">
        <w:rPr>
          <w:rFonts w:asciiTheme="majorHAnsi" w:hAnsiTheme="majorHAnsi" w:cs="Calibri"/>
          <w:bCs/>
          <w:i/>
          <w:color w:val="000000"/>
        </w:rPr>
        <w:t xml:space="preserve"> BG161PO001/1.1-08/2010/015 „Изграждане на регионален център за ранна диагностика на онкологични заболявания </w:t>
      </w:r>
      <w:proofErr w:type="spellStart"/>
      <w:r w:rsidRPr="0022574A">
        <w:rPr>
          <w:rFonts w:asciiTheme="majorHAnsi" w:hAnsiTheme="majorHAnsi" w:cs="Calibri"/>
          <w:bCs/>
          <w:i/>
          <w:color w:val="000000"/>
        </w:rPr>
        <w:t>заболявания</w:t>
      </w:r>
      <w:proofErr w:type="spellEnd"/>
      <w:r w:rsidRPr="0022574A">
        <w:rPr>
          <w:rFonts w:asciiTheme="majorHAnsi" w:hAnsiTheme="majorHAnsi" w:cs="Calibri"/>
          <w:bCs/>
          <w:i/>
          <w:color w:val="000000"/>
        </w:rPr>
        <w:t xml:space="preserve"> в МБАЛ „Проф. д-р Стоян </w:t>
      </w:r>
      <w:proofErr w:type="spellStart"/>
      <w:r w:rsidRPr="0022574A">
        <w:rPr>
          <w:rFonts w:asciiTheme="majorHAnsi" w:hAnsiTheme="majorHAnsi" w:cs="Calibri"/>
          <w:bCs/>
          <w:i/>
          <w:color w:val="000000"/>
        </w:rPr>
        <w:t>Киркович</w:t>
      </w:r>
      <w:proofErr w:type="spellEnd"/>
      <w:r w:rsidRPr="0022574A">
        <w:rPr>
          <w:rFonts w:asciiTheme="majorHAnsi" w:hAnsiTheme="majorHAnsi" w:cs="Calibri"/>
          <w:bCs/>
          <w:i/>
          <w:color w:val="000000"/>
        </w:rPr>
        <w:t>“ АД, гр. Стара Загора;</w:t>
      </w:r>
    </w:p>
    <w:p w:rsidR="00EB2CFB" w:rsidRPr="0022574A" w:rsidRDefault="00EB2CFB" w:rsidP="009F1ABA">
      <w:pPr>
        <w:widowControl w:val="0"/>
        <w:ind w:left="284"/>
        <w:jc w:val="both"/>
        <w:rPr>
          <w:rFonts w:asciiTheme="majorHAnsi" w:hAnsiTheme="majorHAnsi" w:cs="Calibri"/>
          <w:b/>
          <w:i/>
          <w:u w:val="single"/>
        </w:rPr>
      </w:pPr>
      <w:r w:rsidRPr="0022574A">
        <w:rPr>
          <w:rFonts w:asciiTheme="majorHAnsi" w:hAnsiTheme="majorHAnsi" w:cs="Calibri"/>
          <w:b/>
          <w:i/>
          <w:u w:val="single"/>
        </w:rPr>
        <w:t>Обособена позиция</w:t>
      </w:r>
      <w:r w:rsidRPr="0022574A">
        <w:rPr>
          <w:rFonts w:asciiTheme="majorHAnsi" w:hAnsiTheme="majorHAnsi" w:cs="Calibri"/>
          <w:i/>
          <w:u w:val="single"/>
        </w:rPr>
        <w:t xml:space="preserve"> </w:t>
      </w:r>
      <w:r w:rsidRPr="0022574A">
        <w:rPr>
          <w:rFonts w:asciiTheme="majorHAnsi" w:hAnsiTheme="majorHAnsi" w:cs="Calibri"/>
          <w:b/>
          <w:i/>
          <w:u w:val="single"/>
        </w:rPr>
        <w:t>2</w:t>
      </w:r>
      <w:r w:rsidRPr="0022574A">
        <w:rPr>
          <w:rFonts w:asciiTheme="majorHAnsi" w:hAnsiTheme="majorHAnsi" w:cs="Calibri"/>
          <w:i/>
          <w:u w:val="single"/>
        </w:rPr>
        <w:t>:</w:t>
      </w:r>
      <w:r w:rsidRPr="0022574A">
        <w:rPr>
          <w:rFonts w:asciiTheme="majorHAnsi" w:hAnsiTheme="majorHAnsi" w:cs="Calibri"/>
          <w:i/>
        </w:rPr>
        <w:t xml:space="preserve"> 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 </w:t>
      </w:r>
      <w:r w:rsidRPr="0022574A">
        <w:rPr>
          <w:rFonts w:asciiTheme="majorHAnsi" w:hAnsiTheme="majorHAnsi" w:cs="Calibri"/>
          <w:bCs/>
          <w:i/>
          <w:color w:val="000000"/>
        </w:rPr>
        <w:t>BG161PO001/1.1-08/2010/016 „МБАЛ Габрово АД „Изграждане на регионален център за ранна диагностика на онкологични заболявания - Габрово“;</w:t>
      </w:r>
    </w:p>
    <w:p w:rsidR="00EB2CFB" w:rsidRPr="0022574A" w:rsidRDefault="00EB2CFB" w:rsidP="009F1ABA">
      <w:pPr>
        <w:widowControl w:val="0"/>
        <w:ind w:left="284"/>
        <w:jc w:val="both"/>
        <w:rPr>
          <w:rFonts w:asciiTheme="majorHAnsi" w:hAnsiTheme="majorHAnsi" w:cs="Calibri"/>
          <w:b/>
          <w:i/>
          <w:u w:val="single"/>
        </w:rPr>
      </w:pPr>
      <w:r w:rsidRPr="0022574A">
        <w:rPr>
          <w:rFonts w:asciiTheme="majorHAnsi" w:hAnsiTheme="majorHAnsi" w:cs="Calibri"/>
          <w:b/>
          <w:i/>
          <w:u w:val="single"/>
        </w:rPr>
        <w:t>Обособена позиция 3:</w:t>
      </w:r>
      <w:r w:rsidRPr="0022574A">
        <w:rPr>
          <w:rFonts w:asciiTheme="majorHAnsi" w:hAnsiTheme="majorHAnsi" w:cs="Calibri"/>
          <w:b/>
          <w:i/>
        </w:rPr>
        <w:t xml:space="preserve"> </w:t>
      </w: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 </w:t>
      </w:r>
      <w:r w:rsidRPr="0022574A">
        <w:rPr>
          <w:rFonts w:asciiTheme="majorHAnsi" w:hAnsiTheme="majorHAnsi" w:cs="Calibri"/>
          <w:bCs/>
          <w:i/>
          <w:color w:val="000000"/>
        </w:rPr>
        <w:t xml:space="preserve">BG161PO001/1.1-08/2010/017 „Доставка на </w:t>
      </w:r>
      <w:proofErr w:type="spellStart"/>
      <w:r w:rsidRPr="0022574A">
        <w:rPr>
          <w:rFonts w:asciiTheme="majorHAnsi" w:hAnsiTheme="majorHAnsi" w:cs="Calibri"/>
          <w:bCs/>
          <w:i/>
          <w:color w:val="000000"/>
        </w:rPr>
        <w:t>високоенергиен</w:t>
      </w:r>
      <w:proofErr w:type="spellEnd"/>
      <w:r w:rsidRPr="0022574A">
        <w:rPr>
          <w:rFonts w:asciiTheme="majorHAnsi" w:hAnsiTheme="majorHAnsi" w:cs="Calibri"/>
          <w:bCs/>
          <w:i/>
          <w:color w:val="000000"/>
        </w:rPr>
        <w:t xml:space="preserve"> </w:t>
      </w:r>
      <w:r w:rsidR="00910F66" w:rsidRPr="0022574A">
        <w:rPr>
          <w:rFonts w:asciiTheme="majorHAnsi" w:hAnsiTheme="majorHAnsi" w:cs="Calibri"/>
          <w:bCs/>
          <w:i/>
          <w:color w:val="000000"/>
        </w:rPr>
        <w:t>медицински линеен ускорител за нуждите на УМБАЛ „Царица Йоанна - ИСУЛ“</w:t>
      </w:r>
    </w:p>
    <w:p w:rsidR="00A46428" w:rsidRPr="0022574A" w:rsidRDefault="00A46428" w:rsidP="00796499">
      <w:pPr>
        <w:rPr>
          <w:rFonts w:asciiTheme="majorHAnsi" w:hAnsiTheme="majorHAnsi"/>
          <w:bCs/>
          <w:lang w:val="en-US" w:eastAsia="en-US"/>
        </w:rPr>
      </w:pPr>
    </w:p>
    <w:p w:rsidR="00A46428" w:rsidRPr="0022574A" w:rsidRDefault="00A46428" w:rsidP="00A46428">
      <w:pPr>
        <w:spacing w:line="276" w:lineRule="auto"/>
        <w:jc w:val="both"/>
        <w:rPr>
          <w:rFonts w:asciiTheme="majorHAnsi" w:hAnsiTheme="majorHAnsi"/>
          <w:bCs/>
          <w:i/>
          <w:lang w:val="ru-RU" w:eastAsia="en-US"/>
        </w:rPr>
      </w:pPr>
    </w:p>
    <w:p w:rsidR="0098534C" w:rsidRPr="0022574A" w:rsidRDefault="0098534C" w:rsidP="00A46428">
      <w:pPr>
        <w:spacing w:line="276" w:lineRule="auto"/>
        <w:jc w:val="both"/>
        <w:rPr>
          <w:rFonts w:asciiTheme="majorHAnsi" w:hAnsiTheme="majorHAnsi"/>
          <w:bCs/>
          <w:i/>
          <w:lang w:val="ru-RU" w:eastAsia="en-US"/>
        </w:rPr>
      </w:pPr>
    </w:p>
    <w:p w:rsidR="00A46428" w:rsidRPr="0022574A" w:rsidRDefault="00A46428" w:rsidP="00986AAC">
      <w:pPr>
        <w:ind w:firstLine="601"/>
        <w:jc w:val="both"/>
        <w:rPr>
          <w:rFonts w:asciiTheme="majorHAnsi" w:hAnsiTheme="majorHAnsi"/>
          <w:bCs/>
          <w:i/>
          <w:lang w:eastAsia="en-US"/>
        </w:rPr>
      </w:pPr>
      <w:r w:rsidRPr="0022574A">
        <w:rPr>
          <w:rFonts w:asciiTheme="majorHAnsi" w:hAnsiTheme="majorHAnsi"/>
          <w:b/>
          <w:caps/>
        </w:rPr>
        <w:lastRenderedPageBreak/>
        <w:t>Уважаеми ГОСПОЖИ И господа,</w:t>
      </w:r>
    </w:p>
    <w:p w:rsidR="00A46428" w:rsidRPr="0022574A" w:rsidRDefault="00A46428" w:rsidP="00986AAC">
      <w:pPr>
        <w:ind w:firstLine="601"/>
        <w:jc w:val="both"/>
        <w:rPr>
          <w:rFonts w:asciiTheme="majorHAnsi" w:hAnsiTheme="majorHAnsi"/>
        </w:rPr>
      </w:pPr>
    </w:p>
    <w:p w:rsidR="00A46428" w:rsidRPr="0022574A" w:rsidRDefault="00A46428" w:rsidP="00512EAA">
      <w:pPr>
        <w:spacing w:line="276" w:lineRule="auto"/>
        <w:ind w:firstLine="600"/>
        <w:jc w:val="both"/>
        <w:rPr>
          <w:rFonts w:asciiTheme="majorHAnsi" w:hAnsiTheme="majorHAnsi"/>
        </w:rPr>
      </w:pPr>
      <w:r w:rsidRPr="0022574A">
        <w:rPr>
          <w:rFonts w:asciiTheme="majorHAnsi" w:hAnsiTheme="majorHAnsi"/>
        </w:rPr>
        <w:t xml:space="preserve">Министерство на </w:t>
      </w:r>
      <w:r w:rsidRPr="0022574A">
        <w:rPr>
          <w:rFonts w:asciiTheme="majorHAnsi" w:eastAsia="Malgun Gothic" w:hAnsiTheme="majorHAnsi"/>
          <w:lang w:eastAsia="ko-KR"/>
        </w:rPr>
        <w:t>здравеопазването</w:t>
      </w:r>
      <w:r w:rsidR="00796499" w:rsidRPr="0022574A">
        <w:rPr>
          <w:rFonts w:asciiTheme="majorHAnsi" w:hAnsiTheme="majorHAnsi"/>
        </w:rPr>
        <w:t xml:space="preserve">, на основание и по реда на </w:t>
      </w:r>
      <w:r w:rsidRPr="0022574A">
        <w:rPr>
          <w:rFonts w:asciiTheme="majorHAnsi" w:hAnsiTheme="majorHAnsi"/>
        </w:rPr>
        <w:t>чл.</w:t>
      </w:r>
      <w:r w:rsidR="00910F66" w:rsidRPr="0022574A">
        <w:rPr>
          <w:rFonts w:asciiTheme="majorHAnsi" w:hAnsiTheme="majorHAnsi"/>
        </w:rPr>
        <w:t xml:space="preserve"> </w:t>
      </w:r>
      <w:r w:rsidRPr="0022574A">
        <w:rPr>
          <w:rFonts w:asciiTheme="majorHAnsi" w:hAnsiTheme="majorHAnsi"/>
        </w:rPr>
        <w:t>14, ал.</w:t>
      </w:r>
      <w:r w:rsidR="00910F66" w:rsidRPr="0022574A">
        <w:rPr>
          <w:rFonts w:asciiTheme="majorHAnsi" w:hAnsiTheme="majorHAnsi"/>
        </w:rPr>
        <w:t xml:space="preserve"> </w:t>
      </w:r>
      <w:r w:rsidRPr="0022574A">
        <w:rPr>
          <w:rFonts w:asciiTheme="majorHAnsi" w:hAnsiTheme="majorHAnsi"/>
        </w:rPr>
        <w:t>4, т.</w:t>
      </w:r>
      <w:r w:rsidR="00910F66" w:rsidRPr="0022574A">
        <w:rPr>
          <w:rFonts w:asciiTheme="majorHAnsi" w:hAnsiTheme="majorHAnsi"/>
        </w:rPr>
        <w:t xml:space="preserve"> </w:t>
      </w:r>
      <w:r w:rsidRPr="0022574A">
        <w:rPr>
          <w:rFonts w:asciiTheme="majorHAnsi" w:hAnsiTheme="majorHAnsi"/>
        </w:rPr>
        <w:t xml:space="preserve">2 </w:t>
      </w:r>
      <w:r w:rsidR="00796499" w:rsidRPr="0022574A">
        <w:rPr>
          <w:rFonts w:asciiTheme="majorHAnsi" w:hAnsiTheme="majorHAnsi"/>
        </w:rPr>
        <w:t xml:space="preserve">във връзка с Глава осма „а“ </w:t>
      </w:r>
      <w:r w:rsidRPr="0022574A">
        <w:rPr>
          <w:rFonts w:asciiTheme="majorHAnsi" w:hAnsiTheme="majorHAnsi"/>
        </w:rPr>
        <w:t>от З</w:t>
      </w:r>
      <w:r w:rsidR="00796499" w:rsidRPr="0022574A">
        <w:rPr>
          <w:rFonts w:asciiTheme="majorHAnsi" w:hAnsiTheme="majorHAnsi"/>
        </w:rPr>
        <w:t>акона за обществените поръчки /ЗОП/,</w:t>
      </w:r>
      <w:r w:rsidRPr="0022574A">
        <w:rPr>
          <w:rFonts w:asciiTheme="majorHAnsi" w:hAnsiTheme="majorHAnsi"/>
        </w:rPr>
        <w:t xml:space="preserve"> кани всички заинтересовани лица да подадат оферти за избор на изпълнител</w:t>
      </w:r>
      <w:r w:rsidR="00796499" w:rsidRPr="0022574A">
        <w:rPr>
          <w:rFonts w:asciiTheme="majorHAnsi" w:hAnsiTheme="majorHAnsi"/>
        </w:rPr>
        <w:t>и</w:t>
      </w:r>
      <w:r w:rsidRPr="0022574A">
        <w:rPr>
          <w:rFonts w:asciiTheme="majorHAnsi" w:hAnsiTheme="majorHAnsi"/>
        </w:rPr>
        <w:t xml:space="preserve"> за възлагане на обществена поръчка при следните условия:</w:t>
      </w:r>
    </w:p>
    <w:p w:rsidR="00910F66" w:rsidRPr="0022574A" w:rsidRDefault="00A46428" w:rsidP="00CE5B69">
      <w:pPr>
        <w:pStyle w:val="ListParagraph"/>
        <w:numPr>
          <w:ilvl w:val="0"/>
          <w:numId w:val="5"/>
        </w:numPr>
        <w:jc w:val="both"/>
        <w:rPr>
          <w:rFonts w:asciiTheme="majorHAnsi" w:hAnsiTheme="majorHAnsi" w:cs="Calibri"/>
          <w:b/>
        </w:rPr>
      </w:pPr>
      <w:r w:rsidRPr="0022574A">
        <w:rPr>
          <w:rFonts w:asciiTheme="majorHAnsi" w:hAnsiTheme="majorHAnsi"/>
          <w:b/>
          <w:bCs/>
        </w:rPr>
        <w:t>Предмет на поръчката</w:t>
      </w:r>
      <w:r w:rsidRPr="0022574A">
        <w:rPr>
          <w:rFonts w:asciiTheme="majorHAnsi" w:hAnsiTheme="majorHAnsi"/>
          <w:bCs/>
        </w:rPr>
        <w:t>:</w:t>
      </w:r>
      <w:r w:rsidRPr="0022574A">
        <w:rPr>
          <w:rFonts w:asciiTheme="majorHAnsi" w:hAnsiTheme="majorHAnsi"/>
          <w:lang w:eastAsia="en-US"/>
        </w:rPr>
        <w:t xml:space="preserve"> </w:t>
      </w:r>
    </w:p>
    <w:p w:rsidR="00910F66" w:rsidRPr="0022574A" w:rsidRDefault="00910F66" w:rsidP="001F6FC5">
      <w:pPr>
        <w:ind w:firstLine="708"/>
        <w:jc w:val="both"/>
        <w:rPr>
          <w:rFonts w:asciiTheme="majorHAnsi" w:hAnsiTheme="majorHAnsi" w:cs="Calibri"/>
          <w:b/>
          <w:i/>
        </w:rPr>
      </w:pPr>
      <w:r w:rsidRPr="0022574A">
        <w:rPr>
          <w:rFonts w:asciiTheme="majorHAnsi" w:hAnsiTheme="majorHAnsi" w:cs="Calibri"/>
          <w:bCs/>
        </w:rPr>
        <w:t xml:space="preserve">Услугите, предмет на възлагане в настоящата поръчка </w:t>
      </w:r>
      <w:r w:rsidRPr="0022574A">
        <w:rPr>
          <w:rFonts w:asciiTheme="majorHAnsi" w:hAnsiTheme="majorHAnsi" w:cs="Calibri"/>
        </w:rPr>
        <w:t>са част от дейности</w:t>
      </w:r>
      <w:r w:rsidR="001F6FC5" w:rsidRPr="0022574A">
        <w:rPr>
          <w:rFonts w:asciiTheme="majorHAnsi" w:hAnsiTheme="majorHAnsi" w:cs="Calibri"/>
        </w:rPr>
        <w:t>те, предвидени за изпълнение на п</w:t>
      </w:r>
      <w:r w:rsidRPr="0022574A">
        <w:rPr>
          <w:rFonts w:asciiTheme="majorHAnsi" w:hAnsiTheme="majorHAnsi" w:cs="Calibri"/>
        </w:rPr>
        <w:t>роекти</w:t>
      </w:r>
      <w:r w:rsidR="001F6FC5" w:rsidRPr="0022574A">
        <w:rPr>
          <w:rFonts w:asciiTheme="majorHAnsi" w:hAnsiTheme="majorHAnsi" w:cs="Calibri"/>
        </w:rPr>
        <w:t xml:space="preserve">, </w:t>
      </w:r>
      <w:r w:rsidRPr="0022574A">
        <w:rPr>
          <w:rFonts w:asciiTheme="majorHAnsi" w:hAnsiTheme="majorHAnsi" w:cs="Calibri"/>
        </w:rPr>
        <w:t xml:space="preserve">неразделна част от </w:t>
      </w:r>
      <w:r w:rsidRPr="0022574A">
        <w:rPr>
          <w:rFonts w:asciiTheme="majorHAnsi" w:hAnsiTheme="majorHAnsi" w:cs="Calibri"/>
          <w:iCs/>
        </w:rPr>
        <w:t>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w:t>
      </w:r>
      <w:r w:rsidRPr="0022574A">
        <w:rPr>
          <w:rFonts w:asciiTheme="majorHAnsi" w:hAnsiTheme="majorHAnsi" w:cs="Calibri"/>
          <w:iCs/>
          <w:lang w:val="ru-RU"/>
        </w:rPr>
        <w:t xml:space="preserve">161 </w:t>
      </w:r>
      <w:r w:rsidRPr="0022574A">
        <w:rPr>
          <w:rFonts w:asciiTheme="majorHAnsi" w:hAnsiTheme="majorHAnsi" w:cs="Calibri"/>
          <w:iCs/>
        </w:rPr>
        <w:t>PO</w:t>
      </w:r>
      <w:r w:rsidR="001F6FC5" w:rsidRPr="0022574A">
        <w:rPr>
          <w:rFonts w:asciiTheme="majorHAnsi" w:hAnsiTheme="majorHAnsi" w:cs="Calibri"/>
          <w:iCs/>
          <w:lang w:val="ru-RU"/>
        </w:rPr>
        <w:t xml:space="preserve">001/1.1-08/2010 </w:t>
      </w:r>
      <w:r w:rsidR="001F6FC5" w:rsidRPr="0022574A">
        <w:rPr>
          <w:rFonts w:asciiTheme="majorHAnsi" w:hAnsiTheme="majorHAnsi" w:cs="Calibri"/>
          <w:iCs/>
        </w:rPr>
        <w:t>„</w:t>
      </w:r>
      <w:r w:rsidRPr="0022574A">
        <w:rPr>
          <w:rFonts w:asciiTheme="majorHAnsi" w:hAnsiTheme="majorHAnsi" w:cs="Calibri"/>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8125D7" w:rsidRPr="0022574A" w:rsidRDefault="008125D7" w:rsidP="001F6FC5">
      <w:pPr>
        <w:ind w:right="-49" w:firstLine="708"/>
        <w:jc w:val="both"/>
        <w:rPr>
          <w:rFonts w:asciiTheme="majorHAnsi" w:hAnsiTheme="majorHAnsi" w:cs="Calibri"/>
        </w:rPr>
      </w:pPr>
      <w:r w:rsidRPr="0022574A">
        <w:rPr>
          <w:rFonts w:asciiTheme="majorHAnsi" w:hAnsiTheme="majorHAnsi" w:cs="Calibri"/>
        </w:rPr>
        <w:t>Предмет</w:t>
      </w:r>
      <w:r w:rsidR="00D8037F">
        <w:rPr>
          <w:rFonts w:asciiTheme="majorHAnsi" w:hAnsiTheme="majorHAnsi" w:cs="Calibri"/>
        </w:rPr>
        <w:t>ът</w:t>
      </w:r>
      <w:r w:rsidRPr="0022574A">
        <w:rPr>
          <w:rFonts w:asciiTheme="majorHAnsi" w:hAnsiTheme="majorHAnsi" w:cs="Calibri"/>
        </w:rPr>
        <w:t xml:space="preserve"> на обществената поръчка включва 3 /три/ обособени позиции, както следва:</w:t>
      </w:r>
    </w:p>
    <w:p w:rsidR="00910F66" w:rsidRPr="0022574A" w:rsidRDefault="00910F66" w:rsidP="00910F66">
      <w:pPr>
        <w:widowControl w:val="0"/>
        <w:jc w:val="both"/>
        <w:rPr>
          <w:rFonts w:asciiTheme="majorHAnsi" w:hAnsiTheme="majorHAnsi" w:cs="Calibri"/>
          <w:b/>
          <w:i/>
          <w:u w:val="single"/>
        </w:rPr>
      </w:pPr>
      <w:r w:rsidRPr="0022574A">
        <w:rPr>
          <w:rFonts w:asciiTheme="majorHAnsi" w:hAnsiTheme="majorHAnsi" w:cs="Calibri"/>
          <w:b/>
          <w:i/>
          <w:u w:val="single"/>
        </w:rPr>
        <w:t xml:space="preserve">Обособена позиция 1: </w:t>
      </w: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w:t>
      </w:r>
      <w:r w:rsidRPr="0022574A">
        <w:rPr>
          <w:rFonts w:asciiTheme="majorHAnsi" w:hAnsiTheme="majorHAnsi" w:cs="Calibri"/>
          <w:bCs/>
          <w:i/>
          <w:color w:val="000000"/>
        </w:rPr>
        <w:t xml:space="preserve"> BG161PO001/1.1-08/2010/015 „Изграждане на регионален център за ранна диагностика на онкологични заболявания </w:t>
      </w:r>
      <w:proofErr w:type="spellStart"/>
      <w:r w:rsidRPr="0022574A">
        <w:rPr>
          <w:rFonts w:asciiTheme="majorHAnsi" w:hAnsiTheme="majorHAnsi" w:cs="Calibri"/>
          <w:bCs/>
          <w:i/>
          <w:color w:val="000000"/>
        </w:rPr>
        <w:t>заболявания</w:t>
      </w:r>
      <w:proofErr w:type="spellEnd"/>
      <w:r w:rsidRPr="0022574A">
        <w:rPr>
          <w:rFonts w:asciiTheme="majorHAnsi" w:hAnsiTheme="majorHAnsi" w:cs="Calibri"/>
          <w:bCs/>
          <w:i/>
          <w:color w:val="000000"/>
        </w:rPr>
        <w:t xml:space="preserve"> в МБАЛ „Проф. д-р Стоян </w:t>
      </w:r>
      <w:proofErr w:type="spellStart"/>
      <w:r w:rsidRPr="0022574A">
        <w:rPr>
          <w:rFonts w:asciiTheme="majorHAnsi" w:hAnsiTheme="majorHAnsi" w:cs="Calibri"/>
          <w:bCs/>
          <w:i/>
          <w:color w:val="000000"/>
        </w:rPr>
        <w:t>Киркович</w:t>
      </w:r>
      <w:proofErr w:type="spellEnd"/>
      <w:r w:rsidRPr="0022574A">
        <w:rPr>
          <w:rFonts w:asciiTheme="majorHAnsi" w:hAnsiTheme="majorHAnsi" w:cs="Calibri"/>
          <w:bCs/>
          <w:i/>
          <w:color w:val="000000"/>
        </w:rPr>
        <w:t>“ АД, гр. Стара Загора;</w:t>
      </w:r>
    </w:p>
    <w:p w:rsidR="00910F66" w:rsidRPr="0022574A" w:rsidRDefault="00910F66" w:rsidP="00910F66">
      <w:pPr>
        <w:widowControl w:val="0"/>
        <w:jc w:val="both"/>
        <w:rPr>
          <w:rFonts w:asciiTheme="majorHAnsi" w:hAnsiTheme="majorHAnsi" w:cs="Calibri"/>
          <w:b/>
          <w:i/>
          <w:u w:val="single"/>
        </w:rPr>
      </w:pPr>
      <w:r w:rsidRPr="0022574A">
        <w:rPr>
          <w:rFonts w:asciiTheme="majorHAnsi" w:hAnsiTheme="majorHAnsi" w:cs="Calibri"/>
          <w:b/>
          <w:i/>
          <w:u w:val="single"/>
        </w:rPr>
        <w:t>Обособена позиция</w:t>
      </w:r>
      <w:r w:rsidRPr="0022574A">
        <w:rPr>
          <w:rFonts w:asciiTheme="majorHAnsi" w:hAnsiTheme="majorHAnsi" w:cs="Calibri"/>
          <w:i/>
          <w:u w:val="single"/>
        </w:rPr>
        <w:t xml:space="preserve"> </w:t>
      </w:r>
      <w:r w:rsidRPr="0022574A">
        <w:rPr>
          <w:rFonts w:asciiTheme="majorHAnsi" w:hAnsiTheme="majorHAnsi" w:cs="Calibri"/>
          <w:b/>
          <w:i/>
          <w:u w:val="single"/>
        </w:rPr>
        <w:t>2</w:t>
      </w:r>
      <w:r w:rsidRPr="0022574A">
        <w:rPr>
          <w:rFonts w:asciiTheme="majorHAnsi" w:hAnsiTheme="majorHAnsi" w:cs="Calibri"/>
          <w:i/>
          <w:u w:val="single"/>
        </w:rPr>
        <w:t>:</w:t>
      </w:r>
      <w:r w:rsidRPr="0022574A">
        <w:rPr>
          <w:rFonts w:asciiTheme="majorHAnsi" w:hAnsiTheme="majorHAnsi" w:cs="Calibri"/>
          <w:i/>
        </w:rPr>
        <w:t xml:space="preserve"> 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 </w:t>
      </w:r>
      <w:r w:rsidRPr="0022574A">
        <w:rPr>
          <w:rFonts w:asciiTheme="majorHAnsi" w:hAnsiTheme="majorHAnsi" w:cs="Calibri"/>
          <w:bCs/>
          <w:i/>
          <w:color w:val="000000"/>
        </w:rPr>
        <w:t>BG161PO001/1.1-08/2010/016 „МБАЛ Габрово АД „Изграждане на регионален център за ранна диагностика на онкологични заболявания - Габрово“;</w:t>
      </w:r>
    </w:p>
    <w:p w:rsidR="00910F66" w:rsidRPr="0022574A" w:rsidRDefault="00910F66" w:rsidP="00910F66">
      <w:pPr>
        <w:widowControl w:val="0"/>
        <w:jc w:val="both"/>
        <w:rPr>
          <w:rFonts w:asciiTheme="majorHAnsi" w:hAnsiTheme="majorHAnsi" w:cs="Calibri"/>
          <w:bCs/>
          <w:i/>
          <w:color w:val="000000"/>
        </w:rPr>
      </w:pPr>
      <w:r w:rsidRPr="0022574A">
        <w:rPr>
          <w:rFonts w:asciiTheme="majorHAnsi" w:hAnsiTheme="majorHAnsi" w:cs="Calibri"/>
          <w:b/>
          <w:i/>
          <w:u w:val="single"/>
        </w:rPr>
        <w:t xml:space="preserve">Обособена позиция 3: </w:t>
      </w: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 </w:t>
      </w:r>
      <w:r w:rsidRPr="0022574A">
        <w:rPr>
          <w:rFonts w:asciiTheme="majorHAnsi" w:hAnsiTheme="majorHAnsi" w:cs="Calibri"/>
          <w:bCs/>
          <w:i/>
          <w:color w:val="000000"/>
        </w:rPr>
        <w:t xml:space="preserve">BG161PO001/1.1-08/2010/017 „Доставка на </w:t>
      </w:r>
      <w:proofErr w:type="spellStart"/>
      <w:r w:rsidRPr="0022574A">
        <w:rPr>
          <w:rFonts w:asciiTheme="majorHAnsi" w:hAnsiTheme="majorHAnsi" w:cs="Calibri"/>
          <w:bCs/>
          <w:i/>
          <w:color w:val="000000"/>
        </w:rPr>
        <w:t>високоенергиен</w:t>
      </w:r>
      <w:proofErr w:type="spellEnd"/>
      <w:r w:rsidRPr="0022574A">
        <w:rPr>
          <w:rFonts w:asciiTheme="majorHAnsi" w:hAnsiTheme="majorHAnsi" w:cs="Calibri"/>
          <w:bCs/>
          <w:i/>
          <w:color w:val="000000"/>
        </w:rPr>
        <w:t xml:space="preserve"> медицински линеен ускорител за нуждите на УМБАЛ „Царица Йоанна - ИСУЛ“</w:t>
      </w:r>
      <w:r w:rsidR="008125D7" w:rsidRPr="0022574A">
        <w:rPr>
          <w:rFonts w:asciiTheme="majorHAnsi" w:hAnsiTheme="majorHAnsi" w:cs="Calibri"/>
          <w:bCs/>
          <w:i/>
          <w:color w:val="000000"/>
        </w:rPr>
        <w:t>.</w:t>
      </w:r>
    </w:p>
    <w:p w:rsidR="008125D7" w:rsidRPr="0022574A" w:rsidRDefault="008125D7" w:rsidP="00CE5B69">
      <w:pPr>
        <w:pStyle w:val="ListParagraph"/>
        <w:widowControl w:val="0"/>
        <w:numPr>
          <w:ilvl w:val="0"/>
          <w:numId w:val="5"/>
        </w:numPr>
        <w:jc w:val="both"/>
        <w:rPr>
          <w:rFonts w:asciiTheme="majorHAnsi" w:eastAsia="SimSun" w:hAnsiTheme="majorHAnsi"/>
          <w:b/>
          <w:bCs/>
        </w:rPr>
      </w:pPr>
      <w:r w:rsidRPr="0022574A">
        <w:rPr>
          <w:rFonts w:asciiTheme="majorHAnsi" w:eastAsia="SimSun" w:hAnsiTheme="majorHAnsi"/>
          <w:b/>
          <w:bCs/>
        </w:rPr>
        <w:t>Описание на предмета на поръчката:</w:t>
      </w:r>
    </w:p>
    <w:p w:rsidR="008125D7" w:rsidRPr="0022574A" w:rsidRDefault="008125D7" w:rsidP="008125D7">
      <w:pPr>
        <w:ind w:firstLine="708"/>
        <w:jc w:val="both"/>
        <w:rPr>
          <w:rFonts w:asciiTheme="majorHAnsi" w:hAnsiTheme="majorHAnsi" w:cs="Calibri"/>
          <w:b/>
          <w:i/>
          <w:color w:val="000000"/>
        </w:rPr>
      </w:pPr>
      <w:r w:rsidRPr="0022574A">
        <w:rPr>
          <w:rFonts w:asciiTheme="majorHAnsi" w:hAnsiTheme="majorHAnsi" w:cs="Calibri"/>
        </w:rPr>
        <w:t xml:space="preserve">Предназначението на одита е да направи обективна оценка на законосъобразността и целесъобразността на разходваните средства при изпълнение на дейностите по съответния проект (обособена позиция), с оглед което </w:t>
      </w:r>
      <w:r w:rsidRPr="0022574A">
        <w:rPr>
          <w:rFonts w:asciiTheme="majorHAnsi" w:hAnsiTheme="majorHAnsi" w:cs="Calibri"/>
          <w:b/>
          <w:i/>
          <w:color w:val="000000"/>
        </w:rPr>
        <w:t>трябва да включва минимум следните проверки:</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t xml:space="preserve">Дали дейностите по проекта са осъществени в съответствие с принципите за добро финансово управление, </w:t>
      </w:r>
      <w:r w:rsidRPr="0022574A">
        <w:rPr>
          <w:rFonts w:asciiTheme="majorHAnsi" w:hAnsiTheme="majorHAnsi" w:cs="Calibri"/>
        </w:rPr>
        <w:t>т. е. дали средствата са изразходвани икономично, ефективно и ефикасно.</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lastRenderedPageBreak/>
        <w:t xml:space="preserve">Дали проектът е реализиран с необходимите ресурси: </w:t>
      </w: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следва да се увери, че при изпълнение на дейностите по проекта Възложителят е разполагал с административните, финансовите, техническите и физическите ресурси, необходими за изпълнението на проекта.</w:t>
      </w:r>
    </w:p>
    <w:p w:rsidR="008125D7" w:rsidRPr="0022574A" w:rsidRDefault="008125D7" w:rsidP="00CE5B69">
      <w:pPr>
        <w:numPr>
          <w:ilvl w:val="0"/>
          <w:numId w:val="6"/>
        </w:numPr>
        <w:tabs>
          <w:tab w:val="left" w:pos="0"/>
        </w:tabs>
        <w:ind w:left="0" w:right="-143" w:firstLine="66"/>
        <w:jc w:val="both"/>
        <w:rPr>
          <w:rFonts w:asciiTheme="majorHAnsi" w:hAnsiTheme="majorHAnsi" w:cs="Calibri"/>
          <w:bCs/>
        </w:rPr>
      </w:pPr>
      <w:r w:rsidRPr="0022574A">
        <w:rPr>
          <w:rFonts w:asciiTheme="majorHAnsi" w:hAnsiTheme="majorHAnsi" w:cs="Calibri"/>
          <w:b/>
          <w:bCs/>
        </w:rPr>
        <w:t xml:space="preserve">Дали всички декларирани разходи са действително извършени и допустими, </w:t>
      </w:r>
      <w:r w:rsidRPr="0022574A">
        <w:rPr>
          <w:rFonts w:asciiTheme="majorHAnsi" w:hAnsiTheme="majorHAnsi" w:cs="Calibri"/>
          <w:bCs/>
        </w:rPr>
        <w:t>в съответствие с изискванията на европейското и националното законодателство</w:t>
      </w:r>
      <w:r w:rsidRPr="0022574A">
        <w:rPr>
          <w:rFonts w:asciiTheme="majorHAnsi" w:hAnsiTheme="majorHAnsi" w:cs="Calibri"/>
          <w:b/>
          <w:bCs/>
        </w:rPr>
        <w:t xml:space="preserve"> </w:t>
      </w:r>
      <w:r w:rsidRPr="0022574A">
        <w:rPr>
          <w:rFonts w:asciiTheme="majorHAnsi" w:hAnsiTheme="majorHAnsi" w:cs="Calibri"/>
          <w:bCs/>
        </w:rPr>
        <w:t xml:space="preserve">относно допустимост на разходите по конкретната </w:t>
      </w:r>
      <w:r w:rsidRPr="0022574A">
        <w:rPr>
          <w:rFonts w:asciiTheme="majorHAnsi" w:hAnsiTheme="majorHAnsi" w:cs="Calibri"/>
        </w:rPr>
        <w:t>Оперативна програма.</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t xml:space="preserve">Дали първичните счетоводни документи и документите с еквивалентна </w:t>
      </w:r>
      <w:proofErr w:type="spellStart"/>
      <w:r w:rsidRPr="0022574A">
        <w:rPr>
          <w:rFonts w:asciiTheme="majorHAnsi" w:hAnsiTheme="majorHAnsi" w:cs="Calibri"/>
          <w:b/>
          <w:bCs/>
        </w:rPr>
        <w:t>доказателствена</w:t>
      </w:r>
      <w:proofErr w:type="spellEnd"/>
      <w:r w:rsidRPr="0022574A">
        <w:rPr>
          <w:rFonts w:asciiTheme="majorHAnsi" w:hAnsiTheme="majorHAnsi" w:cs="Calibri"/>
          <w:b/>
          <w:bCs/>
        </w:rPr>
        <w:t xml:space="preserve"> стойност са налични и валидни: </w:t>
      </w: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следва да се увери, че всички документи, на база на които са извършени разходи са налични </w:t>
      </w:r>
      <w:r w:rsidRPr="0022574A">
        <w:rPr>
          <w:rFonts w:asciiTheme="majorHAnsi" w:hAnsiTheme="majorHAnsi" w:cs="Calibri"/>
          <w:bCs/>
        </w:rPr>
        <w:t xml:space="preserve">в </w:t>
      </w:r>
      <w:r w:rsidRPr="0022574A">
        <w:rPr>
          <w:rFonts w:asciiTheme="majorHAnsi" w:hAnsiTheme="majorHAnsi" w:cs="Calibri"/>
        </w:rPr>
        <w:t xml:space="preserve">оригинал, съдържат всички необходими реквизити и действително се отнасят за </w:t>
      </w:r>
      <w:r w:rsidRPr="0022574A">
        <w:rPr>
          <w:rFonts w:asciiTheme="majorHAnsi" w:hAnsiTheme="majorHAnsi" w:cs="Calibri"/>
          <w:bCs/>
        </w:rPr>
        <w:t>разхода,</w:t>
      </w:r>
      <w:r w:rsidRPr="0022574A">
        <w:rPr>
          <w:rFonts w:asciiTheme="majorHAnsi" w:hAnsiTheme="majorHAnsi" w:cs="Calibri"/>
          <w:b/>
          <w:bCs/>
        </w:rPr>
        <w:t xml:space="preserve"> </w:t>
      </w:r>
      <w:r w:rsidRPr="0022574A">
        <w:rPr>
          <w:rFonts w:asciiTheme="majorHAnsi" w:hAnsiTheme="majorHAnsi" w:cs="Calibri"/>
        </w:rPr>
        <w:t>който следва да оправдават.</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t xml:space="preserve">Дали напредъкът по проекта, в т. ч. финансов и физически, е проверен от </w:t>
      </w:r>
      <w:r w:rsidRPr="0022574A">
        <w:rPr>
          <w:rFonts w:asciiTheme="majorHAnsi" w:hAnsiTheme="majorHAnsi" w:cs="Calibri"/>
        </w:rPr>
        <w:t>Възложителя,</w:t>
      </w:r>
      <w:r w:rsidRPr="0022574A">
        <w:rPr>
          <w:rFonts w:asciiTheme="majorHAnsi" w:hAnsiTheme="majorHAnsi" w:cs="Calibri"/>
          <w:b/>
          <w:bCs/>
        </w:rPr>
        <w:t xml:space="preserve"> включително чрез проверка на реалното изпълнение на мястото на проекта (когато е необходимо): </w:t>
      </w:r>
      <w:r w:rsidRPr="0022574A">
        <w:rPr>
          <w:rFonts w:asciiTheme="majorHAnsi" w:hAnsiTheme="majorHAnsi" w:cs="Calibri"/>
        </w:rPr>
        <w:t xml:space="preserve">за постигането на увереност за спазването на изискванията на Управляващия орган на съответната Оперативна програма, </w:t>
      </w: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w:t>
      </w:r>
      <w:r w:rsidRPr="0022574A">
        <w:rPr>
          <w:rFonts w:asciiTheme="majorHAnsi" w:hAnsiTheme="majorHAnsi" w:cs="Calibri"/>
          <w:bCs/>
        </w:rPr>
        <w:t>следва да се</w:t>
      </w:r>
      <w:r w:rsidRPr="0022574A">
        <w:rPr>
          <w:rFonts w:asciiTheme="majorHAnsi" w:hAnsiTheme="majorHAnsi" w:cs="Calibri"/>
          <w:b/>
          <w:bCs/>
        </w:rPr>
        <w:t xml:space="preserve"> </w:t>
      </w:r>
      <w:r w:rsidRPr="0022574A">
        <w:rPr>
          <w:rFonts w:asciiTheme="majorHAnsi" w:hAnsiTheme="majorHAnsi" w:cs="Calibri"/>
        </w:rPr>
        <w:t>увери, че Възложителя действително е извършвал проследяване на напредъка на дейностите по проекта по време на неговото изпълнение, чрез проверка за наличие на документи, удостоверяващи извършените проверки от страна на Възложителя (контролни листове и доклади от извършени проверки на място от Възложителя на изпълнители).</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t xml:space="preserve">Дали са спазени изискванията по отношение на поддържането на адекватна </w:t>
      </w:r>
      <w:proofErr w:type="spellStart"/>
      <w:r w:rsidRPr="0022574A">
        <w:rPr>
          <w:rFonts w:asciiTheme="majorHAnsi" w:hAnsiTheme="majorHAnsi" w:cs="Calibri"/>
          <w:b/>
          <w:bCs/>
        </w:rPr>
        <w:t>одитна</w:t>
      </w:r>
      <w:proofErr w:type="spellEnd"/>
      <w:r w:rsidRPr="0022574A">
        <w:rPr>
          <w:rFonts w:asciiTheme="majorHAnsi" w:hAnsiTheme="majorHAnsi" w:cs="Calibri"/>
          <w:b/>
          <w:bCs/>
        </w:rPr>
        <w:t xml:space="preserve"> пътека: </w:t>
      </w: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следва да направи проверка дали Възложителят е разполагал с необходимите системи и организация за поддържане на адекватна </w:t>
      </w:r>
      <w:proofErr w:type="spellStart"/>
      <w:r w:rsidRPr="0022574A">
        <w:rPr>
          <w:rFonts w:asciiTheme="majorHAnsi" w:hAnsiTheme="majorHAnsi" w:cs="Calibri"/>
        </w:rPr>
        <w:t>одиторска</w:t>
      </w:r>
      <w:proofErr w:type="spellEnd"/>
      <w:r w:rsidRPr="0022574A">
        <w:rPr>
          <w:rFonts w:asciiTheme="majorHAnsi" w:hAnsiTheme="majorHAnsi" w:cs="Calibri"/>
        </w:rPr>
        <w:t xml:space="preserve"> следа. За адекватна се счита </w:t>
      </w:r>
      <w:proofErr w:type="spellStart"/>
      <w:r w:rsidRPr="0022574A">
        <w:rPr>
          <w:rFonts w:asciiTheme="majorHAnsi" w:hAnsiTheme="majorHAnsi" w:cs="Calibri"/>
        </w:rPr>
        <w:t>одиторска</w:t>
      </w:r>
      <w:proofErr w:type="spellEnd"/>
      <w:r w:rsidRPr="0022574A">
        <w:rPr>
          <w:rFonts w:asciiTheme="majorHAnsi" w:hAnsiTheme="majorHAnsi" w:cs="Calibri"/>
        </w:rPr>
        <w:t xml:space="preserve"> следа,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които са извършени разходите</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t xml:space="preserve">Дали всички дейности по съответния проект са надлежно документирани като всички документи за разходите се съхраняват </w:t>
      </w:r>
      <w:r w:rsidRPr="0022574A">
        <w:rPr>
          <w:rFonts w:asciiTheme="majorHAnsi" w:hAnsiTheme="majorHAnsi" w:cs="Calibri"/>
        </w:rPr>
        <w:t xml:space="preserve">и </w:t>
      </w:r>
      <w:r w:rsidRPr="0022574A">
        <w:rPr>
          <w:rFonts w:asciiTheme="majorHAnsi" w:hAnsiTheme="majorHAnsi" w:cs="Calibri"/>
          <w:b/>
          <w:bCs/>
        </w:rPr>
        <w:t>са на разположение на националните и европейските контролни органи при поискване:</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t xml:space="preserve">Исканията за средства, подадени от </w:t>
      </w:r>
      <w:r w:rsidRPr="00197966">
        <w:rPr>
          <w:rFonts w:asciiTheme="majorHAnsi" w:hAnsiTheme="majorHAnsi" w:cs="Calibri"/>
          <w:b/>
        </w:rPr>
        <w:t>Възложителя</w:t>
      </w:r>
      <w:r w:rsidRPr="00197966">
        <w:rPr>
          <w:rFonts w:asciiTheme="majorHAnsi" w:hAnsiTheme="majorHAnsi" w:cs="Calibri"/>
          <w:b/>
          <w:bCs/>
        </w:rPr>
        <w:t xml:space="preserve"> с</w:t>
      </w:r>
      <w:r w:rsidRPr="0022574A">
        <w:rPr>
          <w:rFonts w:asciiTheme="majorHAnsi" w:hAnsiTheme="majorHAnsi" w:cs="Calibri"/>
          <w:b/>
          <w:bCs/>
        </w:rPr>
        <w:t xml:space="preserve">а точни, пълни и са във формат, изискван от УО: </w:t>
      </w: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следва да провери дали сумите, които Възложителят е посочил за възстановяване в съответното искане за средства, отразяват коректно направените разходи към съответния период.</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lastRenderedPageBreak/>
        <w:t xml:space="preserve">Неправомерно изплатените суми са възстановени по надлежния ред: </w:t>
      </w: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следва да провери дали неправомерно изплатените суми, ако има такива, са възстановени по надлежния ред и дали са осчетоводени коректно.</w:t>
      </w:r>
    </w:p>
    <w:p w:rsidR="008125D7" w:rsidRPr="0022574A" w:rsidRDefault="008125D7" w:rsidP="00CE5B69">
      <w:pPr>
        <w:numPr>
          <w:ilvl w:val="0"/>
          <w:numId w:val="6"/>
        </w:numPr>
        <w:tabs>
          <w:tab w:val="left" w:pos="0"/>
        </w:tabs>
        <w:ind w:left="0" w:right="-143" w:firstLine="66"/>
        <w:jc w:val="both"/>
        <w:rPr>
          <w:rFonts w:asciiTheme="majorHAnsi" w:hAnsiTheme="majorHAnsi" w:cs="Calibri"/>
        </w:rPr>
      </w:pPr>
      <w:r w:rsidRPr="0022574A">
        <w:rPr>
          <w:rFonts w:asciiTheme="majorHAnsi" w:hAnsiTheme="majorHAnsi" w:cs="Calibri"/>
          <w:b/>
          <w:bCs/>
        </w:rPr>
        <w:t xml:space="preserve">Проверка за двойно финансиране: </w:t>
      </w: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трябва да се увери, че Възложителят не получава финансиране за същата операция </w:t>
      </w:r>
      <w:r w:rsidRPr="0022574A">
        <w:rPr>
          <w:rFonts w:asciiTheme="majorHAnsi" w:hAnsiTheme="majorHAnsi" w:cs="Calibri"/>
          <w:bCs/>
        </w:rPr>
        <w:t>от</w:t>
      </w:r>
      <w:r w:rsidRPr="0022574A">
        <w:rPr>
          <w:rFonts w:asciiTheme="majorHAnsi" w:hAnsiTheme="majorHAnsi" w:cs="Calibri"/>
          <w:b/>
          <w:bCs/>
        </w:rPr>
        <w:t xml:space="preserve"> </w:t>
      </w:r>
      <w:r w:rsidRPr="0022574A">
        <w:rPr>
          <w:rFonts w:asciiTheme="majorHAnsi" w:hAnsiTheme="majorHAnsi" w:cs="Calibri"/>
        </w:rPr>
        <w:t xml:space="preserve">друга програма или схема (национална или </w:t>
      </w:r>
      <w:proofErr w:type="spellStart"/>
      <w:r w:rsidRPr="0022574A">
        <w:rPr>
          <w:rFonts w:asciiTheme="majorHAnsi" w:hAnsiTheme="majorHAnsi" w:cs="Calibri"/>
        </w:rPr>
        <w:t>Общностна</w:t>
      </w:r>
      <w:proofErr w:type="spellEnd"/>
      <w:r w:rsidRPr="0022574A">
        <w:rPr>
          <w:rFonts w:asciiTheme="majorHAnsi" w:hAnsiTheme="majorHAnsi" w:cs="Calibri"/>
        </w:rPr>
        <w:t>), както и от друг програмен период.</w:t>
      </w:r>
    </w:p>
    <w:p w:rsidR="008E15D2" w:rsidRPr="0022574A" w:rsidRDefault="008125D7" w:rsidP="008E15D2">
      <w:pPr>
        <w:ind w:firstLine="567"/>
        <w:jc w:val="both"/>
        <w:rPr>
          <w:rFonts w:asciiTheme="majorHAnsi" w:eastAsia="Times New Roman" w:hAnsiTheme="majorHAnsi"/>
        </w:rPr>
      </w:pPr>
      <w:r w:rsidRPr="0022574A">
        <w:rPr>
          <w:rFonts w:asciiTheme="majorHAnsi" w:hAnsiTheme="majorHAnsi"/>
          <w:b/>
          <w:bCs/>
        </w:rPr>
        <w:t>3</w:t>
      </w:r>
      <w:r w:rsidR="008E15D2" w:rsidRPr="0022574A">
        <w:rPr>
          <w:rFonts w:asciiTheme="majorHAnsi" w:hAnsiTheme="majorHAnsi"/>
          <w:b/>
          <w:bCs/>
        </w:rPr>
        <w:t>.</w:t>
      </w:r>
      <w:r w:rsidR="00910F66" w:rsidRPr="0022574A">
        <w:rPr>
          <w:rFonts w:asciiTheme="majorHAnsi" w:hAnsiTheme="majorHAnsi"/>
          <w:bCs/>
        </w:rPr>
        <w:t xml:space="preserve"> </w:t>
      </w:r>
      <w:r w:rsidR="008E15D2" w:rsidRPr="0022574A">
        <w:rPr>
          <w:rFonts w:asciiTheme="majorHAnsi" w:hAnsiTheme="majorHAnsi"/>
          <w:b/>
          <w:bCs/>
        </w:rPr>
        <w:t>Правно основание</w:t>
      </w:r>
      <w:r w:rsidR="008E15D2" w:rsidRPr="0022574A">
        <w:rPr>
          <w:rFonts w:asciiTheme="majorHAnsi" w:hAnsiTheme="majorHAnsi"/>
        </w:rPr>
        <w:t xml:space="preserve">: </w:t>
      </w:r>
      <w:r w:rsidR="008E15D2" w:rsidRPr="0022574A">
        <w:rPr>
          <w:rFonts w:asciiTheme="majorHAnsi" w:eastAsia="Times New Roman" w:hAnsiTheme="majorHAnsi"/>
        </w:rPr>
        <w:t>Предоставяне на „услуга“ по смисъла на чл. 3, ал. 1, т. 2 от ЗОП.</w:t>
      </w:r>
    </w:p>
    <w:p w:rsidR="008E15D2" w:rsidRPr="0022574A" w:rsidRDefault="008125D7" w:rsidP="008E15D2">
      <w:pPr>
        <w:spacing w:line="276" w:lineRule="auto"/>
        <w:ind w:firstLine="567"/>
        <w:jc w:val="both"/>
        <w:rPr>
          <w:rFonts w:asciiTheme="majorHAnsi" w:hAnsiTheme="majorHAnsi"/>
        </w:rPr>
      </w:pPr>
      <w:r w:rsidRPr="0022574A">
        <w:rPr>
          <w:rFonts w:asciiTheme="majorHAnsi" w:hAnsiTheme="majorHAnsi"/>
          <w:b/>
        </w:rPr>
        <w:t>4</w:t>
      </w:r>
      <w:r w:rsidR="008E15D2" w:rsidRPr="0022574A">
        <w:rPr>
          <w:rFonts w:asciiTheme="majorHAnsi" w:hAnsiTheme="majorHAnsi"/>
          <w:b/>
        </w:rPr>
        <w:t>. Обхват и цел на поръчката</w:t>
      </w:r>
      <w:r w:rsidR="008E15D2" w:rsidRPr="0022574A">
        <w:rPr>
          <w:rFonts w:asciiTheme="majorHAnsi" w:hAnsiTheme="majorHAnsi"/>
        </w:rPr>
        <w:t>: съгласно Техническите спецификации за изпълнението на поръчката, приложени тук.</w:t>
      </w:r>
    </w:p>
    <w:p w:rsidR="002C48C9" w:rsidRPr="0022574A" w:rsidRDefault="008125D7" w:rsidP="00910F66">
      <w:pPr>
        <w:ind w:firstLine="567"/>
        <w:jc w:val="both"/>
        <w:rPr>
          <w:rFonts w:asciiTheme="majorHAnsi" w:hAnsiTheme="majorHAnsi"/>
          <w:lang w:val="ru-RU"/>
        </w:rPr>
      </w:pPr>
      <w:r w:rsidRPr="0022574A">
        <w:rPr>
          <w:rFonts w:asciiTheme="majorHAnsi" w:eastAsia="Times New Roman" w:hAnsiTheme="majorHAnsi"/>
          <w:b/>
        </w:rPr>
        <w:t>5</w:t>
      </w:r>
      <w:r w:rsidR="008E15D2" w:rsidRPr="0022574A">
        <w:rPr>
          <w:rFonts w:asciiTheme="majorHAnsi" w:eastAsia="Times New Roman" w:hAnsiTheme="majorHAnsi"/>
          <w:b/>
        </w:rPr>
        <w:t>.</w:t>
      </w:r>
      <w:r w:rsidR="00910F66" w:rsidRPr="0022574A">
        <w:rPr>
          <w:rFonts w:asciiTheme="majorHAnsi" w:eastAsia="Times New Roman" w:hAnsiTheme="majorHAnsi"/>
        </w:rPr>
        <w:t xml:space="preserve"> </w:t>
      </w:r>
      <w:proofErr w:type="spellStart"/>
      <w:r w:rsidR="00A46428" w:rsidRPr="0022574A">
        <w:rPr>
          <w:rFonts w:asciiTheme="majorHAnsi" w:hAnsiTheme="majorHAnsi"/>
          <w:b/>
          <w:lang w:val="ru-RU"/>
        </w:rPr>
        <w:t>Прогнозна</w:t>
      </w:r>
      <w:proofErr w:type="spellEnd"/>
      <w:r w:rsidR="00A46428" w:rsidRPr="0022574A">
        <w:rPr>
          <w:rFonts w:asciiTheme="majorHAnsi" w:hAnsiTheme="majorHAnsi"/>
          <w:b/>
          <w:lang w:val="ru-RU"/>
        </w:rPr>
        <w:t xml:space="preserve"> </w:t>
      </w:r>
      <w:proofErr w:type="spellStart"/>
      <w:r w:rsidR="00A46428" w:rsidRPr="0022574A">
        <w:rPr>
          <w:rFonts w:asciiTheme="majorHAnsi" w:hAnsiTheme="majorHAnsi"/>
          <w:b/>
          <w:lang w:val="ru-RU"/>
        </w:rPr>
        <w:t>стойност</w:t>
      </w:r>
      <w:proofErr w:type="spellEnd"/>
      <w:r w:rsidR="00A46428" w:rsidRPr="0022574A">
        <w:rPr>
          <w:rFonts w:asciiTheme="majorHAnsi" w:hAnsiTheme="majorHAnsi"/>
          <w:b/>
          <w:lang w:val="ru-RU"/>
        </w:rPr>
        <w:t xml:space="preserve"> на </w:t>
      </w:r>
      <w:proofErr w:type="spellStart"/>
      <w:r w:rsidR="00A46428" w:rsidRPr="0022574A">
        <w:rPr>
          <w:rFonts w:asciiTheme="majorHAnsi" w:hAnsiTheme="majorHAnsi"/>
          <w:b/>
          <w:lang w:val="ru-RU"/>
        </w:rPr>
        <w:t>обществената</w:t>
      </w:r>
      <w:proofErr w:type="spellEnd"/>
      <w:r w:rsidR="00A46428" w:rsidRPr="0022574A">
        <w:rPr>
          <w:rFonts w:asciiTheme="majorHAnsi" w:hAnsiTheme="majorHAnsi"/>
          <w:b/>
          <w:lang w:val="ru-RU"/>
        </w:rPr>
        <w:t xml:space="preserve"> </w:t>
      </w:r>
      <w:proofErr w:type="spellStart"/>
      <w:r w:rsidR="00A46428" w:rsidRPr="0022574A">
        <w:rPr>
          <w:rFonts w:asciiTheme="majorHAnsi" w:hAnsiTheme="majorHAnsi"/>
          <w:b/>
          <w:lang w:val="ru-RU"/>
        </w:rPr>
        <w:t>поръчка</w:t>
      </w:r>
      <w:proofErr w:type="spellEnd"/>
      <w:r w:rsidR="00A46428" w:rsidRPr="0022574A">
        <w:rPr>
          <w:rFonts w:asciiTheme="majorHAnsi" w:hAnsiTheme="majorHAnsi"/>
          <w:lang w:val="ru-RU"/>
        </w:rPr>
        <w:t xml:space="preserve"> </w:t>
      </w:r>
    </w:p>
    <w:p w:rsidR="002C48C9" w:rsidRPr="0022574A" w:rsidRDefault="002C48C9" w:rsidP="00910F66">
      <w:pPr>
        <w:ind w:firstLine="567"/>
        <w:jc w:val="both"/>
        <w:rPr>
          <w:rFonts w:asciiTheme="majorHAnsi" w:hAnsiTheme="majorHAnsi"/>
          <w:sz w:val="20"/>
          <w:szCs w:val="20"/>
          <w:lang w:val="ru-RU"/>
        </w:rPr>
      </w:pPr>
    </w:p>
    <w:p w:rsidR="002C48C9" w:rsidRPr="0022574A" w:rsidRDefault="002C48C9" w:rsidP="00547596">
      <w:pPr>
        <w:ind w:firstLine="567"/>
        <w:jc w:val="both"/>
        <w:rPr>
          <w:rFonts w:asciiTheme="majorHAnsi" w:hAnsiTheme="majorHAnsi" w:cs="Calibri"/>
          <w:lang w:val="ru-RU"/>
        </w:rPr>
      </w:pPr>
      <w:r w:rsidRPr="0022574A">
        <w:rPr>
          <w:rFonts w:asciiTheme="majorHAnsi" w:hAnsiTheme="majorHAnsi" w:cs="Calibri"/>
        </w:rPr>
        <w:t xml:space="preserve">Максималната прогнозна стойност на настоящата обществена поръчка с предмет </w:t>
      </w:r>
      <w:r w:rsidRPr="0022574A">
        <w:rPr>
          <w:rFonts w:asciiTheme="majorHAnsi" w:hAnsiTheme="majorHAnsi" w:cs="Calibri"/>
          <w:b/>
          <w:bCs/>
        </w:rPr>
        <w:t>„</w:t>
      </w: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 на проекти”</w:t>
      </w:r>
      <w:r w:rsidRPr="0022574A">
        <w:rPr>
          <w:rFonts w:asciiTheme="majorHAnsi" w:hAnsiTheme="majorHAnsi" w:cs="Calibri"/>
          <w:b/>
          <w:i/>
        </w:rPr>
        <w:t xml:space="preserve"> </w:t>
      </w:r>
      <w:r w:rsidRPr="0022574A">
        <w:rPr>
          <w:rFonts w:asciiTheme="majorHAnsi" w:hAnsiTheme="majorHAnsi" w:cs="Calibri"/>
          <w:b/>
          <w:bCs/>
        </w:rPr>
        <w:t>е до</w:t>
      </w:r>
      <w:r w:rsidRPr="0022574A">
        <w:rPr>
          <w:rFonts w:asciiTheme="majorHAnsi" w:hAnsiTheme="majorHAnsi" w:cs="Calibri"/>
          <w:b/>
          <w:bCs/>
          <w:lang w:val="en-US"/>
        </w:rPr>
        <w:t xml:space="preserve"> </w:t>
      </w:r>
      <w:r w:rsidRPr="0022574A">
        <w:rPr>
          <w:rFonts w:asciiTheme="majorHAnsi" w:hAnsiTheme="majorHAnsi"/>
          <w:b/>
          <w:lang w:val="ru-RU"/>
        </w:rPr>
        <w:t xml:space="preserve">19 212.86 </w:t>
      </w:r>
      <w:r w:rsidRPr="0022574A">
        <w:rPr>
          <w:rFonts w:asciiTheme="majorHAnsi" w:hAnsiTheme="majorHAnsi" w:cs="Calibri"/>
          <w:color w:val="000000"/>
        </w:rPr>
        <w:t xml:space="preserve">(деветнадесет хиляди двеста и дванадесет лева и 86 стотинки) лв. без вкл. ДДС или до </w:t>
      </w:r>
      <w:r w:rsidRPr="0022574A">
        <w:rPr>
          <w:rFonts w:asciiTheme="majorHAnsi" w:hAnsiTheme="majorHAnsi" w:cs="Calibri"/>
          <w:b/>
          <w:color w:val="000000"/>
        </w:rPr>
        <w:t>23 055.43</w:t>
      </w:r>
      <w:r w:rsidRPr="0022574A">
        <w:rPr>
          <w:rFonts w:asciiTheme="majorHAnsi" w:hAnsiTheme="majorHAnsi" w:cs="Calibri"/>
          <w:color w:val="000000"/>
        </w:rPr>
        <w:t xml:space="preserve"> (двадесет и три хиляди петдесет и пет лева и 43 стотинки)</w:t>
      </w:r>
      <w:r w:rsidRPr="0022574A">
        <w:rPr>
          <w:rFonts w:asciiTheme="majorHAnsi" w:hAnsiTheme="majorHAnsi" w:cs="Calibri"/>
          <w:b/>
          <w:i/>
          <w:color w:val="000000"/>
        </w:rPr>
        <w:t xml:space="preserve"> </w:t>
      </w:r>
      <w:r w:rsidRPr="0022574A">
        <w:rPr>
          <w:rFonts w:asciiTheme="majorHAnsi" w:hAnsiTheme="majorHAnsi" w:cs="Calibri"/>
          <w:color w:val="000000"/>
        </w:rPr>
        <w:t>лв. с вкл. ДДС.</w:t>
      </w:r>
      <w:r w:rsidRPr="0022574A">
        <w:rPr>
          <w:rFonts w:asciiTheme="majorHAnsi" w:hAnsiTheme="majorHAnsi" w:cs="Calibri"/>
          <w:lang w:val="ru-RU"/>
        </w:rPr>
        <w:t xml:space="preserve">, </w:t>
      </w:r>
      <w:proofErr w:type="spellStart"/>
      <w:r w:rsidRPr="0022574A">
        <w:rPr>
          <w:rFonts w:asciiTheme="majorHAnsi" w:hAnsiTheme="majorHAnsi" w:cs="Calibri"/>
          <w:lang w:val="ru-RU"/>
        </w:rPr>
        <w:t>като</w:t>
      </w:r>
      <w:proofErr w:type="spellEnd"/>
      <w:r w:rsidRPr="0022574A">
        <w:rPr>
          <w:rFonts w:asciiTheme="majorHAnsi" w:hAnsiTheme="majorHAnsi" w:cs="Calibri"/>
          <w:lang w:val="ru-RU"/>
        </w:rPr>
        <w:t xml:space="preserve"> </w:t>
      </w:r>
      <w:r w:rsidRPr="0022574A">
        <w:rPr>
          <w:rFonts w:asciiTheme="majorHAnsi" w:hAnsiTheme="majorHAnsi" w:cs="Calibri"/>
        </w:rPr>
        <w:t xml:space="preserve">максималната </w:t>
      </w:r>
      <w:proofErr w:type="spellStart"/>
      <w:r w:rsidRPr="0022574A">
        <w:rPr>
          <w:rFonts w:asciiTheme="majorHAnsi" w:hAnsiTheme="majorHAnsi" w:cs="Calibri"/>
          <w:lang w:val="ru-RU"/>
        </w:rPr>
        <w:t>прогнозна</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стойност</w:t>
      </w:r>
      <w:proofErr w:type="spellEnd"/>
      <w:r w:rsidRPr="0022574A">
        <w:rPr>
          <w:rFonts w:asciiTheme="majorHAnsi" w:hAnsiTheme="majorHAnsi" w:cs="Calibri"/>
          <w:lang w:val="ru-RU"/>
        </w:rPr>
        <w:t xml:space="preserve"> на </w:t>
      </w:r>
      <w:proofErr w:type="spellStart"/>
      <w:r w:rsidRPr="0022574A">
        <w:rPr>
          <w:rFonts w:asciiTheme="majorHAnsi" w:hAnsiTheme="majorHAnsi" w:cs="Calibri"/>
          <w:lang w:val="ru-RU"/>
        </w:rPr>
        <w:t>отделните</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обособени</w:t>
      </w:r>
      <w:proofErr w:type="spellEnd"/>
      <w:r w:rsidRPr="0022574A">
        <w:rPr>
          <w:rFonts w:asciiTheme="majorHAnsi" w:hAnsiTheme="majorHAnsi" w:cs="Calibri"/>
          <w:lang w:val="ru-RU"/>
        </w:rPr>
        <w:t xml:space="preserve"> позиции</w:t>
      </w:r>
      <w:r w:rsidRPr="0022574A">
        <w:rPr>
          <w:rFonts w:asciiTheme="majorHAnsi" w:hAnsiTheme="majorHAnsi" w:cs="Calibri"/>
        </w:rPr>
        <w:t xml:space="preserve"> – предмет на настоящата обществена поръчка </w:t>
      </w:r>
      <w:r w:rsidRPr="0022574A">
        <w:rPr>
          <w:rFonts w:asciiTheme="majorHAnsi" w:hAnsiTheme="majorHAnsi" w:cs="Calibri"/>
          <w:lang w:val="ru-RU"/>
        </w:rPr>
        <w:t>е в размер</w:t>
      </w:r>
      <w:r w:rsidRPr="0022574A">
        <w:rPr>
          <w:rFonts w:asciiTheme="majorHAnsi" w:hAnsiTheme="majorHAnsi" w:cs="Calibri"/>
        </w:rPr>
        <w:t xml:space="preserve">, </w:t>
      </w:r>
      <w:proofErr w:type="spellStart"/>
      <w:r w:rsidRPr="0022574A">
        <w:rPr>
          <w:rFonts w:asciiTheme="majorHAnsi" w:hAnsiTheme="majorHAnsi" w:cs="Calibri"/>
          <w:lang w:val="ru-RU"/>
        </w:rPr>
        <w:t>както</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следва</w:t>
      </w:r>
      <w:proofErr w:type="spellEnd"/>
      <w:r w:rsidRPr="0022574A">
        <w:rPr>
          <w:rFonts w:asciiTheme="majorHAnsi" w:hAnsiTheme="majorHAnsi" w:cs="Calibri"/>
          <w:lang w:val="ru-RU"/>
        </w:rPr>
        <w:t>:</w:t>
      </w:r>
    </w:p>
    <w:p w:rsidR="002C48C9" w:rsidRPr="00986AAC" w:rsidRDefault="002C48C9" w:rsidP="002C48C9">
      <w:pPr>
        <w:pStyle w:val="BodyText2"/>
        <w:spacing w:after="0" w:line="240" w:lineRule="auto"/>
        <w:ind w:firstLine="644"/>
        <w:jc w:val="both"/>
        <w:rPr>
          <w:rFonts w:asciiTheme="majorHAnsi" w:hAnsiTheme="majorHAnsi" w:cs="Calibri"/>
          <w:sz w:val="16"/>
          <w:szCs w:val="16"/>
          <w:lang w:val="ru-RU"/>
        </w:rPr>
      </w:pPr>
    </w:p>
    <w:tbl>
      <w:tblPr>
        <w:tblW w:w="9922" w:type="dxa"/>
        <w:tblInd w:w="70" w:type="dxa"/>
        <w:tblLayout w:type="fixed"/>
        <w:tblCellMar>
          <w:left w:w="70" w:type="dxa"/>
          <w:right w:w="70" w:type="dxa"/>
        </w:tblCellMar>
        <w:tblLook w:val="04A0" w:firstRow="1" w:lastRow="0" w:firstColumn="1" w:lastColumn="0" w:noHBand="0" w:noVBand="1"/>
      </w:tblPr>
      <w:tblGrid>
        <w:gridCol w:w="1560"/>
        <w:gridCol w:w="5244"/>
        <w:gridCol w:w="1559"/>
        <w:gridCol w:w="1559"/>
      </w:tblGrid>
      <w:tr w:rsidR="002C48C9" w:rsidRPr="0022574A" w:rsidTr="00986AAC">
        <w:trPr>
          <w:trHeight w:val="982"/>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tcPr>
          <w:p w:rsidR="002C48C9" w:rsidRPr="0022574A" w:rsidRDefault="002C48C9" w:rsidP="00547596">
            <w:pPr>
              <w:jc w:val="center"/>
              <w:rPr>
                <w:rFonts w:asciiTheme="majorHAnsi" w:hAnsiTheme="majorHAnsi" w:cs="Calibri"/>
                <w:b/>
                <w:bCs/>
                <w:color w:val="000000"/>
                <w:sz w:val="22"/>
                <w:szCs w:val="22"/>
              </w:rPr>
            </w:pPr>
            <w:r w:rsidRPr="0022574A">
              <w:rPr>
                <w:rFonts w:asciiTheme="majorHAnsi" w:hAnsiTheme="majorHAnsi" w:cs="Calibri"/>
                <w:b/>
                <w:bCs/>
                <w:color w:val="000000"/>
                <w:sz w:val="22"/>
                <w:szCs w:val="22"/>
              </w:rPr>
              <w:t xml:space="preserve">№ на обособената позиция </w:t>
            </w:r>
          </w:p>
        </w:tc>
        <w:tc>
          <w:tcPr>
            <w:tcW w:w="5244" w:type="dxa"/>
            <w:tcBorders>
              <w:top w:val="single" w:sz="8" w:space="0" w:color="auto"/>
              <w:left w:val="nil"/>
              <w:bottom w:val="single" w:sz="4" w:space="0" w:color="auto"/>
              <w:right w:val="single" w:sz="8" w:space="0" w:color="auto"/>
            </w:tcBorders>
            <w:shd w:val="clear" w:color="auto" w:fill="auto"/>
            <w:vAlign w:val="center"/>
          </w:tcPr>
          <w:p w:rsidR="002C48C9" w:rsidRPr="0022574A" w:rsidRDefault="002C48C9" w:rsidP="00547596">
            <w:pPr>
              <w:jc w:val="center"/>
              <w:rPr>
                <w:rFonts w:asciiTheme="majorHAnsi" w:hAnsiTheme="majorHAnsi" w:cs="Calibri"/>
                <w:b/>
                <w:bCs/>
                <w:color w:val="000000"/>
                <w:sz w:val="22"/>
                <w:szCs w:val="22"/>
              </w:rPr>
            </w:pPr>
            <w:r w:rsidRPr="0022574A">
              <w:rPr>
                <w:rFonts w:asciiTheme="majorHAnsi" w:hAnsiTheme="majorHAnsi" w:cs="Calibri"/>
                <w:b/>
                <w:bCs/>
                <w:color w:val="000000"/>
                <w:sz w:val="22"/>
                <w:szCs w:val="22"/>
              </w:rPr>
              <w:t>Име на обособената позиция</w:t>
            </w:r>
          </w:p>
        </w:tc>
        <w:tc>
          <w:tcPr>
            <w:tcW w:w="1559" w:type="dxa"/>
            <w:tcBorders>
              <w:top w:val="single" w:sz="8" w:space="0" w:color="auto"/>
              <w:left w:val="nil"/>
              <w:bottom w:val="single" w:sz="4" w:space="0" w:color="auto"/>
              <w:right w:val="single" w:sz="8" w:space="0" w:color="auto"/>
            </w:tcBorders>
            <w:shd w:val="clear" w:color="auto" w:fill="auto"/>
            <w:vAlign w:val="center"/>
          </w:tcPr>
          <w:p w:rsidR="002C48C9" w:rsidRPr="0022574A" w:rsidRDefault="002C48C9" w:rsidP="00547596">
            <w:pPr>
              <w:jc w:val="center"/>
              <w:rPr>
                <w:rFonts w:asciiTheme="majorHAnsi" w:hAnsiTheme="majorHAnsi" w:cs="Calibri"/>
                <w:b/>
                <w:bCs/>
                <w:color w:val="000000"/>
                <w:sz w:val="22"/>
                <w:szCs w:val="22"/>
              </w:rPr>
            </w:pPr>
            <w:r w:rsidRPr="0022574A">
              <w:rPr>
                <w:rFonts w:asciiTheme="majorHAnsi" w:hAnsiTheme="majorHAnsi" w:cs="Calibri"/>
                <w:b/>
                <w:bCs/>
                <w:color w:val="000000"/>
                <w:sz w:val="22"/>
                <w:szCs w:val="22"/>
              </w:rPr>
              <w:t>максимална прогнозна стойност без включен ДДС</w:t>
            </w:r>
          </w:p>
        </w:tc>
        <w:tc>
          <w:tcPr>
            <w:tcW w:w="1559" w:type="dxa"/>
            <w:tcBorders>
              <w:top w:val="single" w:sz="8" w:space="0" w:color="auto"/>
              <w:left w:val="nil"/>
              <w:bottom w:val="single" w:sz="4" w:space="0" w:color="auto"/>
              <w:right w:val="single" w:sz="8" w:space="0" w:color="auto"/>
            </w:tcBorders>
            <w:shd w:val="clear" w:color="auto" w:fill="auto"/>
            <w:vAlign w:val="center"/>
          </w:tcPr>
          <w:p w:rsidR="002C48C9" w:rsidRPr="0022574A" w:rsidRDefault="002C48C9" w:rsidP="00547596">
            <w:pPr>
              <w:jc w:val="center"/>
              <w:rPr>
                <w:rFonts w:asciiTheme="majorHAnsi" w:hAnsiTheme="majorHAnsi" w:cs="Calibri"/>
                <w:b/>
                <w:bCs/>
                <w:color w:val="000000"/>
                <w:sz w:val="22"/>
                <w:szCs w:val="22"/>
              </w:rPr>
            </w:pPr>
            <w:r w:rsidRPr="0022574A">
              <w:rPr>
                <w:rFonts w:asciiTheme="majorHAnsi" w:hAnsiTheme="majorHAnsi" w:cs="Calibri"/>
                <w:b/>
                <w:bCs/>
                <w:color w:val="000000"/>
                <w:sz w:val="22"/>
                <w:szCs w:val="22"/>
              </w:rPr>
              <w:t>максимална прогнозна стойност с включен ДДС</w:t>
            </w:r>
          </w:p>
        </w:tc>
      </w:tr>
      <w:tr w:rsidR="002C48C9" w:rsidRPr="0022574A" w:rsidTr="00547596">
        <w:trPr>
          <w:trHeight w:val="10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48C9" w:rsidRPr="0022574A" w:rsidRDefault="002C48C9" w:rsidP="0053376D">
            <w:pPr>
              <w:jc w:val="center"/>
              <w:rPr>
                <w:rFonts w:asciiTheme="majorHAnsi" w:hAnsiTheme="majorHAnsi" w:cs="Calibri"/>
                <w:bCs/>
                <w:color w:val="000000"/>
              </w:rPr>
            </w:pPr>
            <w:r w:rsidRPr="0022574A">
              <w:rPr>
                <w:rFonts w:asciiTheme="majorHAnsi" w:hAnsiTheme="majorHAnsi" w:cs="Calibri"/>
                <w:bCs/>
                <w:color w:val="000000"/>
              </w:rPr>
              <w:t>позиция 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C48C9" w:rsidRPr="0022574A" w:rsidRDefault="002C48C9" w:rsidP="002C48C9">
            <w:pPr>
              <w:widowControl w:val="0"/>
              <w:jc w:val="both"/>
              <w:rPr>
                <w:rFonts w:asciiTheme="majorHAnsi" w:hAnsiTheme="majorHAnsi" w:cs="Calibri"/>
                <w:bCs/>
                <w:color w:val="000000"/>
              </w:rPr>
            </w:pP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w:t>
            </w:r>
            <w:r w:rsidRPr="0022574A">
              <w:rPr>
                <w:rFonts w:asciiTheme="majorHAnsi" w:hAnsiTheme="majorHAnsi" w:cs="Calibri"/>
                <w:bCs/>
                <w:i/>
                <w:color w:val="000000"/>
              </w:rPr>
              <w:t xml:space="preserve"> BG161PO001/1.1-08/2010/015 „Изграждане на регионален център за ранна диагностика на онкологични заболявания </w:t>
            </w:r>
            <w:proofErr w:type="spellStart"/>
            <w:r w:rsidRPr="0022574A">
              <w:rPr>
                <w:rFonts w:asciiTheme="majorHAnsi" w:hAnsiTheme="majorHAnsi" w:cs="Calibri"/>
                <w:bCs/>
                <w:i/>
                <w:color w:val="000000"/>
              </w:rPr>
              <w:t>заболявания</w:t>
            </w:r>
            <w:proofErr w:type="spellEnd"/>
            <w:r w:rsidRPr="0022574A">
              <w:rPr>
                <w:rFonts w:asciiTheme="majorHAnsi" w:hAnsiTheme="majorHAnsi" w:cs="Calibri"/>
                <w:bCs/>
                <w:i/>
                <w:color w:val="000000"/>
              </w:rPr>
              <w:t xml:space="preserve"> в МБАЛ „Проф. д-р Стоян </w:t>
            </w:r>
            <w:proofErr w:type="spellStart"/>
            <w:r w:rsidRPr="0022574A">
              <w:rPr>
                <w:rFonts w:asciiTheme="majorHAnsi" w:hAnsiTheme="majorHAnsi" w:cs="Calibri"/>
                <w:bCs/>
                <w:i/>
                <w:color w:val="000000"/>
              </w:rPr>
              <w:t>Киркович</w:t>
            </w:r>
            <w:proofErr w:type="spellEnd"/>
            <w:r w:rsidRPr="0022574A">
              <w:rPr>
                <w:rFonts w:asciiTheme="majorHAnsi" w:hAnsiTheme="majorHAnsi" w:cs="Calibri"/>
                <w:bCs/>
                <w:i/>
                <w:color w:val="000000"/>
              </w:rPr>
              <w:t>“ АД, гр. Стара Загора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48C9" w:rsidRPr="0022574A" w:rsidRDefault="002C48C9" w:rsidP="00547596">
            <w:pPr>
              <w:widowControl w:val="0"/>
              <w:jc w:val="center"/>
              <w:rPr>
                <w:rFonts w:asciiTheme="majorHAnsi" w:hAnsiTheme="majorHAnsi" w:cs="Calibri"/>
                <w:bCs/>
                <w:color w:val="000000"/>
              </w:rPr>
            </w:pPr>
            <w:r w:rsidRPr="0022574A">
              <w:rPr>
                <w:rFonts w:asciiTheme="majorHAnsi" w:hAnsiTheme="majorHAnsi" w:cs="Calibri"/>
                <w:bCs/>
                <w:i/>
                <w:color w:val="000000"/>
              </w:rPr>
              <w:t>4 000.00 лв.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48C9" w:rsidRPr="0022574A" w:rsidRDefault="00547596" w:rsidP="00547596">
            <w:pPr>
              <w:jc w:val="center"/>
              <w:rPr>
                <w:rFonts w:asciiTheme="majorHAnsi" w:hAnsiTheme="majorHAnsi" w:cs="Calibri"/>
                <w:bCs/>
                <w:color w:val="000000"/>
              </w:rPr>
            </w:pPr>
            <w:r w:rsidRPr="0022574A">
              <w:rPr>
                <w:rFonts w:asciiTheme="majorHAnsi" w:hAnsiTheme="majorHAnsi" w:cs="Calibri"/>
                <w:bCs/>
                <w:i/>
                <w:color w:val="000000"/>
              </w:rPr>
              <w:t>4 800.00 лв.</w:t>
            </w:r>
          </w:p>
        </w:tc>
      </w:tr>
      <w:tr w:rsidR="002C48C9" w:rsidRPr="0022574A" w:rsidTr="00986AAC">
        <w:trPr>
          <w:trHeight w:val="1241"/>
        </w:trPr>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2C48C9" w:rsidRPr="0022574A" w:rsidRDefault="002C48C9" w:rsidP="0053376D">
            <w:pPr>
              <w:jc w:val="center"/>
              <w:rPr>
                <w:rFonts w:asciiTheme="majorHAnsi" w:hAnsiTheme="majorHAnsi" w:cs="Calibri"/>
                <w:bCs/>
                <w:color w:val="000000"/>
              </w:rPr>
            </w:pPr>
            <w:r w:rsidRPr="0022574A">
              <w:rPr>
                <w:rFonts w:asciiTheme="majorHAnsi" w:hAnsiTheme="majorHAnsi" w:cs="Calibri"/>
                <w:bCs/>
                <w:color w:val="000000"/>
              </w:rPr>
              <w:t>позиция 2</w:t>
            </w:r>
          </w:p>
        </w:tc>
        <w:tc>
          <w:tcPr>
            <w:tcW w:w="5244" w:type="dxa"/>
            <w:tcBorders>
              <w:top w:val="single" w:sz="4" w:space="0" w:color="auto"/>
              <w:left w:val="nil"/>
              <w:bottom w:val="single" w:sz="4" w:space="0" w:color="auto"/>
              <w:right w:val="single" w:sz="8" w:space="0" w:color="000000"/>
            </w:tcBorders>
            <w:shd w:val="clear" w:color="auto" w:fill="auto"/>
            <w:vAlign w:val="center"/>
          </w:tcPr>
          <w:p w:rsidR="002C48C9" w:rsidRPr="0022574A" w:rsidRDefault="00547596" w:rsidP="00547596">
            <w:pPr>
              <w:widowControl w:val="0"/>
              <w:jc w:val="both"/>
              <w:rPr>
                <w:rFonts w:asciiTheme="majorHAnsi" w:hAnsiTheme="majorHAnsi" w:cs="Calibri"/>
                <w:bCs/>
                <w:color w:val="000000"/>
              </w:rPr>
            </w:pP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 </w:t>
            </w:r>
            <w:r w:rsidRPr="0022574A">
              <w:rPr>
                <w:rFonts w:asciiTheme="majorHAnsi" w:hAnsiTheme="majorHAnsi" w:cs="Calibri"/>
                <w:bCs/>
                <w:i/>
                <w:color w:val="000000"/>
              </w:rPr>
              <w:t xml:space="preserve">BG161PO001/1.1-08/2010/016 „МБАЛ Габрово АД „Изграждане на регионален център за ранна диагностика на онкологични заболявания - Габрово“ </w:t>
            </w:r>
          </w:p>
        </w:tc>
        <w:tc>
          <w:tcPr>
            <w:tcW w:w="1559" w:type="dxa"/>
            <w:tcBorders>
              <w:top w:val="single" w:sz="4" w:space="0" w:color="auto"/>
              <w:left w:val="nil"/>
              <w:bottom w:val="single" w:sz="4" w:space="0" w:color="auto"/>
              <w:right w:val="single" w:sz="8" w:space="0" w:color="auto"/>
            </w:tcBorders>
            <w:shd w:val="clear" w:color="auto" w:fill="auto"/>
            <w:vAlign w:val="center"/>
          </w:tcPr>
          <w:p w:rsidR="002C48C9" w:rsidRPr="0022574A" w:rsidRDefault="00547596" w:rsidP="00547596">
            <w:pPr>
              <w:widowControl w:val="0"/>
              <w:jc w:val="center"/>
              <w:rPr>
                <w:rFonts w:asciiTheme="majorHAnsi" w:hAnsiTheme="majorHAnsi" w:cs="Calibri"/>
                <w:bCs/>
                <w:i/>
                <w:color w:val="000000"/>
              </w:rPr>
            </w:pPr>
            <w:r w:rsidRPr="0022574A">
              <w:rPr>
                <w:rFonts w:asciiTheme="majorHAnsi" w:hAnsiTheme="majorHAnsi" w:cs="Calibri"/>
                <w:bCs/>
                <w:i/>
                <w:color w:val="000000"/>
              </w:rPr>
              <w:t>4 712.86 лв.</w:t>
            </w:r>
          </w:p>
        </w:tc>
        <w:tc>
          <w:tcPr>
            <w:tcW w:w="1559" w:type="dxa"/>
            <w:tcBorders>
              <w:top w:val="single" w:sz="4" w:space="0" w:color="auto"/>
              <w:left w:val="nil"/>
              <w:bottom w:val="single" w:sz="4" w:space="0" w:color="auto"/>
              <w:right w:val="single" w:sz="8" w:space="0" w:color="auto"/>
            </w:tcBorders>
            <w:shd w:val="clear" w:color="auto" w:fill="auto"/>
            <w:vAlign w:val="center"/>
          </w:tcPr>
          <w:p w:rsidR="002C48C9" w:rsidRPr="0022574A" w:rsidRDefault="00547596" w:rsidP="00547596">
            <w:pPr>
              <w:jc w:val="center"/>
              <w:rPr>
                <w:rFonts w:asciiTheme="majorHAnsi" w:hAnsiTheme="majorHAnsi" w:cs="Calibri"/>
                <w:bCs/>
                <w:i/>
                <w:color w:val="000000"/>
              </w:rPr>
            </w:pPr>
            <w:r w:rsidRPr="0022574A">
              <w:rPr>
                <w:rFonts w:asciiTheme="majorHAnsi" w:hAnsiTheme="majorHAnsi" w:cs="Calibri"/>
                <w:bCs/>
                <w:i/>
                <w:color w:val="000000"/>
              </w:rPr>
              <w:t>5 655.32 лв.</w:t>
            </w:r>
          </w:p>
        </w:tc>
      </w:tr>
      <w:tr w:rsidR="002C48C9" w:rsidRPr="0022574A" w:rsidTr="00986AAC">
        <w:trPr>
          <w:trHeight w:val="124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48C9" w:rsidRPr="0022574A" w:rsidRDefault="002C48C9" w:rsidP="00455FC9">
            <w:pPr>
              <w:jc w:val="center"/>
              <w:rPr>
                <w:rFonts w:asciiTheme="majorHAnsi" w:hAnsiTheme="majorHAnsi" w:cs="Calibri"/>
                <w:bCs/>
                <w:color w:val="000000"/>
              </w:rPr>
            </w:pPr>
            <w:r w:rsidRPr="0022574A">
              <w:rPr>
                <w:rFonts w:asciiTheme="majorHAnsi" w:hAnsiTheme="majorHAnsi" w:cs="Calibri"/>
                <w:bCs/>
                <w:color w:val="000000"/>
              </w:rPr>
              <w:lastRenderedPageBreak/>
              <w:t>позиция 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C48C9" w:rsidRPr="0022574A" w:rsidRDefault="00547596" w:rsidP="00547596">
            <w:pPr>
              <w:jc w:val="both"/>
              <w:rPr>
                <w:rFonts w:asciiTheme="majorHAnsi" w:hAnsiTheme="majorHAnsi" w:cs="Calibri"/>
                <w:bCs/>
                <w:color w:val="000000"/>
              </w:rPr>
            </w:pP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 </w:t>
            </w:r>
            <w:r w:rsidRPr="0022574A">
              <w:rPr>
                <w:rFonts w:asciiTheme="majorHAnsi" w:hAnsiTheme="majorHAnsi" w:cs="Calibri"/>
                <w:bCs/>
                <w:i/>
                <w:color w:val="000000"/>
              </w:rPr>
              <w:t xml:space="preserve">BG161PO001/1.1-08/2010/017 „Доставка на </w:t>
            </w:r>
            <w:proofErr w:type="spellStart"/>
            <w:r w:rsidRPr="0022574A">
              <w:rPr>
                <w:rFonts w:asciiTheme="majorHAnsi" w:hAnsiTheme="majorHAnsi" w:cs="Calibri"/>
                <w:bCs/>
                <w:i/>
                <w:color w:val="000000"/>
              </w:rPr>
              <w:t>високоенергиен</w:t>
            </w:r>
            <w:proofErr w:type="spellEnd"/>
            <w:r w:rsidRPr="0022574A">
              <w:rPr>
                <w:rFonts w:asciiTheme="majorHAnsi" w:hAnsiTheme="majorHAnsi" w:cs="Calibri"/>
                <w:bCs/>
                <w:i/>
                <w:color w:val="000000"/>
              </w:rPr>
              <w:t xml:space="preserve"> медицински линеен ускорител за нуждите на УМБАЛ „Царица Йоанна - ИСУЛ“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48C9" w:rsidRPr="0022574A" w:rsidRDefault="00547596" w:rsidP="00547596">
            <w:pPr>
              <w:jc w:val="center"/>
              <w:rPr>
                <w:rFonts w:asciiTheme="majorHAnsi" w:hAnsiTheme="majorHAnsi" w:cs="Calibri"/>
                <w:bCs/>
                <w:color w:val="000000"/>
              </w:rPr>
            </w:pPr>
            <w:r w:rsidRPr="0022574A">
              <w:rPr>
                <w:rFonts w:asciiTheme="majorHAnsi" w:hAnsiTheme="majorHAnsi" w:cs="Calibri"/>
                <w:bCs/>
                <w:i/>
                <w:color w:val="000000"/>
              </w:rPr>
              <w:t>10 500.00 лв.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48C9" w:rsidRPr="0022574A" w:rsidRDefault="00547596" w:rsidP="00547596">
            <w:pPr>
              <w:jc w:val="center"/>
              <w:rPr>
                <w:rFonts w:asciiTheme="majorHAnsi" w:hAnsiTheme="majorHAnsi" w:cs="Calibri"/>
                <w:bCs/>
                <w:color w:val="000000"/>
              </w:rPr>
            </w:pPr>
            <w:r w:rsidRPr="0022574A">
              <w:rPr>
                <w:rFonts w:asciiTheme="majorHAnsi" w:hAnsiTheme="majorHAnsi" w:cs="Calibri"/>
                <w:bCs/>
                <w:i/>
                <w:color w:val="000000"/>
              </w:rPr>
              <w:t>12 600.00 лв.</w:t>
            </w:r>
          </w:p>
        </w:tc>
      </w:tr>
    </w:tbl>
    <w:p w:rsidR="002C48C9" w:rsidRPr="0022574A" w:rsidRDefault="002C48C9" w:rsidP="002C48C9">
      <w:pPr>
        <w:pStyle w:val="Text1"/>
        <w:rPr>
          <w:rFonts w:asciiTheme="majorHAnsi" w:hAnsiTheme="majorHAnsi" w:cs="Calibri"/>
          <w:szCs w:val="24"/>
          <w:lang w:val="bg-BG"/>
        </w:rPr>
      </w:pPr>
    </w:p>
    <w:p w:rsidR="00547596" w:rsidRPr="0022574A" w:rsidRDefault="00547596" w:rsidP="00547596">
      <w:pPr>
        <w:ind w:right="-49"/>
        <w:jc w:val="both"/>
        <w:rPr>
          <w:rFonts w:asciiTheme="majorHAnsi" w:hAnsiTheme="majorHAnsi" w:cs="Calibri"/>
          <w:b/>
        </w:rPr>
      </w:pPr>
      <w:r w:rsidRPr="0022574A">
        <w:rPr>
          <w:rFonts w:asciiTheme="majorHAnsi" w:hAnsiTheme="majorHAnsi" w:cs="Calibri"/>
          <w:b/>
        </w:rPr>
        <w:t xml:space="preserve">6. Финансови отчети. Разходни категории, които следва да бъдат </w:t>
      </w:r>
      <w:proofErr w:type="spellStart"/>
      <w:r w:rsidRPr="0022574A">
        <w:rPr>
          <w:rFonts w:asciiTheme="majorHAnsi" w:hAnsiTheme="majorHAnsi" w:cs="Calibri"/>
          <w:b/>
        </w:rPr>
        <w:t>одитирани</w:t>
      </w:r>
      <w:proofErr w:type="spellEnd"/>
      <w:r w:rsidRPr="0022574A">
        <w:rPr>
          <w:rFonts w:asciiTheme="majorHAnsi" w:hAnsiTheme="majorHAnsi" w:cs="Calibri"/>
          <w:b/>
        </w:rPr>
        <w:t xml:space="preserve">: </w:t>
      </w:r>
    </w:p>
    <w:p w:rsidR="00547596" w:rsidRPr="0022574A" w:rsidRDefault="00547596" w:rsidP="00CE5B69">
      <w:pPr>
        <w:pStyle w:val="Text1"/>
        <w:widowControl/>
        <w:numPr>
          <w:ilvl w:val="1"/>
          <w:numId w:val="13"/>
        </w:numPr>
        <w:tabs>
          <w:tab w:val="clear" w:pos="-720"/>
        </w:tabs>
        <w:rPr>
          <w:rFonts w:asciiTheme="majorHAnsi" w:hAnsiTheme="majorHAnsi" w:cs="Calibri"/>
          <w:szCs w:val="24"/>
          <w:lang w:val="bg-BG"/>
        </w:rPr>
      </w:pPr>
      <w:r w:rsidRPr="0022574A">
        <w:rPr>
          <w:rFonts w:asciiTheme="majorHAnsi" w:hAnsiTheme="majorHAnsi" w:cs="Calibri"/>
          <w:szCs w:val="24"/>
          <w:lang w:val="bg-BG"/>
        </w:rPr>
        <w:t>Разходи за организация и управление – възнаграждения и осигуровки, пътни, дневни и квартирни при провеждани командировки;</w:t>
      </w:r>
    </w:p>
    <w:p w:rsidR="00547596" w:rsidRPr="0022574A" w:rsidRDefault="00547596" w:rsidP="00CE5B69">
      <w:pPr>
        <w:pStyle w:val="Text1"/>
        <w:widowControl/>
        <w:numPr>
          <w:ilvl w:val="1"/>
          <w:numId w:val="13"/>
        </w:numPr>
        <w:tabs>
          <w:tab w:val="clear" w:pos="-720"/>
        </w:tabs>
        <w:rPr>
          <w:rFonts w:asciiTheme="majorHAnsi" w:hAnsiTheme="majorHAnsi" w:cs="Calibri"/>
          <w:szCs w:val="24"/>
          <w:lang w:val="bg-BG"/>
        </w:rPr>
      </w:pPr>
      <w:r w:rsidRPr="0022574A">
        <w:rPr>
          <w:rFonts w:asciiTheme="majorHAnsi" w:hAnsiTheme="majorHAnsi" w:cs="Calibri"/>
          <w:szCs w:val="24"/>
          <w:lang w:val="bg-BG"/>
        </w:rPr>
        <w:t>Допустими преки разходи, включващи:</w:t>
      </w:r>
    </w:p>
    <w:p w:rsidR="00547596" w:rsidRPr="0022574A" w:rsidRDefault="00547596" w:rsidP="00CE5B69">
      <w:pPr>
        <w:pStyle w:val="Text1"/>
        <w:widowControl/>
        <w:numPr>
          <w:ilvl w:val="0"/>
          <w:numId w:val="12"/>
        </w:numPr>
        <w:tabs>
          <w:tab w:val="clear" w:pos="-720"/>
        </w:tabs>
        <w:ind w:left="709" w:firstLine="0"/>
        <w:rPr>
          <w:rFonts w:asciiTheme="majorHAnsi" w:hAnsiTheme="majorHAnsi" w:cs="Calibri"/>
          <w:szCs w:val="24"/>
          <w:lang w:val="bg-BG"/>
        </w:rPr>
      </w:pPr>
      <w:r w:rsidRPr="0022574A">
        <w:rPr>
          <w:rFonts w:asciiTheme="majorHAnsi" w:hAnsiTheme="majorHAnsi" w:cs="Calibri"/>
          <w:szCs w:val="24"/>
          <w:lang w:val="bg-BG"/>
        </w:rPr>
        <w:t>Придобиване на материални и нематериални активи;</w:t>
      </w:r>
    </w:p>
    <w:p w:rsidR="00547596" w:rsidRPr="0022574A" w:rsidRDefault="00547596" w:rsidP="00CE5B69">
      <w:pPr>
        <w:pStyle w:val="Text1"/>
        <w:widowControl/>
        <w:numPr>
          <w:ilvl w:val="0"/>
          <w:numId w:val="12"/>
        </w:numPr>
        <w:tabs>
          <w:tab w:val="clear" w:pos="-720"/>
        </w:tabs>
        <w:ind w:left="709" w:firstLine="0"/>
        <w:rPr>
          <w:rFonts w:asciiTheme="majorHAnsi" w:hAnsiTheme="majorHAnsi" w:cs="Calibri"/>
          <w:szCs w:val="24"/>
          <w:lang w:val="bg-BG"/>
        </w:rPr>
      </w:pPr>
      <w:r w:rsidRPr="0022574A">
        <w:rPr>
          <w:rFonts w:asciiTheme="majorHAnsi" w:hAnsiTheme="majorHAnsi" w:cs="Calibri"/>
          <w:szCs w:val="24"/>
          <w:lang w:val="bg-BG"/>
        </w:rPr>
        <w:t>Извършване на СМР и СРР;</w:t>
      </w:r>
    </w:p>
    <w:p w:rsidR="00547596" w:rsidRPr="0022574A" w:rsidRDefault="00547596" w:rsidP="00CE5B69">
      <w:pPr>
        <w:pStyle w:val="Text1"/>
        <w:widowControl/>
        <w:numPr>
          <w:ilvl w:val="0"/>
          <w:numId w:val="12"/>
        </w:numPr>
        <w:tabs>
          <w:tab w:val="clear" w:pos="-720"/>
        </w:tabs>
        <w:ind w:left="709" w:firstLine="0"/>
        <w:rPr>
          <w:rFonts w:asciiTheme="majorHAnsi" w:hAnsiTheme="majorHAnsi" w:cs="Calibri"/>
          <w:szCs w:val="24"/>
          <w:lang w:val="bg-BG"/>
        </w:rPr>
      </w:pPr>
      <w:r w:rsidRPr="0022574A">
        <w:rPr>
          <w:rFonts w:asciiTheme="majorHAnsi" w:hAnsiTheme="majorHAnsi" w:cs="Calibri"/>
          <w:szCs w:val="24"/>
          <w:lang w:val="bg-BG"/>
        </w:rPr>
        <w:t>Разходи за външни услуги;</w:t>
      </w:r>
    </w:p>
    <w:p w:rsidR="00547596" w:rsidRPr="0022574A" w:rsidRDefault="00547596" w:rsidP="00CE5B69">
      <w:pPr>
        <w:pStyle w:val="Text1"/>
        <w:widowControl/>
        <w:numPr>
          <w:ilvl w:val="0"/>
          <w:numId w:val="12"/>
        </w:numPr>
        <w:tabs>
          <w:tab w:val="clear" w:pos="-720"/>
        </w:tabs>
        <w:ind w:left="709" w:firstLine="0"/>
        <w:rPr>
          <w:rFonts w:asciiTheme="majorHAnsi" w:hAnsiTheme="majorHAnsi" w:cs="Calibri"/>
          <w:szCs w:val="24"/>
          <w:lang w:val="bg-BG"/>
        </w:rPr>
      </w:pPr>
      <w:r w:rsidRPr="0022574A">
        <w:rPr>
          <w:rFonts w:asciiTheme="majorHAnsi" w:hAnsiTheme="majorHAnsi" w:cs="Calibri"/>
          <w:szCs w:val="24"/>
          <w:lang w:val="bg-BG"/>
        </w:rPr>
        <w:t>Други разходи.</w:t>
      </w:r>
    </w:p>
    <w:p w:rsidR="00547596" w:rsidRPr="0022574A" w:rsidRDefault="00547596" w:rsidP="00547596">
      <w:pPr>
        <w:ind w:right="-49"/>
        <w:jc w:val="both"/>
        <w:rPr>
          <w:rFonts w:asciiTheme="majorHAnsi" w:hAnsiTheme="majorHAnsi" w:cs="Calibri"/>
          <w:sz w:val="16"/>
          <w:szCs w:val="16"/>
        </w:rPr>
      </w:pPr>
    </w:p>
    <w:p w:rsidR="00547596" w:rsidRPr="0022574A" w:rsidRDefault="00547596" w:rsidP="00CE5B69">
      <w:pPr>
        <w:pStyle w:val="ListParagraph"/>
        <w:numPr>
          <w:ilvl w:val="0"/>
          <w:numId w:val="13"/>
        </w:numPr>
        <w:ind w:right="-49"/>
        <w:jc w:val="both"/>
        <w:rPr>
          <w:rFonts w:asciiTheme="majorHAnsi" w:hAnsiTheme="majorHAnsi" w:cs="Calibri"/>
          <w:b/>
        </w:rPr>
      </w:pPr>
      <w:r w:rsidRPr="0022574A">
        <w:rPr>
          <w:rFonts w:asciiTheme="majorHAnsi" w:hAnsiTheme="majorHAnsi" w:cs="Calibri"/>
          <w:b/>
        </w:rPr>
        <w:t xml:space="preserve">Максимален размер на средствата по обособени позиции, които ще бъдат </w:t>
      </w:r>
      <w:proofErr w:type="spellStart"/>
      <w:r w:rsidRPr="0022574A">
        <w:rPr>
          <w:rFonts w:asciiTheme="majorHAnsi" w:hAnsiTheme="majorHAnsi" w:cs="Calibri"/>
          <w:b/>
        </w:rPr>
        <w:t>одитирани</w:t>
      </w:r>
      <w:proofErr w:type="spellEnd"/>
      <w:r w:rsidRPr="0022574A">
        <w:rPr>
          <w:rFonts w:asciiTheme="majorHAnsi" w:hAnsiTheme="majorHAnsi" w:cs="Calibri"/>
          <w:b/>
        </w:rPr>
        <w:t>:</w:t>
      </w:r>
    </w:p>
    <w:p w:rsidR="00547596" w:rsidRPr="00455FC9" w:rsidRDefault="00547596" w:rsidP="00547596">
      <w:pPr>
        <w:ind w:right="-49"/>
        <w:jc w:val="both"/>
        <w:rPr>
          <w:rFonts w:asciiTheme="majorHAnsi" w:hAnsiTheme="majorHAnsi" w:cs="Calibri"/>
          <w:b/>
          <w:sz w:val="20"/>
          <w:szCs w:val="20"/>
        </w:rPr>
      </w:pPr>
    </w:p>
    <w:tbl>
      <w:tblPr>
        <w:tblW w:w="9922" w:type="dxa"/>
        <w:tblInd w:w="70" w:type="dxa"/>
        <w:tblLayout w:type="fixed"/>
        <w:tblCellMar>
          <w:left w:w="70" w:type="dxa"/>
          <w:right w:w="70" w:type="dxa"/>
        </w:tblCellMar>
        <w:tblLook w:val="04A0" w:firstRow="1" w:lastRow="0" w:firstColumn="1" w:lastColumn="0" w:noHBand="0" w:noVBand="1"/>
      </w:tblPr>
      <w:tblGrid>
        <w:gridCol w:w="1560"/>
        <w:gridCol w:w="5670"/>
        <w:gridCol w:w="2692"/>
      </w:tblGrid>
      <w:tr w:rsidR="00547596" w:rsidRPr="0022574A" w:rsidTr="00547596">
        <w:trPr>
          <w:trHeight w:val="973"/>
        </w:trPr>
        <w:tc>
          <w:tcPr>
            <w:tcW w:w="1560" w:type="dxa"/>
            <w:tcBorders>
              <w:top w:val="single" w:sz="8" w:space="0" w:color="auto"/>
              <w:left w:val="single" w:sz="8" w:space="0" w:color="auto"/>
              <w:bottom w:val="single" w:sz="4" w:space="0" w:color="auto"/>
              <w:right w:val="single" w:sz="8" w:space="0" w:color="auto"/>
            </w:tcBorders>
            <w:shd w:val="clear" w:color="auto" w:fill="auto"/>
            <w:vAlign w:val="center"/>
          </w:tcPr>
          <w:p w:rsidR="00547596" w:rsidRPr="0022574A" w:rsidRDefault="00547596" w:rsidP="0053376D">
            <w:pPr>
              <w:jc w:val="center"/>
              <w:rPr>
                <w:rFonts w:asciiTheme="majorHAnsi" w:hAnsiTheme="majorHAnsi" w:cs="Calibri"/>
                <w:b/>
                <w:bCs/>
                <w:color w:val="000000"/>
                <w:sz w:val="22"/>
                <w:szCs w:val="22"/>
              </w:rPr>
            </w:pPr>
            <w:r w:rsidRPr="0022574A">
              <w:rPr>
                <w:rFonts w:asciiTheme="majorHAnsi" w:hAnsiTheme="majorHAnsi" w:cs="Calibri"/>
                <w:b/>
                <w:bCs/>
                <w:color w:val="000000"/>
                <w:sz w:val="22"/>
                <w:szCs w:val="22"/>
              </w:rPr>
              <w:t xml:space="preserve">№ на обособената позиция </w:t>
            </w:r>
          </w:p>
        </w:tc>
        <w:tc>
          <w:tcPr>
            <w:tcW w:w="5670" w:type="dxa"/>
            <w:tcBorders>
              <w:top w:val="single" w:sz="8" w:space="0" w:color="auto"/>
              <w:left w:val="nil"/>
              <w:bottom w:val="single" w:sz="4" w:space="0" w:color="auto"/>
              <w:right w:val="single" w:sz="8" w:space="0" w:color="auto"/>
            </w:tcBorders>
            <w:shd w:val="clear" w:color="auto" w:fill="auto"/>
            <w:vAlign w:val="center"/>
          </w:tcPr>
          <w:p w:rsidR="00547596" w:rsidRPr="0022574A" w:rsidRDefault="00547596" w:rsidP="0053376D">
            <w:pPr>
              <w:jc w:val="center"/>
              <w:rPr>
                <w:rFonts w:asciiTheme="majorHAnsi" w:hAnsiTheme="majorHAnsi" w:cs="Calibri"/>
                <w:b/>
                <w:bCs/>
                <w:color w:val="000000"/>
                <w:sz w:val="22"/>
                <w:szCs w:val="22"/>
              </w:rPr>
            </w:pPr>
            <w:r w:rsidRPr="0022574A">
              <w:rPr>
                <w:rFonts w:asciiTheme="majorHAnsi" w:hAnsiTheme="majorHAnsi" w:cs="Calibri"/>
                <w:b/>
                <w:bCs/>
                <w:color w:val="000000"/>
                <w:sz w:val="22"/>
                <w:szCs w:val="22"/>
              </w:rPr>
              <w:t>Име на обособената позиция</w:t>
            </w:r>
          </w:p>
        </w:tc>
        <w:tc>
          <w:tcPr>
            <w:tcW w:w="2692" w:type="dxa"/>
            <w:tcBorders>
              <w:top w:val="single" w:sz="8" w:space="0" w:color="auto"/>
              <w:left w:val="nil"/>
              <w:bottom w:val="single" w:sz="4" w:space="0" w:color="auto"/>
              <w:right w:val="single" w:sz="8" w:space="0" w:color="auto"/>
            </w:tcBorders>
            <w:shd w:val="clear" w:color="auto" w:fill="auto"/>
            <w:vAlign w:val="center"/>
          </w:tcPr>
          <w:p w:rsidR="00547596" w:rsidRPr="0022574A" w:rsidRDefault="00547596" w:rsidP="0053376D">
            <w:pPr>
              <w:jc w:val="center"/>
              <w:rPr>
                <w:rFonts w:asciiTheme="majorHAnsi" w:hAnsiTheme="majorHAnsi" w:cs="Calibri"/>
                <w:b/>
                <w:bCs/>
                <w:color w:val="000000"/>
                <w:sz w:val="22"/>
                <w:szCs w:val="22"/>
              </w:rPr>
            </w:pPr>
            <w:r w:rsidRPr="00CE7B21">
              <w:rPr>
                <w:rFonts w:asciiTheme="majorHAnsi" w:hAnsiTheme="majorHAnsi" w:cs="Calibri"/>
                <w:b/>
                <w:bCs/>
                <w:sz w:val="22"/>
                <w:szCs w:val="22"/>
              </w:rPr>
              <w:t>максимална прогнозна стойност с включен ДДС</w:t>
            </w:r>
          </w:p>
        </w:tc>
      </w:tr>
      <w:tr w:rsidR="00547596" w:rsidRPr="0022574A" w:rsidTr="00547596">
        <w:trPr>
          <w:trHeight w:val="109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47596" w:rsidRPr="0022574A" w:rsidRDefault="00547596" w:rsidP="0053376D">
            <w:pPr>
              <w:jc w:val="center"/>
              <w:rPr>
                <w:rFonts w:asciiTheme="majorHAnsi" w:hAnsiTheme="majorHAnsi" w:cs="Calibri"/>
                <w:bCs/>
                <w:color w:val="000000"/>
              </w:rPr>
            </w:pPr>
            <w:r w:rsidRPr="0022574A">
              <w:rPr>
                <w:rFonts w:asciiTheme="majorHAnsi" w:hAnsiTheme="majorHAnsi" w:cs="Calibri"/>
                <w:bCs/>
                <w:color w:val="000000"/>
              </w:rPr>
              <w:t>позиция 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47596" w:rsidRPr="0022574A" w:rsidRDefault="00547596" w:rsidP="0053376D">
            <w:pPr>
              <w:widowControl w:val="0"/>
              <w:jc w:val="both"/>
              <w:rPr>
                <w:rFonts w:asciiTheme="majorHAnsi" w:hAnsiTheme="majorHAnsi" w:cs="Calibri"/>
                <w:bCs/>
                <w:color w:val="000000"/>
              </w:rPr>
            </w:pP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w:t>
            </w:r>
            <w:r w:rsidRPr="0022574A">
              <w:rPr>
                <w:rFonts w:asciiTheme="majorHAnsi" w:hAnsiTheme="majorHAnsi" w:cs="Calibri"/>
                <w:bCs/>
                <w:i/>
                <w:color w:val="000000"/>
              </w:rPr>
              <w:t xml:space="preserve"> BG161PO001/1.1-08/2010/015 „Изграждане на регионален център за ранна диагностика на онкологични заболявания </w:t>
            </w:r>
            <w:proofErr w:type="spellStart"/>
            <w:r w:rsidRPr="0022574A">
              <w:rPr>
                <w:rFonts w:asciiTheme="majorHAnsi" w:hAnsiTheme="majorHAnsi" w:cs="Calibri"/>
                <w:bCs/>
                <w:i/>
                <w:color w:val="000000"/>
              </w:rPr>
              <w:t>заболявания</w:t>
            </w:r>
            <w:proofErr w:type="spellEnd"/>
            <w:r w:rsidRPr="0022574A">
              <w:rPr>
                <w:rFonts w:asciiTheme="majorHAnsi" w:hAnsiTheme="majorHAnsi" w:cs="Calibri"/>
                <w:bCs/>
                <w:i/>
                <w:color w:val="000000"/>
              </w:rPr>
              <w:t xml:space="preserve"> в МБАЛ „Проф. д-р Стоян </w:t>
            </w:r>
            <w:proofErr w:type="spellStart"/>
            <w:r w:rsidRPr="0022574A">
              <w:rPr>
                <w:rFonts w:asciiTheme="majorHAnsi" w:hAnsiTheme="majorHAnsi" w:cs="Calibri"/>
                <w:bCs/>
                <w:i/>
                <w:color w:val="000000"/>
              </w:rPr>
              <w:t>Киркович</w:t>
            </w:r>
            <w:proofErr w:type="spellEnd"/>
            <w:r w:rsidRPr="0022574A">
              <w:rPr>
                <w:rFonts w:asciiTheme="majorHAnsi" w:hAnsiTheme="majorHAnsi" w:cs="Calibri"/>
                <w:bCs/>
                <w:i/>
                <w:color w:val="000000"/>
              </w:rPr>
              <w:t>“ АД, гр. Стара Загора</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47596" w:rsidRPr="00CE7B21" w:rsidRDefault="00BB3FB1" w:rsidP="00BB3FB1">
            <w:pPr>
              <w:jc w:val="center"/>
              <w:rPr>
                <w:rFonts w:asciiTheme="majorHAnsi" w:hAnsiTheme="majorHAnsi" w:cs="Calibri"/>
                <w:bCs/>
              </w:rPr>
            </w:pPr>
            <w:r w:rsidRPr="00CE7B21">
              <w:rPr>
                <w:rFonts w:asciiTheme="majorHAnsi" w:hAnsiTheme="majorHAnsi" w:cs="Calibri"/>
                <w:bCs/>
              </w:rPr>
              <w:t>5 566 349.40 лв.</w:t>
            </w:r>
          </w:p>
        </w:tc>
      </w:tr>
      <w:tr w:rsidR="00547596" w:rsidRPr="0022574A" w:rsidTr="00986AAC">
        <w:trPr>
          <w:trHeight w:val="1241"/>
        </w:trPr>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rsidR="00547596" w:rsidRPr="0022574A" w:rsidRDefault="00547596" w:rsidP="0053376D">
            <w:pPr>
              <w:jc w:val="center"/>
              <w:rPr>
                <w:rFonts w:asciiTheme="majorHAnsi" w:hAnsiTheme="majorHAnsi" w:cs="Calibri"/>
                <w:bCs/>
                <w:color w:val="000000"/>
              </w:rPr>
            </w:pPr>
            <w:r w:rsidRPr="0022574A">
              <w:rPr>
                <w:rFonts w:asciiTheme="majorHAnsi" w:hAnsiTheme="majorHAnsi" w:cs="Calibri"/>
                <w:bCs/>
                <w:color w:val="000000"/>
              </w:rPr>
              <w:t>позиция 2</w:t>
            </w:r>
          </w:p>
        </w:tc>
        <w:tc>
          <w:tcPr>
            <w:tcW w:w="5670" w:type="dxa"/>
            <w:tcBorders>
              <w:top w:val="single" w:sz="4" w:space="0" w:color="auto"/>
              <w:left w:val="nil"/>
              <w:bottom w:val="single" w:sz="4" w:space="0" w:color="auto"/>
              <w:right w:val="single" w:sz="8" w:space="0" w:color="000000"/>
            </w:tcBorders>
            <w:shd w:val="clear" w:color="auto" w:fill="auto"/>
            <w:vAlign w:val="center"/>
          </w:tcPr>
          <w:p w:rsidR="00547596" w:rsidRPr="0022574A" w:rsidRDefault="00547596" w:rsidP="0053376D">
            <w:pPr>
              <w:widowControl w:val="0"/>
              <w:jc w:val="both"/>
              <w:rPr>
                <w:rFonts w:asciiTheme="majorHAnsi" w:hAnsiTheme="majorHAnsi" w:cs="Calibri"/>
                <w:bCs/>
                <w:color w:val="000000"/>
              </w:rPr>
            </w:pP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 </w:t>
            </w:r>
            <w:r w:rsidRPr="0022574A">
              <w:rPr>
                <w:rFonts w:asciiTheme="majorHAnsi" w:hAnsiTheme="majorHAnsi" w:cs="Calibri"/>
                <w:bCs/>
                <w:i/>
                <w:color w:val="000000"/>
              </w:rPr>
              <w:t xml:space="preserve">BG161PO001/1.1-08/2010/016 „МБАЛ Габрово АД „Изграждане на регионален център за ранна диагностика на онкологични заболявания - Габрово“ </w:t>
            </w:r>
          </w:p>
        </w:tc>
        <w:tc>
          <w:tcPr>
            <w:tcW w:w="2692" w:type="dxa"/>
            <w:tcBorders>
              <w:top w:val="single" w:sz="4" w:space="0" w:color="auto"/>
              <w:left w:val="nil"/>
              <w:bottom w:val="single" w:sz="4" w:space="0" w:color="auto"/>
              <w:right w:val="single" w:sz="8" w:space="0" w:color="auto"/>
            </w:tcBorders>
            <w:shd w:val="clear" w:color="auto" w:fill="auto"/>
            <w:vAlign w:val="center"/>
          </w:tcPr>
          <w:p w:rsidR="00547596" w:rsidRPr="00CE7B21" w:rsidRDefault="00BB3FB1" w:rsidP="00BB3FB1">
            <w:pPr>
              <w:jc w:val="center"/>
              <w:rPr>
                <w:rFonts w:asciiTheme="majorHAnsi" w:hAnsiTheme="majorHAnsi" w:cs="Calibri"/>
                <w:bCs/>
                <w:i/>
              </w:rPr>
            </w:pPr>
            <w:r w:rsidRPr="00CE7B21">
              <w:rPr>
                <w:rFonts w:asciiTheme="majorHAnsi" w:hAnsiTheme="majorHAnsi" w:cs="Calibri"/>
                <w:bCs/>
              </w:rPr>
              <w:t>5 535 608,77 лв.</w:t>
            </w:r>
          </w:p>
        </w:tc>
      </w:tr>
      <w:tr w:rsidR="00547596" w:rsidRPr="0022574A" w:rsidTr="00986AAC">
        <w:trPr>
          <w:trHeight w:val="124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47596" w:rsidRPr="0022574A" w:rsidRDefault="00547596" w:rsidP="0053376D">
            <w:pPr>
              <w:jc w:val="both"/>
              <w:rPr>
                <w:rFonts w:asciiTheme="majorHAnsi" w:hAnsiTheme="majorHAnsi" w:cs="Calibri"/>
                <w:bCs/>
                <w:color w:val="000000"/>
              </w:rPr>
            </w:pPr>
            <w:r w:rsidRPr="0022574A">
              <w:rPr>
                <w:rFonts w:asciiTheme="majorHAnsi" w:hAnsiTheme="majorHAnsi" w:cs="Calibri"/>
                <w:bCs/>
                <w:color w:val="000000"/>
              </w:rPr>
              <w:lastRenderedPageBreak/>
              <w:t>позиция 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47596" w:rsidRPr="0022574A" w:rsidRDefault="00547596" w:rsidP="0053376D">
            <w:pPr>
              <w:jc w:val="both"/>
              <w:rPr>
                <w:rFonts w:asciiTheme="majorHAnsi" w:hAnsiTheme="majorHAnsi" w:cs="Calibri"/>
                <w:bCs/>
                <w:color w:val="000000"/>
              </w:rPr>
            </w:pPr>
            <w:r w:rsidRPr="0022574A">
              <w:rPr>
                <w:rFonts w:asciiTheme="majorHAnsi" w:hAnsiTheme="majorHAnsi" w:cs="Calibri"/>
                <w:i/>
              </w:rPr>
              <w:t xml:space="preserve">Избор на </w:t>
            </w:r>
            <w:proofErr w:type="spellStart"/>
            <w:r w:rsidRPr="0022574A">
              <w:rPr>
                <w:rFonts w:asciiTheme="majorHAnsi" w:hAnsiTheme="majorHAnsi" w:cs="Calibri"/>
                <w:i/>
              </w:rPr>
              <w:t>одитор</w:t>
            </w:r>
            <w:proofErr w:type="spellEnd"/>
            <w:r w:rsidRPr="0022574A">
              <w:rPr>
                <w:rFonts w:asciiTheme="majorHAnsi" w:hAnsiTheme="majorHAnsi" w:cs="Calibri"/>
                <w:i/>
              </w:rPr>
              <w:t xml:space="preserve"> за  извършване на одит за отчитане на разходите и финансовото изпълнението на проект </w:t>
            </w:r>
            <w:r w:rsidRPr="0022574A">
              <w:rPr>
                <w:rFonts w:asciiTheme="majorHAnsi" w:hAnsiTheme="majorHAnsi" w:cs="Calibri"/>
                <w:bCs/>
                <w:i/>
                <w:color w:val="000000"/>
              </w:rPr>
              <w:t xml:space="preserve">BG161PO001/1.1-08/2010/017 „Доставка на </w:t>
            </w:r>
            <w:proofErr w:type="spellStart"/>
            <w:r w:rsidRPr="0022574A">
              <w:rPr>
                <w:rFonts w:asciiTheme="majorHAnsi" w:hAnsiTheme="majorHAnsi" w:cs="Calibri"/>
                <w:bCs/>
                <w:i/>
                <w:color w:val="000000"/>
              </w:rPr>
              <w:t>високоенергиен</w:t>
            </w:r>
            <w:proofErr w:type="spellEnd"/>
            <w:r w:rsidRPr="0022574A">
              <w:rPr>
                <w:rFonts w:asciiTheme="majorHAnsi" w:hAnsiTheme="majorHAnsi" w:cs="Calibri"/>
                <w:bCs/>
                <w:i/>
                <w:color w:val="000000"/>
              </w:rPr>
              <w:t xml:space="preserve"> медицински линеен ускорител за нуждите на УМБАЛ „Царица Йоанна - ИСУЛ“</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547596" w:rsidRPr="00CE7B21" w:rsidRDefault="00BB3FB1" w:rsidP="00BB3FB1">
            <w:pPr>
              <w:jc w:val="center"/>
              <w:rPr>
                <w:rFonts w:asciiTheme="majorHAnsi" w:hAnsiTheme="majorHAnsi" w:cs="Calibri"/>
                <w:bCs/>
              </w:rPr>
            </w:pPr>
            <w:r w:rsidRPr="00CE7B21">
              <w:rPr>
                <w:rFonts w:asciiTheme="majorHAnsi" w:hAnsiTheme="majorHAnsi" w:cs="Calibri"/>
                <w:bCs/>
              </w:rPr>
              <w:t>5 999 900.00 лв.</w:t>
            </w:r>
          </w:p>
        </w:tc>
      </w:tr>
    </w:tbl>
    <w:p w:rsidR="00547596" w:rsidRPr="00455FC9" w:rsidRDefault="00547596" w:rsidP="00547596">
      <w:pPr>
        <w:ind w:right="-49"/>
        <w:jc w:val="both"/>
        <w:rPr>
          <w:rFonts w:asciiTheme="majorHAnsi" w:hAnsiTheme="majorHAnsi" w:cs="Calibri"/>
          <w:b/>
          <w:sz w:val="20"/>
          <w:szCs w:val="20"/>
        </w:rPr>
      </w:pPr>
    </w:p>
    <w:p w:rsidR="00547596" w:rsidRPr="0022574A" w:rsidRDefault="00547596" w:rsidP="00547596">
      <w:pPr>
        <w:ind w:right="-49"/>
        <w:jc w:val="both"/>
        <w:rPr>
          <w:rFonts w:asciiTheme="majorHAnsi" w:hAnsiTheme="majorHAnsi" w:cs="Calibri"/>
          <w:b/>
        </w:rPr>
      </w:pPr>
      <w:r w:rsidRPr="0022574A">
        <w:rPr>
          <w:rFonts w:asciiTheme="majorHAnsi" w:hAnsiTheme="majorHAnsi" w:cs="Calibri"/>
          <w:b/>
        </w:rPr>
        <w:t>8. Налична документация и условия:</w:t>
      </w:r>
    </w:p>
    <w:p w:rsidR="00547596" w:rsidRPr="0022574A" w:rsidRDefault="00547596" w:rsidP="00547596">
      <w:pPr>
        <w:ind w:right="-49" w:firstLine="360"/>
        <w:jc w:val="both"/>
        <w:rPr>
          <w:rFonts w:asciiTheme="majorHAnsi" w:hAnsiTheme="majorHAnsi" w:cs="Calibri"/>
          <w:sz w:val="16"/>
          <w:szCs w:val="16"/>
          <w:lang w:val="en-US"/>
        </w:rPr>
      </w:pPr>
    </w:p>
    <w:p w:rsidR="00547596" w:rsidRPr="0022574A" w:rsidRDefault="00547596" w:rsidP="00547596">
      <w:pPr>
        <w:ind w:right="-49" w:firstLine="360"/>
        <w:jc w:val="both"/>
        <w:rPr>
          <w:rFonts w:asciiTheme="majorHAnsi" w:hAnsiTheme="majorHAnsi" w:cs="Calibri"/>
          <w:b/>
          <w:i/>
        </w:rPr>
      </w:pP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получава пълен и цялостен достъп до местата, където се осъществяват проектите, в това число и до всички документи и база данни, свързани с техническото управление на проектите.</w:t>
      </w:r>
    </w:p>
    <w:p w:rsidR="00547596" w:rsidRPr="0022574A" w:rsidRDefault="00547596" w:rsidP="00547596">
      <w:pPr>
        <w:ind w:right="-49" w:firstLine="360"/>
        <w:jc w:val="both"/>
        <w:rPr>
          <w:rFonts w:asciiTheme="majorHAnsi" w:hAnsiTheme="majorHAnsi" w:cs="Calibri"/>
          <w:sz w:val="16"/>
          <w:szCs w:val="16"/>
        </w:rPr>
      </w:pPr>
    </w:p>
    <w:p w:rsidR="00547596" w:rsidRPr="0022574A" w:rsidRDefault="001F6FC5" w:rsidP="00547596">
      <w:pPr>
        <w:ind w:right="-49"/>
        <w:jc w:val="both"/>
        <w:rPr>
          <w:rFonts w:asciiTheme="majorHAnsi" w:hAnsiTheme="majorHAnsi" w:cs="Calibri"/>
          <w:b/>
        </w:rPr>
      </w:pPr>
      <w:r w:rsidRPr="0022574A">
        <w:rPr>
          <w:rFonts w:asciiTheme="majorHAnsi" w:hAnsiTheme="majorHAnsi" w:cs="Calibri"/>
          <w:b/>
        </w:rPr>
        <w:t>9.</w:t>
      </w:r>
      <w:r w:rsidR="00547596" w:rsidRPr="0022574A">
        <w:rPr>
          <w:rFonts w:asciiTheme="majorHAnsi" w:hAnsiTheme="majorHAnsi" w:cs="Calibri"/>
          <w:b/>
        </w:rPr>
        <w:t xml:space="preserve"> </w:t>
      </w:r>
      <w:proofErr w:type="spellStart"/>
      <w:r w:rsidR="00547596" w:rsidRPr="0022574A">
        <w:rPr>
          <w:rFonts w:asciiTheme="majorHAnsi" w:hAnsiTheme="majorHAnsi" w:cs="Calibri"/>
          <w:b/>
        </w:rPr>
        <w:t>Одитен</w:t>
      </w:r>
      <w:proofErr w:type="spellEnd"/>
      <w:r w:rsidR="00547596" w:rsidRPr="0022574A">
        <w:rPr>
          <w:rFonts w:asciiTheme="majorHAnsi" w:hAnsiTheme="majorHAnsi" w:cs="Calibri"/>
          <w:b/>
        </w:rPr>
        <w:t xml:space="preserve"> доклад</w:t>
      </w:r>
    </w:p>
    <w:p w:rsidR="00547596" w:rsidRPr="0022574A" w:rsidRDefault="00547596" w:rsidP="00547596">
      <w:pPr>
        <w:ind w:right="-49" w:firstLine="360"/>
        <w:jc w:val="both"/>
        <w:rPr>
          <w:rFonts w:asciiTheme="majorHAnsi" w:hAnsiTheme="majorHAnsi" w:cs="Calibri"/>
          <w:sz w:val="20"/>
          <w:szCs w:val="20"/>
          <w:lang w:val="en-US"/>
        </w:rPr>
      </w:pPr>
    </w:p>
    <w:p w:rsidR="00547596" w:rsidRPr="0022574A" w:rsidRDefault="00547596" w:rsidP="00547596">
      <w:pPr>
        <w:ind w:right="-49" w:firstLine="360"/>
        <w:jc w:val="both"/>
        <w:rPr>
          <w:rFonts w:asciiTheme="majorHAnsi" w:hAnsiTheme="majorHAnsi" w:cs="Calibri"/>
          <w:b/>
          <w:i/>
        </w:rPr>
      </w:pPr>
      <w:proofErr w:type="spellStart"/>
      <w:r w:rsidRPr="0022574A">
        <w:rPr>
          <w:rFonts w:asciiTheme="majorHAnsi" w:hAnsiTheme="majorHAnsi" w:cs="Calibri"/>
        </w:rPr>
        <w:t>Одиторът</w:t>
      </w:r>
      <w:proofErr w:type="spellEnd"/>
      <w:r w:rsidRPr="0022574A">
        <w:rPr>
          <w:rFonts w:asciiTheme="majorHAnsi" w:hAnsiTheme="majorHAnsi" w:cs="Calibri"/>
        </w:rPr>
        <w:t xml:space="preserve"> трябва да извърши независим финансов одит и да изготви и представи на Възложителя </w:t>
      </w:r>
      <w:r w:rsidR="00262700" w:rsidRPr="0022574A">
        <w:rPr>
          <w:rFonts w:asciiTheme="majorHAnsi" w:hAnsiTheme="majorHAnsi" w:cs="Calibri"/>
        </w:rPr>
        <w:t>2</w:t>
      </w:r>
      <w:r w:rsidRPr="0022574A">
        <w:rPr>
          <w:rFonts w:asciiTheme="majorHAnsi" w:hAnsiTheme="majorHAnsi" w:cs="Calibri"/>
        </w:rPr>
        <w:t xml:space="preserve"> (</w:t>
      </w:r>
      <w:r w:rsidR="00262700" w:rsidRPr="0022574A">
        <w:rPr>
          <w:rFonts w:asciiTheme="majorHAnsi" w:hAnsiTheme="majorHAnsi" w:cs="Calibri"/>
        </w:rPr>
        <w:t>два</w:t>
      </w:r>
      <w:r w:rsidRPr="0022574A">
        <w:rPr>
          <w:rFonts w:asciiTheme="majorHAnsi" w:hAnsiTheme="majorHAnsi" w:cs="Calibri"/>
        </w:rPr>
        <w:t xml:space="preserve">) междинни и 1 (един) окончателен </w:t>
      </w:r>
      <w:proofErr w:type="spellStart"/>
      <w:r w:rsidRPr="0022574A">
        <w:rPr>
          <w:rFonts w:asciiTheme="majorHAnsi" w:hAnsiTheme="majorHAnsi" w:cs="Calibri"/>
        </w:rPr>
        <w:t>одитен</w:t>
      </w:r>
      <w:proofErr w:type="spellEnd"/>
      <w:r w:rsidRPr="0022574A">
        <w:rPr>
          <w:rFonts w:asciiTheme="majorHAnsi" w:hAnsiTheme="majorHAnsi" w:cs="Calibri"/>
        </w:rPr>
        <w:t xml:space="preserve"> доклад за изпълнение на проекта при всяко искане за извършване на междинно и при окончателното плащане. Докладът трябва да бъде изготвен върху бланка, одобрена от Управляващия орган на Оперативна програма „Регионално развитие 2007 – 2013” и следва да съдържа описателна част за извършените дейности, констатации и препоръки и да се представи на български език на хартиен и електронен носител.</w:t>
      </w:r>
    </w:p>
    <w:p w:rsidR="00547596" w:rsidRPr="00455FC9" w:rsidRDefault="00547596" w:rsidP="00547596">
      <w:pPr>
        <w:ind w:left="720" w:right="-49"/>
        <w:jc w:val="both"/>
        <w:rPr>
          <w:rFonts w:asciiTheme="majorHAnsi" w:hAnsiTheme="majorHAnsi" w:cs="Calibri"/>
          <w:sz w:val="20"/>
          <w:szCs w:val="20"/>
        </w:rPr>
      </w:pPr>
    </w:p>
    <w:p w:rsidR="00547596" w:rsidRPr="0022574A" w:rsidRDefault="001F6FC5" w:rsidP="00547596">
      <w:pPr>
        <w:ind w:right="-49"/>
        <w:jc w:val="both"/>
        <w:rPr>
          <w:rFonts w:asciiTheme="majorHAnsi" w:hAnsiTheme="majorHAnsi" w:cs="Calibri"/>
          <w:b/>
        </w:rPr>
      </w:pPr>
      <w:r w:rsidRPr="0022574A">
        <w:rPr>
          <w:rFonts w:asciiTheme="majorHAnsi" w:hAnsiTheme="majorHAnsi" w:cs="Calibri"/>
          <w:b/>
        </w:rPr>
        <w:t xml:space="preserve">10. </w:t>
      </w:r>
      <w:r w:rsidR="00547596" w:rsidRPr="0022574A">
        <w:rPr>
          <w:rFonts w:asciiTheme="majorHAnsi" w:hAnsiTheme="majorHAnsi" w:cs="Calibri"/>
          <w:b/>
        </w:rPr>
        <w:t>Очаквани резултати</w:t>
      </w:r>
    </w:p>
    <w:p w:rsidR="00547596" w:rsidRPr="0022574A" w:rsidRDefault="00547596" w:rsidP="00547596">
      <w:pPr>
        <w:tabs>
          <w:tab w:val="left" w:pos="0"/>
        </w:tabs>
        <w:ind w:right="-143" w:firstLine="426"/>
        <w:jc w:val="both"/>
        <w:rPr>
          <w:rFonts w:asciiTheme="majorHAnsi" w:hAnsiTheme="majorHAnsi" w:cs="Calibri"/>
          <w:sz w:val="20"/>
          <w:szCs w:val="20"/>
          <w:lang w:val="en-US"/>
        </w:rPr>
      </w:pPr>
    </w:p>
    <w:p w:rsidR="00547596" w:rsidRPr="0022574A" w:rsidRDefault="00547596" w:rsidP="00547596">
      <w:pPr>
        <w:tabs>
          <w:tab w:val="left" w:pos="0"/>
        </w:tabs>
        <w:ind w:right="-143" w:firstLine="426"/>
        <w:jc w:val="both"/>
        <w:rPr>
          <w:rFonts w:asciiTheme="majorHAnsi" w:hAnsiTheme="majorHAnsi" w:cs="Calibri"/>
        </w:rPr>
      </w:pPr>
      <w:r w:rsidRPr="0022574A">
        <w:rPr>
          <w:rFonts w:asciiTheme="majorHAnsi" w:hAnsiTheme="majorHAnsi" w:cs="Calibri"/>
        </w:rPr>
        <w:t xml:space="preserve">Извършваният в изпълнение на конкретно възлагане одит трябва да изразява независимо </w:t>
      </w:r>
      <w:proofErr w:type="spellStart"/>
      <w:r w:rsidRPr="0022574A">
        <w:rPr>
          <w:rFonts w:asciiTheme="majorHAnsi" w:hAnsiTheme="majorHAnsi" w:cs="Calibri"/>
        </w:rPr>
        <w:t>одиторско</w:t>
      </w:r>
      <w:proofErr w:type="spellEnd"/>
      <w:r w:rsidRPr="0022574A">
        <w:rPr>
          <w:rFonts w:asciiTheme="majorHAnsi" w:hAnsiTheme="majorHAnsi" w:cs="Calibri"/>
        </w:rPr>
        <w:t xml:space="preserve"> мнение относно достоверното представяне във всички аспекти на същественост при изпълнение на проекта, като тази дейност се отчита с </w:t>
      </w:r>
      <w:r w:rsidRPr="0022574A">
        <w:rPr>
          <w:rFonts w:asciiTheme="majorHAnsi" w:eastAsia="SymbolMT" w:hAnsiTheme="majorHAnsi" w:cs="Calibri"/>
          <w:lang w:val="ru-RU"/>
        </w:rPr>
        <w:t xml:space="preserve">доклад за </w:t>
      </w:r>
      <w:proofErr w:type="spellStart"/>
      <w:r w:rsidRPr="0022574A">
        <w:rPr>
          <w:rFonts w:asciiTheme="majorHAnsi" w:eastAsia="SymbolMT" w:hAnsiTheme="majorHAnsi" w:cs="Calibri"/>
          <w:lang w:val="ru-RU"/>
        </w:rPr>
        <w:t>одит</w:t>
      </w:r>
      <w:proofErr w:type="spellEnd"/>
      <w:r w:rsidRPr="0022574A">
        <w:rPr>
          <w:rFonts w:asciiTheme="majorHAnsi" w:eastAsia="SymbolMT" w:hAnsiTheme="majorHAnsi" w:cs="Calibri"/>
          <w:lang w:val="ru-RU"/>
        </w:rPr>
        <w:t xml:space="preserve">, приложен </w:t>
      </w:r>
      <w:proofErr w:type="spellStart"/>
      <w:r w:rsidRPr="0022574A">
        <w:rPr>
          <w:rFonts w:asciiTheme="majorHAnsi" w:eastAsia="SymbolMT" w:hAnsiTheme="majorHAnsi" w:cs="Calibri"/>
          <w:lang w:val="ru-RU"/>
        </w:rPr>
        <w:t>към</w:t>
      </w:r>
      <w:proofErr w:type="spellEnd"/>
      <w:r w:rsidRPr="0022574A">
        <w:rPr>
          <w:rFonts w:asciiTheme="majorHAnsi" w:eastAsia="SymbolMT" w:hAnsiTheme="majorHAnsi" w:cs="Calibri"/>
          <w:lang w:val="ru-RU"/>
        </w:rPr>
        <w:t xml:space="preserve"> </w:t>
      </w:r>
      <w:proofErr w:type="spellStart"/>
      <w:r w:rsidRPr="0022574A">
        <w:rPr>
          <w:rFonts w:asciiTheme="majorHAnsi" w:eastAsia="SymbolMT" w:hAnsiTheme="majorHAnsi" w:cs="Calibri"/>
          <w:lang w:val="ru-RU"/>
        </w:rPr>
        <w:t>окончателния</w:t>
      </w:r>
      <w:proofErr w:type="spellEnd"/>
      <w:r w:rsidRPr="0022574A">
        <w:rPr>
          <w:rFonts w:asciiTheme="majorHAnsi" w:eastAsia="SymbolMT" w:hAnsiTheme="majorHAnsi" w:cs="Calibri"/>
          <w:lang w:val="ru-RU"/>
        </w:rPr>
        <w:t xml:space="preserve"> финансов отчет на проекта</w:t>
      </w:r>
      <w:r w:rsidRPr="0022574A">
        <w:rPr>
          <w:rFonts w:asciiTheme="majorHAnsi" w:hAnsiTheme="majorHAnsi" w:cs="Calibri"/>
        </w:rPr>
        <w:t xml:space="preserve">, в съответствие с международните </w:t>
      </w:r>
      <w:proofErr w:type="spellStart"/>
      <w:r w:rsidRPr="0022574A">
        <w:rPr>
          <w:rFonts w:asciiTheme="majorHAnsi" w:hAnsiTheme="majorHAnsi" w:cs="Calibri"/>
        </w:rPr>
        <w:t>одиторски</w:t>
      </w:r>
      <w:proofErr w:type="spellEnd"/>
      <w:r w:rsidRPr="0022574A">
        <w:rPr>
          <w:rFonts w:asciiTheme="majorHAnsi" w:hAnsiTheme="majorHAnsi" w:cs="Calibri"/>
        </w:rPr>
        <w:t xml:space="preserve"> стандарти и следва да включва: </w:t>
      </w:r>
    </w:p>
    <w:p w:rsidR="00547596" w:rsidRPr="0022574A" w:rsidRDefault="00547596" w:rsidP="00455FC9">
      <w:pPr>
        <w:tabs>
          <w:tab w:val="left" w:pos="0"/>
        </w:tabs>
        <w:ind w:right="-143"/>
        <w:jc w:val="both"/>
        <w:rPr>
          <w:rFonts w:asciiTheme="majorHAnsi" w:hAnsiTheme="majorHAnsi" w:cs="Calibri"/>
        </w:rPr>
      </w:pPr>
      <w:r w:rsidRPr="0022574A">
        <w:rPr>
          <w:rFonts w:asciiTheme="majorHAnsi" w:hAnsiTheme="majorHAnsi" w:cs="Calibri"/>
        </w:rPr>
        <w:t>1</w:t>
      </w:r>
      <w:r w:rsidR="001F6FC5" w:rsidRPr="0022574A">
        <w:rPr>
          <w:rFonts w:asciiTheme="majorHAnsi" w:hAnsiTheme="majorHAnsi" w:cs="Calibri"/>
        </w:rPr>
        <w:t>0</w:t>
      </w:r>
      <w:r w:rsidRPr="0022574A">
        <w:rPr>
          <w:rFonts w:asciiTheme="majorHAnsi" w:hAnsiTheme="majorHAnsi" w:cs="Calibri"/>
        </w:rPr>
        <w:t>.1. Проследяване ефективното прилагане на националното законодателство и правото на ЕС при изпълнение и отчитане на проекта от страна на Възложителя;</w:t>
      </w:r>
    </w:p>
    <w:p w:rsidR="00547596" w:rsidRPr="0022574A" w:rsidRDefault="00547596" w:rsidP="00455FC9">
      <w:pPr>
        <w:tabs>
          <w:tab w:val="left" w:pos="0"/>
        </w:tabs>
        <w:ind w:right="-143"/>
        <w:jc w:val="both"/>
        <w:rPr>
          <w:rFonts w:asciiTheme="majorHAnsi" w:hAnsiTheme="majorHAnsi" w:cs="Calibri"/>
        </w:rPr>
      </w:pPr>
      <w:r w:rsidRPr="0022574A">
        <w:rPr>
          <w:rFonts w:asciiTheme="majorHAnsi" w:hAnsiTheme="majorHAnsi" w:cs="Calibri"/>
        </w:rPr>
        <w:t>1</w:t>
      </w:r>
      <w:r w:rsidR="001F6FC5" w:rsidRPr="0022574A">
        <w:rPr>
          <w:rFonts w:asciiTheme="majorHAnsi" w:hAnsiTheme="majorHAnsi" w:cs="Calibri"/>
        </w:rPr>
        <w:t>0</w:t>
      </w:r>
      <w:r w:rsidRPr="0022574A">
        <w:rPr>
          <w:rFonts w:asciiTheme="majorHAnsi" w:hAnsiTheme="majorHAnsi" w:cs="Calibri"/>
        </w:rPr>
        <w:t>.2. Проследяване ефективното прилагане от страна на Възложителя на правилата, разписани от органите, отговорни за управление, наблюдение и контрол на съответната Оперативна програма</w:t>
      </w:r>
      <w:r w:rsidRPr="0022574A">
        <w:rPr>
          <w:rFonts w:asciiTheme="majorHAnsi" w:hAnsiTheme="majorHAnsi" w:cs="Calibri"/>
          <w:lang w:val="ru-RU"/>
        </w:rPr>
        <w:t>;</w:t>
      </w:r>
    </w:p>
    <w:p w:rsidR="00547596" w:rsidRPr="0022574A" w:rsidRDefault="00547596" w:rsidP="00455FC9">
      <w:pPr>
        <w:tabs>
          <w:tab w:val="left" w:pos="0"/>
        </w:tabs>
        <w:ind w:right="-143"/>
        <w:jc w:val="both"/>
        <w:rPr>
          <w:rFonts w:asciiTheme="majorHAnsi" w:hAnsiTheme="majorHAnsi" w:cs="Calibri"/>
        </w:rPr>
      </w:pPr>
      <w:r w:rsidRPr="0022574A">
        <w:rPr>
          <w:rFonts w:asciiTheme="majorHAnsi" w:hAnsiTheme="majorHAnsi" w:cs="Calibri"/>
        </w:rPr>
        <w:t>1</w:t>
      </w:r>
      <w:r w:rsidR="001F6FC5" w:rsidRPr="0022574A">
        <w:rPr>
          <w:rFonts w:asciiTheme="majorHAnsi" w:hAnsiTheme="majorHAnsi" w:cs="Calibri"/>
        </w:rPr>
        <w:t>0</w:t>
      </w:r>
      <w:r w:rsidRPr="0022574A">
        <w:rPr>
          <w:rFonts w:asciiTheme="majorHAnsi" w:hAnsiTheme="majorHAnsi" w:cs="Calibri"/>
        </w:rPr>
        <w:t>.3. Осигуряване на допълнителен контролен механизъм за проследяване изпълнението на всички правила за изпълнение на дейностите и отчитане на разходите по проекта.</w:t>
      </w:r>
    </w:p>
    <w:p w:rsidR="00547596" w:rsidRPr="00455FC9" w:rsidRDefault="00547596" w:rsidP="00547596">
      <w:pPr>
        <w:ind w:right="-49"/>
        <w:jc w:val="both"/>
        <w:rPr>
          <w:rFonts w:asciiTheme="majorHAnsi" w:hAnsiTheme="majorHAnsi" w:cs="Calibri"/>
          <w:sz w:val="20"/>
          <w:szCs w:val="20"/>
        </w:rPr>
      </w:pPr>
    </w:p>
    <w:p w:rsidR="001F6FC5" w:rsidRPr="0022574A" w:rsidRDefault="001F6FC5" w:rsidP="001F6FC5">
      <w:pPr>
        <w:ind w:right="-49"/>
        <w:jc w:val="both"/>
        <w:rPr>
          <w:rFonts w:asciiTheme="majorHAnsi" w:hAnsiTheme="majorHAnsi" w:cs="Calibri"/>
          <w:b/>
        </w:rPr>
      </w:pPr>
      <w:r w:rsidRPr="0022574A">
        <w:rPr>
          <w:rFonts w:asciiTheme="majorHAnsi" w:hAnsiTheme="majorHAnsi"/>
          <w:b/>
          <w:bCs/>
          <w:lang w:val="ru-RU"/>
        </w:rPr>
        <w:t>11</w:t>
      </w:r>
      <w:r w:rsidR="008E15D2" w:rsidRPr="0022574A">
        <w:rPr>
          <w:rFonts w:asciiTheme="majorHAnsi" w:hAnsiTheme="majorHAnsi"/>
          <w:b/>
          <w:bCs/>
          <w:lang w:val="ru-RU"/>
        </w:rPr>
        <w:t xml:space="preserve">. </w:t>
      </w:r>
      <w:r w:rsidR="00930668" w:rsidRPr="0022574A">
        <w:rPr>
          <w:rFonts w:asciiTheme="majorHAnsi" w:hAnsiTheme="majorHAnsi"/>
          <w:b/>
          <w:bCs/>
          <w:lang w:val="ru-RU"/>
        </w:rPr>
        <w:t>Цена, у</w:t>
      </w:r>
      <w:proofErr w:type="spellStart"/>
      <w:r w:rsidRPr="0022574A">
        <w:rPr>
          <w:rFonts w:asciiTheme="majorHAnsi" w:hAnsiTheme="majorHAnsi" w:cs="Calibri"/>
          <w:b/>
        </w:rPr>
        <w:t>словия</w:t>
      </w:r>
      <w:proofErr w:type="spellEnd"/>
      <w:r w:rsidRPr="0022574A">
        <w:rPr>
          <w:rFonts w:asciiTheme="majorHAnsi" w:hAnsiTheme="majorHAnsi" w:cs="Calibri"/>
          <w:b/>
        </w:rPr>
        <w:t xml:space="preserve"> и начин на плащане:</w:t>
      </w:r>
    </w:p>
    <w:p w:rsidR="001F6FC5" w:rsidRPr="0022574A" w:rsidRDefault="001F6FC5" w:rsidP="001F6FC5">
      <w:pPr>
        <w:ind w:left="1080"/>
        <w:jc w:val="both"/>
        <w:rPr>
          <w:rFonts w:asciiTheme="majorHAnsi" w:hAnsiTheme="majorHAnsi" w:cs="Calibri"/>
          <w:sz w:val="20"/>
          <w:szCs w:val="20"/>
        </w:rPr>
      </w:pPr>
    </w:p>
    <w:p w:rsidR="00930668" w:rsidRPr="0022574A" w:rsidRDefault="00930668" w:rsidP="00CE5B69">
      <w:pPr>
        <w:pStyle w:val="ListParagraph"/>
        <w:numPr>
          <w:ilvl w:val="1"/>
          <w:numId w:val="15"/>
        </w:numPr>
        <w:jc w:val="both"/>
        <w:rPr>
          <w:rFonts w:asciiTheme="majorHAnsi" w:hAnsiTheme="majorHAnsi" w:cs="Calibri"/>
        </w:rPr>
      </w:pPr>
      <w:r w:rsidRPr="0022574A">
        <w:rPr>
          <w:rFonts w:asciiTheme="majorHAnsi" w:hAnsiTheme="majorHAnsi" w:cs="Calibri"/>
        </w:rPr>
        <w:t>Цена за изпълнение на услугата:</w:t>
      </w:r>
    </w:p>
    <w:p w:rsidR="00930668" w:rsidRPr="0022574A" w:rsidRDefault="00930668" w:rsidP="00930668">
      <w:pPr>
        <w:ind w:right="139"/>
        <w:jc w:val="both"/>
        <w:rPr>
          <w:rFonts w:asciiTheme="majorHAnsi" w:hAnsiTheme="majorHAnsi" w:cs="Calibri"/>
        </w:rPr>
      </w:pPr>
      <w:r w:rsidRPr="0022574A">
        <w:rPr>
          <w:rFonts w:asciiTheme="majorHAnsi" w:eastAsia="Verdana-Bold" w:hAnsiTheme="majorHAnsi" w:cs="Calibri"/>
        </w:rPr>
        <w:t xml:space="preserve">Цената за изпълнение на услугата следва да бъде предложена в лева, без включен (ДДС) и с включен ДДС. </w:t>
      </w:r>
    </w:p>
    <w:p w:rsidR="001F6FC5" w:rsidRPr="0022574A" w:rsidRDefault="001F6FC5" w:rsidP="00CE5B69">
      <w:pPr>
        <w:pStyle w:val="ListParagraph"/>
        <w:numPr>
          <w:ilvl w:val="1"/>
          <w:numId w:val="15"/>
        </w:numPr>
        <w:jc w:val="both"/>
        <w:rPr>
          <w:rFonts w:asciiTheme="majorHAnsi" w:hAnsiTheme="majorHAnsi" w:cs="Calibri"/>
        </w:rPr>
      </w:pPr>
      <w:r w:rsidRPr="0022574A">
        <w:rPr>
          <w:rFonts w:asciiTheme="majorHAnsi" w:hAnsiTheme="majorHAnsi" w:cs="Calibri"/>
        </w:rPr>
        <w:t>Условия на плащане:</w:t>
      </w:r>
    </w:p>
    <w:p w:rsidR="001F6FC5" w:rsidRPr="0022574A" w:rsidRDefault="001F6FC5" w:rsidP="001F6FC5">
      <w:pPr>
        <w:pStyle w:val="BodyText2"/>
        <w:tabs>
          <w:tab w:val="left" w:pos="0"/>
        </w:tabs>
        <w:spacing w:after="0" w:line="240" w:lineRule="auto"/>
        <w:jc w:val="both"/>
        <w:rPr>
          <w:rFonts w:asciiTheme="majorHAnsi" w:hAnsiTheme="majorHAnsi" w:cs="Calibri"/>
        </w:rPr>
      </w:pPr>
      <w:r w:rsidRPr="0022574A">
        <w:rPr>
          <w:rFonts w:asciiTheme="majorHAnsi" w:hAnsiTheme="majorHAnsi" w:cs="Calibri"/>
        </w:rPr>
        <w:t xml:space="preserve">Плащането ще се извърши в срок до 30 (тридесет) календарни дни, считано от датата на получаване на известие за верифициране на съответните разходите, предмет на </w:t>
      </w:r>
      <w:proofErr w:type="spellStart"/>
      <w:r w:rsidRPr="0022574A">
        <w:rPr>
          <w:rFonts w:asciiTheme="majorHAnsi" w:hAnsiTheme="majorHAnsi" w:cs="Calibri"/>
        </w:rPr>
        <w:t>одиторския</w:t>
      </w:r>
      <w:proofErr w:type="spellEnd"/>
      <w:r w:rsidRPr="0022574A">
        <w:rPr>
          <w:rFonts w:asciiTheme="majorHAnsi" w:hAnsiTheme="majorHAnsi" w:cs="Calibri"/>
        </w:rPr>
        <w:t xml:space="preserve"> доклад, от страна на Договарящия орган и след предоставяне на следните документи:</w:t>
      </w:r>
    </w:p>
    <w:p w:rsidR="001F6FC5" w:rsidRPr="0022574A" w:rsidRDefault="001F6FC5" w:rsidP="00CE5B69">
      <w:pPr>
        <w:pStyle w:val="BodyText2"/>
        <w:numPr>
          <w:ilvl w:val="0"/>
          <w:numId w:val="14"/>
        </w:numPr>
        <w:tabs>
          <w:tab w:val="left" w:pos="0"/>
        </w:tabs>
        <w:spacing w:after="0" w:line="240" w:lineRule="auto"/>
        <w:ind w:left="1134" w:hanging="708"/>
        <w:jc w:val="both"/>
        <w:rPr>
          <w:rFonts w:asciiTheme="majorHAnsi" w:hAnsiTheme="majorHAnsi" w:cs="Calibri"/>
        </w:rPr>
      </w:pPr>
      <w:r w:rsidRPr="0022574A">
        <w:rPr>
          <w:rFonts w:asciiTheme="majorHAnsi" w:hAnsiTheme="majorHAnsi" w:cs="Calibri"/>
        </w:rPr>
        <w:t>Фактура в оригинал и две заверени копия, издадена с дата не по-късно от 5 дни след приключване изпълнението на договора;</w:t>
      </w:r>
    </w:p>
    <w:p w:rsidR="001F6FC5" w:rsidRPr="0022574A" w:rsidRDefault="001F6FC5" w:rsidP="00CE5B69">
      <w:pPr>
        <w:pStyle w:val="BodyText2"/>
        <w:numPr>
          <w:ilvl w:val="0"/>
          <w:numId w:val="14"/>
        </w:numPr>
        <w:tabs>
          <w:tab w:val="left" w:pos="0"/>
        </w:tabs>
        <w:spacing w:after="0" w:line="240" w:lineRule="auto"/>
        <w:ind w:left="1134" w:hanging="708"/>
        <w:jc w:val="both"/>
        <w:rPr>
          <w:rFonts w:asciiTheme="majorHAnsi" w:hAnsiTheme="majorHAnsi" w:cs="Calibri"/>
        </w:rPr>
      </w:pPr>
      <w:r w:rsidRPr="0022574A">
        <w:rPr>
          <w:rFonts w:asciiTheme="majorHAnsi" w:hAnsiTheme="majorHAnsi" w:cs="Calibri"/>
        </w:rPr>
        <w:t>Отчет за извършената дейност;</w:t>
      </w:r>
    </w:p>
    <w:p w:rsidR="001F6FC5" w:rsidRPr="0022574A" w:rsidRDefault="001F6FC5" w:rsidP="00CE5B69">
      <w:pPr>
        <w:pStyle w:val="BodyText2"/>
        <w:numPr>
          <w:ilvl w:val="0"/>
          <w:numId w:val="14"/>
        </w:numPr>
        <w:tabs>
          <w:tab w:val="left" w:pos="0"/>
        </w:tabs>
        <w:spacing w:after="0" w:line="240" w:lineRule="auto"/>
        <w:ind w:left="1134" w:hanging="708"/>
        <w:jc w:val="both"/>
        <w:rPr>
          <w:rFonts w:asciiTheme="majorHAnsi" w:hAnsiTheme="majorHAnsi" w:cs="Calibri"/>
        </w:rPr>
      </w:pPr>
      <w:proofErr w:type="spellStart"/>
      <w:r w:rsidRPr="0022574A">
        <w:rPr>
          <w:rFonts w:asciiTheme="majorHAnsi" w:hAnsiTheme="majorHAnsi" w:cs="Calibri"/>
        </w:rPr>
        <w:t>Одитен</w:t>
      </w:r>
      <w:proofErr w:type="spellEnd"/>
      <w:r w:rsidRPr="0022574A">
        <w:rPr>
          <w:rFonts w:asciiTheme="majorHAnsi" w:hAnsiTheme="majorHAnsi" w:cs="Calibri"/>
        </w:rPr>
        <w:t xml:space="preserve"> доклад.</w:t>
      </w:r>
    </w:p>
    <w:p w:rsidR="001F6FC5" w:rsidRPr="0022574A" w:rsidRDefault="001F6FC5" w:rsidP="00CE5B69">
      <w:pPr>
        <w:pStyle w:val="BodyText2"/>
        <w:numPr>
          <w:ilvl w:val="0"/>
          <w:numId w:val="14"/>
        </w:numPr>
        <w:tabs>
          <w:tab w:val="left" w:pos="0"/>
        </w:tabs>
        <w:spacing w:after="0" w:line="240" w:lineRule="auto"/>
        <w:ind w:left="1134" w:hanging="708"/>
        <w:jc w:val="both"/>
        <w:rPr>
          <w:rFonts w:asciiTheme="majorHAnsi" w:hAnsiTheme="majorHAnsi" w:cs="Calibri"/>
        </w:rPr>
      </w:pPr>
      <w:r w:rsidRPr="0022574A">
        <w:rPr>
          <w:rFonts w:asciiTheme="majorHAnsi" w:hAnsiTheme="majorHAnsi" w:cs="Calibri"/>
        </w:rPr>
        <w:t xml:space="preserve">Приемателно-предавателен протокол за предаване на </w:t>
      </w:r>
      <w:proofErr w:type="spellStart"/>
      <w:r w:rsidRPr="0022574A">
        <w:rPr>
          <w:rFonts w:asciiTheme="majorHAnsi" w:hAnsiTheme="majorHAnsi" w:cs="Calibri"/>
        </w:rPr>
        <w:t>одитния</w:t>
      </w:r>
      <w:proofErr w:type="spellEnd"/>
      <w:r w:rsidRPr="0022574A">
        <w:rPr>
          <w:rFonts w:asciiTheme="majorHAnsi" w:hAnsiTheme="majorHAnsi" w:cs="Calibri"/>
        </w:rPr>
        <w:t xml:space="preserve"> доклад.</w:t>
      </w:r>
    </w:p>
    <w:p w:rsidR="001F6FC5" w:rsidRPr="0022574A" w:rsidRDefault="001F6FC5" w:rsidP="001F6FC5">
      <w:pPr>
        <w:ind w:left="1080"/>
        <w:jc w:val="both"/>
        <w:rPr>
          <w:rFonts w:asciiTheme="majorHAnsi" w:hAnsiTheme="majorHAnsi" w:cs="Calibri"/>
          <w:color w:val="000000"/>
          <w:sz w:val="16"/>
          <w:szCs w:val="16"/>
        </w:rPr>
      </w:pPr>
    </w:p>
    <w:p w:rsidR="001F6FC5" w:rsidRPr="0022574A" w:rsidRDefault="001F6FC5" w:rsidP="00CE5B69">
      <w:pPr>
        <w:pStyle w:val="ListParagraph"/>
        <w:numPr>
          <w:ilvl w:val="1"/>
          <w:numId w:val="15"/>
        </w:numPr>
        <w:jc w:val="both"/>
        <w:rPr>
          <w:rFonts w:asciiTheme="majorHAnsi" w:hAnsiTheme="majorHAnsi" w:cs="Calibri"/>
        </w:rPr>
      </w:pPr>
      <w:r w:rsidRPr="0022574A">
        <w:rPr>
          <w:rFonts w:asciiTheme="majorHAnsi" w:hAnsiTheme="majorHAnsi" w:cs="Calibri"/>
        </w:rPr>
        <w:t>Начин на плащане – плащането се извършва в български лева по банкова сметка на Изпълнителя.</w:t>
      </w:r>
    </w:p>
    <w:p w:rsidR="001F6FC5" w:rsidRPr="0022574A" w:rsidRDefault="001F6FC5" w:rsidP="001F6FC5">
      <w:pPr>
        <w:ind w:left="1080" w:right="-49"/>
        <w:jc w:val="both"/>
        <w:rPr>
          <w:rFonts w:asciiTheme="majorHAnsi" w:hAnsiTheme="majorHAnsi" w:cs="Calibri"/>
          <w:b/>
          <w:sz w:val="20"/>
          <w:szCs w:val="20"/>
        </w:rPr>
      </w:pPr>
    </w:p>
    <w:p w:rsidR="001F6FC5" w:rsidRPr="0022574A" w:rsidRDefault="001F6FC5" w:rsidP="001F6FC5">
      <w:pPr>
        <w:ind w:right="-49"/>
        <w:jc w:val="both"/>
        <w:rPr>
          <w:rFonts w:asciiTheme="majorHAnsi" w:hAnsiTheme="majorHAnsi" w:cs="Calibri"/>
          <w:b/>
        </w:rPr>
      </w:pPr>
      <w:r w:rsidRPr="0022574A">
        <w:rPr>
          <w:rFonts w:asciiTheme="majorHAnsi" w:hAnsiTheme="majorHAnsi" w:cs="Calibri"/>
          <w:b/>
        </w:rPr>
        <w:t xml:space="preserve">12. Приемане и предаване на </w:t>
      </w:r>
      <w:proofErr w:type="spellStart"/>
      <w:r w:rsidRPr="0022574A">
        <w:rPr>
          <w:rFonts w:asciiTheme="majorHAnsi" w:hAnsiTheme="majorHAnsi" w:cs="Calibri"/>
          <w:b/>
        </w:rPr>
        <w:t>одитния</w:t>
      </w:r>
      <w:proofErr w:type="spellEnd"/>
      <w:r w:rsidRPr="0022574A">
        <w:rPr>
          <w:rFonts w:asciiTheme="majorHAnsi" w:hAnsiTheme="majorHAnsi" w:cs="Calibri"/>
          <w:b/>
        </w:rPr>
        <w:t xml:space="preserve"> доклад:</w:t>
      </w:r>
    </w:p>
    <w:p w:rsidR="001F6FC5" w:rsidRPr="0022574A" w:rsidRDefault="001F6FC5" w:rsidP="001F6FC5">
      <w:pPr>
        <w:ind w:left="709"/>
        <w:jc w:val="both"/>
        <w:rPr>
          <w:rFonts w:asciiTheme="majorHAnsi" w:hAnsiTheme="majorHAnsi" w:cs="Calibri"/>
          <w:color w:val="FF0000"/>
          <w:sz w:val="20"/>
          <w:szCs w:val="20"/>
        </w:rPr>
      </w:pPr>
    </w:p>
    <w:p w:rsidR="001F6FC5" w:rsidRPr="0022574A" w:rsidRDefault="001F6FC5" w:rsidP="00CE5B69">
      <w:pPr>
        <w:pStyle w:val="ListParagraph"/>
        <w:numPr>
          <w:ilvl w:val="1"/>
          <w:numId w:val="16"/>
        </w:numPr>
        <w:jc w:val="both"/>
        <w:rPr>
          <w:rFonts w:asciiTheme="majorHAnsi" w:hAnsiTheme="majorHAnsi" w:cs="Calibri"/>
          <w:color w:val="FF0000"/>
        </w:rPr>
      </w:pPr>
      <w:r w:rsidRPr="0022574A">
        <w:rPr>
          <w:rFonts w:asciiTheme="majorHAnsi" w:hAnsiTheme="majorHAnsi" w:cs="Calibri"/>
          <w:lang w:val="be-BY"/>
        </w:rPr>
        <w:t xml:space="preserve">За доказване на изпълнението предмета на договора и приемане на одитния доклад се съставя и подписва приемо-предавателен протокол. </w:t>
      </w:r>
    </w:p>
    <w:p w:rsidR="001F6FC5" w:rsidRPr="0022574A" w:rsidRDefault="001F6FC5" w:rsidP="00CE5B69">
      <w:pPr>
        <w:pStyle w:val="ListParagraph"/>
        <w:numPr>
          <w:ilvl w:val="1"/>
          <w:numId w:val="16"/>
        </w:numPr>
        <w:jc w:val="both"/>
        <w:rPr>
          <w:rFonts w:asciiTheme="majorHAnsi" w:hAnsiTheme="majorHAnsi" w:cs="Calibri"/>
          <w:color w:val="FF0000"/>
        </w:rPr>
      </w:pPr>
      <w:proofErr w:type="spellStart"/>
      <w:r w:rsidRPr="0022574A">
        <w:rPr>
          <w:rFonts w:asciiTheme="majorHAnsi" w:hAnsiTheme="majorHAnsi" w:cs="Calibri"/>
        </w:rPr>
        <w:t>Приемо-предавателните</w:t>
      </w:r>
      <w:proofErr w:type="spellEnd"/>
      <w:r w:rsidRPr="0022574A">
        <w:rPr>
          <w:rFonts w:asciiTheme="majorHAnsi" w:hAnsiTheme="majorHAnsi" w:cs="Calibri"/>
        </w:rPr>
        <w:t xml:space="preserve"> протоколи се подписват в 3 екземпляра (един за  Изпълнителя и два за Възложителя), подписан от Възложителя и Изпълнителя или упълномощени техни представители.</w:t>
      </w:r>
    </w:p>
    <w:p w:rsidR="00B05874" w:rsidRPr="0022574A" w:rsidRDefault="00B05874" w:rsidP="001F6FC5">
      <w:pPr>
        <w:jc w:val="both"/>
        <w:rPr>
          <w:rFonts w:asciiTheme="majorHAnsi" w:hAnsiTheme="majorHAnsi" w:cs="Calibri"/>
          <w:color w:val="FF0000"/>
          <w:sz w:val="20"/>
          <w:szCs w:val="20"/>
        </w:rPr>
      </w:pPr>
    </w:p>
    <w:p w:rsidR="00A46428" w:rsidRPr="0022574A" w:rsidRDefault="00930668" w:rsidP="001F6FC5">
      <w:pPr>
        <w:pStyle w:val="1"/>
        <w:shd w:val="clear" w:color="auto" w:fill="auto"/>
        <w:spacing w:before="0" w:after="0" w:line="276" w:lineRule="auto"/>
        <w:rPr>
          <w:rFonts w:asciiTheme="majorHAnsi" w:hAnsiTheme="majorHAnsi" w:cs="Times New Roman"/>
          <w:b/>
          <w:sz w:val="24"/>
          <w:szCs w:val="24"/>
        </w:rPr>
      </w:pPr>
      <w:r w:rsidRPr="0022574A">
        <w:rPr>
          <w:rFonts w:asciiTheme="majorHAnsi" w:hAnsiTheme="majorHAnsi" w:cs="Times New Roman"/>
          <w:b/>
          <w:sz w:val="24"/>
          <w:szCs w:val="24"/>
        </w:rPr>
        <w:t xml:space="preserve">13. </w:t>
      </w:r>
      <w:r w:rsidR="00A46428" w:rsidRPr="0022574A">
        <w:rPr>
          <w:rFonts w:asciiTheme="majorHAnsi" w:hAnsiTheme="majorHAnsi" w:cs="Times New Roman"/>
          <w:b/>
          <w:sz w:val="24"/>
          <w:szCs w:val="24"/>
        </w:rPr>
        <w:t>Общи изисквания към участниците</w:t>
      </w:r>
      <w:r w:rsidR="000F0265" w:rsidRPr="0022574A">
        <w:rPr>
          <w:rFonts w:asciiTheme="majorHAnsi" w:hAnsiTheme="majorHAnsi" w:cs="Times New Roman"/>
          <w:b/>
          <w:sz w:val="24"/>
          <w:szCs w:val="24"/>
        </w:rPr>
        <w:t>:</w:t>
      </w:r>
    </w:p>
    <w:p w:rsidR="00930668" w:rsidRPr="0022574A" w:rsidRDefault="00930668" w:rsidP="00455FC9">
      <w:pPr>
        <w:spacing w:line="276" w:lineRule="auto"/>
        <w:jc w:val="both"/>
        <w:rPr>
          <w:rFonts w:asciiTheme="majorHAnsi" w:hAnsiTheme="majorHAnsi"/>
        </w:rPr>
      </w:pPr>
      <w:r w:rsidRPr="0022574A">
        <w:rPr>
          <w:rFonts w:asciiTheme="majorHAnsi" w:hAnsiTheme="majorHAnsi"/>
        </w:rPr>
        <w:t xml:space="preserve">13.1. За изпълнение на настоящата поръчка, възлагана по реда на Глава осма „а“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публичната покана и настоящите приложения към поканата. </w:t>
      </w:r>
    </w:p>
    <w:p w:rsidR="00930668" w:rsidRPr="0022574A" w:rsidRDefault="00930668" w:rsidP="00455FC9">
      <w:pPr>
        <w:spacing w:line="276" w:lineRule="auto"/>
        <w:jc w:val="both"/>
        <w:rPr>
          <w:rFonts w:asciiTheme="majorHAnsi" w:hAnsiTheme="majorHAnsi"/>
        </w:rPr>
      </w:pPr>
      <w:r w:rsidRPr="0022574A">
        <w:rPr>
          <w:rFonts w:asciiTheme="majorHAnsi" w:hAnsiTheme="majorHAnsi"/>
        </w:rPr>
        <w:t>13.2. Всеки участник може да представи само една оферта. Всички документи, които са на чужд език, се представят и с превод на български език.</w:t>
      </w:r>
    </w:p>
    <w:p w:rsidR="00930668" w:rsidRPr="0022574A" w:rsidRDefault="00930668" w:rsidP="00B05874">
      <w:pPr>
        <w:spacing w:line="276" w:lineRule="auto"/>
        <w:jc w:val="both"/>
        <w:rPr>
          <w:rFonts w:asciiTheme="majorHAnsi" w:hAnsiTheme="majorHAnsi"/>
        </w:rPr>
      </w:pPr>
      <w:r w:rsidRPr="0022574A">
        <w:rPr>
          <w:rFonts w:asciiTheme="majorHAnsi" w:hAnsiTheme="majorHAnsi"/>
        </w:rPr>
        <w:lastRenderedPageBreak/>
        <w:t xml:space="preserve">13.3. </w:t>
      </w:r>
      <w:r w:rsidRPr="0022574A">
        <w:rPr>
          <w:rFonts w:asciiTheme="majorHAnsi" w:hAnsiTheme="majorHAnsi"/>
          <w:i/>
        </w:rPr>
        <w:t>Участник може да представи оферта за една, няколко или всички обособени позиции</w:t>
      </w:r>
      <w:r w:rsidRPr="0022574A">
        <w:rPr>
          <w:rFonts w:asciiTheme="majorHAnsi" w:hAnsiTheme="majorHAnsi"/>
        </w:rPr>
        <w:t xml:space="preserve"> /при повече от една обособени позиции по конкретната поръчка/. Не се допуска представянето на варианти на офертата.</w:t>
      </w:r>
    </w:p>
    <w:p w:rsidR="00930668" w:rsidRPr="0022574A" w:rsidRDefault="00930668" w:rsidP="00455FC9">
      <w:pPr>
        <w:spacing w:line="276" w:lineRule="auto"/>
        <w:jc w:val="both"/>
        <w:rPr>
          <w:rFonts w:asciiTheme="majorHAnsi" w:hAnsiTheme="majorHAnsi"/>
        </w:rPr>
      </w:pPr>
      <w:r w:rsidRPr="0022574A">
        <w:rPr>
          <w:rFonts w:asciiTheme="majorHAnsi" w:hAnsiTheme="majorHAnsi"/>
        </w:rPr>
        <w:t xml:space="preserve">13.4. </w:t>
      </w:r>
      <w:r w:rsidRPr="0022574A">
        <w:rPr>
          <w:rFonts w:asciiTheme="majorHAnsi" w:hAnsiTheme="majorHAnsi"/>
          <w:i/>
          <w:u w:val="single"/>
        </w:rPr>
        <w:t>Не може да участва</w:t>
      </w:r>
      <w:r w:rsidRPr="0022574A">
        <w:rPr>
          <w:rFonts w:asciiTheme="majorHAnsi" w:hAnsiTheme="majorHAnsi"/>
        </w:rPr>
        <w:t xml:space="preserve"> във възлагането на поръчката лице, съответно Възложителят ще отстрани от участие в процедурата всеки участник, при който е налице някое от следните обстоятелства по чл. 47, ал. 1, т. 1 </w:t>
      </w:r>
      <w:r w:rsidRPr="0022574A">
        <w:rPr>
          <w:rFonts w:asciiTheme="majorHAnsi" w:hAnsiTheme="majorHAnsi"/>
          <w:lang w:val="en-US"/>
        </w:rPr>
        <w:t>(</w:t>
      </w:r>
      <w:r w:rsidRPr="0022574A">
        <w:rPr>
          <w:rFonts w:asciiTheme="majorHAnsi" w:hAnsiTheme="majorHAnsi"/>
        </w:rPr>
        <w:t>без б.</w:t>
      </w:r>
      <w:r w:rsidR="00B05874">
        <w:rPr>
          <w:rFonts w:asciiTheme="majorHAnsi" w:hAnsiTheme="majorHAnsi"/>
        </w:rPr>
        <w:t xml:space="preserve"> „</w:t>
      </w:r>
      <w:r w:rsidRPr="0022574A">
        <w:rPr>
          <w:rFonts w:asciiTheme="majorHAnsi" w:hAnsiTheme="majorHAnsi"/>
        </w:rPr>
        <w:t>е“</w:t>
      </w:r>
      <w:r w:rsidRPr="0022574A">
        <w:rPr>
          <w:rFonts w:asciiTheme="majorHAnsi" w:hAnsiTheme="majorHAnsi"/>
          <w:lang w:val="en-US"/>
        </w:rPr>
        <w:t>)</w:t>
      </w:r>
      <w:r w:rsidRPr="0022574A">
        <w:rPr>
          <w:rFonts w:asciiTheme="majorHAnsi" w:hAnsiTheme="majorHAnsi"/>
        </w:rPr>
        <w:t xml:space="preserve"> или ал. 5 от ЗОП:</w:t>
      </w:r>
    </w:p>
    <w:p w:rsidR="00930668" w:rsidRPr="0022574A" w:rsidRDefault="00930668" w:rsidP="00455FC9">
      <w:pPr>
        <w:spacing w:line="276" w:lineRule="auto"/>
        <w:jc w:val="both"/>
        <w:rPr>
          <w:rFonts w:asciiTheme="majorHAnsi" w:hAnsiTheme="majorHAnsi"/>
        </w:rPr>
      </w:pPr>
      <w:r w:rsidRPr="0022574A">
        <w:rPr>
          <w:rFonts w:asciiTheme="majorHAnsi" w:hAnsiTheme="majorHAnsi"/>
        </w:rPr>
        <w:t>13.4.1. е осъден с влязла в сила присъда, освен ако е реабилитиран, за:</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 xml:space="preserve">б) подкуп по чл. 301 - 307 от Наказателния кодекс; </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 xml:space="preserve">в) участие в организирана престъпна група по чл. 321 и 321а от Наказателния кодекс; </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 xml:space="preserve">г) престъпление против собствеността по чл. 194 - 217 от Наказателния кодекс; </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 xml:space="preserve">д) престъпление против стопанството по чл. 219 - 252 от Наказателния кодекс. </w:t>
      </w:r>
    </w:p>
    <w:p w:rsidR="00930668" w:rsidRPr="0022574A" w:rsidRDefault="00B05874" w:rsidP="00B05874">
      <w:pPr>
        <w:spacing w:line="276" w:lineRule="auto"/>
        <w:jc w:val="both"/>
        <w:rPr>
          <w:rFonts w:asciiTheme="majorHAnsi" w:hAnsiTheme="majorHAnsi"/>
        </w:rPr>
      </w:pPr>
      <w:r>
        <w:rPr>
          <w:rFonts w:asciiTheme="majorHAnsi" w:hAnsiTheme="majorHAnsi"/>
        </w:rPr>
        <w:t>13</w:t>
      </w:r>
      <w:r w:rsidR="00930668" w:rsidRPr="0022574A">
        <w:rPr>
          <w:rFonts w:asciiTheme="majorHAnsi" w:hAnsiTheme="majorHAnsi"/>
        </w:rPr>
        <w:t>.4.2.  при който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30668" w:rsidRPr="0022574A" w:rsidRDefault="00B05874" w:rsidP="00B05874">
      <w:pPr>
        <w:spacing w:line="276" w:lineRule="auto"/>
        <w:jc w:val="both"/>
        <w:rPr>
          <w:rFonts w:asciiTheme="majorHAnsi" w:hAnsiTheme="majorHAnsi"/>
        </w:rPr>
      </w:pPr>
      <w:r>
        <w:rPr>
          <w:rFonts w:asciiTheme="majorHAnsi" w:hAnsiTheme="majorHAnsi"/>
        </w:rPr>
        <w:t>13</w:t>
      </w:r>
      <w:r w:rsidR="00930668" w:rsidRPr="0022574A">
        <w:rPr>
          <w:rFonts w:asciiTheme="majorHAnsi" w:hAnsiTheme="majorHAnsi"/>
        </w:rPr>
        <w:t>.4.3. който е сключил договор с лице по чл. 21 или чл. 22 от Закона за предотвратяване и установяване на конфликт на интереси.</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 xml:space="preserve">При подаване на офертата участниците декларират липсата на горепосочените обстоятелства /с попълване на декларация по приложения </w:t>
      </w:r>
      <w:r w:rsidRPr="0022574A">
        <w:rPr>
          <w:rFonts w:asciiTheme="majorHAnsi" w:hAnsiTheme="majorHAnsi"/>
          <w:i/>
        </w:rPr>
        <w:t>Образец №2</w:t>
      </w:r>
      <w:r w:rsidRPr="0022574A">
        <w:rPr>
          <w:rFonts w:asciiTheme="majorHAnsi" w:hAnsiTheme="majorHAnsi"/>
        </w:rPr>
        <w:t xml:space="preserve">/. Участниците в процеса на провеждане на процедурата уведомяват писмено Възложителя за всички настъпили промени в декларираните обстоятелства по 47, ал. 1, т.1 </w:t>
      </w:r>
      <w:r w:rsidRPr="0022574A">
        <w:rPr>
          <w:rFonts w:asciiTheme="majorHAnsi" w:hAnsiTheme="majorHAnsi"/>
          <w:lang w:val="en-US"/>
        </w:rPr>
        <w:t>(</w:t>
      </w:r>
      <w:r w:rsidRPr="0022574A">
        <w:rPr>
          <w:rFonts w:asciiTheme="majorHAnsi" w:hAnsiTheme="majorHAnsi"/>
        </w:rPr>
        <w:t>без б.“е“</w:t>
      </w:r>
      <w:r w:rsidRPr="0022574A">
        <w:rPr>
          <w:rFonts w:asciiTheme="majorHAnsi" w:hAnsiTheme="majorHAnsi"/>
          <w:lang w:val="en-US"/>
        </w:rPr>
        <w:t xml:space="preserve">) </w:t>
      </w:r>
      <w:r w:rsidRPr="0022574A">
        <w:rPr>
          <w:rFonts w:asciiTheme="majorHAnsi" w:hAnsiTheme="majorHAnsi"/>
        </w:rPr>
        <w:t>или ал.5 от ЗОП в 7-дневен срок от настъпването им.</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 консорциума подписват документ (договор), който следва да бъде представен от участника в заверено копие към офертата. Документът трябва да съдържа клаузи, които гарантират, че:</w:t>
      </w:r>
    </w:p>
    <w:p w:rsidR="00930668" w:rsidRPr="0022574A" w:rsidRDefault="00930668" w:rsidP="005A583A">
      <w:pPr>
        <w:pStyle w:val="ListParagraph"/>
        <w:numPr>
          <w:ilvl w:val="0"/>
          <w:numId w:val="1"/>
        </w:numPr>
        <w:spacing w:line="276" w:lineRule="auto"/>
        <w:ind w:left="0" w:firstLine="0"/>
        <w:jc w:val="both"/>
        <w:rPr>
          <w:rFonts w:asciiTheme="majorHAnsi" w:hAnsiTheme="majorHAnsi"/>
        </w:rPr>
      </w:pPr>
      <w:r w:rsidRPr="0022574A">
        <w:rPr>
          <w:rFonts w:asciiTheme="majorHAnsi" w:hAnsiTheme="majorHAnsi"/>
        </w:rPr>
        <w:t>Всички членове на обединението/ консорциума са отговорни заедно и поотделно за изпълнението на договора;</w:t>
      </w:r>
    </w:p>
    <w:p w:rsidR="00930668" w:rsidRPr="0022574A" w:rsidRDefault="00930668" w:rsidP="005A583A">
      <w:pPr>
        <w:pStyle w:val="ListParagraph"/>
        <w:numPr>
          <w:ilvl w:val="0"/>
          <w:numId w:val="1"/>
        </w:numPr>
        <w:spacing w:line="276" w:lineRule="auto"/>
        <w:ind w:left="0" w:firstLine="0"/>
        <w:jc w:val="both"/>
        <w:rPr>
          <w:rFonts w:asciiTheme="majorHAnsi" w:hAnsiTheme="majorHAnsi"/>
        </w:rPr>
      </w:pPr>
      <w:r w:rsidRPr="0022574A">
        <w:rPr>
          <w:rFonts w:asciiTheme="majorHAnsi" w:hAnsiTheme="majorHAnsi"/>
        </w:rPr>
        <w:lastRenderedPageBreak/>
        <w:t>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w:t>
      </w:r>
    </w:p>
    <w:p w:rsidR="00930668" w:rsidRPr="0022574A" w:rsidRDefault="00930668" w:rsidP="005A583A">
      <w:pPr>
        <w:pStyle w:val="ListParagraph"/>
        <w:numPr>
          <w:ilvl w:val="0"/>
          <w:numId w:val="1"/>
        </w:numPr>
        <w:spacing w:line="276" w:lineRule="auto"/>
        <w:ind w:left="0" w:firstLine="0"/>
        <w:jc w:val="both"/>
        <w:rPr>
          <w:rFonts w:asciiTheme="majorHAnsi" w:hAnsiTheme="majorHAnsi"/>
        </w:rPr>
      </w:pPr>
      <w:r w:rsidRPr="0022574A">
        <w:rPr>
          <w:rFonts w:asciiTheme="majorHAnsi" w:hAnsiTheme="majorHAnsi"/>
        </w:rPr>
        <w:t>Срокът на обединението е най-малко за времето, за което поръчката ще бъде изпълнена;</w:t>
      </w:r>
    </w:p>
    <w:p w:rsidR="00930668" w:rsidRPr="0022574A" w:rsidRDefault="00930668" w:rsidP="005A583A">
      <w:pPr>
        <w:pStyle w:val="ListParagraph"/>
        <w:numPr>
          <w:ilvl w:val="0"/>
          <w:numId w:val="1"/>
        </w:numPr>
        <w:spacing w:line="276" w:lineRule="auto"/>
        <w:ind w:left="0" w:firstLine="0"/>
        <w:jc w:val="both"/>
        <w:rPr>
          <w:rFonts w:asciiTheme="majorHAnsi" w:hAnsiTheme="majorHAnsi"/>
        </w:rPr>
      </w:pPr>
      <w:r w:rsidRPr="0022574A">
        <w:rPr>
          <w:rFonts w:asciiTheme="majorHAnsi" w:hAnsiTheme="majorHAnsi"/>
        </w:rPr>
        <w:t>Всички членове на обединението/ консорциума са задължени да останат в него за целия период на изпълнение на договора;</w:t>
      </w:r>
    </w:p>
    <w:p w:rsidR="00930668" w:rsidRPr="0022574A" w:rsidRDefault="00930668" w:rsidP="005A583A">
      <w:pPr>
        <w:pStyle w:val="ListParagraph"/>
        <w:numPr>
          <w:ilvl w:val="0"/>
          <w:numId w:val="1"/>
        </w:numPr>
        <w:spacing w:line="276" w:lineRule="auto"/>
        <w:ind w:left="0" w:firstLine="0"/>
        <w:jc w:val="both"/>
        <w:rPr>
          <w:rFonts w:asciiTheme="majorHAnsi" w:hAnsiTheme="majorHAnsi"/>
        </w:rPr>
      </w:pPr>
      <w:r w:rsidRPr="0022574A">
        <w:rPr>
          <w:rFonts w:asciiTheme="majorHAnsi" w:hAnsiTheme="majorHAnsi"/>
        </w:rPr>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930668" w:rsidRPr="00B05874" w:rsidRDefault="00930668" w:rsidP="00B05874">
      <w:pPr>
        <w:pStyle w:val="ListParagraph"/>
        <w:numPr>
          <w:ilvl w:val="0"/>
          <w:numId w:val="38"/>
        </w:numPr>
        <w:spacing w:line="276" w:lineRule="auto"/>
        <w:ind w:left="0" w:firstLine="0"/>
        <w:jc w:val="both"/>
        <w:rPr>
          <w:rFonts w:asciiTheme="majorHAnsi" w:hAnsiTheme="majorHAnsi"/>
        </w:rPr>
      </w:pPr>
      <w:r w:rsidRPr="00B05874">
        <w:rPr>
          <w:rFonts w:asciiTheme="majorHAnsi" w:hAnsiTheme="majorHAnsi"/>
        </w:rPr>
        <w:t>Представляващият обединението/ консорциума е упълномощен да представи офертата от името и за сметка на обединението и да сключи договор с Възложителя.*</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*Когато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Не се допускат промени в състава на обединението след изтичане на срока за подаване на офертите.</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 xml:space="preserve">Когато участник в процедурата е обединение, което не е юридическо лице, декларацията </w:t>
      </w:r>
      <w:r w:rsidRPr="00B05874">
        <w:rPr>
          <w:rFonts w:asciiTheme="majorHAnsi" w:hAnsiTheme="majorHAnsi"/>
          <w:i/>
        </w:rPr>
        <w:t>по Образец № 2</w:t>
      </w:r>
      <w:r w:rsidRPr="0022574A">
        <w:rPr>
          <w:rFonts w:asciiTheme="majorHAnsi" w:hAnsiTheme="majorHAnsi"/>
        </w:rPr>
        <w:t xml:space="preserve"> се представя за всяко физическо или юридическо лице, включено в обединението. </w:t>
      </w:r>
    </w:p>
    <w:p w:rsidR="00930668" w:rsidRPr="0022574A" w:rsidRDefault="00930668" w:rsidP="00930668">
      <w:pPr>
        <w:spacing w:line="276" w:lineRule="auto"/>
        <w:ind w:firstLine="567"/>
        <w:jc w:val="both"/>
        <w:rPr>
          <w:rFonts w:asciiTheme="majorHAnsi" w:hAnsiTheme="majorHAnsi"/>
        </w:rPr>
      </w:pPr>
      <w:r w:rsidRPr="0022574A">
        <w:rPr>
          <w:rFonts w:asciiTheme="majorHAnsi" w:hAnsiTheme="majorHAnsi"/>
        </w:rPr>
        <w:t>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CA3457" w:rsidRPr="0022574A" w:rsidRDefault="00930668" w:rsidP="00417B62">
      <w:pPr>
        <w:spacing w:line="276" w:lineRule="auto"/>
        <w:ind w:firstLine="567"/>
        <w:jc w:val="both"/>
        <w:rPr>
          <w:rFonts w:asciiTheme="majorHAnsi" w:hAnsiTheme="majorHAnsi"/>
          <w:b/>
        </w:rPr>
      </w:pPr>
      <w:r w:rsidRPr="0022574A">
        <w:rPr>
          <w:rFonts w:asciiTheme="majorHAnsi" w:hAnsiTheme="majorHAnsi"/>
          <w:b/>
        </w:rPr>
        <w:t xml:space="preserve">14. </w:t>
      </w:r>
      <w:r w:rsidR="00CA3457" w:rsidRPr="0022574A">
        <w:rPr>
          <w:rFonts w:asciiTheme="majorHAnsi" w:hAnsiTheme="majorHAnsi"/>
          <w:b/>
        </w:rPr>
        <w:t>Специфични изисквания към участниците:</w:t>
      </w:r>
    </w:p>
    <w:p w:rsidR="00CA3457" w:rsidRPr="0022574A" w:rsidRDefault="00255C2E" w:rsidP="00312FB2">
      <w:pPr>
        <w:spacing w:line="276" w:lineRule="auto"/>
        <w:ind w:firstLine="567"/>
        <w:jc w:val="both"/>
        <w:rPr>
          <w:rFonts w:asciiTheme="majorHAnsi" w:hAnsiTheme="majorHAnsi"/>
        </w:rPr>
      </w:pPr>
      <w:r w:rsidRPr="0022574A">
        <w:rPr>
          <w:rFonts w:asciiTheme="majorHAnsi" w:hAnsiTheme="majorHAnsi"/>
          <w:b/>
        </w:rPr>
        <w:t>14</w:t>
      </w:r>
      <w:r w:rsidR="00CA3457" w:rsidRPr="0022574A">
        <w:rPr>
          <w:rFonts w:asciiTheme="majorHAnsi" w:hAnsiTheme="majorHAnsi"/>
          <w:b/>
        </w:rPr>
        <w:t>.</w:t>
      </w:r>
      <w:r w:rsidR="00073014" w:rsidRPr="0022574A">
        <w:rPr>
          <w:rFonts w:asciiTheme="majorHAnsi" w:hAnsiTheme="majorHAnsi"/>
          <w:b/>
        </w:rPr>
        <w:t>1.</w:t>
      </w:r>
      <w:r w:rsidR="00073014" w:rsidRPr="0022574A">
        <w:rPr>
          <w:rFonts w:asciiTheme="majorHAnsi" w:hAnsiTheme="majorHAnsi"/>
        </w:rPr>
        <w:t xml:space="preserve"> </w:t>
      </w:r>
      <w:r w:rsidR="00CA3457" w:rsidRPr="0022574A">
        <w:rPr>
          <w:rFonts w:asciiTheme="majorHAnsi" w:hAnsiTheme="majorHAnsi"/>
        </w:rPr>
        <w:t>Изисквания за регистрация на участниците, когато наличието на регистрацията е определено със закон като условие за осъществяване на предмета на поръчката:</w:t>
      </w:r>
    </w:p>
    <w:p w:rsidR="00312FB2" w:rsidRPr="0022574A" w:rsidRDefault="00255C2E" w:rsidP="00312FB2">
      <w:pPr>
        <w:spacing w:line="276" w:lineRule="auto"/>
        <w:ind w:right="61" w:firstLine="602"/>
        <w:jc w:val="both"/>
        <w:rPr>
          <w:rFonts w:asciiTheme="majorHAnsi" w:hAnsiTheme="majorHAnsi"/>
        </w:rPr>
      </w:pPr>
      <w:r w:rsidRPr="0022574A">
        <w:rPr>
          <w:rFonts w:asciiTheme="majorHAnsi" w:hAnsiTheme="majorHAnsi"/>
        </w:rPr>
        <w:t>14</w:t>
      </w:r>
      <w:r w:rsidR="00CA3457" w:rsidRPr="0022574A">
        <w:rPr>
          <w:rFonts w:asciiTheme="majorHAnsi" w:hAnsiTheme="majorHAnsi"/>
        </w:rPr>
        <w:t>.1.</w:t>
      </w:r>
      <w:proofErr w:type="spellStart"/>
      <w:r w:rsidR="00CA3457" w:rsidRPr="0022574A">
        <w:rPr>
          <w:rFonts w:asciiTheme="majorHAnsi" w:hAnsiTheme="majorHAnsi"/>
        </w:rPr>
        <w:t>1</w:t>
      </w:r>
      <w:proofErr w:type="spellEnd"/>
      <w:r w:rsidR="00CA3457" w:rsidRPr="0022574A">
        <w:rPr>
          <w:rFonts w:asciiTheme="majorHAnsi" w:hAnsiTheme="majorHAnsi"/>
        </w:rPr>
        <w:t xml:space="preserve">. </w:t>
      </w:r>
      <w:r w:rsidR="00073014" w:rsidRPr="0022574A">
        <w:rPr>
          <w:rFonts w:asciiTheme="majorHAnsi" w:hAnsiTheme="majorHAnsi"/>
        </w:rPr>
        <w:t xml:space="preserve">Участникът трябва да e </w:t>
      </w:r>
      <w:r w:rsidR="00312FB2" w:rsidRPr="0022574A">
        <w:rPr>
          <w:rFonts w:asciiTheme="majorHAnsi" w:hAnsiTheme="majorHAnsi"/>
        </w:rPr>
        <w:t xml:space="preserve">регистриран </w:t>
      </w:r>
      <w:proofErr w:type="spellStart"/>
      <w:r w:rsidR="00312FB2" w:rsidRPr="0022574A">
        <w:rPr>
          <w:rFonts w:asciiTheme="majorHAnsi" w:hAnsiTheme="majorHAnsi"/>
        </w:rPr>
        <w:t>одитор</w:t>
      </w:r>
      <w:proofErr w:type="spellEnd"/>
      <w:r w:rsidR="00312FB2" w:rsidRPr="0022574A">
        <w:rPr>
          <w:rFonts w:asciiTheme="majorHAnsi" w:hAnsiTheme="majorHAnsi"/>
        </w:rPr>
        <w:t xml:space="preserve">* по смисъла на § 1, т. 1 от </w:t>
      </w:r>
      <w:r w:rsidR="00BA7DEC">
        <w:rPr>
          <w:rFonts w:asciiTheme="majorHAnsi" w:hAnsiTheme="majorHAnsi"/>
        </w:rPr>
        <w:t>Д</w:t>
      </w:r>
      <w:r w:rsidR="00312FB2" w:rsidRPr="0022574A">
        <w:rPr>
          <w:rFonts w:asciiTheme="majorHAnsi" w:hAnsiTheme="majorHAnsi"/>
        </w:rPr>
        <w:t>опълнителните разпоредби на Закона за независимия финансов одит.</w:t>
      </w:r>
    </w:p>
    <w:p w:rsidR="00073014" w:rsidRPr="0022574A" w:rsidRDefault="00073014" w:rsidP="00EA16F7">
      <w:pPr>
        <w:tabs>
          <w:tab w:val="left" w:pos="0"/>
        </w:tabs>
        <w:ind w:left="57" w:right="4" w:firstLine="510"/>
        <w:jc w:val="both"/>
        <w:rPr>
          <w:rFonts w:asciiTheme="majorHAnsi" w:hAnsiTheme="majorHAnsi"/>
        </w:rPr>
      </w:pPr>
      <w:r w:rsidRPr="0022574A">
        <w:rPr>
          <w:rFonts w:asciiTheme="majorHAnsi" w:hAnsiTheme="majorHAnsi"/>
          <w:i/>
          <w:u w:val="single"/>
        </w:rPr>
        <w:t>Това обстоятелство се доказва</w:t>
      </w:r>
      <w:r w:rsidRPr="0022574A">
        <w:rPr>
          <w:rFonts w:asciiTheme="majorHAnsi" w:hAnsiTheme="majorHAnsi"/>
        </w:rPr>
        <w:t xml:space="preserve"> с представянето на: </w:t>
      </w:r>
      <w:r w:rsidR="00EA16F7" w:rsidRPr="0022574A">
        <w:rPr>
          <w:rFonts w:asciiTheme="majorHAnsi" w:hAnsiTheme="majorHAnsi" w:cs="Calibri"/>
        </w:rPr>
        <w:t xml:space="preserve">удостоверение за регистрация, доказващо че участникът е регистриран </w:t>
      </w:r>
      <w:proofErr w:type="spellStart"/>
      <w:r w:rsidR="00EA16F7" w:rsidRPr="0022574A">
        <w:rPr>
          <w:rFonts w:asciiTheme="majorHAnsi" w:hAnsiTheme="majorHAnsi" w:cs="Calibri"/>
        </w:rPr>
        <w:t>одитор</w:t>
      </w:r>
      <w:proofErr w:type="spellEnd"/>
      <w:r w:rsidR="00EA16F7" w:rsidRPr="0022574A">
        <w:rPr>
          <w:rFonts w:asciiTheme="majorHAnsi" w:hAnsiTheme="majorHAnsi" w:cs="Calibri"/>
        </w:rPr>
        <w:t xml:space="preserve"> по смисъла на § 1, т. 1 </w:t>
      </w:r>
      <w:r w:rsidR="00EA16F7" w:rsidRPr="0022574A">
        <w:rPr>
          <w:rFonts w:asciiTheme="majorHAnsi" w:hAnsiTheme="majorHAnsi" w:cs="Calibri"/>
        </w:rPr>
        <w:lastRenderedPageBreak/>
        <w:t xml:space="preserve">от </w:t>
      </w:r>
      <w:r w:rsidR="00BA7DEC">
        <w:rPr>
          <w:rFonts w:asciiTheme="majorHAnsi" w:hAnsiTheme="majorHAnsi" w:cs="Calibri"/>
        </w:rPr>
        <w:t>Д</w:t>
      </w:r>
      <w:r w:rsidR="00EA16F7" w:rsidRPr="0022574A">
        <w:rPr>
          <w:rFonts w:asciiTheme="majorHAnsi" w:hAnsiTheme="majorHAnsi" w:cs="Calibri"/>
        </w:rPr>
        <w:t xml:space="preserve">опълнителните разпоредби на Закона за независимия финансов одит или еквивалентен документ, издаден от </w:t>
      </w:r>
      <w:proofErr w:type="spellStart"/>
      <w:r w:rsidR="00EA16F7" w:rsidRPr="0022574A">
        <w:rPr>
          <w:rFonts w:asciiTheme="majorHAnsi" w:hAnsiTheme="majorHAnsi" w:cs="Calibri"/>
        </w:rPr>
        <w:t>държвата</w:t>
      </w:r>
      <w:proofErr w:type="spellEnd"/>
      <w:r w:rsidR="00EA16F7" w:rsidRPr="0022574A">
        <w:rPr>
          <w:rFonts w:asciiTheme="majorHAnsi" w:hAnsiTheme="majorHAnsi" w:cs="Calibri"/>
        </w:rPr>
        <w:t xml:space="preserve">, в която участникът е установен </w:t>
      </w:r>
      <w:r w:rsidRPr="0022574A">
        <w:rPr>
          <w:rFonts w:asciiTheme="majorHAnsi" w:hAnsiTheme="majorHAnsi"/>
        </w:rPr>
        <w:t xml:space="preserve">(заверено копие). </w:t>
      </w:r>
    </w:p>
    <w:p w:rsidR="00EA16F7" w:rsidRPr="0022574A" w:rsidRDefault="00312FB2" w:rsidP="00EA16F7">
      <w:pPr>
        <w:tabs>
          <w:tab w:val="left" w:pos="0"/>
        </w:tabs>
        <w:ind w:left="57" w:right="4" w:firstLine="510"/>
        <w:jc w:val="both"/>
        <w:rPr>
          <w:rFonts w:asciiTheme="majorHAnsi" w:hAnsiTheme="majorHAnsi" w:cs="Calibri"/>
        </w:rPr>
      </w:pPr>
      <w:r w:rsidRPr="0022574A">
        <w:rPr>
          <w:rFonts w:asciiTheme="majorHAnsi" w:hAnsiTheme="majorHAnsi" w:cs="Calibri"/>
        </w:rPr>
        <w:t>*</w:t>
      </w:r>
      <w:r w:rsidRPr="0022574A">
        <w:rPr>
          <w:rFonts w:asciiTheme="majorHAnsi" w:hAnsiTheme="majorHAnsi" w:cs="Calibri"/>
          <w:bCs/>
        </w:rPr>
        <w:t>„</w:t>
      </w:r>
      <w:r w:rsidRPr="0022574A">
        <w:rPr>
          <w:rFonts w:asciiTheme="majorHAnsi" w:hAnsiTheme="majorHAnsi" w:cs="Calibri"/>
        </w:rPr>
        <w:t xml:space="preserve">Регистриран </w:t>
      </w:r>
      <w:proofErr w:type="spellStart"/>
      <w:r w:rsidRPr="0022574A">
        <w:rPr>
          <w:rFonts w:asciiTheme="majorHAnsi" w:hAnsiTheme="majorHAnsi" w:cs="Calibri"/>
        </w:rPr>
        <w:t>одитор</w:t>
      </w:r>
      <w:proofErr w:type="spellEnd"/>
      <w:r w:rsidRPr="0022574A">
        <w:rPr>
          <w:rFonts w:asciiTheme="majorHAnsi" w:hAnsiTheme="majorHAnsi" w:cs="Calibri"/>
        </w:rPr>
        <w:t xml:space="preserve">” е физическо лице, придобило право да подписва </w:t>
      </w:r>
      <w:proofErr w:type="spellStart"/>
      <w:r w:rsidRPr="0022574A">
        <w:rPr>
          <w:rFonts w:asciiTheme="majorHAnsi" w:hAnsiTheme="majorHAnsi" w:cs="Calibri"/>
        </w:rPr>
        <w:t>одиторски</w:t>
      </w:r>
      <w:proofErr w:type="spellEnd"/>
      <w:r w:rsidRPr="0022574A">
        <w:rPr>
          <w:rFonts w:asciiTheme="majorHAnsi" w:hAnsiTheme="majorHAnsi" w:cs="Calibri"/>
        </w:rPr>
        <w:t xml:space="preserve"> доклади с мнение върху финансови отчети, или негово предприятие или специализирано </w:t>
      </w:r>
      <w:proofErr w:type="spellStart"/>
      <w:r w:rsidRPr="0022574A">
        <w:rPr>
          <w:rFonts w:asciiTheme="majorHAnsi" w:hAnsiTheme="majorHAnsi" w:cs="Calibri"/>
        </w:rPr>
        <w:t>одиторско</w:t>
      </w:r>
      <w:proofErr w:type="spellEnd"/>
      <w:r w:rsidRPr="0022574A">
        <w:rPr>
          <w:rFonts w:asciiTheme="majorHAnsi" w:hAnsiTheme="majorHAnsi" w:cs="Calibri"/>
        </w:rPr>
        <w:t xml:space="preserve"> предприятие, вписано в регистъра на регистрираните </w:t>
      </w:r>
      <w:proofErr w:type="spellStart"/>
      <w:r w:rsidRPr="0022574A">
        <w:rPr>
          <w:rFonts w:asciiTheme="majorHAnsi" w:hAnsiTheme="majorHAnsi" w:cs="Calibri"/>
        </w:rPr>
        <w:t>одитори</w:t>
      </w:r>
      <w:proofErr w:type="spellEnd"/>
      <w:r w:rsidRPr="0022574A">
        <w:rPr>
          <w:rFonts w:asciiTheme="majorHAnsi" w:hAnsiTheme="majorHAnsi" w:cs="Calibri"/>
        </w:rPr>
        <w:t xml:space="preserve"> към Института на дипломираните експерт – счетоводители или в еквивалентен орган на </w:t>
      </w:r>
      <w:proofErr w:type="spellStart"/>
      <w:r w:rsidRPr="0022574A">
        <w:rPr>
          <w:rFonts w:asciiTheme="majorHAnsi" w:hAnsiTheme="majorHAnsi" w:cs="Calibri"/>
        </w:rPr>
        <w:t>държвата</w:t>
      </w:r>
      <w:proofErr w:type="spellEnd"/>
      <w:r w:rsidRPr="0022574A">
        <w:rPr>
          <w:rFonts w:asciiTheme="majorHAnsi" w:hAnsiTheme="majorHAnsi" w:cs="Calibri"/>
        </w:rPr>
        <w:t xml:space="preserve">, в която е установен. </w:t>
      </w:r>
    </w:p>
    <w:p w:rsidR="008570E5" w:rsidRPr="0022574A" w:rsidRDefault="0083642C" w:rsidP="00073014">
      <w:pPr>
        <w:spacing w:line="276" w:lineRule="auto"/>
        <w:ind w:firstLine="567"/>
        <w:jc w:val="both"/>
        <w:rPr>
          <w:rFonts w:asciiTheme="majorHAnsi" w:hAnsiTheme="majorHAnsi"/>
          <w:b/>
        </w:rPr>
      </w:pPr>
      <w:r w:rsidRPr="0022574A">
        <w:rPr>
          <w:rFonts w:asciiTheme="majorHAnsi" w:hAnsiTheme="majorHAnsi"/>
          <w:b/>
        </w:rPr>
        <w:t>14</w:t>
      </w:r>
      <w:r w:rsidR="00CA3457" w:rsidRPr="0022574A">
        <w:rPr>
          <w:rFonts w:asciiTheme="majorHAnsi" w:hAnsiTheme="majorHAnsi"/>
          <w:b/>
        </w:rPr>
        <w:t>.2</w:t>
      </w:r>
      <w:r w:rsidR="00073014" w:rsidRPr="0022574A">
        <w:rPr>
          <w:rFonts w:asciiTheme="majorHAnsi" w:hAnsiTheme="majorHAnsi"/>
          <w:b/>
        </w:rPr>
        <w:t>.</w:t>
      </w:r>
      <w:r w:rsidR="00CA3457" w:rsidRPr="0022574A">
        <w:rPr>
          <w:rFonts w:asciiTheme="majorHAnsi" w:hAnsiTheme="majorHAnsi"/>
          <w:b/>
        </w:rPr>
        <w:t xml:space="preserve"> Изисквания за доказване квалификация</w:t>
      </w:r>
      <w:r w:rsidR="008570E5" w:rsidRPr="0022574A">
        <w:rPr>
          <w:rFonts w:asciiTheme="majorHAnsi" w:hAnsiTheme="majorHAnsi"/>
          <w:b/>
        </w:rPr>
        <w:t>та</w:t>
      </w:r>
      <w:r w:rsidR="00CA3457" w:rsidRPr="0022574A">
        <w:rPr>
          <w:rFonts w:asciiTheme="majorHAnsi" w:hAnsiTheme="majorHAnsi"/>
          <w:b/>
        </w:rPr>
        <w:t xml:space="preserve"> </w:t>
      </w:r>
      <w:r w:rsidR="008570E5" w:rsidRPr="0022574A">
        <w:rPr>
          <w:rFonts w:asciiTheme="majorHAnsi" w:hAnsiTheme="majorHAnsi"/>
          <w:b/>
        </w:rPr>
        <w:t>на участника за изпълнение на поръчката:</w:t>
      </w:r>
    </w:p>
    <w:p w:rsidR="0092230C" w:rsidRPr="0022574A" w:rsidRDefault="0083642C" w:rsidP="0092230C">
      <w:pPr>
        <w:spacing w:line="276" w:lineRule="auto"/>
        <w:ind w:firstLine="567"/>
        <w:jc w:val="both"/>
        <w:rPr>
          <w:rFonts w:asciiTheme="majorHAnsi" w:hAnsiTheme="majorHAnsi"/>
        </w:rPr>
      </w:pPr>
      <w:r w:rsidRPr="0022574A">
        <w:rPr>
          <w:rFonts w:asciiTheme="majorHAnsi" w:hAnsiTheme="majorHAnsi"/>
        </w:rPr>
        <w:t>14</w:t>
      </w:r>
      <w:r w:rsidR="008570E5" w:rsidRPr="0022574A">
        <w:rPr>
          <w:rFonts w:asciiTheme="majorHAnsi" w:hAnsiTheme="majorHAnsi"/>
        </w:rPr>
        <w:t xml:space="preserve">.2.1. </w:t>
      </w:r>
      <w:r w:rsidR="00073014" w:rsidRPr="0022574A">
        <w:rPr>
          <w:rFonts w:asciiTheme="majorHAnsi" w:hAnsiTheme="majorHAnsi"/>
        </w:rPr>
        <w:t>Участникът да има изпълнени през последните три години, считано от датата на представяне на офертата, услуг</w:t>
      </w:r>
      <w:r w:rsidR="0018394E" w:rsidRPr="0022574A">
        <w:rPr>
          <w:rFonts w:asciiTheme="majorHAnsi" w:hAnsiTheme="majorHAnsi"/>
        </w:rPr>
        <w:t>а/</w:t>
      </w:r>
      <w:r w:rsidR="00073014" w:rsidRPr="0022574A">
        <w:rPr>
          <w:rFonts w:asciiTheme="majorHAnsi" w:hAnsiTheme="majorHAnsi"/>
        </w:rPr>
        <w:t>и, които са сходни или ед</w:t>
      </w:r>
      <w:r w:rsidR="009F1ABA" w:rsidRPr="0022574A">
        <w:rPr>
          <w:rFonts w:asciiTheme="majorHAnsi" w:hAnsiTheme="majorHAnsi"/>
        </w:rPr>
        <w:t xml:space="preserve">накви с предмета на настоящата </w:t>
      </w:r>
      <w:r w:rsidR="00073014" w:rsidRPr="0022574A">
        <w:rPr>
          <w:rFonts w:asciiTheme="majorHAnsi" w:hAnsiTheme="majorHAnsi"/>
        </w:rPr>
        <w:t xml:space="preserve">поръчка. Под „сходни услуги" се разбират </w:t>
      </w:r>
      <w:r w:rsidR="00EA16F7" w:rsidRPr="0022574A">
        <w:rPr>
          <w:rFonts w:asciiTheme="majorHAnsi" w:hAnsiTheme="majorHAnsi"/>
        </w:rPr>
        <w:t xml:space="preserve">дейности, свързани с </w:t>
      </w:r>
      <w:r w:rsidR="0092230C" w:rsidRPr="0022574A">
        <w:rPr>
          <w:rFonts w:asciiTheme="majorHAnsi" w:hAnsiTheme="majorHAnsi"/>
        </w:rPr>
        <w:t xml:space="preserve">предоставяне на </w:t>
      </w:r>
      <w:proofErr w:type="spellStart"/>
      <w:r w:rsidR="0092230C" w:rsidRPr="0022574A">
        <w:rPr>
          <w:rFonts w:asciiTheme="majorHAnsi" w:hAnsiTheme="majorHAnsi"/>
        </w:rPr>
        <w:t>одитни</w:t>
      </w:r>
      <w:proofErr w:type="spellEnd"/>
      <w:r w:rsidR="0092230C" w:rsidRPr="0022574A">
        <w:rPr>
          <w:rFonts w:asciiTheme="majorHAnsi" w:hAnsiTheme="majorHAnsi"/>
        </w:rPr>
        <w:t xml:space="preserve"> услуги</w:t>
      </w:r>
      <w:r w:rsidR="002B5AA7">
        <w:rPr>
          <w:rFonts w:asciiTheme="majorHAnsi" w:hAnsiTheme="majorHAnsi"/>
        </w:rPr>
        <w:t xml:space="preserve">. </w:t>
      </w:r>
    </w:p>
    <w:p w:rsidR="00073014" w:rsidRPr="0022574A" w:rsidRDefault="00073014" w:rsidP="00073014">
      <w:pPr>
        <w:spacing w:line="276" w:lineRule="auto"/>
        <w:ind w:firstLine="567"/>
        <w:jc w:val="both"/>
        <w:rPr>
          <w:rFonts w:asciiTheme="majorHAnsi" w:hAnsiTheme="majorHAnsi"/>
        </w:rPr>
      </w:pPr>
      <w:r w:rsidRPr="0022574A">
        <w:rPr>
          <w:rFonts w:asciiTheme="majorHAnsi" w:hAnsiTheme="majorHAnsi"/>
          <w:i/>
          <w:u w:val="single"/>
        </w:rPr>
        <w:t>Това обстоятелство се доказва</w:t>
      </w:r>
      <w:r w:rsidRPr="0022574A">
        <w:rPr>
          <w:rFonts w:asciiTheme="majorHAnsi" w:hAnsiTheme="majorHAnsi"/>
        </w:rPr>
        <w:t xml:space="preserve"> с представянето на </w:t>
      </w:r>
      <w:r w:rsidRPr="0022574A">
        <w:rPr>
          <w:rFonts w:asciiTheme="majorHAnsi" w:hAnsiTheme="majorHAnsi"/>
          <w:i/>
        </w:rPr>
        <w:t>списък-декларация</w:t>
      </w:r>
      <w:r w:rsidRPr="0022574A">
        <w:rPr>
          <w:rFonts w:asciiTheme="majorHAnsi" w:hAnsiTheme="majorHAnsi"/>
        </w:rPr>
        <w:t xml:space="preserve"> </w:t>
      </w:r>
      <w:r w:rsidRPr="00B05874">
        <w:rPr>
          <w:rFonts w:asciiTheme="majorHAnsi" w:hAnsiTheme="majorHAnsi"/>
          <w:i/>
        </w:rPr>
        <w:t>(</w:t>
      </w:r>
      <w:r w:rsidR="0002737A" w:rsidRPr="00B05874">
        <w:rPr>
          <w:rFonts w:asciiTheme="majorHAnsi" w:hAnsiTheme="majorHAnsi"/>
          <w:i/>
        </w:rPr>
        <w:t xml:space="preserve">по </w:t>
      </w:r>
      <w:r w:rsidRPr="00B05874">
        <w:rPr>
          <w:rFonts w:asciiTheme="majorHAnsi" w:hAnsiTheme="majorHAnsi"/>
          <w:i/>
        </w:rPr>
        <w:t>Образец №</w:t>
      </w:r>
      <w:r w:rsidR="00F4116C" w:rsidRPr="00B05874">
        <w:rPr>
          <w:rFonts w:asciiTheme="majorHAnsi" w:hAnsiTheme="majorHAnsi"/>
          <w:i/>
        </w:rPr>
        <w:t>3</w:t>
      </w:r>
      <w:r w:rsidRPr="00B05874">
        <w:rPr>
          <w:rFonts w:asciiTheme="majorHAnsi" w:hAnsiTheme="majorHAnsi"/>
          <w:i/>
        </w:rPr>
        <w:t>)</w:t>
      </w:r>
      <w:r w:rsidRPr="0022574A">
        <w:rPr>
          <w:rFonts w:asciiTheme="majorHAnsi" w:hAnsiTheme="majorHAnsi"/>
        </w:rPr>
        <w:t xml:space="preserve"> на изпълнени през последните три години, считано от датата на представяне на офертата, услуг</w:t>
      </w:r>
      <w:r w:rsidR="009A0F81" w:rsidRPr="0022574A">
        <w:rPr>
          <w:rFonts w:asciiTheme="majorHAnsi" w:hAnsiTheme="majorHAnsi"/>
        </w:rPr>
        <w:t>а/</w:t>
      </w:r>
      <w:r w:rsidRPr="0022574A">
        <w:rPr>
          <w:rFonts w:asciiTheme="majorHAnsi" w:hAnsiTheme="majorHAnsi"/>
        </w:rPr>
        <w:t xml:space="preserve">и, които са сходни или еднакви с предмета на настоящата поръчка, с посочване на стойностите, датите и получателите, придружен с доказателство за извършената услуга, а именно: а) удостоверение, издадено от получателя или от компетентен орган /заверено копие/ или б) посочване на публичен регистър, в който е публикувана информация за </w:t>
      </w:r>
      <w:r w:rsidR="0002737A" w:rsidRPr="0022574A">
        <w:rPr>
          <w:rFonts w:asciiTheme="majorHAnsi" w:hAnsiTheme="majorHAnsi"/>
        </w:rPr>
        <w:t xml:space="preserve">изпълнената </w:t>
      </w:r>
      <w:r w:rsidRPr="0022574A">
        <w:rPr>
          <w:rFonts w:asciiTheme="majorHAnsi" w:hAnsiTheme="majorHAnsi"/>
        </w:rPr>
        <w:t xml:space="preserve">услуга. </w:t>
      </w:r>
    </w:p>
    <w:p w:rsidR="00255C2E" w:rsidRPr="0022574A" w:rsidRDefault="0083642C" w:rsidP="00255C2E">
      <w:pPr>
        <w:ind w:firstLine="629"/>
        <w:jc w:val="both"/>
        <w:rPr>
          <w:rFonts w:asciiTheme="majorHAnsi" w:hAnsiTheme="majorHAnsi" w:cs="Calibri"/>
        </w:rPr>
      </w:pPr>
      <w:r w:rsidRPr="0022574A">
        <w:rPr>
          <w:rFonts w:asciiTheme="majorHAnsi" w:hAnsiTheme="majorHAnsi"/>
        </w:rPr>
        <w:t>14</w:t>
      </w:r>
      <w:r w:rsidR="0092230C" w:rsidRPr="0022574A">
        <w:rPr>
          <w:rFonts w:asciiTheme="majorHAnsi" w:hAnsiTheme="majorHAnsi"/>
        </w:rPr>
        <w:t>.2.</w:t>
      </w:r>
      <w:proofErr w:type="spellStart"/>
      <w:r w:rsidR="0092230C" w:rsidRPr="0022574A">
        <w:rPr>
          <w:rFonts w:asciiTheme="majorHAnsi" w:hAnsiTheme="majorHAnsi"/>
        </w:rPr>
        <w:t>2</w:t>
      </w:r>
      <w:proofErr w:type="spellEnd"/>
      <w:r w:rsidR="0092230C" w:rsidRPr="0022574A">
        <w:rPr>
          <w:rFonts w:asciiTheme="majorHAnsi" w:hAnsiTheme="majorHAnsi"/>
        </w:rPr>
        <w:t xml:space="preserve">. </w:t>
      </w:r>
      <w:r w:rsidR="00255C2E" w:rsidRPr="0022574A">
        <w:rPr>
          <w:rFonts w:asciiTheme="majorHAnsi" w:hAnsiTheme="majorHAnsi" w:cs="Calibri"/>
        </w:rPr>
        <w:t xml:space="preserve">Участникът да осигури </w:t>
      </w:r>
      <w:proofErr w:type="spellStart"/>
      <w:r w:rsidR="00255C2E" w:rsidRPr="0022574A">
        <w:rPr>
          <w:rFonts w:asciiTheme="majorHAnsi" w:hAnsiTheme="majorHAnsi" w:cs="Calibri"/>
        </w:rPr>
        <w:t>одиторски</w:t>
      </w:r>
      <w:proofErr w:type="spellEnd"/>
      <w:r w:rsidR="00255C2E" w:rsidRPr="0022574A">
        <w:rPr>
          <w:rFonts w:asciiTheme="majorHAnsi" w:hAnsiTheme="majorHAnsi" w:cs="Calibri"/>
        </w:rPr>
        <w:t xml:space="preserve"> екип, от минимум </w:t>
      </w:r>
      <w:r w:rsidR="00A37C24" w:rsidRPr="0022574A">
        <w:rPr>
          <w:rFonts w:asciiTheme="majorHAnsi" w:hAnsiTheme="majorHAnsi" w:cs="Calibri"/>
        </w:rPr>
        <w:t>3</w:t>
      </w:r>
      <w:r w:rsidR="00255C2E" w:rsidRPr="0022574A">
        <w:rPr>
          <w:rFonts w:asciiTheme="majorHAnsi" w:hAnsiTheme="majorHAnsi" w:cs="Calibri"/>
        </w:rPr>
        <w:t xml:space="preserve"> /</w:t>
      </w:r>
      <w:r w:rsidR="00A37C24" w:rsidRPr="0022574A">
        <w:rPr>
          <w:rFonts w:asciiTheme="majorHAnsi" w:hAnsiTheme="majorHAnsi" w:cs="Calibri"/>
        </w:rPr>
        <w:t>три</w:t>
      </w:r>
      <w:r w:rsidR="00255C2E" w:rsidRPr="0022574A">
        <w:rPr>
          <w:rFonts w:asciiTheme="majorHAnsi" w:hAnsiTheme="majorHAnsi" w:cs="Calibri"/>
        </w:rPr>
        <w:t>/ експерта, притежаващи необходимата професионална квалификация и опит, съответстващи на спецификата на поръчката, пряко ангажирани в изпълнението на услугата – предмет на обществената поръчка, а именно:</w:t>
      </w:r>
    </w:p>
    <w:p w:rsidR="00255C2E" w:rsidRPr="0022574A" w:rsidRDefault="00935F51" w:rsidP="00255C2E">
      <w:pPr>
        <w:ind w:left="57" w:firstLine="652"/>
        <w:jc w:val="both"/>
        <w:rPr>
          <w:rFonts w:asciiTheme="majorHAnsi" w:hAnsiTheme="majorHAnsi" w:cs="Calibri"/>
        </w:rPr>
      </w:pPr>
      <w:r w:rsidRPr="0022574A">
        <w:rPr>
          <w:rFonts w:asciiTheme="majorHAnsi" w:hAnsiTheme="majorHAnsi" w:cs="Calibri"/>
        </w:rPr>
        <w:t>14</w:t>
      </w:r>
      <w:r w:rsidR="00255C2E" w:rsidRPr="0022574A">
        <w:rPr>
          <w:rFonts w:asciiTheme="majorHAnsi" w:hAnsiTheme="majorHAnsi" w:cs="Calibri"/>
        </w:rPr>
        <w:t>.2.</w:t>
      </w:r>
      <w:proofErr w:type="spellStart"/>
      <w:r w:rsidR="00255C2E" w:rsidRPr="0022574A">
        <w:rPr>
          <w:rFonts w:asciiTheme="majorHAnsi" w:hAnsiTheme="majorHAnsi" w:cs="Calibri"/>
        </w:rPr>
        <w:t>2</w:t>
      </w:r>
      <w:proofErr w:type="spellEnd"/>
      <w:r w:rsidR="00255C2E" w:rsidRPr="0022574A">
        <w:rPr>
          <w:rFonts w:asciiTheme="majorHAnsi" w:hAnsiTheme="majorHAnsi" w:cs="Calibri"/>
        </w:rPr>
        <w:t xml:space="preserve">.1. </w:t>
      </w:r>
      <w:r w:rsidR="00A37C24" w:rsidRPr="0022574A">
        <w:rPr>
          <w:rFonts w:asciiTheme="majorHAnsi" w:hAnsiTheme="majorHAnsi" w:cs="Calibri"/>
          <w:b/>
        </w:rPr>
        <w:t>Ръководител екип</w:t>
      </w:r>
      <w:r w:rsidR="00255C2E" w:rsidRPr="0022574A">
        <w:rPr>
          <w:rFonts w:asciiTheme="majorHAnsi" w:hAnsiTheme="majorHAnsi"/>
        </w:rPr>
        <w:t xml:space="preserve">, </w:t>
      </w:r>
      <w:r w:rsidR="00255C2E" w:rsidRPr="0022574A">
        <w:rPr>
          <w:rFonts w:asciiTheme="majorHAnsi" w:hAnsiTheme="majorHAnsi" w:cs="Calibri"/>
        </w:rPr>
        <w:t>който да отговаря на следните минимални изисквания на Възложителя:</w:t>
      </w:r>
    </w:p>
    <w:p w:rsidR="00A37C24" w:rsidRPr="0022574A" w:rsidRDefault="00A37C24" w:rsidP="00CE5B69">
      <w:pPr>
        <w:pStyle w:val="Style2"/>
        <w:widowControl/>
        <w:numPr>
          <w:ilvl w:val="0"/>
          <w:numId w:val="18"/>
        </w:numPr>
        <w:spacing w:line="240" w:lineRule="auto"/>
        <w:ind w:left="1276" w:hanging="567"/>
        <w:rPr>
          <w:rFonts w:asciiTheme="majorHAnsi" w:eastAsia="SimSun" w:hAnsiTheme="majorHAnsi"/>
        </w:rPr>
      </w:pPr>
      <w:r w:rsidRPr="0022574A">
        <w:rPr>
          <w:rFonts w:asciiTheme="majorHAnsi" w:eastAsia="SimSun" w:hAnsiTheme="majorHAnsi"/>
        </w:rPr>
        <w:t>Да притежава поне един от следните или еквивалентни на тях сертификати:</w:t>
      </w:r>
    </w:p>
    <w:p w:rsidR="00A37C24" w:rsidRPr="0022574A" w:rsidRDefault="00A37C24" w:rsidP="00E016E6">
      <w:pPr>
        <w:pStyle w:val="Style12"/>
        <w:widowControl/>
        <w:spacing w:line="240" w:lineRule="auto"/>
        <w:rPr>
          <w:rFonts w:asciiTheme="majorHAnsi" w:eastAsia="SimSun" w:hAnsiTheme="majorHAnsi"/>
        </w:rPr>
      </w:pPr>
      <w:r w:rsidRPr="0022574A">
        <w:rPr>
          <w:rFonts w:asciiTheme="majorHAnsi" w:eastAsia="SimSun" w:hAnsiTheme="majorHAnsi"/>
        </w:rPr>
        <w:t>а) национални: дипломиран експерт-счетоводител (ДЕС) - сертификат на Института на дипломираните експерт-счетоводители;</w:t>
      </w:r>
    </w:p>
    <w:p w:rsidR="00A37C24" w:rsidRPr="0022574A" w:rsidRDefault="00A37C24" w:rsidP="00E016E6">
      <w:pPr>
        <w:pStyle w:val="Style12"/>
        <w:widowControl/>
        <w:spacing w:line="240" w:lineRule="auto"/>
        <w:rPr>
          <w:rFonts w:asciiTheme="majorHAnsi" w:eastAsia="SimSun" w:hAnsiTheme="majorHAnsi"/>
        </w:rPr>
      </w:pPr>
      <w:r w:rsidRPr="0022574A">
        <w:rPr>
          <w:rFonts w:asciiTheme="majorHAnsi" w:eastAsia="SimSun" w:hAnsiTheme="majorHAnsi"/>
        </w:rPr>
        <w:t xml:space="preserve">б) международни: сертифициран вътрешен </w:t>
      </w:r>
      <w:proofErr w:type="spellStart"/>
      <w:r w:rsidRPr="0022574A">
        <w:rPr>
          <w:rFonts w:asciiTheme="majorHAnsi" w:eastAsia="SimSun" w:hAnsiTheme="majorHAnsi"/>
        </w:rPr>
        <w:t>одитор</w:t>
      </w:r>
      <w:proofErr w:type="spellEnd"/>
      <w:r w:rsidRPr="0022574A">
        <w:rPr>
          <w:rFonts w:asciiTheme="majorHAnsi" w:eastAsia="SimSun" w:hAnsiTheme="majorHAnsi"/>
        </w:rPr>
        <w:t xml:space="preserve"> (</w:t>
      </w:r>
      <w:proofErr w:type="spellStart"/>
      <w:r w:rsidRPr="0022574A">
        <w:rPr>
          <w:rFonts w:asciiTheme="majorHAnsi" w:eastAsia="SimSun" w:hAnsiTheme="majorHAnsi"/>
        </w:rPr>
        <w:t>Certified</w:t>
      </w:r>
      <w:proofErr w:type="spellEnd"/>
      <w:r w:rsidRPr="0022574A">
        <w:rPr>
          <w:rFonts w:asciiTheme="majorHAnsi" w:eastAsia="SimSun" w:hAnsiTheme="majorHAnsi"/>
        </w:rPr>
        <w:t xml:space="preserve"> </w:t>
      </w:r>
      <w:proofErr w:type="spellStart"/>
      <w:r w:rsidRPr="0022574A">
        <w:rPr>
          <w:rFonts w:asciiTheme="majorHAnsi" w:eastAsia="SimSun" w:hAnsiTheme="majorHAnsi"/>
        </w:rPr>
        <w:t>Internal</w:t>
      </w:r>
      <w:proofErr w:type="spellEnd"/>
      <w:r w:rsidRPr="0022574A">
        <w:rPr>
          <w:rFonts w:asciiTheme="majorHAnsi" w:eastAsia="SimSun" w:hAnsiTheme="majorHAnsi"/>
        </w:rPr>
        <w:t xml:space="preserve"> </w:t>
      </w:r>
      <w:proofErr w:type="spellStart"/>
      <w:r w:rsidRPr="0022574A">
        <w:rPr>
          <w:rFonts w:asciiTheme="majorHAnsi" w:eastAsia="SimSun" w:hAnsiTheme="majorHAnsi"/>
        </w:rPr>
        <w:t>Auditor</w:t>
      </w:r>
      <w:proofErr w:type="spellEnd"/>
      <w:r w:rsidRPr="0022574A">
        <w:rPr>
          <w:rFonts w:asciiTheme="majorHAnsi" w:eastAsia="SimSun" w:hAnsiTheme="majorHAnsi"/>
        </w:rPr>
        <w:t xml:space="preserve">, CIA) сертификат на Международния институт на вътрешните </w:t>
      </w:r>
      <w:proofErr w:type="spellStart"/>
      <w:r w:rsidRPr="0022574A">
        <w:rPr>
          <w:rFonts w:asciiTheme="majorHAnsi" w:eastAsia="SimSun" w:hAnsiTheme="majorHAnsi"/>
        </w:rPr>
        <w:t>одитори</w:t>
      </w:r>
      <w:proofErr w:type="spellEnd"/>
      <w:r w:rsidRPr="0022574A">
        <w:rPr>
          <w:rFonts w:asciiTheme="majorHAnsi" w:eastAsia="SimSun" w:hAnsiTheme="majorHAnsi"/>
        </w:rPr>
        <w:t xml:space="preserve"> (</w:t>
      </w:r>
      <w:proofErr w:type="spellStart"/>
      <w:r w:rsidRPr="0022574A">
        <w:rPr>
          <w:rFonts w:asciiTheme="majorHAnsi" w:eastAsia="SimSun" w:hAnsiTheme="majorHAnsi"/>
        </w:rPr>
        <w:t>The</w:t>
      </w:r>
      <w:proofErr w:type="spellEnd"/>
      <w:r w:rsidRPr="0022574A">
        <w:rPr>
          <w:rFonts w:asciiTheme="majorHAnsi" w:eastAsia="SimSun" w:hAnsiTheme="majorHAnsi"/>
        </w:rPr>
        <w:t xml:space="preserve"> ПА </w:t>
      </w:r>
      <w:proofErr w:type="spellStart"/>
      <w:r w:rsidRPr="0022574A">
        <w:rPr>
          <w:rFonts w:asciiTheme="majorHAnsi" w:eastAsia="SimSun" w:hAnsiTheme="majorHAnsi"/>
        </w:rPr>
        <w:t>Inc</w:t>
      </w:r>
      <w:proofErr w:type="spellEnd"/>
      <w:r w:rsidRPr="0022574A">
        <w:rPr>
          <w:rFonts w:asciiTheme="majorHAnsi" w:eastAsia="SimSun" w:hAnsiTheme="majorHAnsi"/>
        </w:rPr>
        <w:t xml:space="preserve">.); </w:t>
      </w:r>
      <w:r w:rsidRPr="0022574A">
        <w:rPr>
          <w:rFonts w:asciiTheme="majorHAnsi" w:eastAsia="SimSun" w:hAnsiTheme="majorHAnsi"/>
        </w:rPr>
        <w:lastRenderedPageBreak/>
        <w:t xml:space="preserve">сертифициран </w:t>
      </w:r>
      <w:proofErr w:type="spellStart"/>
      <w:r w:rsidRPr="0022574A">
        <w:rPr>
          <w:rFonts w:asciiTheme="majorHAnsi" w:eastAsia="SimSun" w:hAnsiTheme="majorHAnsi"/>
        </w:rPr>
        <w:t>одитор</w:t>
      </w:r>
      <w:proofErr w:type="spellEnd"/>
      <w:r w:rsidRPr="0022574A">
        <w:rPr>
          <w:rFonts w:asciiTheme="majorHAnsi" w:eastAsia="SimSun" w:hAnsiTheme="majorHAnsi"/>
        </w:rPr>
        <w:t xml:space="preserve"> в публичния сектор (Certified Government Auditing Professional, CGAP) - сертификат на Международния институт на вътрешните </w:t>
      </w:r>
      <w:proofErr w:type="spellStart"/>
      <w:r w:rsidRPr="0022574A">
        <w:rPr>
          <w:rFonts w:asciiTheme="majorHAnsi" w:eastAsia="SimSun" w:hAnsiTheme="majorHAnsi"/>
        </w:rPr>
        <w:t>одитори</w:t>
      </w:r>
      <w:proofErr w:type="spellEnd"/>
      <w:r w:rsidRPr="0022574A">
        <w:rPr>
          <w:rFonts w:asciiTheme="majorHAnsi" w:eastAsia="SimSun" w:hAnsiTheme="majorHAnsi"/>
        </w:rPr>
        <w:t xml:space="preserve"> (</w:t>
      </w:r>
      <w:proofErr w:type="spellStart"/>
      <w:r w:rsidRPr="0022574A">
        <w:rPr>
          <w:rFonts w:asciiTheme="majorHAnsi" w:eastAsia="SimSun" w:hAnsiTheme="majorHAnsi"/>
        </w:rPr>
        <w:t>The</w:t>
      </w:r>
      <w:proofErr w:type="spellEnd"/>
      <w:r w:rsidRPr="0022574A">
        <w:rPr>
          <w:rFonts w:asciiTheme="majorHAnsi" w:eastAsia="SimSun" w:hAnsiTheme="majorHAnsi"/>
        </w:rPr>
        <w:t xml:space="preserve"> ПА </w:t>
      </w:r>
      <w:proofErr w:type="spellStart"/>
      <w:r w:rsidRPr="0022574A">
        <w:rPr>
          <w:rFonts w:asciiTheme="majorHAnsi" w:eastAsia="SimSun" w:hAnsiTheme="majorHAnsi"/>
        </w:rPr>
        <w:t>Inc</w:t>
      </w:r>
      <w:proofErr w:type="spellEnd"/>
      <w:r w:rsidRPr="0022574A">
        <w:rPr>
          <w:rFonts w:asciiTheme="majorHAnsi" w:eastAsia="SimSun" w:hAnsiTheme="majorHAnsi"/>
        </w:rPr>
        <w:t>.)</w:t>
      </w:r>
    </w:p>
    <w:p w:rsidR="00A37C24" w:rsidRPr="0022574A" w:rsidRDefault="00A37C24" w:rsidP="00CE5B69">
      <w:pPr>
        <w:pStyle w:val="ListParagraph"/>
        <w:numPr>
          <w:ilvl w:val="0"/>
          <w:numId w:val="19"/>
        </w:numPr>
        <w:ind w:left="1276" w:hanging="567"/>
        <w:jc w:val="both"/>
        <w:rPr>
          <w:rFonts w:asciiTheme="majorHAnsi" w:hAnsiTheme="majorHAnsi"/>
        </w:rPr>
      </w:pPr>
      <w:r w:rsidRPr="0022574A">
        <w:rPr>
          <w:rFonts w:asciiTheme="majorHAnsi" w:hAnsiTheme="majorHAnsi" w:cs="Calibri"/>
        </w:rPr>
        <w:t xml:space="preserve">Да има не по-малко от 7 години професионален опит </w:t>
      </w:r>
      <w:r w:rsidRPr="0022574A">
        <w:rPr>
          <w:rFonts w:asciiTheme="majorHAnsi" w:hAnsiTheme="majorHAnsi"/>
        </w:rPr>
        <w:t>в областта на финансовия одит;</w:t>
      </w:r>
    </w:p>
    <w:p w:rsidR="00A37C24" w:rsidRPr="0022574A" w:rsidRDefault="00A37C24" w:rsidP="00CE5B69">
      <w:pPr>
        <w:pStyle w:val="ListParagraph"/>
        <w:numPr>
          <w:ilvl w:val="0"/>
          <w:numId w:val="19"/>
        </w:numPr>
        <w:ind w:left="1276" w:hanging="567"/>
        <w:jc w:val="both"/>
        <w:rPr>
          <w:rFonts w:asciiTheme="majorHAnsi" w:hAnsiTheme="majorHAnsi" w:cs="Calibri"/>
        </w:rPr>
      </w:pPr>
      <w:r w:rsidRPr="0022574A">
        <w:rPr>
          <w:rFonts w:asciiTheme="majorHAnsi" w:hAnsiTheme="majorHAnsi" w:cs="Calibri"/>
        </w:rPr>
        <w:t xml:space="preserve">Да има не по-малко от 5 години опит като ръководител на </w:t>
      </w:r>
      <w:proofErr w:type="spellStart"/>
      <w:r w:rsidRPr="0022574A">
        <w:rPr>
          <w:rFonts w:asciiTheme="majorHAnsi" w:hAnsiTheme="majorHAnsi" w:cs="Calibri"/>
        </w:rPr>
        <w:t>одитна</w:t>
      </w:r>
      <w:proofErr w:type="spellEnd"/>
      <w:r w:rsidRPr="0022574A">
        <w:rPr>
          <w:rFonts w:asciiTheme="majorHAnsi" w:hAnsiTheme="majorHAnsi" w:cs="Calibri"/>
        </w:rPr>
        <w:t xml:space="preserve"> дейност и/или ръководител на </w:t>
      </w:r>
      <w:proofErr w:type="spellStart"/>
      <w:r w:rsidRPr="0022574A">
        <w:rPr>
          <w:rFonts w:asciiTheme="majorHAnsi" w:hAnsiTheme="majorHAnsi" w:cs="Calibri"/>
        </w:rPr>
        <w:t>одиторски</w:t>
      </w:r>
      <w:proofErr w:type="spellEnd"/>
      <w:r w:rsidRPr="0022574A">
        <w:rPr>
          <w:rFonts w:asciiTheme="majorHAnsi" w:hAnsiTheme="majorHAnsi" w:cs="Calibri"/>
        </w:rPr>
        <w:t xml:space="preserve"> екип;</w:t>
      </w:r>
    </w:p>
    <w:p w:rsidR="00255C2E" w:rsidRPr="0022574A" w:rsidRDefault="00935F51" w:rsidP="00255C2E">
      <w:pPr>
        <w:ind w:firstLine="708"/>
        <w:jc w:val="both"/>
        <w:rPr>
          <w:rFonts w:asciiTheme="majorHAnsi" w:hAnsiTheme="majorHAnsi"/>
        </w:rPr>
      </w:pPr>
      <w:r w:rsidRPr="0022574A">
        <w:rPr>
          <w:rFonts w:asciiTheme="majorHAnsi" w:hAnsiTheme="majorHAnsi"/>
        </w:rPr>
        <w:t>14</w:t>
      </w:r>
      <w:r w:rsidR="00255C2E" w:rsidRPr="0022574A">
        <w:rPr>
          <w:rFonts w:asciiTheme="majorHAnsi" w:hAnsiTheme="majorHAnsi"/>
        </w:rPr>
        <w:t>.2.</w:t>
      </w:r>
      <w:proofErr w:type="spellStart"/>
      <w:r w:rsidR="00255C2E" w:rsidRPr="0022574A">
        <w:rPr>
          <w:rFonts w:asciiTheme="majorHAnsi" w:hAnsiTheme="majorHAnsi"/>
        </w:rPr>
        <w:t>2</w:t>
      </w:r>
      <w:proofErr w:type="spellEnd"/>
      <w:r w:rsidR="00255C2E" w:rsidRPr="0022574A">
        <w:rPr>
          <w:rFonts w:asciiTheme="majorHAnsi" w:hAnsiTheme="majorHAnsi"/>
        </w:rPr>
        <w:t xml:space="preserve">.2. </w:t>
      </w:r>
      <w:r w:rsidR="00255C2E" w:rsidRPr="0022574A">
        <w:rPr>
          <w:rFonts w:asciiTheme="majorHAnsi" w:hAnsiTheme="majorHAnsi"/>
          <w:b/>
        </w:rPr>
        <w:t>Един експерт</w:t>
      </w:r>
      <w:r w:rsidR="00A37C24" w:rsidRPr="0022574A">
        <w:rPr>
          <w:rFonts w:asciiTheme="majorHAnsi" w:hAnsiTheme="majorHAnsi"/>
          <w:b/>
        </w:rPr>
        <w:t xml:space="preserve"> </w:t>
      </w:r>
      <w:proofErr w:type="spellStart"/>
      <w:r w:rsidR="00A37C24" w:rsidRPr="0022574A">
        <w:rPr>
          <w:rFonts w:asciiTheme="majorHAnsi" w:hAnsiTheme="majorHAnsi"/>
          <w:b/>
        </w:rPr>
        <w:t>одитор</w:t>
      </w:r>
      <w:proofErr w:type="spellEnd"/>
      <w:r w:rsidR="00255C2E" w:rsidRPr="0022574A">
        <w:rPr>
          <w:rFonts w:asciiTheme="majorHAnsi" w:hAnsiTheme="majorHAnsi"/>
          <w:b/>
        </w:rPr>
        <w:t>,</w:t>
      </w:r>
      <w:r w:rsidR="00255C2E" w:rsidRPr="0022574A">
        <w:rPr>
          <w:rFonts w:asciiTheme="majorHAnsi" w:hAnsiTheme="majorHAnsi"/>
        </w:rPr>
        <w:t xml:space="preserve"> ко</w:t>
      </w:r>
      <w:r w:rsidR="00A37C24" w:rsidRPr="0022574A">
        <w:rPr>
          <w:rFonts w:asciiTheme="majorHAnsi" w:hAnsiTheme="majorHAnsi"/>
        </w:rPr>
        <w:t>й</w:t>
      </w:r>
      <w:r w:rsidR="00255C2E" w:rsidRPr="0022574A">
        <w:rPr>
          <w:rFonts w:asciiTheme="majorHAnsi" w:hAnsiTheme="majorHAnsi"/>
        </w:rPr>
        <w:t>то да отговаря на следните минимални изисквания на Възложителя:</w:t>
      </w:r>
    </w:p>
    <w:p w:rsidR="00A37C24" w:rsidRPr="0022574A" w:rsidRDefault="00A37C24" w:rsidP="00CE5B69">
      <w:pPr>
        <w:pStyle w:val="Style2"/>
        <w:widowControl/>
        <w:numPr>
          <w:ilvl w:val="0"/>
          <w:numId w:val="20"/>
        </w:numPr>
        <w:spacing w:line="240" w:lineRule="auto"/>
        <w:ind w:left="709" w:firstLine="0"/>
        <w:rPr>
          <w:rStyle w:val="FontStyle15"/>
          <w:rFonts w:asciiTheme="majorHAnsi" w:hAnsiTheme="majorHAnsi" w:cs="Calibri"/>
          <w:sz w:val="24"/>
        </w:rPr>
      </w:pPr>
      <w:r w:rsidRPr="0022574A">
        <w:rPr>
          <w:rStyle w:val="FontStyle15"/>
          <w:rFonts w:asciiTheme="majorHAnsi" w:hAnsiTheme="majorHAnsi" w:cs="Calibri"/>
          <w:sz w:val="24"/>
        </w:rPr>
        <w:t>Да</w:t>
      </w:r>
      <w:r w:rsidRPr="0022574A">
        <w:rPr>
          <w:rStyle w:val="FontStyle15"/>
          <w:rFonts w:asciiTheme="majorHAnsi" w:hAnsiTheme="majorHAnsi" w:cs="Calibri"/>
          <w:b/>
          <w:i/>
          <w:sz w:val="24"/>
        </w:rPr>
        <w:t xml:space="preserve"> </w:t>
      </w:r>
      <w:r w:rsidRPr="0022574A">
        <w:rPr>
          <w:rStyle w:val="FontStyle15"/>
          <w:rFonts w:asciiTheme="majorHAnsi" w:hAnsiTheme="majorHAnsi" w:cs="Calibri"/>
          <w:sz w:val="24"/>
        </w:rPr>
        <w:t>притежават поне един от следните или еквивалентни на тях сертификати:</w:t>
      </w:r>
    </w:p>
    <w:p w:rsidR="00A37C24" w:rsidRPr="0022574A" w:rsidRDefault="00A37C24" w:rsidP="00E016E6">
      <w:pPr>
        <w:pStyle w:val="Style12"/>
        <w:widowControl/>
        <w:spacing w:line="240" w:lineRule="auto"/>
        <w:ind w:left="709" w:firstLine="0"/>
        <w:rPr>
          <w:rStyle w:val="FontStyle15"/>
          <w:rFonts w:asciiTheme="majorHAnsi" w:hAnsiTheme="majorHAnsi" w:cs="Calibri"/>
          <w:sz w:val="24"/>
        </w:rPr>
      </w:pPr>
      <w:r w:rsidRPr="0022574A">
        <w:rPr>
          <w:rStyle w:val="FontStyle16"/>
          <w:rFonts w:asciiTheme="majorHAnsi" w:hAnsiTheme="majorHAnsi" w:cs="Calibri"/>
          <w:b w:val="0"/>
          <w:bCs/>
        </w:rPr>
        <w:t>а) национални: д</w:t>
      </w:r>
      <w:r w:rsidRPr="0022574A">
        <w:rPr>
          <w:rStyle w:val="FontStyle15"/>
          <w:rFonts w:asciiTheme="majorHAnsi" w:hAnsiTheme="majorHAnsi" w:cs="Calibri"/>
          <w:sz w:val="24"/>
        </w:rPr>
        <w:t xml:space="preserve">ипломиран експерт-счетоводител (ДЕС) - сертификат на Института на </w:t>
      </w:r>
      <w:r w:rsidRPr="0022574A">
        <w:rPr>
          <w:rFonts w:asciiTheme="majorHAnsi" w:eastAsia="SimSun" w:hAnsiTheme="majorHAnsi"/>
        </w:rPr>
        <w:t>дипломираните</w:t>
      </w:r>
      <w:r w:rsidRPr="0022574A">
        <w:rPr>
          <w:rStyle w:val="FontStyle15"/>
          <w:rFonts w:asciiTheme="majorHAnsi" w:hAnsiTheme="majorHAnsi" w:cs="Calibri"/>
          <w:sz w:val="24"/>
        </w:rPr>
        <w:t xml:space="preserve"> експерт-счетоводители;</w:t>
      </w:r>
    </w:p>
    <w:p w:rsidR="00A37C24" w:rsidRPr="0022574A" w:rsidRDefault="00A37C24" w:rsidP="00A37C24">
      <w:pPr>
        <w:pStyle w:val="Style12"/>
        <w:widowControl/>
        <w:spacing w:line="240" w:lineRule="auto"/>
        <w:ind w:left="1004" w:firstLine="0"/>
        <w:rPr>
          <w:rFonts w:asciiTheme="majorHAnsi" w:hAnsiTheme="majorHAnsi" w:cs="Calibri"/>
        </w:rPr>
      </w:pPr>
      <w:r w:rsidRPr="0022574A">
        <w:rPr>
          <w:rStyle w:val="FontStyle16"/>
          <w:rFonts w:asciiTheme="majorHAnsi" w:hAnsiTheme="majorHAnsi" w:cs="Calibri"/>
          <w:b w:val="0"/>
        </w:rPr>
        <w:t>б</w:t>
      </w:r>
      <w:r w:rsidRPr="0022574A">
        <w:rPr>
          <w:rStyle w:val="FontStyle16"/>
          <w:rFonts w:asciiTheme="majorHAnsi" w:hAnsiTheme="majorHAnsi" w:cs="Calibri"/>
          <w:b w:val="0"/>
          <w:bCs/>
        </w:rPr>
        <w:t>) международни: с</w:t>
      </w:r>
      <w:r w:rsidRPr="0022574A">
        <w:rPr>
          <w:rStyle w:val="FontStyle15"/>
          <w:rFonts w:asciiTheme="majorHAnsi" w:hAnsiTheme="majorHAnsi" w:cs="Calibri"/>
          <w:sz w:val="24"/>
        </w:rPr>
        <w:t xml:space="preserve">ертифициран вътрешен </w:t>
      </w:r>
      <w:proofErr w:type="spellStart"/>
      <w:r w:rsidRPr="0022574A">
        <w:rPr>
          <w:rStyle w:val="FontStyle15"/>
          <w:rFonts w:asciiTheme="majorHAnsi" w:hAnsiTheme="majorHAnsi" w:cs="Calibri"/>
          <w:sz w:val="24"/>
        </w:rPr>
        <w:t>одитор</w:t>
      </w:r>
      <w:proofErr w:type="spellEnd"/>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Certified</w:t>
      </w:r>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Internal</w:t>
      </w:r>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Auditor</w:t>
      </w:r>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CIA</w:t>
      </w:r>
      <w:r w:rsidRPr="0022574A">
        <w:rPr>
          <w:rStyle w:val="FontStyle15"/>
          <w:rFonts w:asciiTheme="majorHAnsi" w:hAnsiTheme="majorHAnsi" w:cs="Calibri"/>
          <w:sz w:val="24"/>
        </w:rPr>
        <w:t xml:space="preserve">) сертификат на Международния институт на вътрешните </w:t>
      </w:r>
      <w:proofErr w:type="spellStart"/>
      <w:r w:rsidRPr="0022574A">
        <w:rPr>
          <w:rStyle w:val="FontStyle15"/>
          <w:rFonts w:asciiTheme="majorHAnsi" w:hAnsiTheme="majorHAnsi" w:cs="Calibri"/>
          <w:sz w:val="24"/>
        </w:rPr>
        <w:t>одитори</w:t>
      </w:r>
      <w:proofErr w:type="spellEnd"/>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The</w:t>
      </w:r>
      <w:r w:rsidRPr="0022574A">
        <w:rPr>
          <w:rStyle w:val="FontStyle15"/>
          <w:rFonts w:asciiTheme="majorHAnsi" w:hAnsiTheme="majorHAnsi" w:cs="Calibri"/>
          <w:sz w:val="24"/>
        </w:rPr>
        <w:t xml:space="preserve"> ПА </w:t>
      </w:r>
      <w:proofErr w:type="spellStart"/>
      <w:r w:rsidRPr="0022574A">
        <w:rPr>
          <w:rStyle w:val="FontStyle15"/>
          <w:rFonts w:asciiTheme="majorHAnsi" w:hAnsiTheme="majorHAnsi" w:cs="Calibri"/>
          <w:sz w:val="24"/>
          <w:lang w:val="en-US"/>
        </w:rPr>
        <w:t>Inc</w:t>
      </w:r>
      <w:proofErr w:type="spellEnd"/>
      <w:r w:rsidRPr="0022574A">
        <w:rPr>
          <w:rStyle w:val="FontStyle15"/>
          <w:rFonts w:asciiTheme="majorHAnsi" w:hAnsiTheme="majorHAnsi" w:cs="Calibri"/>
          <w:sz w:val="24"/>
        </w:rPr>
        <w:t xml:space="preserve">.); сертифициран </w:t>
      </w:r>
      <w:proofErr w:type="spellStart"/>
      <w:r w:rsidRPr="0022574A">
        <w:rPr>
          <w:rStyle w:val="FontStyle15"/>
          <w:rFonts w:asciiTheme="majorHAnsi" w:hAnsiTheme="majorHAnsi" w:cs="Calibri"/>
          <w:sz w:val="24"/>
        </w:rPr>
        <w:t>одитор</w:t>
      </w:r>
      <w:proofErr w:type="spellEnd"/>
      <w:r w:rsidRPr="0022574A">
        <w:rPr>
          <w:rStyle w:val="FontStyle15"/>
          <w:rFonts w:asciiTheme="majorHAnsi" w:hAnsiTheme="majorHAnsi" w:cs="Calibri"/>
          <w:sz w:val="24"/>
        </w:rPr>
        <w:t xml:space="preserve"> в публичния сектор (</w:t>
      </w:r>
      <w:r w:rsidRPr="0022574A">
        <w:rPr>
          <w:rStyle w:val="FontStyle15"/>
          <w:rFonts w:asciiTheme="majorHAnsi" w:hAnsiTheme="majorHAnsi" w:cs="Calibri"/>
          <w:sz w:val="24"/>
          <w:lang w:val="en-US"/>
        </w:rPr>
        <w:t>Certified</w:t>
      </w:r>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Government</w:t>
      </w:r>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Auditing</w:t>
      </w:r>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Professional</w:t>
      </w:r>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CGAP</w:t>
      </w:r>
      <w:r w:rsidRPr="0022574A">
        <w:rPr>
          <w:rStyle w:val="FontStyle15"/>
          <w:rFonts w:asciiTheme="majorHAnsi" w:hAnsiTheme="majorHAnsi" w:cs="Calibri"/>
          <w:sz w:val="24"/>
        </w:rPr>
        <w:t xml:space="preserve">) - сертификат на Международния институт на вътрешните </w:t>
      </w:r>
      <w:proofErr w:type="spellStart"/>
      <w:r w:rsidRPr="0022574A">
        <w:rPr>
          <w:rStyle w:val="FontStyle15"/>
          <w:rFonts w:asciiTheme="majorHAnsi" w:hAnsiTheme="majorHAnsi" w:cs="Calibri"/>
          <w:sz w:val="24"/>
        </w:rPr>
        <w:t>одитори</w:t>
      </w:r>
      <w:proofErr w:type="spellEnd"/>
      <w:r w:rsidRPr="0022574A">
        <w:rPr>
          <w:rStyle w:val="FontStyle15"/>
          <w:rFonts w:asciiTheme="majorHAnsi" w:hAnsiTheme="majorHAnsi" w:cs="Calibri"/>
          <w:sz w:val="24"/>
        </w:rPr>
        <w:t xml:space="preserve"> (</w:t>
      </w:r>
      <w:r w:rsidRPr="0022574A">
        <w:rPr>
          <w:rStyle w:val="FontStyle15"/>
          <w:rFonts w:asciiTheme="majorHAnsi" w:hAnsiTheme="majorHAnsi" w:cs="Calibri"/>
          <w:sz w:val="24"/>
          <w:lang w:val="en-US"/>
        </w:rPr>
        <w:t>The</w:t>
      </w:r>
      <w:r w:rsidRPr="0022574A">
        <w:rPr>
          <w:rStyle w:val="FontStyle15"/>
          <w:rFonts w:asciiTheme="majorHAnsi" w:hAnsiTheme="majorHAnsi" w:cs="Calibri"/>
          <w:sz w:val="24"/>
        </w:rPr>
        <w:t xml:space="preserve"> ПА </w:t>
      </w:r>
      <w:proofErr w:type="spellStart"/>
      <w:r w:rsidRPr="0022574A">
        <w:rPr>
          <w:rStyle w:val="FontStyle15"/>
          <w:rFonts w:asciiTheme="majorHAnsi" w:hAnsiTheme="majorHAnsi" w:cs="Calibri"/>
          <w:sz w:val="24"/>
          <w:lang w:val="en-US"/>
        </w:rPr>
        <w:t>Inc</w:t>
      </w:r>
      <w:proofErr w:type="spellEnd"/>
      <w:r w:rsidRPr="0022574A">
        <w:rPr>
          <w:rStyle w:val="FontStyle15"/>
          <w:rFonts w:asciiTheme="majorHAnsi" w:hAnsiTheme="majorHAnsi" w:cs="Calibri"/>
          <w:sz w:val="24"/>
        </w:rPr>
        <w:t>.)</w:t>
      </w:r>
      <w:r w:rsidRPr="0022574A">
        <w:rPr>
          <w:rFonts w:asciiTheme="majorHAnsi" w:hAnsiTheme="majorHAnsi" w:cs="Calibri"/>
        </w:rPr>
        <w:t xml:space="preserve"> </w:t>
      </w:r>
    </w:p>
    <w:p w:rsidR="00A37C24" w:rsidRPr="0022574A" w:rsidRDefault="00A37C24" w:rsidP="00CE5B69">
      <w:pPr>
        <w:pStyle w:val="ListParagraph"/>
        <w:numPr>
          <w:ilvl w:val="0"/>
          <w:numId w:val="20"/>
        </w:numPr>
        <w:ind w:left="993" w:hanging="426"/>
        <w:jc w:val="both"/>
        <w:rPr>
          <w:rStyle w:val="FontStyle15"/>
          <w:rFonts w:asciiTheme="majorHAnsi" w:hAnsiTheme="majorHAnsi" w:cs="Calibri"/>
          <w:sz w:val="24"/>
        </w:rPr>
      </w:pPr>
      <w:r w:rsidRPr="0022574A">
        <w:rPr>
          <w:rFonts w:asciiTheme="majorHAnsi" w:hAnsiTheme="majorHAnsi" w:cs="Calibri"/>
        </w:rPr>
        <w:t>Да</w:t>
      </w:r>
      <w:r w:rsidRPr="0022574A">
        <w:rPr>
          <w:rFonts w:asciiTheme="majorHAnsi" w:hAnsiTheme="majorHAnsi" w:cs="Calibri"/>
          <w:b/>
        </w:rPr>
        <w:t xml:space="preserve"> </w:t>
      </w:r>
      <w:r w:rsidRPr="0022574A">
        <w:rPr>
          <w:rFonts w:asciiTheme="majorHAnsi" w:hAnsiTheme="majorHAnsi" w:cs="Calibri"/>
        </w:rPr>
        <w:t xml:space="preserve">има не по-малко от 5 години професионален опит </w:t>
      </w:r>
      <w:r w:rsidRPr="0022574A">
        <w:rPr>
          <w:rStyle w:val="FontStyle15"/>
          <w:rFonts w:asciiTheme="majorHAnsi" w:hAnsiTheme="majorHAnsi" w:cs="Calibri"/>
          <w:sz w:val="24"/>
        </w:rPr>
        <w:t>в областта на финансовия одит;</w:t>
      </w:r>
    </w:p>
    <w:p w:rsidR="00A37C24" w:rsidRPr="0022574A" w:rsidRDefault="00A37C24" w:rsidP="00A37C24">
      <w:pPr>
        <w:ind w:firstLine="708"/>
        <w:jc w:val="both"/>
        <w:rPr>
          <w:rFonts w:asciiTheme="majorHAnsi" w:hAnsiTheme="majorHAnsi" w:cs="Calibri"/>
          <w:lang w:val="ru-RU"/>
        </w:rPr>
      </w:pPr>
      <w:r w:rsidRPr="0022574A">
        <w:rPr>
          <w:rFonts w:asciiTheme="majorHAnsi" w:hAnsiTheme="majorHAnsi"/>
        </w:rPr>
        <w:t>14.2.</w:t>
      </w:r>
      <w:proofErr w:type="spellStart"/>
      <w:r w:rsidRPr="0022574A">
        <w:rPr>
          <w:rFonts w:asciiTheme="majorHAnsi" w:hAnsiTheme="majorHAnsi"/>
        </w:rPr>
        <w:t>2</w:t>
      </w:r>
      <w:proofErr w:type="spellEnd"/>
      <w:r w:rsidRPr="0022574A">
        <w:rPr>
          <w:rFonts w:asciiTheme="majorHAnsi" w:hAnsiTheme="majorHAnsi"/>
        </w:rPr>
        <w:t xml:space="preserve">.3. </w:t>
      </w:r>
      <w:r w:rsidRPr="0022574A">
        <w:rPr>
          <w:rFonts w:asciiTheme="majorHAnsi" w:hAnsiTheme="majorHAnsi"/>
          <w:b/>
        </w:rPr>
        <w:t>Един експерт</w:t>
      </w:r>
      <w:r w:rsidRPr="0022574A">
        <w:rPr>
          <w:rStyle w:val="FontStyle15"/>
          <w:rFonts w:asciiTheme="majorHAnsi" w:hAnsiTheme="majorHAnsi" w:cs="Calibri"/>
          <w:i/>
        </w:rPr>
        <w:t>,</w:t>
      </w:r>
      <w:r w:rsidRPr="0022574A">
        <w:rPr>
          <w:rStyle w:val="FontStyle15"/>
          <w:rFonts w:asciiTheme="majorHAnsi" w:hAnsiTheme="majorHAnsi" w:cs="Calibri"/>
        </w:rPr>
        <w:t xml:space="preserve"> </w:t>
      </w:r>
      <w:proofErr w:type="spellStart"/>
      <w:r w:rsidRPr="0022574A">
        <w:rPr>
          <w:rFonts w:asciiTheme="majorHAnsi" w:hAnsiTheme="majorHAnsi" w:cs="Calibri"/>
          <w:lang w:val="ru-RU"/>
        </w:rPr>
        <w:t>който</w:t>
      </w:r>
      <w:proofErr w:type="spellEnd"/>
      <w:r w:rsidRPr="0022574A">
        <w:rPr>
          <w:rFonts w:asciiTheme="majorHAnsi" w:hAnsiTheme="majorHAnsi" w:cs="Calibri"/>
          <w:lang w:val="ru-RU"/>
        </w:rPr>
        <w:t xml:space="preserve"> да </w:t>
      </w:r>
      <w:proofErr w:type="spellStart"/>
      <w:r w:rsidRPr="0022574A">
        <w:rPr>
          <w:rFonts w:asciiTheme="majorHAnsi" w:hAnsiTheme="majorHAnsi" w:cs="Calibri"/>
          <w:lang w:val="ru-RU"/>
        </w:rPr>
        <w:t>отговаря</w:t>
      </w:r>
      <w:proofErr w:type="spellEnd"/>
      <w:r w:rsidRPr="0022574A">
        <w:rPr>
          <w:rFonts w:asciiTheme="majorHAnsi" w:hAnsiTheme="majorHAnsi" w:cs="Calibri"/>
          <w:lang w:val="ru-RU"/>
        </w:rPr>
        <w:t xml:space="preserve"> на </w:t>
      </w:r>
      <w:proofErr w:type="spellStart"/>
      <w:r w:rsidRPr="0022574A">
        <w:rPr>
          <w:rFonts w:asciiTheme="majorHAnsi" w:hAnsiTheme="majorHAnsi" w:cs="Calibri"/>
          <w:lang w:val="ru-RU"/>
        </w:rPr>
        <w:t>следните</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минимални</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изисквания</w:t>
      </w:r>
      <w:proofErr w:type="spellEnd"/>
      <w:r w:rsidRPr="0022574A">
        <w:rPr>
          <w:rFonts w:asciiTheme="majorHAnsi" w:hAnsiTheme="majorHAnsi" w:cs="Calibri"/>
          <w:lang w:val="ru-RU"/>
        </w:rPr>
        <w:t xml:space="preserve"> на </w:t>
      </w:r>
      <w:proofErr w:type="spellStart"/>
      <w:r w:rsidRPr="0022574A">
        <w:rPr>
          <w:rFonts w:asciiTheme="majorHAnsi" w:hAnsiTheme="majorHAnsi" w:cs="Calibri"/>
          <w:lang w:val="ru-RU"/>
        </w:rPr>
        <w:t>Възложителя</w:t>
      </w:r>
      <w:proofErr w:type="spellEnd"/>
      <w:r w:rsidRPr="0022574A">
        <w:rPr>
          <w:rFonts w:asciiTheme="majorHAnsi" w:hAnsiTheme="majorHAnsi" w:cs="Calibri"/>
          <w:lang w:val="ru-RU"/>
        </w:rPr>
        <w:t>:</w:t>
      </w:r>
    </w:p>
    <w:p w:rsidR="00A37C24" w:rsidRPr="0022574A" w:rsidRDefault="00A37C24" w:rsidP="00CE5B69">
      <w:pPr>
        <w:pStyle w:val="ListParagraph"/>
        <w:numPr>
          <w:ilvl w:val="0"/>
          <w:numId w:val="20"/>
        </w:numPr>
        <w:ind w:left="993" w:hanging="426"/>
        <w:jc w:val="both"/>
        <w:rPr>
          <w:rStyle w:val="FontStyle15"/>
          <w:rFonts w:asciiTheme="majorHAnsi" w:hAnsiTheme="majorHAnsi" w:cs="Calibri"/>
          <w:sz w:val="24"/>
        </w:rPr>
      </w:pPr>
      <w:r w:rsidRPr="0022574A">
        <w:rPr>
          <w:rFonts w:asciiTheme="majorHAnsi" w:hAnsiTheme="majorHAnsi" w:cs="Calibri"/>
          <w:lang w:val="ru-RU"/>
        </w:rPr>
        <w:t xml:space="preserve">Да </w:t>
      </w:r>
      <w:proofErr w:type="spellStart"/>
      <w:r w:rsidRPr="0022574A">
        <w:rPr>
          <w:rFonts w:asciiTheme="majorHAnsi" w:hAnsiTheme="majorHAnsi" w:cs="Calibri"/>
          <w:lang w:val="ru-RU"/>
        </w:rPr>
        <w:t>имат</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висше</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икономическо</w:t>
      </w:r>
      <w:proofErr w:type="spellEnd"/>
      <w:r w:rsidRPr="0022574A">
        <w:rPr>
          <w:rFonts w:asciiTheme="majorHAnsi" w:hAnsiTheme="majorHAnsi" w:cs="Calibri"/>
          <w:lang w:val="ru-RU"/>
        </w:rPr>
        <w:t xml:space="preserve"> образование степен „</w:t>
      </w:r>
      <w:proofErr w:type="spellStart"/>
      <w:r w:rsidRPr="0022574A">
        <w:rPr>
          <w:rFonts w:asciiTheme="majorHAnsi" w:hAnsiTheme="majorHAnsi" w:cs="Calibri"/>
          <w:lang w:val="ru-RU"/>
        </w:rPr>
        <w:t>магистър</w:t>
      </w:r>
      <w:proofErr w:type="spellEnd"/>
      <w:r w:rsidRPr="0022574A">
        <w:rPr>
          <w:rFonts w:asciiTheme="majorHAnsi" w:hAnsiTheme="majorHAnsi" w:cs="Calibri"/>
          <w:lang w:val="ru-RU"/>
        </w:rPr>
        <w:t>”</w:t>
      </w:r>
      <w:r w:rsidRPr="0022574A">
        <w:rPr>
          <w:rStyle w:val="FontStyle15"/>
          <w:rFonts w:asciiTheme="majorHAnsi" w:hAnsiTheme="majorHAnsi" w:cs="Calibri"/>
          <w:sz w:val="24"/>
        </w:rPr>
        <w:t>;</w:t>
      </w:r>
    </w:p>
    <w:p w:rsidR="00A37C24" w:rsidRPr="0022574A" w:rsidRDefault="00A37C24" w:rsidP="00CE5B69">
      <w:pPr>
        <w:pStyle w:val="ListParagraph"/>
        <w:numPr>
          <w:ilvl w:val="0"/>
          <w:numId w:val="20"/>
        </w:numPr>
        <w:ind w:left="993" w:hanging="426"/>
        <w:jc w:val="both"/>
        <w:rPr>
          <w:rFonts w:asciiTheme="majorHAnsi" w:hAnsiTheme="majorHAnsi" w:cs="Calibri"/>
          <w:i/>
        </w:rPr>
      </w:pPr>
      <w:r w:rsidRPr="0022574A">
        <w:rPr>
          <w:rFonts w:asciiTheme="majorHAnsi" w:hAnsiTheme="majorHAnsi" w:cs="Calibri"/>
        </w:rPr>
        <w:t xml:space="preserve">Да имат не по-малко от 2 години професионален опит </w:t>
      </w:r>
      <w:r w:rsidRPr="0022574A">
        <w:rPr>
          <w:rStyle w:val="FontStyle15"/>
          <w:rFonts w:asciiTheme="majorHAnsi" w:hAnsiTheme="majorHAnsi" w:cs="Calibri"/>
          <w:sz w:val="24"/>
        </w:rPr>
        <w:t>в областта на финансовия одит.</w:t>
      </w:r>
    </w:p>
    <w:p w:rsidR="00255C2E" w:rsidRPr="0022574A" w:rsidRDefault="00255C2E" w:rsidP="00255C2E">
      <w:pPr>
        <w:ind w:left="57"/>
        <w:jc w:val="both"/>
        <w:rPr>
          <w:rFonts w:asciiTheme="majorHAnsi" w:hAnsiTheme="majorHAnsi" w:cs="Calibri"/>
          <w:i/>
        </w:rPr>
      </w:pPr>
      <w:r w:rsidRPr="0022574A">
        <w:rPr>
          <w:rFonts w:asciiTheme="majorHAnsi" w:hAnsiTheme="majorHAnsi"/>
          <w:i/>
          <w:u w:val="single"/>
        </w:rPr>
        <w:t>Това обстоятелство се доказва</w:t>
      </w:r>
      <w:r w:rsidRPr="0022574A">
        <w:rPr>
          <w:rFonts w:asciiTheme="majorHAnsi" w:hAnsiTheme="majorHAnsi"/>
        </w:rPr>
        <w:t xml:space="preserve"> </w:t>
      </w:r>
      <w:r w:rsidRPr="0022574A">
        <w:rPr>
          <w:rFonts w:asciiTheme="majorHAnsi" w:hAnsiTheme="majorHAnsi" w:cs="Calibri"/>
          <w:i/>
        </w:rPr>
        <w:t xml:space="preserve">с представянето на </w:t>
      </w:r>
      <w:r w:rsidR="00B05874" w:rsidRPr="0022574A">
        <w:rPr>
          <w:rFonts w:asciiTheme="majorHAnsi" w:hAnsiTheme="majorHAnsi"/>
          <w:i/>
        </w:rPr>
        <w:t>списък-декларация</w:t>
      </w:r>
      <w:r w:rsidR="00B05874" w:rsidRPr="0022574A">
        <w:rPr>
          <w:rFonts w:asciiTheme="majorHAnsi" w:hAnsiTheme="majorHAnsi"/>
        </w:rPr>
        <w:t xml:space="preserve"> </w:t>
      </w:r>
      <w:r w:rsidR="00B05874" w:rsidRPr="00B05874">
        <w:rPr>
          <w:rFonts w:asciiTheme="majorHAnsi" w:hAnsiTheme="majorHAnsi"/>
          <w:i/>
        </w:rPr>
        <w:t>(по Образец №</w:t>
      </w:r>
      <w:r w:rsidR="00B05874">
        <w:rPr>
          <w:rFonts w:asciiTheme="majorHAnsi" w:hAnsiTheme="majorHAnsi"/>
          <w:i/>
        </w:rPr>
        <w:t>4</w:t>
      </w:r>
      <w:r w:rsidR="00B05874" w:rsidRPr="00B05874">
        <w:rPr>
          <w:rFonts w:asciiTheme="majorHAnsi" w:hAnsiTheme="majorHAnsi"/>
          <w:i/>
        </w:rPr>
        <w:t>)</w:t>
      </w:r>
      <w:r w:rsidRPr="0022574A">
        <w:rPr>
          <w:rFonts w:asciiTheme="majorHAnsi" w:hAnsiTheme="majorHAnsi" w:cs="Calibri"/>
          <w:i/>
        </w:rPr>
        <w:t>, съдържаща списък на експертите, които участникът ще осигури за изпълнение предмета на възлаганата обществена поръчка, придружена от:</w:t>
      </w:r>
    </w:p>
    <w:p w:rsidR="00255C2E" w:rsidRPr="0022574A" w:rsidRDefault="00255C2E" w:rsidP="00CE5B69">
      <w:pPr>
        <w:pStyle w:val="ListParagraph"/>
        <w:numPr>
          <w:ilvl w:val="0"/>
          <w:numId w:val="21"/>
        </w:numPr>
        <w:ind w:left="993" w:hanging="426"/>
        <w:jc w:val="both"/>
        <w:rPr>
          <w:rFonts w:asciiTheme="majorHAnsi" w:hAnsiTheme="majorHAnsi" w:cs="Calibri"/>
        </w:rPr>
      </w:pPr>
      <w:r w:rsidRPr="0022574A">
        <w:rPr>
          <w:rFonts w:asciiTheme="majorHAnsi" w:hAnsiTheme="majorHAnsi" w:cs="Calibri"/>
          <w:i/>
        </w:rPr>
        <w:t>професионални автобиографии на експертите</w:t>
      </w:r>
      <w:r w:rsidR="00D24A65" w:rsidRPr="0022574A">
        <w:rPr>
          <w:rFonts w:asciiTheme="majorHAnsi" w:hAnsiTheme="majorHAnsi" w:cs="Calibri"/>
          <w:i/>
        </w:rPr>
        <w:t xml:space="preserve"> и </w:t>
      </w:r>
    </w:p>
    <w:p w:rsidR="00255C2E" w:rsidRPr="0022574A" w:rsidRDefault="00D24A65" w:rsidP="00CE5B69">
      <w:pPr>
        <w:pStyle w:val="ListParagraph"/>
        <w:numPr>
          <w:ilvl w:val="0"/>
          <w:numId w:val="21"/>
        </w:numPr>
        <w:ind w:left="992" w:hanging="425"/>
        <w:jc w:val="both"/>
        <w:rPr>
          <w:rFonts w:asciiTheme="majorHAnsi" w:hAnsiTheme="majorHAnsi" w:cs="Calibri"/>
        </w:rPr>
      </w:pPr>
      <w:r w:rsidRPr="0022574A">
        <w:rPr>
          <w:rFonts w:asciiTheme="majorHAnsi" w:hAnsiTheme="majorHAnsi" w:cs="Calibri"/>
          <w:i/>
        </w:rPr>
        <w:t>информация за притежаваните от тях сертификати</w:t>
      </w:r>
      <w:r w:rsidR="0053376D" w:rsidRPr="0022574A">
        <w:rPr>
          <w:rFonts w:asciiTheme="majorHAnsi" w:hAnsiTheme="majorHAnsi" w:cs="Calibri"/>
          <w:i/>
        </w:rPr>
        <w:t xml:space="preserve">, както и информация за </w:t>
      </w:r>
      <w:r w:rsidR="00255C2E" w:rsidRPr="0022574A">
        <w:rPr>
          <w:rFonts w:asciiTheme="majorHAnsi" w:hAnsiTheme="majorHAnsi" w:cs="Calibri"/>
          <w:i/>
        </w:rPr>
        <w:t>изискуемото обр</w:t>
      </w:r>
      <w:r w:rsidR="0083642C" w:rsidRPr="0022574A">
        <w:rPr>
          <w:rFonts w:asciiTheme="majorHAnsi" w:hAnsiTheme="majorHAnsi" w:cs="Calibri"/>
          <w:i/>
        </w:rPr>
        <w:t>азование, опит и квалификация</w:t>
      </w:r>
      <w:r w:rsidR="00255C2E" w:rsidRPr="0022574A">
        <w:rPr>
          <w:rFonts w:asciiTheme="majorHAnsi" w:hAnsiTheme="majorHAnsi" w:cs="Calibri"/>
          <w:i/>
        </w:rPr>
        <w:t xml:space="preserve"> и др.</w:t>
      </w:r>
    </w:p>
    <w:p w:rsidR="003D7460" w:rsidRPr="0022574A" w:rsidRDefault="00935F51" w:rsidP="002C4B7B">
      <w:pPr>
        <w:ind w:firstLine="567"/>
        <w:jc w:val="both"/>
        <w:rPr>
          <w:rFonts w:asciiTheme="majorHAnsi" w:hAnsiTheme="majorHAnsi"/>
          <w:i/>
        </w:rPr>
      </w:pPr>
      <w:r w:rsidRPr="0022574A">
        <w:rPr>
          <w:rFonts w:asciiTheme="majorHAnsi" w:hAnsiTheme="majorHAnsi" w:cs="Calibri"/>
        </w:rPr>
        <w:t>***</w:t>
      </w:r>
      <w:r w:rsidR="003D7460" w:rsidRPr="0022574A">
        <w:rPr>
          <w:rFonts w:asciiTheme="majorHAnsi" w:hAnsiTheme="majorHAnsi"/>
          <w:i/>
        </w:rPr>
        <w:t xml:space="preserve">Участник може да докаже съответствието си с изискванията за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и доказателства, че при изпълнението на поръчката ще има на разположение ресурсите на третите лица /по смисъла на чл. 51а, ал. 2 от ЗОП, а именно: лицата, които ще се ползват като подизпълнители при </w:t>
      </w:r>
      <w:r w:rsidR="003D7460" w:rsidRPr="0022574A">
        <w:rPr>
          <w:rFonts w:asciiTheme="majorHAnsi" w:hAnsiTheme="majorHAnsi"/>
          <w:i/>
        </w:rPr>
        <w:lastRenderedPageBreak/>
        <w:t>изпълнение на поръчката, свързани предприятия и други лица, независимо от правната връзка на участника с тях/.</w:t>
      </w:r>
    </w:p>
    <w:p w:rsidR="00B05874" w:rsidRDefault="00B05874" w:rsidP="00B05874">
      <w:pPr>
        <w:ind w:left="57" w:right="-51" w:firstLine="510"/>
        <w:jc w:val="both"/>
        <w:rPr>
          <w:rFonts w:asciiTheme="majorHAnsi" w:hAnsiTheme="majorHAnsi" w:cs="Calibri"/>
          <w:bCs/>
        </w:rPr>
      </w:pPr>
      <w:r w:rsidRPr="00B05874">
        <w:rPr>
          <w:rFonts w:asciiTheme="majorHAnsi" w:hAnsiTheme="majorHAnsi"/>
          <w:b/>
        </w:rPr>
        <w:t>14.2.3.</w:t>
      </w:r>
      <w:r w:rsidRPr="0022574A">
        <w:rPr>
          <w:rFonts w:asciiTheme="majorHAnsi" w:hAnsiTheme="majorHAnsi"/>
        </w:rPr>
        <w:t xml:space="preserve"> </w:t>
      </w:r>
      <w:r w:rsidR="00255C2E" w:rsidRPr="0022574A">
        <w:rPr>
          <w:rFonts w:asciiTheme="majorHAnsi" w:hAnsiTheme="majorHAnsi" w:cs="Calibri"/>
          <w:bCs/>
        </w:rPr>
        <w:t>За времето на изпълнение на договора, съобразно предвидените срокове за изпълнение на поръчката в техническите спецификации о</w:t>
      </w:r>
      <w:r w:rsidR="0083642C" w:rsidRPr="0022574A">
        <w:rPr>
          <w:rFonts w:asciiTheme="majorHAnsi" w:hAnsiTheme="majorHAnsi" w:cs="Calibri"/>
          <w:bCs/>
        </w:rPr>
        <w:t>т настоящата документация,</w:t>
      </w:r>
      <w:r w:rsidR="00255C2E" w:rsidRPr="0022574A">
        <w:rPr>
          <w:rFonts w:asciiTheme="majorHAnsi" w:hAnsiTheme="majorHAnsi" w:cs="Calibri"/>
          <w:bCs/>
        </w:rPr>
        <w:t xml:space="preserve"> участникът е длъжен да осигури постоянно присъствие на експертите от екипа на територията на Република България и активното им участие в подготовката на предмета на поръчката.</w:t>
      </w:r>
      <w:r>
        <w:rPr>
          <w:rFonts w:asciiTheme="majorHAnsi" w:hAnsiTheme="majorHAnsi" w:cs="Calibri"/>
          <w:bCs/>
        </w:rPr>
        <w:t xml:space="preserve"> </w:t>
      </w:r>
    </w:p>
    <w:p w:rsidR="00B05874" w:rsidRDefault="00B05874" w:rsidP="00B05874">
      <w:pPr>
        <w:tabs>
          <w:tab w:val="left" w:pos="0"/>
        </w:tabs>
        <w:jc w:val="both"/>
        <w:rPr>
          <w:rFonts w:asciiTheme="majorHAnsi" w:hAnsiTheme="majorHAnsi" w:cs="Calibri"/>
          <w:i/>
        </w:rPr>
      </w:pPr>
      <w:r w:rsidRPr="0022574A">
        <w:rPr>
          <w:rFonts w:asciiTheme="majorHAnsi" w:hAnsiTheme="majorHAnsi"/>
          <w:i/>
          <w:u w:val="single"/>
        </w:rPr>
        <w:t>Това обстоятелство се доказва</w:t>
      </w:r>
      <w:r w:rsidRPr="0022574A">
        <w:rPr>
          <w:rFonts w:asciiTheme="majorHAnsi" w:hAnsiTheme="majorHAnsi"/>
        </w:rPr>
        <w:t xml:space="preserve"> </w:t>
      </w:r>
      <w:r w:rsidRPr="0022574A">
        <w:rPr>
          <w:rFonts w:asciiTheme="majorHAnsi" w:hAnsiTheme="majorHAnsi" w:cs="Calibri"/>
          <w:i/>
        </w:rPr>
        <w:t xml:space="preserve">с представянето на </w:t>
      </w:r>
      <w:r w:rsidRPr="0022574A">
        <w:rPr>
          <w:rFonts w:asciiTheme="majorHAnsi" w:hAnsiTheme="majorHAnsi"/>
          <w:i/>
        </w:rPr>
        <w:t>декларация</w:t>
      </w:r>
      <w:r w:rsidRPr="0022574A">
        <w:rPr>
          <w:rFonts w:asciiTheme="majorHAnsi" w:hAnsiTheme="majorHAnsi"/>
        </w:rPr>
        <w:t xml:space="preserve"> </w:t>
      </w:r>
      <w:r>
        <w:rPr>
          <w:rFonts w:asciiTheme="majorHAnsi" w:hAnsiTheme="majorHAnsi"/>
        </w:rPr>
        <w:t xml:space="preserve">за разположение на експертите </w:t>
      </w:r>
      <w:r w:rsidRPr="00B05874">
        <w:rPr>
          <w:rFonts w:asciiTheme="majorHAnsi" w:hAnsiTheme="majorHAnsi"/>
          <w:i/>
        </w:rPr>
        <w:t>(по Образец №</w:t>
      </w:r>
      <w:r>
        <w:rPr>
          <w:rFonts w:asciiTheme="majorHAnsi" w:hAnsiTheme="majorHAnsi"/>
          <w:i/>
        </w:rPr>
        <w:t>6</w:t>
      </w:r>
      <w:r w:rsidRPr="00B05874">
        <w:rPr>
          <w:rFonts w:asciiTheme="majorHAnsi" w:hAnsiTheme="majorHAnsi"/>
          <w:i/>
        </w:rPr>
        <w:t>)</w:t>
      </w:r>
      <w:r>
        <w:rPr>
          <w:rFonts w:asciiTheme="majorHAnsi" w:hAnsiTheme="majorHAnsi" w:cs="Calibri"/>
          <w:i/>
        </w:rPr>
        <w:t>. Декларацията се представя за всеки един от експертите поотделно.</w:t>
      </w:r>
    </w:p>
    <w:p w:rsidR="00606925" w:rsidRPr="0022574A" w:rsidRDefault="00606925" w:rsidP="00B05874">
      <w:pPr>
        <w:tabs>
          <w:tab w:val="left" w:pos="0"/>
        </w:tabs>
        <w:jc w:val="both"/>
        <w:rPr>
          <w:rFonts w:asciiTheme="majorHAnsi" w:hAnsiTheme="majorHAnsi" w:cs="Calibri"/>
          <w:bCs/>
        </w:rPr>
      </w:pPr>
      <w:r w:rsidRPr="0022574A">
        <w:rPr>
          <w:rFonts w:asciiTheme="majorHAnsi" w:hAnsiTheme="majorHAnsi" w:cs="Calibri"/>
          <w:b/>
          <w:i/>
          <w:color w:val="000000"/>
          <w:shd w:val="clear" w:color="auto" w:fill="FFFFFF"/>
        </w:rPr>
        <w:t>Забележка</w:t>
      </w:r>
      <w:r w:rsidRPr="0022574A">
        <w:rPr>
          <w:rFonts w:asciiTheme="majorHAnsi" w:hAnsiTheme="majorHAnsi" w:cs="Calibri"/>
          <w:i/>
          <w:color w:val="000000"/>
          <w:shd w:val="clear" w:color="auto" w:fill="FFFFFF"/>
        </w:rPr>
        <w:t xml:space="preserve">: </w:t>
      </w:r>
      <w:r w:rsidRPr="0022574A">
        <w:rPr>
          <w:rFonts w:asciiTheme="majorHAnsi" w:hAnsiTheme="majorHAnsi" w:cs="Calibri"/>
          <w:bCs/>
        </w:rPr>
        <w:t xml:space="preserve">Освен посочения минимално изискуем състав, по своя преценка, участникът може да включи и други експерти, необходими за изпълнението на поръчката. </w:t>
      </w:r>
    </w:p>
    <w:p w:rsidR="00255C2E" w:rsidRPr="0022574A" w:rsidRDefault="0083642C" w:rsidP="00606925">
      <w:pPr>
        <w:pStyle w:val="BodyText"/>
        <w:spacing w:before="0" w:beforeAutospacing="0" w:after="0" w:afterAutospacing="0"/>
        <w:ind w:left="57"/>
        <w:jc w:val="both"/>
        <w:rPr>
          <w:rFonts w:asciiTheme="majorHAnsi" w:hAnsiTheme="majorHAnsi" w:cs="Calibri"/>
          <w:b/>
        </w:rPr>
      </w:pPr>
      <w:r w:rsidRPr="0022574A">
        <w:rPr>
          <w:rFonts w:asciiTheme="majorHAnsi" w:hAnsiTheme="majorHAnsi" w:cs="Calibri"/>
          <w:b/>
          <w:i/>
          <w:color w:val="000000"/>
          <w:shd w:val="clear" w:color="auto" w:fill="FFFFFF"/>
        </w:rPr>
        <w:t>Забележка</w:t>
      </w:r>
      <w:r w:rsidRPr="0022574A">
        <w:rPr>
          <w:rFonts w:asciiTheme="majorHAnsi" w:hAnsiTheme="majorHAnsi" w:cs="Calibri"/>
          <w:i/>
          <w:color w:val="000000"/>
          <w:shd w:val="clear" w:color="auto" w:fill="FFFFFF"/>
        </w:rPr>
        <w:t xml:space="preserve">: </w:t>
      </w:r>
      <w:r w:rsidR="00255C2E" w:rsidRPr="0022574A">
        <w:rPr>
          <w:rFonts w:asciiTheme="majorHAnsi" w:hAnsiTheme="majorHAnsi" w:cs="Calibri"/>
        </w:rPr>
        <w:t xml:space="preserve">По време на изпълнението на поръчката </w:t>
      </w:r>
      <w:r w:rsidR="00255C2E" w:rsidRPr="0022574A">
        <w:rPr>
          <w:rFonts w:asciiTheme="majorHAnsi" w:hAnsiTheme="majorHAnsi" w:cs="Calibri"/>
          <w:b/>
        </w:rPr>
        <w:t>ИЗПЪЛНИТЕЛЯТ</w:t>
      </w:r>
      <w:r w:rsidR="00255C2E" w:rsidRPr="0022574A">
        <w:rPr>
          <w:rFonts w:asciiTheme="majorHAnsi" w:hAnsiTheme="majorHAnsi" w:cs="Calibri"/>
        </w:rPr>
        <w:t xml:space="preserve"> няма право да сменя лицата, посочени в офертата му и в Списъка на експертите в екипа, отговорен за изпълнение на поръчката, като експерти без предварително писмено съгласие на </w:t>
      </w:r>
      <w:r w:rsidR="00255C2E" w:rsidRPr="0022574A">
        <w:rPr>
          <w:rFonts w:asciiTheme="majorHAnsi" w:hAnsiTheme="majorHAnsi" w:cs="Calibri"/>
          <w:b/>
        </w:rPr>
        <w:t>ВЪЗЛОЖИТЕЛЯ.</w:t>
      </w:r>
    </w:p>
    <w:p w:rsidR="00255C2E" w:rsidRPr="0022574A" w:rsidRDefault="00255C2E" w:rsidP="00935F51">
      <w:pPr>
        <w:pStyle w:val="BodyText"/>
        <w:spacing w:before="0" w:beforeAutospacing="0" w:after="0" w:afterAutospacing="0"/>
        <w:ind w:left="57" w:firstLine="686"/>
        <w:jc w:val="both"/>
        <w:rPr>
          <w:rFonts w:asciiTheme="majorHAnsi" w:hAnsiTheme="majorHAnsi" w:cs="Calibri"/>
        </w:rPr>
      </w:pPr>
      <w:r w:rsidRPr="0022574A">
        <w:rPr>
          <w:rFonts w:asciiTheme="majorHAnsi" w:hAnsiTheme="majorHAnsi" w:cs="Calibri"/>
          <w:b/>
        </w:rPr>
        <w:t>ИЗПЪЛНИТЕЛЯТ</w:t>
      </w:r>
      <w:r w:rsidRPr="0022574A">
        <w:rPr>
          <w:rFonts w:asciiTheme="majorHAnsi" w:hAnsiTheme="majorHAnsi" w:cs="Calibri"/>
        </w:rPr>
        <w:t xml:space="preserve"> може да предложи смяна на експерт в следните случаи:</w:t>
      </w:r>
    </w:p>
    <w:p w:rsidR="00255C2E" w:rsidRPr="0022574A" w:rsidRDefault="00255C2E" w:rsidP="00CE5B69">
      <w:pPr>
        <w:pStyle w:val="BodyText"/>
        <w:widowControl w:val="0"/>
        <w:numPr>
          <w:ilvl w:val="0"/>
          <w:numId w:val="17"/>
        </w:numPr>
        <w:tabs>
          <w:tab w:val="left" w:pos="1140"/>
        </w:tabs>
        <w:spacing w:before="0" w:beforeAutospacing="0" w:after="0" w:afterAutospacing="0"/>
        <w:ind w:left="57" w:firstLine="686"/>
        <w:jc w:val="both"/>
        <w:rPr>
          <w:rFonts w:asciiTheme="majorHAnsi" w:hAnsiTheme="majorHAnsi" w:cs="Calibri"/>
        </w:rPr>
      </w:pPr>
      <w:r w:rsidRPr="0022574A">
        <w:rPr>
          <w:rFonts w:asciiTheme="majorHAnsi" w:hAnsiTheme="majorHAnsi" w:cs="Calibri"/>
        </w:rPr>
        <w:t>при смърт на експерт;</w:t>
      </w:r>
    </w:p>
    <w:p w:rsidR="00255C2E" w:rsidRPr="0022574A" w:rsidRDefault="00255C2E" w:rsidP="00CE5B69">
      <w:pPr>
        <w:pStyle w:val="BodyText"/>
        <w:widowControl w:val="0"/>
        <w:numPr>
          <w:ilvl w:val="0"/>
          <w:numId w:val="17"/>
        </w:numPr>
        <w:tabs>
          <w:tab w:val="left" w:pos="1134"/>
        </w:tabs>
        <w:spacing w:before="0" w:beforeAutospacing="0" w:after="0" w:afterAutospacing="0"/>
        <w:ind w:left="57" w:firstLine="686"/>
        <w:jc w:val="both"/>
        <w:rPr>
          <w:rFonts w:asciiTheme="majorHAnsi" w:hAnsiTheme="majorHAnsi" w:cs="Calibri"/>
        </w:rPr>
      </w:pPr>
      <w:r w:rsidRPr="0022574A">
        <w:rPr>
          <w:rFonts w:asciiTheme="majorHAnsi" w:hAnsiTheme="majorHAnsi" w:cs="Calibri"/>
        </w:rPr>
        <w:t>при невъзможност на експерт</w:t>
      </w:r>
      <w:r w:rsidR="00606925" w:rsidRPr="0022574A">
        <w:rPr>
          <w:rFonts w:asciiTheme="majorHAnsi" w:hAnsiTheme="majorHAnsi" w:cs="Calibri"/>
        </w:rPr>
        <w:t>а</w:t>
      </w:r>
      <w:r w:rsidRPr="0022574A">
        <w:rPr>
          <w:rFonts w:asciiTheme="majorHAnsi" w:hAnsiTheme="majorHAnsi" w:cs="Calibri"/>
        </w:rPr>
        <w:t xml:space="preserve"> да изпълнява възложената му работа  повече от 1 (един) месец; </w:t>
      </w:r>
    </w:p>
    <w:p w:rsidR="00255C2E" w:rsidRPr="0022574A" w:rsidRDefault="00606925" w:rsidP="00CE5B69">
      <w:pPr>
        <w:pStyle w:val="BodyText"/>
        <w:widowControl w:val="0"/>
        <w:numPr>
          <w:ilvl w:val="0"/>
          <w:numId w:val="17"/>
        </w:numPr>
        <w:tabs>
          <w:tab w:val="left" w:pos="1134"/>
        </w:tabs>
        <w:spacing w:before="0" w:beforeAutospacing="0" w:after="0" w:afterAutospacing="0"/>
        <w:ind w:left="57" w:firstLine="686"/>
        <w:jc w:val="both"/>
        <w:rPr>
          <w:rFonts w:asciiTheme="majorHAnsi" w:hAnsiTheme="majorHAnsi" w:cs="Calibri"/>
        </w:rPr>
      </w:pPr>
      <w:r w:rsidRPr="0022574A">
        <w:rPr>
          <w:rFonts w:asciiTheme="majorHAnsi" w:hAnsiTheme="majorHAnsi" w:cs="Calibri"/>
        </w:rPr>
        <w:t xml:space="preserve">при </w:t>
      </w:r>
      <w:r w:rsidR="00255C2E" w:rsidRPr="0022574A">
        <w:rPr>
          <w:rFonts w:asciiTheme="majorHAnsi" w:hAnsiTheme="majorHAnsi" w:cs="Calibri"/>
        </w:rPr>
        <w:t>лишаване на експерт</w:t>
      </w:r>
      <w:r w:rsidRPr="0022574A">
        <w:rPr>
          <w:rFonts w:asciiTheme="majorHAnsi" w:hAnsiTheme="majorHAnsi" w:cs="Calibri"/>
        </w:rPr>
        <w:t>а</w:t>
      </w:r>
      <w:r w:rsidR="00255C2E" w:rsidRPr="0022574A">
        <w:rPr>
          <w:rFonts w:asciiTheme="majorHAnsi" w:hAnsiTheme="majorHAnsi" w:cs="Calibri"/>
        </w:rPr>
        <w:t xml:space="preserve"> от правото да упражнява определена професия или дейност, пряко свързана с дейността му в изпълнението на договор</w:t>
      </w:r>
      <w:r w:rsidRPr="0022574A">
        <w:rPr>
          <w:rFonts w:asciiTheme="majorHAnsi" w:hAnsiTheme="majorHAnsi" w:cs="Calibri"/>
        </w:rPr>
        <w:t>а</w:t>
      </w:r>
      <w:r w:rsidR="00255C2E" w:rsidRPr="0022574A">
        <w:rPr>
          <w:rFonts w:asciiTheme="majorHAnsi" w:hAnsiTheme="majorHAnsi" w:cs="Calibri"/>
        </w:rPr>
        <w:t>;</w:t>
      </w:r>
    </w:p>
    <w:p w:rsidR="00255C2E" w:rsidRPr="0022574A" w:rsidRDefault="00255C2E" w:rsidP="00CE5B69">
      <w:pPr>
        <w:pStyle w:val="BodyText"/>
        <w:widowControl w:val="0"/>
        <w:numPr>
          <w:ilvl w:val="0"/>
          <w:numId w:val="17"/>
        </w:numPr>
        <w:tabs>
          <w:tab w:val="left" w:pos="1134"/>
        </w:tabs>
        <w:spacing w:before="0" w:beforeAutospacing="0" w:after="0" w:afterAutospacing="0"/>
        <w:ind w:left="57" w:firstLine="686"/>
        <w:jc w:val="both"/>
        <w:rPr>
          <w:rFonts w:asciiTheme="majorHAnsi" w:hAnsiTheme="majorHAnsi" w:cs="Calibri"/>
        </w:rPr>
      </w:pPr>
      <w:r w:rsidRPr="0022574A">
        <w:rPr>
          <w:rFonts w:asciiTheme="majorHAnsi" w:hAnsiTheme="majorHAnsi" w:cs="Calibri"/>
        </w:rPr>
        <w:t>при осъждане на експерт</w:t>
      </w:r>
      <w:r w:rsidR="00606925" w:rsidRPr="0022574A">
        <w:rPr>
          <w:rFonts w:asciiTheme="majorHAnsi" w:hAnsiTheme="majorHAnsi" w:cs="Calibri"/>
        </w:rPr>
        <w:t>а</w:t>
      </w:r>
      <w:r w:rsidRPr="0022574A">
        <w:rPr>
          <w:rFonts w:asciiTheme="majorHAnsi" w:hAnsiTheme="majorHAnsi" w:cs="Calibri"/>
        </w:rPr>
        <w:t xml:space="preserve"> на лишаване от свобода за умишлено престъпление от общ характер;</w:t>
      </w:r>
    </w:p>
    <w:p w:rsidR="00255C2E" w:rsidRPr="0022574A" w:rsidRDefault="00255C2E" w:rsidP="00CE5B69">
      <w:pPr>
        <w:pStyle w:val="BodyText"/>
        <w:widowControl w:val="0"/>
        <w:numPr>
          <w:ilvl w:val="0"/>
          <w:numId w:val="17"/>
        </w:numPr>
        <w:tabs>
          <w:tab w:val="left" w:pos="1134"/>
        </w:tabs>
        <w:spacing w:before="0" w:beforeAutospacing="0" w:after="0" w:afterAutospacing="0"/>
        <w:ind w:left="57" w:firstLine="686"/>
        <w:jc w:val="both"/>
        <w:rPr>
          <w:rFonts w:asciiTheme="majorHAnsi" w:hAnsiTheme="majorHAnsi" w:cs="Calibri"/>
          <w:b/>
        </w:rPr>
      </w:pPr>
      <w:r w:rsidRPr="0022574A">
        <w:rPr>
          <w:rFonts w:asciiTheme="majorHAnsi" w:hAnsiTheme="majorHAnsi" w:cs="Calibri"/>
        </w:rPr>
        <w:t>при необходимост от замяна на експерт</w:t>
      </w:r>
      <w:r w:rsidR="00606925" w:rsidRPr="0022574A">
        <w:rPr>
          <w:rFonts w:asciiTheme="majorHAnsi" w:hAnsiTheme="majorHAnsi" w:cs="Calibri"/>
        </w:rPr>
        <w:t>а</w:t>
      </w:r>
      <w:r w:rsidRPr="0022574A">
        <w:rPr>
          <w:rFonts w:asciiTheme="majorHAnsi" w:hAnsiTheme="majorHAnsi" w:cs="Calibri"/>
        </w:rPr>
        <w:t xml:space="preserve"> поради причини, които не зависят от </w:t>
      </w:r>
      <w:r w:rsidRPr="0022574A">
        <w:rPr>
          <w:rFonts w:asciiTheme="majorHAnsi" w:hAnsiTheme="majorHAnsi" w:cs="Calibri"/>
          <w:b/>
        </w:rPr>
        <w:t>ИЗПЪЛНИТЕЛЯ.</w:t>
      </w:r>
    </w:p>
    <w:p w:rsidR="00255C2E" w:rsidRPr="0022574A" w:rsidRDefault="00606925" w:rsidP="00935F51">
      <w:pPr>
        <w:pStyle w:val="BodyText"/>
        <w:spacing w:before="0" w:beforeAutospacing="0" w:after="0" w:afterAutospacing="0"/>
        <w:ind w:left="57" w:firstLine="686"/>
        <w:jc w:val="both"/>
        <w:rPr>
          <w:rFonts w:asciiTheme="majorHAnsi" w:hAnsiTheme="majorHAnsi" w:cs="Calibri"/>
        </w:rPr>
      </w:pPr>
      <w:r w:rsidRPr="0022574A">
        <w:rPr>
          <w:rFonts w:asciiTheme="majorHAnsi" w:hAnsiTheme="majorHAnsi" w:cs="Calibri"/>
        </w:rPr>
        <w:t xml:space="preserve">В тези случаи </w:t>
      </w:r>
      <w:r w:rsidR="00255C2E" w:rsidRPr="0022574A">
        <w:rPr>
          <w:rFonts w:asciiTheme="majorHAnsi" w:hAnsiTheme="majorHAnsi" w:cs="Calibri"/>
          <w:b/>
        </w:rPr>
        <w:t>ИЗПЪЛНИТЕЛЯТ</w:t>
      </w:r>
      <w:r w:rsidR="00255C2E" w:rsidRPr="0022574A">
        <w:rPr>
          <w:rFonts w:asciiTheme="majorHAnsi" w:hAnsiTheme="majorHAnsi" w:cs="Calibri"/>
        </w:rPr>
        <w:t xml:space="preserve"> уведомява </w:t>
      </w:r>
      <w:r w:rsidR="00255C2E" w:rsidRPr="0022574A">
        <w:rPr>
          <w:rFonts w:asciiTheme="majorHAnsi" w:hAnsiTheme="majorHAnsi" w:cs="Calibri"/>
          <w:b/>
        </w:rPr>
        <w:t xml:space="preserve">ВЪЗЛОЖИТЕЛЯ </w:t>
      </w:r>
      <w:r w:rsidR="00255C2E" w:rsidRPr="0022574A">
        <w:rPr>
          <w:rFonts w:asciiTheme="majorHAnsi" w:hAnsiTheme="majorHAnsi" w:cs="Calibri"/>
        </w:rPr>
        <w:t xml:space="preserve">в писмен вид, като мотивира предложението си за смяна на експерт и прилага доказателства за наличието на някое от описаните основания. С уведомлението </w:t>
      </w:r>
      <w:r w:rsidR="00255C2E" w:rsidRPr="0022574A">
        <w:rPr>
          <w:rFonts w:asciiTheme="majorHAnsi" w:hAnsiTheme="majorHAnsi" w:cs="Calibri"/>
          <w:b/>
        </w:rPr>
        <w:t xml:space="preserve">ИЗПЪЛНИТЕЛЯТ </w:t>
      </w:r>
      <w:r w:rsidR="00255C2E" w:rsidRPr="0022574A">
        <w:rPr>
          <w:rFonts w:asciiTheme="majorHAnsi" w:hAnsiTheme="majorHAnsi" w:cs="Calibri"/>
        </w:rPr>
        <w:t xml:space="preserve">предлага експерт, който да замени досегашния,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или по-добри от тези на заменения експерт. </w:t>
      </w:r>
    </w:p>
    <w:p w:rsidR="00255C2E" w:rsidRPr="0022574A" w:rsidRDefault="00255C2E" w:rsidP="00935F51">
      <w:pPr>
        <w:pStyle w:val="BodyText"/>
        <w:spacing w:before="0" w:beforeAutospacing="0" w:after="0" w:afterAutospacing="0"/>
        <w:ind w:left="57" w:firstLine="686"/>
        <w:jc w:val="both"/>
        <w:rPr>
          <w:rFonts w:asciiTheme="majorHAnsi" w:hAnsiTheme="majorHAnsi" w:cs="Calibri"/>
        </w:rPr>
      </w:pPr>
      <w:r w:rsidRPr="0022574A">
        <w:rPr>
          <w:rFonts w:asciiTheme="majorHAnsi" w:hAnsiTheme="majorHAnsi" w:cs="Calibri"/>
          <w:b/>
        </w:rPr>
        <w:t>ВЪЗЛОЖИТЕЛЯТ</w:t>
      </w:r>
      <w:r w:rsidRPr="0022574A">
        <w:rPr>
          <w:rFonts w:asciiTheme="majorHAnsi" w:hAnsiTheme="majorHAnsi" w:cs="Calibri"/>
        </w:rPr>
        <w:t xml:space="preserve"> може да приеме замяната или мотивирано да откаже предложения експерт. При отказ от страна на </w:t>
      </w:r>
      <w:r w:rsidRPr="0022574A">
        <w:rPr>
          <w:rFonts w:asciiTheme="majorHAnsi" w:hAnsiTheme="majorHAnsi" w:cs="Calibri"/>
          <w:b/>
        </w:rPr>
        <w:t xml:space="preserve">ВЪЗЛОЖИТЕЛЯ </w:t>
      </w:r>
      <w:r w:rsidRPr="0022574A">
        <w:rPr>
          <w:rFonts w:asciiTheme="majorHAnsi" w:hAnsiTheme="majorHAnsi" w:cs="Calibri"/>
        </w:rPr>
        <w:t xml:space="preserve">да приеме </w:t>
      </w:r>
      <w:r w:rsidRPr="0022574A">
        <w:rPr>
          <w:rFonts w:asciiTheme="majorHAnsi" w:hAnsiTheme="majorHAnsi" w:cs="Calibri"/>
        </w:rPr>
        <w:lastRenderedPageBreak/>
        <w:t xml:space="preserve">предложения експерт, </w:t>
      </w:r>
      <w:r w:rsidRPr="0022574A">
        <w:rPr>
          <w:rFonts w:asciiTheme="majorHAnsi" w:hAnsiTheme="majorHAnsi" w:cs="Calibri"/>
          <w:b/>
        </w:rPr>
        <w:t>ИЗПЪЛНИТЕЛЯТ</w:t>
      </w:r>
      <w:r w:rsidRPr="0022574A">
        <w:rPr>
          <w:rFonts w:asciiTheme="majorHAnsi" w:hAnsiTheme="majorHAnsi" w:cs="Calibri"/>
        </w:rPr>
        <w:t xml:space="preserve"> предлага друг експерт, отговарящ на изискванията на </w:t>
      </w:r>
      <w:r w:rsidRPr="0022574A">
        <w:rPr>
          <w:rFonts w:asciiTheme="majorHAnsi" w:hAnsiTheme="majorHAnsi" w:cs="Calibri"/>
          <w:b/>
        </w:rPr>
        <w:t>ВЪЗЛОЖИТЕЛЯ</w:t>
      </w:r>
      <w:r w:rsidRPr="0022574A">
        <w:rPr>
          <w:rFonts w:asciiTheme="majorHAnsi" w:hAnsiTheme="majorHAnsi" w:cs="Calibri"/>
        </w:rPr>
        <w:t xml:space="preserve"> с ново уведомление, което съдържа описаната по–горе информация и доказателства.</w:t>
      </w:r>
    </w:p>
    <w:p w:rsidR="00255C2E" w:rsidRPr="0022574A" w:rsidRDefault="00255C2E" w:rsidP="00935F51">
      <w:pPr>
        <w:autoSpaceDE w:val="0"/>
        <w:autoSpaceDN w:val="0"/>
        <w:adjustRightInd w:val="0"/>
        <w:ind w:left="57" w:firstLine="686"/>
        <w:jc w:val="both"/>
        <w:rPr>
          <w:rFonts w:asciiTheme="majorHAnsi" w:hAnsiTheme="majorHAnsi" w:cs="Calibri"/>
          <w:b/>
          <w:bCs/>
        </w:rPr>
      </w:pPr>
      <w:r w:rsidRPr="0022574A">
        <w:rPr>
          <w:rFonts w:asciiTheme="majorHAnsi" w:hAnsiTheme="majorHAnsi" w:cs="Calibri"/>
        </w:rPr>
        <w:t xml:space="preserve">Допълнителните разходи, възникнали в резултат от смяната на експерт, са за сметка на </w:t>
      </w:r>
      <w:r w:rsidRPr="0022574A">
        <w:rPr>
          <w:rFonts w:asciiTheme="majorHAnsi" w:hAnsiTheme="majorHAnsi" w:cs="Calibri"/>
          <w:b/>
        </w:rPr>
        <w:t>ИЗПЪЛНИТЕЛЯ.</w:t>
      </w:r>
    </w:p>
    <w:p w:rsidR="00606925" w:rsidRPr="0022574A" w:rsidRDefault="00606925" w:rsidP="00606925">
      <w:pPr>
        <w:tabs>
          <w:tab w:val="left" w:pos="1418"/>
        </w:tabs>
        <w:jc w:val="both"/>
        <w:rPr>
          <w:rFonts w:asciiTheme="majorHAnsi" w:hAnsiTheme="majorHAnsi"/>
          <w:b/>
          <w:u w:val="single"/>
        </w:rPr>
      </w:pPr>
      <w:r w:rsidRPr="0022574A">
        <w:rPr>
          <w:rFonts w:asciiTheme="majorHAnsi" w:hAnsiTheme="majorHAnsi" w:cs="Calibri"/>
          <w:b/>
          <w:color w:val="000000"/>
          <w:u w:val="single"/>
          <w:shd w:val="clear" w:color="auto" w:fill="FFFFFF"/>
        </w:rPr>
        <w:t xml:space="preserve">Забележка: </w:t>
      </w:r>
      <w:r w:rsidRPr="0022574A">
        <w:rPr>
          <w:rFonts w:asciiTheme="majorHAnsi" w:hAnsiTheme="majorHAnsi"/>
          <w:b/>
          <w:u w:val="single"/>
        </w:rPr>
        <w:t>Участникът може да участва с един и същ екип и по трите обособени позиции.</w:t>
      </w:r>
    </w:p>
    <w:p w:rsidR="00A46428" w:rsidRPr="0022574A" w:rsidRDefault="00935F51" w:rsidP="000F0265">
      <w:pPr>
        <w:pStyle w:val="NormalWeb"/>
        <w:tabs>
          <w:tab w:val="left" w:pos="1080"/>
        </w:tabs>
        <w:spacing w:before="0" w:beforeAutospacing="0" w:after="0" w:afterAutospacing="0" w:line="276" w:lineRule="auto"/>
        <w:ind w:firstLine="600"/>
        <w:jc w:val="both"/>
        <w:rPr>
          <w:rFonts w:asciiTheme="majorHAnsi" w:hAnsiTheme="majorHAnsi"/>
        </w:rPr>
      </w:pPr>
      <w:r w:rsidRPr="0022574A">
        <w:rPr>
          <w:rFonts w:asciiTheme="majorHAnsi" w:hAnsiTheme="majorHAnsi"/>
          <w:b/>
          <w:bCs/>
        </w:rPr>
        <w:t>15</w:t>
      </w:r>
      <w:r w:rsidR="00A46428" w:rsidRPr="0022574A">
        <w:rPr>
          <w:rFonts w:asciiTheme="majorHAnsi" w:hAnsiTheme="majorHAnsi"/>
          <w:b/>
          <w:bCs/>
        </w:rPr>
        <w:t>.</w:t>
      </w:r>
      <w:r w:rsidR="0083642C" w:rsidRPr="0022574A">
        <w:rPr>
          <w:rFonts w:asciiTheme="majorHAnsi" w:hAnsiTheme="majorHAnsi"/>
          <w:b/>
          <w:bCs/>
        </w:rPr>
        <w:t xml:space="preserve"> </w:t>
      </w:r>
      <w:r w:rsidR="00A46428" w:rsidRPr="0022574A">
        <w:rPr>
          <w:rFonts w:asciiTheme="majorHAnsi" w:hAnsiTheme="majorHAnsi"/>
          <w:b/>
        </w:rPr>
        <w:t>Офертите на участниците трябва да съдържат следните документи</w:t>
      </w:r>
      <w:r w:rsidR="00A46428" w:rsidRPr="0022574A">
        <w:rPr>
          <w:rFonts w:asciiTheme="majorHAnsi" w:hAnsiTheme="majorHAnsi"/>
        </w:rPr>
        <w:t>:</w:t>
      </w:r>
    </w:p>
    <w:p w:rsidR="00D015AA" w:rsidRPr="0022574A" w:rsidRDefault="00935F51" w:rsidP="0083642C">
      <w:pPr>
        <w:spacing w:line="276" w:lineRule="auto"/>
        <w:ind w:left="57" w:right="6" w:firstLine="543"/>
        <w:jc w:val="both"/>
        <w:rPr>
          <w:rFonts w:asciiTheme="majorHAnsi" w:hAnsiTheme="majorHAnsi"/>
        </w:rPr>
      </w:pPr>
      <w:r w:rsidRPr="0022574A">
        <w:rPr>
          <w:rFonts w:asciiTheme="majorHAnsi" w:hAnsiTheme="majorHAnsi"/>
          <w:bCs/>
        </w:rPr>
        <w:t>15</w:t>
      </w:r>
      <w:r w:rsidR="00D015AA" w:rsidRPr="0022574A">
        <w:rPr>
          <w:rFonts w:asciiTheme="majorHAnsi" w:hAnsiTheme="majorHAnsi"/>
          <w:bCs/>
        </w:rPr>
        <w:t xml:space="preserve">.1. </w:t>
      </w:r>
      <w:r w:rsidR="00D015AA" w:rsidRPr="0022574A">
        <w:rPr>
          <w:rFonts w:asciiTheme="majorHAnsi" w:hAnsiTheme="majorHAnsi"/>
          <w:b/>
          <w:bCs/>
        </w:rPr>
        <w:t>Списък на документите</w:t>
      </w:r>
      <w:r w:rsidR="00D015AA" w:rsidRPr="0022574A">
        <w:rPr>
          <w:rFonts w:asciiTheme="majorHAnsi" w:hAnsiTheme="majorHAnsi"/>
          <w:bCs/>
        </w:rPr>
        <w:t>, съдържащи се в офертата, подписан от участника.</w:t>
      </w:r>
      <w:r w:rsidR="00D015AA" w:rsidRPr="0022574A">
        <w:rPr>
          <w:rFonts w:asciiTheme="majorHAnsi" w:hAnsiTheme="majorHAnsi"/>
        </w:rPr>
        <w:t xml:space="preserve"> В списъка участникът следва да опише всички представени от него документи (задължителни и други по преценка на участника</w:t>
      </w:r>
      <w:r w:rsidR="005F1B17" w:rsidRPr="0022574A">
        <w:rPr>
          <w:rFonts w:asciiTheme="majorHAnsi" w:hAnsiTheme="majorHAnsi"/>
          <w:lang w:val="en-US"/>
        </w:rPr>
        <w:t>).</w:t>
      </w:r>
      <w:r w:rsidR="00D015AA" w:rsidRPr="0022574A">
        <w:rPr>
          <w:rFonts w:asciiTheme="majorHAnsi" w:hAnsiTheme="majorHAnsi"/>
        </w:rPr>
        <w:t xml:space="preserve"> Списъкът на документите</w:t>
      </w:r>
      <w:r w:rsidR="005F1B17" w:rsidRPr="0022574A">
        <w:rPr>
          <w:rFonts w:asciiTheme="majorHAnsi" w:hAnsiTheme="majorHAnsi"/>
          <w:lang w:val="en-US"/>
        </w:rPr>
        <w:t xml:space="preserve"> </w:t>
      </w:r>
      <w:r w:rsidR="00D015AA" w:rsidRPr="0022574A">
        <w:rPr>
          <w:rFonts w:asciiTheme="majorHAnsi" w:hAnsiTheme="majorHAnsi"/>
        </w:rPr>
        <w:t>се постав</w:t>
      </w:r>
      <w:r w:rsidR="005F1B17" w:rsidRPr="0022574A">
        <w:rPr>
          <w:rFonts w:asciiTheme="majorHAnsi" w:hAnsiTheme="majorHAnsi"/>
        </w:rPr>
        <w:t>я</w:t>
      </w:r>
      <w:r w:rsidR="00D015AA" w:rsidRPr="0022574A">
        <w:rPr>
          <w:rFonts w:asciiTheme="majorHAnsi" w:hAnsiTheme="majorHAnsi"/>
        </w:rPr>
        <w:t xml:space="preserve"> в началото на</w:t>
      </w:r>
      <w:r w:rsidR="00EB4966" w:rsidRPr="0022574A">
        <w:rPr>
          <w:rFonts w:asciiTheme="majorHAnsi" w:hAnsiTheme="majorHAnsi"/>
        </w:rPr>
        <w:t xml:space="preserve"> офертата</w:t>
      </w:r>
      <w:r w:rsidR="00D015AA" w:rsidRPr="0022574A">
        <w:rPr>
          <w:rFonts w:asciiTheme="majorHAnsi" w:hAnsiTheme="majorHAnsi"/>
        </w:rPr>
        <w:t>. Всеки лист, съдържащ се в плика</w:t>
      </w:r>
      <w:r w:rsidR="005F1B17" w:rsidRPr="0022574A">
        <w:rPr>
          <w:rFonts w:asciiTheme="majorHAnsi" w:hAnsiTheme="majorHAnsi"/>
        </w:rPr>
        <w:t xml:space="preserve"> с офертата</w:t>
      </w:r>
      <w:r w:rsidR="00D015AA" w:rsidRPr="0022574A">
        <w:rPr>
          <w:rFonts w:asciiTheme="majorHAnsi" w:hAnsiTheme="majorHAnsi"/>
        </w:rPr>
        <w:t>, следва да бъде номериран и подреден съгласно списъка;</w:t>
      </w:r>
    </w:p>
    <w:p w:rsidR="00D015AA" w:rsidRPr="0022574A" w:rsidRDefault="00935F51" w:rsidP="00935F51">
      <w:pPr>
        <w:spacing w:line="276" w:lineRule="auto"/>
        <w:ind w:right="6" w:firstLine="600"/>
        <w:jc w:val="both"/>
        <w:rPr>
          <w:rFonts w:asciiTheme="majorHAnsi" w:hAnsiTheme="majorHAnsi"/>
        </w:rPr>
      </w:pPr>
      <w:r w:rsidRPr="0022574A">
        <w:rPr>
          <w:rFonts w:asciiTheme="majorHAnsi" w:hAnsiTheme="majorHAnsi"/>
          <w:bCs/>
        </w:rPr>
        <w:t>15</w:t>
      </w:r>
      <w:r w:rsidR="00D015AA" w:rsidRPr="0022574A">
        <w:rPr>
          <w:rFonts w:asciiTheme="majorHAnsi" w:hAnsiTheme="majorHAnsi"/>
          <w:bCs/>
        </w:rPr>
        <w:t>.2.</w:t>
      </w:r>
      <w:r w:rsidR="000F0265" w:rsidRPr="0022574A">
        <w:rPr>
          <w:rFonts w:asciiTheme="majorHAnsi" w:hAnsiTheme="majorHAnsi"/>
          <w:bCs/>
        </w:rPr>
        <w:t xml:space="preserve"> </w:t>
      </w:r>
      <w:r w:rsidR="00D015AA" w:rsidRPr="0022574A">
        <w:rPr>
          <w:rFonts w:asciiTheme="majorHAnsi" w:hAnsiTheme="majorHAnsi"/>
          <w:b/>
          <w:bCs/>
        </w:rPr>
        <w:t>Оферта</w:t>
      </w:r>
      <w:r w:rsidR="005F1B17" w:rsidRPr="0022574A">
        <w:rPr>
          <w:rFonts w:asciiTheme="majorHAnsi" w:hAnsiTheme="majorHAnsi"/>
          <w:b/>
          <w:bCs/>
        </w:rPr>
        <w:t xml:space="preserve"> за участие с данни за лицето, което прави предложението</w:t>
      </w:r>
      <w:r w:rsidR="005F1B17" w:rsidRPr="0022574A">
        <w:rPr>
          <w:rFonts w:asciiTheme="majorHAnsi" w:hAnsiTheme="majorHAnsi"/>
          <w:bCs/>
        </w:rPr>
        <w:t xml:space="preserve"> -</w:t>
      </w:r>
      <w:r w:rsidR="00D015AA" w:rsidRPr="0022574A">
        <w:rPr>
          <w:rFonts w:asciiTheme="majorHAnsi" w:hAnsiTheme="majorHAnsi"/>
          <w:bCs/>
        </w:rPr>
        <w:t xml:space="preserve"> попълнена по</w:t>
      </w:r>
      <w:r w:rsidR="005F1B17" w:rsidRPr="0022574A">
        <w:rPr>
          <w:rFonts w:asciiTheme="majorHAnsi" w:hAnsiTheme="majorHAnsi"/>
          <w:bCs/>
        </w:rPr>
        <w:t xml:space="preserve"> </w:t>
      </w:r>
      <w:r w:rsidR="00D015AA" w:rsidRPr="0022574A">
        <w:rPr>
          <w:rFonts w:asciiTheme="majorHAnsi" w:hAnsiTheme="majorHAnsi"/>
          <w:bCs/>
          <w:i/>
        </w:rPr>
        <w:t>Образец № 1</w:t>
      </w:r>
      <w:r w:rsidR="00D015AA" w:rsidRPr="0022574A">
        <w:rPr>
          <w:rFonts w:asciiTheme="majorHAnsi" w:hAnsiTheme="majorHAnsi"/>
          <w:bCs/>
        </w:rPr>
        <w:t>;</w:t>
      </w:r>
    </w:p>
    <w:p w:rsidR="00D015AA" w:rsidRPr="0022574A" w:rsidRDefault="00935F51" w:rsidP="00935F51">
      <w:pPr>
        <w:spacing w:line="276" w:lineRule="auto"/>
        <w:ind w:firstLine="600"/>
        <w:jc w:val="both"/>
        <w:rPr>
          <w:rFonts w:asciiTheme="majorHAnsi" w:hAnsiTheme="majorHAnsi"/>
        </w:rPr>
      </w:pPr>
      <w:r w:rsidRPr="0022574A">
        <w:rPr>
          <w:rFonts w:asciiTheme="majorHAnsi" w:hAnsiTheme="majorHAnsi"/>
          <w:bCs/>
        </w:rPr>
        <w:t>15</w:t>
      </w:r>
      <w:r w:rsidR="00D015AA" w:rsidRPr="0022574A">
        <w:rPr>
          <w:rFonts w:asciiTheme="majorHAnsi" w:hAnsiTheme="majorHAnsi"/>
          <w:bCs/>
        </w:rPr>
        <w:t xml:space="preserve">.3. </w:t>
      </w:r>
      <w:r w:rsidR="00D015AA" w:rsidRPr="0022574A">
        <w:rPr>
          <w:rFonts w:asciiTheme="majorHAnsi" w:hAnsiTheme="majorHAnsi"/>
          <w:b/>
          <w:bCs/>
        </w:rPr>
        <w:t xml:space="preserve">Декларация </w:t>
      </w:r>
      <w:r w:rsidR="005F1B17" w:rsidRPr="0022574A">
        <w:rPr>
          <w:rFonts w:asciiTheme="majorHAnsi" w:hAnsiTheme="majorHAnsi"/>
          <w:b/>
          <w:bCs/>
        </w:rPr>
        <w:t xml:space="preserve">за отсъствие на обстоятелствата по чл. 47, ал. 1, т. 1 </w:t>
      </w:r>
      <w:r w:rsidR="005F1B17" w:rsidRPr="0022574A">
        <w:rPr>
          <w:rFonts w:asciiTheme="majorHAnsi" w:hAnsiTheme="majorHAnsi"/>
          <w:b/>
          <w:bCs/>
          <w:lang w:val="en-US"/>
        </w:rPr>
        <w:t>(</w:t>
      </w:r>
      <w:r w:rsidR="005F1B17" w:rsidRPr="0022574A">
        <w:rPr>
          <w:rFonts w:asciiTheme="majorHAnsi" w:hAnsiTheme="majorHAnsi"/>
          <w:b/>
          <w:bCs/>
        </w:rPr>
        <w:t>без б.“е“</w:t>
      </w:r>
      <w:r w:rsidR="005F1B17" w:rsidRPr="0022574A">
        <w:rPr>
          <w:rFonts w:asciiTheme="majorHAnsi" w:hAnsiTheme="majorHAnsi"/>
          <w:b/>
          <w:bCs/>
          <w:lang w:val="en-US"/>
        </w:rPr>
        <w:t>)</w:t>
      </w:r>
      <w:r w:rsidR="005F1B17" w:rsidRPr="0022574A">
        <w:rPr>
          <w:rFonts w:asciiTheme="majorHAnsi" w:hAnsiTheme="majorHAnsi"/>
          <w:b/>
          <w:bCs/>
        </w:rPr>
        <w:t xml:space="preserve"> и ал. 5 от ЗОП</w:t>
      </w:r>
      <w:r w:rsidR="005F1B17" w:rsidRPr="0022574A">
        <w:rPr>
          <w:rFonts w:asciiTheme="majorHAnsi" w:hAnsiTheme="majorHAnsi"/>
          <w:bCs/>
        </w:rPr>
        <w:t xml:space="preserve"> – п</w:t>
      </w:r>
      <w:r w:rsidR="00D015AA" w:rsidRPr="0022574A">
        <w:rPr>
          <w:rFonts w:asciiTheme="majorHAnsi" w:hAnsiTheme="majorHAnsi"/>
          <w:bCs/>
        </w:rPr>
        <w:t>опълнен</w:t>
      </w:r>
      <w:r w:rsidR="005F1B17" w:rsidRPr="0022574A">
        <w:rPr>
          <w:rFonts w:asciiTheme="majorHAnsi" w:hAnsiTheme="majorHAnsi"/>
          <w:bCs/>
        </w:rPr>
        <w:t>а по</w:t>
      </w:r>
      <w:r w:rsidR="00D015AA" w:rsidRPr="0022574A">
        <w:rPr>
          <w:rFonts w:asciiTheme="majorHAnsi" w:hAnsiTheme="majorHAnsi"/>
          <w:bCs/>
        </w:rPr>
        <w:t xml:space="preserve"> </w:t>
      </w:r>
      <w:r w:rsidR="00D015AA" w:rsidRPr="0022574A">
        <w:rPr>
          <w:rFonts w:asciiTheme="majorHAnsi" w:hAnsiTheme="majorHAnsi"/>
          <w:bCs/>
          <w:i/>
        </w:rPr>
        <w:t>Образец № 2</w:t>
      </w:r>
      <w:r w:rsidR="00D015AA" w:rsidRPr="0022574A">
        <w:rPr>
          <w:rFonts w:asciiTheme="majorHAnsi" w:hAnsiTheme="majorHAnsi"/>
          <w:bCs/>
        </w:rPr>
        <w:t>;</w:t>
      </w:r>
    </w:p>
    <w:p w:rsidR="00D015AA" w:rsidRPr="0022574A" w:rsidRDefault="00935F51" w:rsidP="00935F51">
      <w:pPr>
        <w:pStyle w:val="BodyTextIndent3"/>
        <w:tabs>
          <w:tab w:val="left" w:pos="567"/>
        </w:tabs>
        <w:spacing w:after="0" w:line="276" w:lineRule="auto"/>
        <w:ind w:left="0"/>
        <w:jc w:val="both"/>
        <w:rPr>
          <w:rFonts w:asciiTheme="majorHAnsi" w:hAnsiTheme="majorHAnsi"/>
          <w:sz w:val="24"/>
          <w:szCs w:val="24"/>
          <w:lang w:eastAsia="x-none"/>
        </w:rPr>
      </w:pPr>
      <w:r w:rsidRPr="0022574A">
        <w:rPr>
          <w:rFonts w:asciiTheme="majorHAnsi" w:hAnsiTheme="majorHAnsi"/>
          <w:bCs/>
          <w:sz w:val="24"/>
          <w:szCs w:val="24"/>
        </w:rPr>
        <w:tab/>
        <w:t>15</w:t>
      </w:r>
      <w:r w:rsidR="005F1B17" w:rsidRPr="0022574A">
        <w:rPr>
          <w:rFonts w:asciiTheme="majorHAnsi" w:hAnsiTheme="majorHAnsi"/>
          <w:bCs/>
          <w:sz w:val="24"/>
          <w:szCs w:val="24"/>
        </w:rPr>
        <w:t>.4.</w:t>
      </w:r>
      <w:r w:rsidR="006405EE" w:rsidRPr="0022574A">
        <w:rPr>
          <w:rFonts w:asciiTheme="majorHAnsi" w:hAnsiTheme="majorHAnsi"/>
          <w:bCs/>
          <w:sz w:val="24"/>
          <w:szCs w:val="24"/>
          <w:lang w:val="en-US"/>
        </w:rPr>
        <w:t xml:space="preserve"> </w:t>
      </w:r>
      <w:r w:rsidR="00D015AA" w:rsidRPr="0022574A">
        <w:rPr>
          <w:rFonts w:asciiTheme="majorHAnsi" w:hAnsiTheme="majorHAnsi"/>
          <w:b/>
          <w:bCs/>
          <w:sz w:val="24"/>
          <w:szCs w:val="24"/>
          <w:lang w:eastAsia="x-none"/>
        </w:rPr>
        <w:t>При участници обединения</w:t>
      </w:r>
      <w:r w:rsidR="00D015AA" w:rsidRPr="0022574A">
        <w:rPr>
          <w:rFonts w:asciiTheme="majorHAnsi" w:hAnsiTheme="majorHAnsi"/>
          <w:bCs/>
          <w:sz w:val="24"/>
          <w:szCs w:val="24"/>
          <w:lang w:eastAsia="x-none"/>
        </w:rPr>
        <w:t xml:space="preserve"> - к</w:t>
      </w:r>
      <w:r w:rsidR="00D015AA" w:rsidRPr="0022574A">
        <w:rPr>
          <w:rFonts w:asciiTheme="majorHAnsi" w:hAnsiTheme="majorHAnsi"/>
          <w:sz w:val="24"/>
          <w:szCs w:val="24"/>
          <w:lang w:val="x-none" w:eastAsia="x-none"/>
        </w:rPr>
        <w:t>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00D015AA" w:rsidRPr="0022574A">
        <w:rPr>
          <w:rFonts w:asciiTheme="majorHAnsi" w:hAnsiTheme="majorHAnsi"/>
          <w:sz w:val="24"/>
          <w:szCs w:val="24"/>
          <w:lang w:eastAsia="x-none"/>
        </w:rPr>
        <w:t xml:space="preserve">; </w:t>
      </w:r>
    </w:p>
    <w:p w:rsidR="00D015AA" w:rsidRPr="0022574A" w:rsidRDefault="00D015AA" w:rsidP="000F0265">
      <w:pPr>
        <w:pStyle w:val="BodyTextIndent3"/>
        <w:spacing w:after="0" w:line="276" w:lineRule="auto"/>
        <w:ind w:left="0"/>
        <w:jc w:val="both"/>
        <w:rPr>
          <w:rFonts w:asciiTheme="majorHAnsi" w:hAnsiTheme="majorHAnsi"/>
          <w:sz w:val="24"/>
          <w:szCs w:val="24"/>
        </w:rPr>
      </w:pPr>
      <w:r w:rsidRPr="0022574A">
        <w:rPr>
          <w:rFonts w:asciiTheme="majorHAnsi" w:hAnsiTheme="majorHAnsi"/>
          <w:sz w:val="24"/>
          <w:szCs w:val="24"/>
        </w:rPr>
        <w:t xml:space="preserve">Документът се представя в случай, че участникът е неперсонифицирано обединение. </w:t>
      </w:r>
    </w:p>
    <w:p w:rsidR="00D015AA" w:rsidRPr="0022574A" w:rsidRDefault="00935F51" w:rsidP="000F0265">
      <w:pPr>
        <w:spacing w:line="276" w:lineRule="auto"/>
        <w:ind w:left="57" w:right="4" w:firstLine="510"/>
        <w:jc w:val="both"/>
        <w:rPr>
          <w:rFonts w:asciiTheme="majorHAnsi" w:hAnsiTheme="majorHAnsi"/>
          <w:bCs/>
        </w:rPr>
      </w:pPr>
      <w:r w:rsidRPr="0022574A">
        <w:rPr>
          <w:rFonts w:asciiTheme="majorHAnsi" w:hAnsiTheme="majorHAnsi"/>
          <w:bCs/>
        </w:rPr>
        <w:t>15</w:t>
      </w:r>
      <w:r w:rsidR="005F1B17" w:rsidRPr="0022574A">
        <w:rPr>
          <w:rFonts w:asciiTheme="majorHAnsi" w:hAnsiTheme="majorHAnsi"/>
          <w:bCs/>
        </w:rPr>
        <w:t>.5</w:t>
      </w:r>
      <w:r w:rsidR="00D015AA" w:rsidRPr="0022574A">
        <w:rPr>
          <w:rFonts w:asciiTheme="majorHAnsi" w:hAnsiTheme="majorHAnsi"/>
          <w:bCs/>
        </w:rPr>
        <w:t xml:space="preserve">. </w:t>
      </w:r>
      <w:r w:rsidR="00D015AA" w:rsidRPr="0022574A">
        <w:rPr>
          <w:rFonts w:asciiTheme="majorHAnsi" w:hAnsiTheme="majorHAnsi"/>
          <w:b/>
          <w:bCs/>
        </w:rPr>
        <w:t xml:space="preserve">Пълномощно </w:t>
      </w:r>
      <w:r w:rsidR="00D015AA" w:rsidRPr="0022574A">
        <w:rPr>
          <w:rFonts w:asciiTheme="majorHAnsi" w:hAnsiTheme="majorHAnsi"/>
          <w:bCs/>
        </w:rPr>
        <w:t xml:space="preserve">на лицето, упълномощено да представлява участника в процедурата и да подписва офертата или документи, част от офертата (представя се оригинал или заверено копие на пълномощното; </w:t>
      </w:r>
      <w:proofErr w:type="spellStart"/>
      <w:r w:rsidR="00D015AA" w:rsidRPr="0022574A">
        <w:rPr>
          <w:rFonts w:asciiTheme="majorHAnsi" w:hAnsiTheme="majorHAnsi"/>
          <w:bCs/>
        </w:rPr>
        <w:t>пълномощното</w:t>
      </w:r>
      <w:proofErr w:type="spellEnd"/>
      <w:r w:rsidR="00D015AA" w:rsidRPr="0022574A">
        <w:rPr>
          <w:rFonts w:asciiTheme="majorHAnsi" w:hAnsiTheme="majorHAnsi"/>
          <w:bCs/>
        </w:rPr>
        <w:t xml:space="preserve"> се представя, когато участникът не се представлява от лицата, които имат право на това, съгласно документите му за регистрация).</w:t>
      </w:r>
    </w:p>
    <w:p w:rsidR="009F1ABA" w:rsidRPr="0022574A" w:rsidRDefault="009F1ABA" w:rsidP="009F1ABA">
      <w:pPr>
        <w:tabs>
          <w:tab w:val="left" w:pos="0"/>
        </w:tabs>
        <w:ind w:left="57" w:right="4" w:firstLine="510"/>
        <w:jc w:val="both"/>
        <w:rPr>
          <w:rFonts w:asciiTheme="majorHAnsi" w:hAnsiTheme="majorHAnsi"/>
        </w:rPr>
      </w:pPr>
      <w:r w:rsidRPr="0022574A">
        <w:rPr>
          <w:rFonts w:asciiTheme="majorHAnsi" w:hAnsiTheme="majorHAnsi"/>
          <w:bCs/>
        </w:rPr>
        <w:t>15.</w:t>
      </w:r>
      <w:r w:rsidRPr="0022574A">
        <w:rPr>
          <w:rFonts w:asciiTheme="majorHAnsi" w:hAnsiTheme="majorHAnsi"/>
          <w:bCs/>
          <w:lang w:val="en-US"/>
        </w:rPr>
        <w:t>6</w:t>
      </w:r>
      <w:r w:rsidRPr="0022574A">
        <w:rPr>
          <w:rFonts w:asciiTheme="majorHAnsi" w:hAnsiTheme="majorHAnsi"/>
          <w:bCs/>
        </w:rPr>
        <w:t>.</w:t>
      </w:r>
      <w:r w:rsidRPr="0022574A">
        <w:rPr>
          <w:rFonts w:asciiTheme="majorHAnsi" w:hAnsiTheme="majorHAnsi"/>
          <w:bCs/>
          <w:lang w:val="en-US"/>
        </w:rPr>
        <w:t xml:space="preserve"> </w:t>
      </w:r>
      <w:r w:rsidRPr="0022574A">
        <w:rPr>
          <w:rFonts w:asciiTheme="majorHAnsi" w:hAnsiTheme="majorHAnsi"/>
          <w:b/>
          <w:bCs/>
        </w:rPr>
        <w:t>У</w:t>
      </w:r>
      <w:r w:rsidRPr="0022574A">
        <w:rPr>
          <w:rFonts w:asciiTheme="majorHAnsi" w:hAnsiTheme="majorHAnsi" w:cs="Calibri"/>
          <w:b/>
        </w:rPr>
        <w:t>достоверение</w:t>
      </w:r>
      <w:r w:rsidRPr="0022574A">
        <w:rPr>
          <w:rFonts w:asciiTheme="majorHAnsi" w:hAnsiTheme="majorHAnsi" w:cs="Calibri"/>
        </w:rPr>
        <w:t xml:space="preserve"> за регистрация, доказващо че участникът е регистриран </w:t>
      </w:r>
      <w:proofErr w:type="spellStart"/>
      <w:r w:rsidRPr="0022574A">
        <w:rPr>
          <w:rFonts w:asciiTheme="majorHAnsi" w:hAnsiTheme="majorHAnsi" w:cs="Calibri"/>
        </w:rPr>
        <w:t>одитор</w:t>
      </w:r>
      <w:proofErr w:type="spellEnd"/>
      <w:r w:rsidRPr="0022574A">
        <w:rPr>
          <w:rFonts w:asciiTheme="majorHAnsi" w:hAnsiTheme="majorHAnsi" w:cs="Calibri"/>
        </w:rPr>
        <w:t xml:space="preserve"> по смисъла на § 1, т. 1 от допълнителните разпоредби на Закона за независимия финансов одит или еквивалентен документ, издаден от </w:t>
      </w:r>
      <w:proofErr w:type="spellStart"/>
      <w:r w:rsidRPr="0022574A">
        <w:rPr>
          <w:rFonts w:asciiTheme="majorHAnsi" w:hAnsiTheme="majorHAnsi" w:cs="Calibri"/>
        </w:rPr>
        <w:t>държвата</w:t>
      </w:r>
      <w:proofErr w:type="spellEnd"/>
      <w:r w:rsidRPr="0022574A">
        <w:rPr>
          <w:rFonts w:asciiTheme="majorHAnsi" w:hAnsiTheme="majorHAnsi" w:cs="Calibri"/>
        </w:rPr>
        <w:t xml:space="preserve">, в която участникът е установен </w:t>
      </w:r>
      <w:r w:rsidRPr="0022574A">
        <w:rPr>
          <w:rFonts w:asciiTheme="majorHAnsi" w:hAnsiTheme="majorHAnsi"/>
        </w:rPr>
        <w:t xml:space="preserve">(заверено копие). </w:t>
      </w:r>
    </w:p>
    <w:p w:rsidR="00D015AA" w:rsidRDefault="00A15DEC" w:rsidP="00A15DEC">
      <w:pPr>
        <w:spacing w:line="276" w:lineRule="auto"/>
        <w:ind w:firstLine="567"/>
        <w:jc w:val="both"/>
        <w:rPr>
          <w:rFonts w:asciiTheme="majorHAnsi" w:hAnsiTheme="majorHAnsi"/>
        </w:rPr>
      </w:pPr>
      <w:r w:rsidRPr="0022574A">
        <w:rPr>
          <w:rFonts w:asciiTheme="majorHAnsi" w:hAnsiTheme="majorHAnsi"/>
          <w:bCs/>
        </w:rPr>
        <w:t xml:space="preserve">15.7. </w:t>
      </w:r>
      <w:r w:rsidR="00D015AA" w:rsidRPr="0022574A">
        <w:rPr>
          <w:rFonts w:asciiTheme="majorHAnsi" w:hAnsiTheme="majorHAnsi"/>
          <w:b/>
        </w:rPr>
        <w:t xml:space="preserve">Списък </w:t>
      </w:r>
      <w:r w:rsidR="00B91123">
        <w:rPr>
          <w:rFonts w:asciiTheme="majorHAnsi" w:hAnsiTheme="majorHAnsi"/>
          <w:b/>
        </w:rPr>
        <w:t>-</w:t>
      </w:r>
      <w:r w:rsidR="00D015AA" w:rsidRPr="0022574A">
        <w:rPr>
          <w:rFonts w:asciiTheme="majorHAnsi" w:hAnsiTheme="majorHAnsi"/>
          <w:b/>
        </w:rPr>
        <w:t xml:space="preserve"> декларация</w:t>
      </w:r>
      <w:r w:rsidR="00D015AA" w:rsidRPr="0022574A">
        <w:rPr>
          <w:rFonts w:asciiTheme="majorHAnsi" w:hAnsiTheme="majorHAnsi"/>
        </w:rPr>
        <w:t xml:space="preserve"> (по </w:t>
      </w:r>
      <w:r w:rsidR="00D015AA" w:rsidRPr="0022574A">
        <w:rPr>
          <w:rFonts w:asciiTheme="majorHAnsi" w:hAnsiTheme="majorHAnsi"/>
          <w:i/>
        </w:rPr>
        <w:t xml:space="preserve">Образец № </w:t>
      </w:r>
      <w:r w:rsidR="002E14BC" w:rsidRPr="0022574A">
        <w:rPr>
          <w:rFonts w:asciiTheme="majorHAnsi" w:hAnsiTheme="majorHAnsi"/>
          <w:i/>
        </w:rPr>
        <w:t>3</w:t>
      </w:r>
      <w:r w:rsidR="00D015AA" w:rsidRPr="0022574A">
        <w:rPr>
          <w:rFonts w:asciiTheme="majorHAnsi" w:hAnsiTheme="majorHAnsi"/>
        </w:rPr>
        <w:t>) на изпълнените от участника през последните три години, считано от датата на представяне на офертата, услуг</w:t>
      </w:r>
      <w:r w:rsidR="009A0F81" w:rsidRPr="0022574A">
        <w:rPr>
          <w:rFonts w:asciiTheme="majorHAnsi" w:hAnsiTheme="majorHAnsi"/>
        </w:rPr>
        <w:t>а/</w:t>
      </w:r>
      <w:r w:rsidR="00D015AA" w:rsidRPr="0022574A">
        <w:rPr>
          <w:rFonts w:asciiTheme="majorHAnsi" w:hAnsiTheme="majorHAnsi"/>
        </w:rPr>
        <w:t>и, които са сходни</w:t>
      </w:r>
      <w:r w:rsidR="00D015AA" w:rsidRPr="0022574A">
        <w:rPr>
          <w:rFonts w:asciiTheme="majorHAnsi" w:hAnsiTheme="majorHAnsi"/>
          <w:lang w:val="en-US"/>
        </w:rPr>
        <w:t xml:space="preserve"> </w:t>
      </w:r>
      <w:r w:rsidR="00D015AA" w:rsidRPr="0022574A">
        <w:rPr>
          <w:rFonts w:asciiTheme="majorHAnsi" w:hAnsiTheme="majorHAnsi"/>
        </w:rPr>
        <w:t xml:space="preserve">или еднакви с предмета на настоящата поръчка. </w:t>
      </w:r>
      <w:r w:rsidRPr="0022574A">
        <w:rPr>
          <w:rFonts w:asciiTheme="majorHAnsi" w:hAnsiTheme="majorHAnsi"/>
        </w:rPr>
        <w:t xml:space="preserve">Под „сходни услуги" </w:t>
      </w:r>
      <w:r w:rsidRPr="0022574A">
        <w:rPr>
          <w:rFonts w:asciiTheme="majorHAnsi" w:hAnsiTheme="majorHAnsi"/>
        </w:rPr>
        <w:lastRenderedPageBreak/>
        <w:t xml:space="preserve">се разбират дейности, свързани с предоставяне на </w:t>
      </w:r>
      <w:proofErr w:type="spellStart"/>
      <w:r w:rsidRPr="0022574A">
        <w:rPr>
          <w:rFonts w:asciiTheme="majorHAnsi" w:hAnsiTheme="majorHAnsi"/>
        </w:rPr>
        <w:t>одитни</w:t>
      </w:r>
      <w:proofErr w:type="spellEnd"/>
      <w:r w:rsidRPr="0022574A">
        <w:rPr>
          <w:rFonts w:asciiTheme="majorHAnsi" w:hAnsiTheme="majorHAnsi"/>
        </w:rPr>
        <w:t xml:space="preserve"> услуги</w:t>
      </w:r>
      <w:r w:rsidR="002B5AA7">
        <w:rPr>
          <w:rFonts w:asciiTheme="majorHAnsi" w:hAnsiTheme="majorHAnsi"/>
        </w:rPr>
        <w:t>.</w:t>
      </w:r>
      <w:r w:rsidRPr="0022574A">
        <w:rPr>
          <w:rFonts w:asciiTheme="majorHAnsi" w:hAnsiTheme="majorHAnsi"/>
        </w:rPr>
        <w:t xml:space="preserve"> </w:t>
      </w:r>
      <w:r w:rsidR="00D015AA" w:rsidRPr="0022574A">
        <w:rPr>
          <w:rFonts w:asciiTheme="majorHAnsi" w:hAnsiTheme="majorHAnsi"/>
        </w:rPr>
        <w:t xml:space="preserve">Към списъка-декларация се представя и </w:t>
      </w:r>
      <w:r w:rsidR="00D015AA" w:rsidRPr="0022574A">
        <w:rPr>
          <w:rFonts w:asciiTheme="majorHAnsi" w:hAnsiTheme="majorHAnsi"/>
          <w:i/>
        </w:rPr>
        <w:t>доказателств</w:t>
      </w:r>
      <w:r w:rsidR="00B91123">
        <w:rPr>
          <w:rFonts w:asciiTheme="majorHAnsi" w:hAnsiTheme="majorHAnsi"/>
          <w:i/>
        </w:rPr>
        <w:t>а</w:t>
      </w:r>
      <w:r w:rsidR="00D015AA" w:rsidRPr="0022574A">
        <w:rPr>
          <w:rFonts w:asciiTheme="majorHAnsi" w:hAnsiTheme="majorHAnsi"/>
        </w:rPr>
        <w:t xml:space="preserve"> за извършената услуга, а именно: а) удостоверение, издадено от получателя или от компетентен орган /заверено копие/ или б) посочване на публичен регистър, в който е публикувана информация за доставката. </w:t>
      </w:r>
    </w:p>
    <w:p w:rsidR="00B91123" w:rsidRPr="00B91123" w:rsidRDefault="00B91123" w:rsidP="00B91123">
      <w:pPr>
        <w:ind w:left="57" w:firstLine="510"/>
        <w:jc w:val="both"/>
        <w:rPr>
          <w:rFonts w:asciiTheme="majorHAnsi" w:hAnsiTheme="majorHAnsi" w:cs="Calibri"/>
        </w:rPr>
      </w:pPr>
      <w:r w:rsidRPr="0022574A">
        <w:rPr>
          <w:rFonts w:asciiTheme="majorHAnsi" w:hAnsiTheme="majorHAnsi"/>
          <w:bCs/>
        </w:rPr>
        <w:t>15.8.</w:t>
      </w:r>
      <w:r>
        <w:rPr>
          <w:rFonts w:asciiTheme="majorHAnsi" w:hAnsiTheme="majorHAnsi"/>
          <w:bCs/>
        </w:rPr>
        <w:t xml:space="preserve"> </w:t>
      </w:r>
      <w:r w:rsidRPr="0022574A">
        <w:rPr>
          <w:rFonts w:asciiTheme="majorHAnsi" w:hAnsiTheme="majorHAnsi"/>
          <w:b/>
        </w:rPr>
        <w:t xml:space="preserve">Списък </w:t>
      </w:r>
      <w:r>
        <w:rPr>
          <w:rFonts w:asciiTheme="majorHAnsi" w:hAnsiTheme="majorHAnsi"/>
          <w:b/>
        </w:rPr>
        <w:t>-</w:t>
      </w:r>
      <w:r w:rsidRPr="0022574A">
        <w:rPr>
          <w:rFonts w:asciiTheme="majorHAnsi" w:hAnsiTheme="majorHAnsi"/>
          <w:b/>
        </w:rPr>
        <w:t xml:space="preserve"> декларация</w:t>
      </w:r>
      <w:r w:rsidRPr="0022574A">
        <w:rPr>
          <w:rFonts w:asciiTheme="majorHAnsi" w:hAnsiTheme="majorHAnsi"/>
        </w:rPr>
        <w:t xml:space="preserve"> (по </w:t>
      </w:r>
      <w:r w:rsidRPr="0022574A">
        <w:rPr>
          <w:rFonts w:asciiTheme="majorHAnsi" w:hAnsiTheme="majorHAnsi"/>
          <w:i/>
        </w:rPr>
        <w:t xml:space="preserve">Образец № </w:t>
      </w:r>
      <w:r>
        <w:rPr>
          <w:rFonts w:asciiTheme="majorHAnsi" w:hAnsiTheme="majorHAnsi"/>
          <w:i/>
        </w:rPr>
        <w:t>4</w:t>
      </w:r>
      <w:r w:rsidRPr="0022574A">
        <w:rPr>
          <w:rFonts w:asciiTheme="majorHAnsi" w:hAnsiTheme="majorHAnsi"/>
        </w:rPr>
        <w:t>)</w:t>
      </w:r>
      <w:r w:rsidRPr="0022574A">
        <w:rPr>
          <w:rFonts w:asciiTheme="majorHAnsi" w:hAnsiTheme="majorHAnsi" w:cs="Calibri"/>
          <w:i/>
        </w:rPr>
        <w:t xml:space="preserve">, </w:t>
      </w:r>
      <w:r w:rsidRPr="00B91123">
        <w:rPr>
          <w:rFonts w:asciiTheme="majorHAnsi" w:hAnsiTheme="majorHAnsi" w:cs="Calibri"/>
        </w:rPr>
        <w:t xml:space="preserve">съдържаща списък на експертите, които участникът ще осигури за изпълнение предмета на възлаганата обществена поръчка. </w:t>
      </w:r>
      <w:r>
        <w:rPr>
          <w:rFonts w:asciiTheme="majorHAnsi" w:hAnsiTheme="majorHAnsi" w:cs="Calibri"/>
        </w:rPr>
        <w:t xml:space="preserve">Към списъка-декларация се представят: </w:t>
      </w:r>
    </w:p>
    <w:p w:rsidR="00B91123" w:rsidRPr="0022574A" w:rsidRDefault="00B91123" w:rsidP="00B91123">
      <w:pPr>
        <w:pStyle w:val="ListParagraph"/>
        <w:numPr>
          <w:ilvl w:val="0"/>
          <w:numId w:val="21"/>
        </w:numPr>
        <w:ind w:left="993" w:hanging="426"/>
        <w:jc w:val="both"/>
        <w:rPr>
          <w:rFonts w:asciiTheme="majorHAnsi" w:hAnsiTheme="majorHAnsi" w:cs="Calibri"/>
        </w:rPr>
      </w:pPr>
      <w:r w:rsidRPr="0022574A">
        <w:rPr>
          <w:rFonts w:asciiTheme="majorHAnsi" w:hAnsiTheme="majorHAnsi" w:cs="Calibri"/>
          <w:i/>
        </w:rPr>
        <w:t>професионални автобиографии на експертите</w:t>
      </w:r>
      <w:r>
        <w:rPr>
          <w:rFonts w:asciiTheme="majorHAnsi" w:hAnsiTheme="majorHAnsi" w:cs="Calibri"/>
          <w:i/>
        </w:rPr>
        <w:t xml:space="preserve"> – по Образец №5;</w:t>
      </w:r>
      <w:r w:rsidRPr="0022574A">
        <w:rPr>
          <w:rFonts w:asciiTheme="majorHAnsi" w:hAnsiTheme="majorHAnsi" w:cs="Calibri"/>
          <w:i/>
        </w:rPr>
        <w:t xml:space="preserve"> </w:t>
      </w:r>
    </w:p>
    <w:p w:rsidR="00B91123" w:rsidRPr="00403487" w:rsidRDefault="00B91123" w:rsidP="00B91123">
      <w:pPr>
        <w:pStyle w:val="ListParagraph"/>
        <w:numPr>
          <w:ilvl w:val="0"/>
          <w:numId w:val="21"/>
        </w:numPr>
        <w:ind w:left="992" w:hanging="425"/>
        <w:jc w:val="both"/>
        <w:rPr>
          <w:rFonts w:asciiTheme="majorHAnsi" w:hAnsiTheme="majorHAnsi" w:cs="Calibri"/>
        </w:rPr>
      </w:pPr>
      <w:r w:rsidRPr="0022574A">
        <w:rPr>
          <w:rFonts w:asciiTheme="majorHAnsi" w:hAnsiTheme="majorHAnsi" w:cs="Calibri"/>
          <w:i/>
        </w:rPr>
        <w:t>информация за притежаваните от тях сертификати, както и информация за изискуемото образование, опит и квалификация</w:t>
      </w:r>
      <w:r>
        <w:rPr>
          <w:rFonts w:asciiTheme="majorHAnsi" w:hAnsiTheme="majorHAnsi" w:cs="Calibri"/>
          <w:i/>
        </w:rPr>
        <w:t xml:space="preserve"> и др.;</w:t>
      </w:r>
    </w:p>
    <w:p w:rsidR="00B91123" w:rsidRPr="0022574A" w:rsidRDefault="00B91123" w:rsidP="00B91123">
      <w:pPr>
        <w:pStyle w:val="ListParagraph"/>
        <w:numPr>
          <w:ilvl w:val="0"/>
          <w:numId w:val="21"/>
        </w:numPr>
        <w:ind w:left="993" w:hanging="426"/>
        <w:jc w:val="both"/>
        <w:rPr>
          <w:rFonts w:asciiTheme="majorHAnsi" w:hAnsiTheme="majorHAnsi" w:cs="Calibri"/>
        </w:rPr>
      </w:pPr>
      <w:r w:rsidRPr="00B11851">
        <w:rPr>
          <w:rFonts w:asciiTheme="majorHAnsi" w:hAnsiTheme="majorHAnsi" w:cs="Calibri"/>
          <w:i/>
        </w:rPr>
        <w:t>декларация за разположение на експерта</w:t>
      </w:r>
      <w:r>
        <w:rPr>
          <w:rFonts w:asciiTheme="majorHAnsi" w:hAnsiTheme="majorHAnsi" w:cs="Calibri"/>
          <w:i/>
        </w:rPr>
        <w:t xml:space="preserve"> –</w:t>
      </w:r>
      <w:r w:rsidRPr="00B11851">
        <w:rPr>
          <w:rFonts w:asciiTheme="majorHAnsi" w:hAnsiTheme="majorHAnsi" w:cs="Calibri"/>
          <w:i/>
        </w:rPr>
        <w:t xml:space="preserve"> </w:t>
      </w:r>
      <w:r>
        <w:rPr>
          <w:rFonts w:asciiTheme="majorHAnsi" w:hAnsiTheme="majorHAnsi" w:cs="Calibri"/>
          <w:i/>
        </w:rPr>
        <w:t>по Образец №6;</w:t>
      </w:r>
      <w:r w:rsidRPr="0022574A">
        <w:rPr>
          <w:rFonts w:asciiTheme="majorHAnsi" w:hAnsiTheme="majorHAnsi" w:cs="Calibri"/>
          <w:i/>
        </w:rPr>
        <w:t xml:space="preserve"> </w:t>
      </w:r>
    </w:p>
    <w:p w:rsidR="00D015AA" w:rsidRPr="0022574A" w:rsidRDefault="00A15DEC" w:rsidP="000F0265">
      <w:pPr>
        <w:spacing w:line="276" w:lineRule="auto"/>
        <w:ind w:right="61" w:firstLine="567"/>
        <w:jc w:val="both"/>
        <w:rPr>
          <w:rFonts w:asciiTheme="majorHAnsi" w:hAnsiTheme="majorHAnsi"/>
        </w:rPr>
      </w:pPr>
      <w:r w:rsidRPr="0022574A">
        <w:rPr>
          <w:rFonts w:asciiTheme="majorHAnsi" w:hAnsiTheme="majorHAnsi"/>
          <w:bCs/>
        </w:rPr>
        <w:t>15.</w:t>
      </w:r>
      <w:r w:rsidR="00B91123">
        <w:rPr>
          <w:rFonts w:asciiTheme="majorHAnsi" w:hAnsiTheme="majorHAnsi"/>
          <w:bCs/>
        </w:rPr>
        <w:t>9</w:t>
      </w:r>
      <w:r w:rsidR="00D015AA" w:rsidRPr="0022574A">
        <w:rPr>
          <w:rFonts w:asciiTheme="majorHAnsi" w:hAnsiTheme="majorHAnsi"/>
          <w:bCs/>
        </w:rPr>
        <w:t xml:space="preserve">. </w:t>
      </w:r>
      <w:r w:rsidR="00D015AA" w:rsidRPr="0022574A">
        <w:rPr>
          <w:rFonts w:asciiTheme="majorHAnsi" w:hAnsiTheme="majorHAnsi"/>
          <w:b/>
          <w:bCs/>
        </w:rPr>
        <w:t xml:space="preserve">Декларация </w:t>
      </w:r>
      <w:r w:rsidR="00D015AA" w:rsidRPr="0022574A">
        <w:rPr>
          <w:rFonts w:asciiTheme="majorHAnsi" w:hAnsiTheme="majorHAnsi"/>
          <w:b/>
        </w:rPr>
        <w:t>за използване/неизползване на подизпълнители</w:t>
      </w:r>
      <w:r w:rsidR="00D015AA" w:rsidRPr="0022574A">
        <w:rPr>
          <w:rFonts w:asciiTheme="majorHAnsi" w:hAnsiTheme="majorHAnsi"/>
        </w:rPr>
        <w:t xml:space="preserve"> и списък с имената им, с посочване на вида на работите, които ще извършват и дел</w:t>
      </w:r>
      <w:r w:rsidR="005F1B17" w:rsidRPr="0022574A">
        <w:rPr>
          <w:rFonts w:asciiTheme="majorHAnsi" w:hAnsiTheme="majorHAnsi"/>
        </w:rPr>
        <w:t xml:space="preserve">а на тяхното участие, попълнен </w:t>
      </w:r>
      <w:r w:rsidR="005F1B17" w:rsidRPr="0022574A">
        <w:rPr>
          <w:rFonts w:asciiTheme="majorHAnsi" w:hAnsiTheme="majorHAnsi"/>
          <w:i/>
        </w:rPr>
        <w:t>О</w:t>
      </w:r>
      <w:r w:rsidR="00D015AA" w:rsidRPr="0022574A">
        <w:rPr>
          <w:rFonts w:asciiTheme="majorHAnsi" w:hAnsiTheme="majorHAnsi"/>
          <w:i/>
        </w:rPr>
        <w:t>бразец</w:t>
      </w:r>
      <w:r w:rsidR="002E14BC" w:rsidRPr="0022574A">
        <w:rPr>
          <w:rFonts w:asciiTheme="majorHAnsi" w:hAnsiTheme="majorHAnsi"/>
          <w:i/>
        </w:rPr>
        <w:t xml:space="preserve"> № </w:t>
      </w:r>
      <w:r w:rsidR="00B91123">
        <w:rPr>
          <w:rFonts w:asciiTheme="majorHAnsi" w:hAnsiTheme="majorHAnsi"/>
          <w:i/>
        </w:rPr>
        <w:t>7</w:t>
      </w:r>
      <w:r w:rsidR="002E14BC" w:rsidRPr="0022574A">
        <w:rPr>
          <w:rFonts w:asciiTheme="majorHAnsi" w:hAnsiTheme="majorHAnsi"/>
        </w:rPr>
        <w:t>.</w:t>
      </w:r>
      <w:r w:rsidR="005F1B17" w:rsidRPr="0022574A">
        <w:rPr>
          <w:rFonts w:asciiTheme="majorHAnsi" w:hAnsiTheme="majorHAnsi"/>
        </w:rPr>
        <w:t xml:space="preserve"> </w:t>
      </w:r>
      <w:r w:rsidR="002E14BC" w:rsidRPr="0022574A">
        <w:rPr>
          <w:rFonts w:asciiTheme="majorHAnsi" w:hAnsiTheme="majorHAnsi"/>
        </w:rPr>
        <w:t>С</w:t>
      </w:r>
      <w:r w:rsidR="00D015AA" w:rsidRPr="0022574A">
        <w:rPr>
          <w:rFonts w:asciiTheme="majorHAnsi" w:hAnsiTheme="majorHAnsi"/>
        </w:rPr>
        <w:t xml:space="preserve"> офертата си участниците може без ограничения да предлагат ползването на подизпълнители.</w:t>
      </w:r>
    </w:p>
    <w:p w:rsidR="00D015AA" w:rsidRPr="0022574A" w:rsidRDefault="00A15DEC" w:rsidP="000F0265">
      <w:pPr>
        <w:tabs>
          <w:tab w:val="left" w:pos="0"/>
          <w:tab w:val="left" w:pos="567"/>
        </w:tabs>
        <w:spacing w:line="276" w:lineRule="auto"/>
        <w:ind w:firstLine="567"/>
        <w:jc w:val="both"/>
        <w:rPr>
          <w:rFonts w:asciiTheme="majorHAnsi" w:hAnsiTheme="majorHAnsi"/>
        </w:rPr>
      </w:pPr>
      <w:r w:rsidRPr="0022574A">
        <w:rPr>
          <w:rFonts w:asciiTheme="majorHAnsi" w:hAnsiTheme="majorHAnsi"/>
        </w:rPr>
        <w:t>15</w:t>
      </w:r>
      <w:r w:rsidR="005F1B17" w:rsidRPr="0022574A">
        <w:rPr>
          <w:rFonts w:asciiTheme="majorHAnsi" w:hAnsiTheme="majorHAnsi"/>
        </w:rPr>
        <w:t>.</w:t>
      </w:r>
      <w:r w:rsidR="00B91123">
        <w:rPr>
          <w:rFonts w:asciiTheme="majorHAnsi" w:hAnsiTheme="majorHAnsi"/>
        </w:rPr>
        <w:t>10</w:t>
      </w:r>
      <w:r w:rsidR="00BD7F0A" w:rsidRPr="0022574A">
        <w:rPr>
          <w:rFonts w:asciiTheme="majorHAnsi" w:hAnsiTheme="majorHAnsi"/>
        </w:rPr>
        <w:t xml:space="preserve">. </w:t>
      </w:r>
      <w:r w:rsidR="00D015AA" w:rsidRPr="0022574A">
        <w:rPr>
          <w:rFonts w:asciiTheme="majorHAnsi" w:hAnsiTheme="majorHAnsi"/>
          <w:b/>
          <w:bCs/>
        </w:rPr>
        <w:t>Техническо предложение</w:t>
      </w:r>
      <w:r w:rsidR="001B479C" w:rsidRPr="0022574A">
        <w:rPr>
          <w:rFonts w:asciiTheme="majorHAnsi" w:hAnsiTheme="majorHAnsi"/>
          <w:bCs/>
        </w:rPr>
        <w:t xml:space="preserve"> </w:t>
      </w:r>
      <w:r w:rsidR="00D015AA" w:rsidRPr="0022574A">
        <w:rPr>
          <w:rFonts w:asciiTheme="majorHAnsi" w:hAnsiTheme="majorHAnsi"/>
        </w:rPr>
        <w:t xml:space="preserve">– изготвено </w:t>
      </w:r>
      <w:r w:rsidR="008D6DB6" w:rsidRPr="0022574A">
        <w:rPr>
          <w:rFonts w:asciiTheme="majorHAnsi" w:hAnsiTheme="majorHAnsi"/>
        </w:rPr>
        <w:t>по</w:t>
      </w:r>
      <w:r w:rsidR="00D015AA" w:rsidRPr="0022574A">
        <w:rPr>
          <w:rFonts w:asciiTheme="majorHAnsi" w:hAnsiTheme="majorHAnsi"/>
        </w:rPr>
        <w:t xml:space="preserve"> </w:t>
      </w:r>
      <w:r w:rsidR="00D015AA" w:rsidRPr="0022574A">
        <w:rPr>
          <w:rFonts w:asciiTheme="majorHAnsi" w:hAnsiTheme="majorHAnsi"/>
          <w:i/>
        </w:rPr>
        <w:t>Обр</w:t>
      </w:r>
      <w:r w:rsidR="001B479C" w:rsidRPr="0022574A">
        <w:rPr>
          <w:rFonts w:asciiTheme="majorHAnsi" w:hAnsiTheme="majorHAnsi"/>
          <w:i/>
        </w:rPr>
        <w:t xml:space="preserve">азец № </w:t>
      </w:r>
      <w:r w:rsidR="00B91123">
        <w:rPr>
          <w:rFonts w:asciiTheme="majorHAnsi" w:hAnsiTheme="majorHAnsi"/>
          <w:i/>
        </w:rPr>
        <w:t>8</w:t>
      </w:r>
      <w:r w:rsidR="001B479C" w:rsidRPr="0022574A">
        <w:rPr>
          <w:rFonts w:asciiTheme="majorHAnsi" w:hAnsiTheme="majorHAnsi"/>
        </w:rPr>
        <w:t xml:space="preserve"> и</w:t>
      </w:r>
      <w:r w:rsidR="00D015AA" w:rsidRPr="0022574A">
        <w:rPr>
          <w:rFonts w:asciiTheme="majorHAnsi" w:hAnsiTheme="majorHAnsi"/>
        </w:rPr>
        <w:t xml:space="preserve"> при съблюдаване на пълното описание на обекта на поръчката</w:t>
      </w:r>
      <w:r w:rsidR="001B479C" w:rsidRPr="0022574A">
        <w:rPr>
          <w:rFonts w:asciiTheme="majorHAnsi" w:hAnsiTheme="majorHAnsi"/>
        </w:rPr>
        <w:t>,</w:t>
      </w:r>
      <w:r w:rsidR="00D015AA" w:rsidRPr="0022574A">
        <w:rPr>
          <w:rFonts w:asciiTheme="majorHAnsi" w:hAnsiTheme="majorHAnsi"/>
        </w:rPr>
        <w:t xml:space="preserve"> Техническ</w:t>
      </w:r>
      <w:r w:rsidR="001B479C" w:rsidRPr="0022574A">
        <w:rPr>
          <w:rFonts w:asciiTheme="majorHAnsi" w:hAnsiTheme="majorHAnsi"/>
        </w:rPr>
        <w:t>ите спецификации и</w:t>
      </w:r>
      <w:r w:rsidR="00D015AA" w:rsidRPr="0022574A">
        <w:rPr>
          <w:rFonts w:asciiTheme="majorHAnsi" w:hAnsiTheme="majorHAnsi"/>
        </w:rPr>
        <w:t xml:space="preserve"> изискванията </w:t>
      </w:r>
      <w:r w:rsidR="001B479C" w:rsidRPr="0022574A">
        <w:rPr>
          <w:rFonts w:asciiTheme="majorHAnsi" w:hAnsiTheme="majorHAnsi"/>
        </w:rPr>
        <w:t>на Възложителя за изпълнение на поръчката.</w:t>
      </w:r>
    </w:p>
    <w:p w:rsidR="001B479C" w:rsidRPr="0022574A" w:rsidRDefault="00A15DEC" w:rsidP="000F0265">
      <w:pPr>
        <w:tabs>
          <w:tab w:val="left" w:pos="0"/>
        </w:tabs>
        <w:spacing w:line="276" w:lineRule="auto"/>
        <w:ind w:firstLine="567"/>
        <w:jc w:val="both"/>
        <w:rPr>
          <w:rFonts w:asciiTheme="majorHAnsi" w:hAnsiTheme="majorHAnsi"/>
        </w:rPr>
      </w:pPr>
      <w:r w:rsidRPr="0022574A">
        <w:rPr>
          <w:rFonts w:asciiTheme="majorHAnsi" w:hAnsiTheme="majorHAnsi"/>
        </w:rPr>
        <w:t>15</w:t>
      </w:r>
      <w:r w:rsidR="001B479C" w:rsidRPr="0022574A">
        <w:rPr>
          <w:rFonts w:asciiTheme="majorHAnsi" w:hAnsiTheme="majorHAnsi"/>
        </w:rPr>
        <w:t>.1</w:t>
      </w:r>
      <w:r w:rsidR="00B91123">
        <w:rPr>
          <w:rFonts w:asciiTheme="majorHAnsi" w:hAnsiTheme="majorHAnsi"/>
        </w:rPr>
        <w:t>1</w:t>
      </w:r>
      <w:r w:rsidR="001B479C" w:rsidRPr="0022574A">
        <w:rPr>
          <w:rFonts w:asciiTheme="majorHAnsi" w:hAnsiTheme="majorHAnsi"/>
        </w:rPr>
        <w:t xml:space="preserve">. </w:t>
      </w:r>
      <w:r w:rsidR="001B479C" w:rsidRPr="0022574A">
        <w:rPr>
          <w:rFonts w:asciiTheme="majorHAnsi" w:hAnsiTheme="majorHAnsi"/>
          <w:b/>
        </w:rPr>
        <w:t>Ценово предложение</w:t>
      </w:r>
      <w:r w:rsidR="001B479C" w:rsidRPr="0022574A">
        <w:rPr>
          <w:rFonts w:asciiTheme="majorHAnsi" w:hAnsiTheme="majorHAnsi"/>
        </w:rPr>
        <w:t xml:space="preserve"> - изготвено </w:t>
      </w:r>
      <w:r w:rsidR="008D6DB6" w:rsidRPr="0022574A">
        <w:rPr>
          <w:rFonts w:asciiTheme="majorHAnsi" w:hAnsiTheme="majorHAnsi"/>
        </w:rPr>
        <w:t>п</w:t>
      </w:r>
      <w:r w:rsidR="001B479C" w:rsidRPr="0022574A">
        <w:rPr>
          <w:rFonts w:asciiTheme="majorHAnsi" w:hAnsiTheme="majorHAnsi"/>
        </w:rPr>
        <w:t xml:space="preserve">о </w:t>
      </w:r>
      <w:r w:rsidR="001B479C" w:rsidRPr="0022574A">
        <w:rPr>
          <w:rFonts w:asciiTheme="majorHAnsi" w:hAnsiTheme="majorHAnsi"/>
          <w:i/>
        </w:rPr>
        <w:t>Образец №</w:t>
      </w:r>
      <w:r w:rsidR="002E14BC" w:rsidRPr="0022574A">
        <w:rPr>
          <w:rFonts w:asciiTheme="majorHAnsi" w:hAnsiTheme="majorHAnsi"/>
          <w:i/>
        </w:rPr>
        <w:t xml:space="preserve"> </w:t>
      </w:r>
      <w:r w:rsidR="00B91123">
        <w:rPr>
          <w:rFonts w:asciiTheme="majorHAnsi" w:hAnsiTheme="majorHAnsi"/>
          <w:i/>
        </w:rPr>
        <w:t>9</w:t>
      </w:r>
      <w:r w:rsidR="001B479C" w:rsidRPr="0022574A">
        <w:rPr>
          <w:rFonts w:asciiTheme="majorHAnsi" w:hAnsiTheme="majorHAnsi"/>
        </w:rPr>
        <w:t xml:space="preserve"> и при съблюдаване на изискванията на Възложителя.</w:t>
      </w:r>
    </w:p>
    <w:p w:rsidR="006405EE" w:rsidRPr="0022574A" w:rsidRDefault="00A15DEC" w:rsidP="000F0265">
      <w:pPr>
        <w:tabs>
          <w:tab w:val="left" w:pos="0"/>
        </w:tabs>
        <w:spacing w:line="276" w:lineRule="auto"/>
        <w:ind w:firstLine="567"/>
        <w:jc w:val="both"/>
        <w:rPr>
          <w:rFonts w:asciiTheme="majorHAnsi" w:hAnsiTheme="majorHAnsi"/>
          <w:bCs/>
        </w:rPr>
      </w:pPr>
      <w:r w:rsidRPr="0022574A">
        <w:rPr>
          <w:rFonts w:asciiTheme="majorHAnsi" w:hAnsiTheme="majorHAnsi"/>
        </w:rPr>
        <w:t>15</w:t>
      </w:r>
      <w:r w:rsidR="00550789" w:rsidRPr="0022574A">
        <w:rPr>
          <w:rFonts w:asciiTheme="majorHAnsi" w:hAnsiTheme="majorHAnsi"/>
        </w:rPr>
        <w:t>.1</w:t>
      </w:r>
      <w:r w:rsidR="00B91123">
        <w:rPr>
          <w:rFonts w:asciiTheme="majorHAnsi" w:hAnsiTheme="majorHAnsi"/>
        </w:rPr>
        <w:t>2</w:t>
      </w:r>
      <w:r w:rsidR="000D5F4E" w:rsidRPr="0022574A">
        <w:rPr>
          <w:rFonts w:asciiTheme="majorHAnsi" w:hAnsiTheme="majorHAnsi"/>
        </w:rPr>
        <w:t>.</w:t>
      </w:r>
      <w:r w:rsidRPr="0022574A">
        <w:rPr>
          <w:rFonts w:asciiTheme="majorHAnsi" w:hAnsiTheme="majorHAnsi"/>
          <w:b/>
          <w:bCs/>
        </w:rPr>
        <w:t xml:space="preserve"> </w:t>
      </w:r>
      <w:r w:rsidR="00D015AA" w:rsidRPr="0022574A">
        <w:rPr>
          <w:rFonts w:asciiTheme="majorHAnsi" w:hAnsiTheme="majorHAnsi"/>
          <w:b/>
          <w:bCs/>
        </w:rPr>
        <w:t xml:space="preserve">Декларация </w:t>
      </w:r>
      <w:r w:rsidR="00D015AA" w:rsidRPr="0022574A">
        <w:rPr>
          <w:rFonts w:asciiTheme="majorHAnsi" w:hAnsiTheme="majorHAnsi"/>
          <w:bCs/>
        </w:rPr>
        <w:t xml:space="preserve">по чл. 33, ал. 4 от ЗОП, ако е приложимо </w:t>
      </w:r>
      <w:r w:rsidR="00D015AA" w:rsidRPr="0022574A">
        <w:rPr>
          <w:rFonts w:asciiTheme="majorHAnsi" w:hAnsiTheme="majorHAnsi"/>
          <w:bCs/>
          <w:lang w:val="en-US"/>
        </w:rPr>
        <w:t>(</w:t>
      </w:r>
      <w:r w:rsidR="00D015AA" w:rsidRPr="0022574A">
        <w:rPr>
          <w:rFonts w:asciiTheme="majorHAnsi" w:hAnsiTheme="majorHAnsi"/>
          <w:bCs/>
        </w:rPr>
        <w:t>свободен текст</w:t>
      </w:r>
      <w:r w:rsidR="00D015AA" w:rsidRPr="0022574A">
        <w:rPr>
          <w:rFonts w:asciiTheme="majorHAnsi" w:hAnsiTheme="majorHAnsi"/>
          <w:bCs/>
          <w:lang w:val="en-US"/>
        </w:rPr>
        <w:t>)</w:t>
      </w:r>
      <w:r w:rsidR="00D015AA" w:rsidRPr="0022574A">
        <w:rPr>
          <w:rFonts w:asciiTheme="majorHAnsi" w:hAnsiTheme="majorHAnsi"/>
          <w:bCs/>
        </w:rPr>
        <w:t>.</w:t>
      </w:r>
      <w:r w:rsidR="00D015AA" w:rsidRPr="0022574A">
        <w:rPr>
          <w:rFonts w:asciiTheme="majorHAnsi" w:hAnsiTheme="majorHAnsi"/>
          <w:bCs/>
          <w:lang w:val="en-US"/>
        </w:rPr>
        <w:t xml:space="preserve"> </w:t>
      </w:r>
      <w:r w:rsidR="00D015AA" w:rsidRPr="0022574A">
        <w:rPr>
          <w:rFonts w:asciiTheme="majorHAnsi" w:hAnsiTheme="majorHAnsi"/>
          <w:bCs/>
        </w:rPr>
        <w:t xml:space="preserve">Съгласно чл. 33, ал. 4 от ЗОП, при подаване на офертата участникът може да посочи коя част от нея има конфиденциален характер и да изисква от възложителя да не я разкрива. </w:t>
      </w:r>
    </w:p>
    <w:p w:rsidR="00D015AA" w:rsidRPr="0022574A" w:rsidRDefault="00A15DEC" w:rsidP="00986AAC">
      <w:pPr>
        <w:tabs>
          <w:tab w:val="left" w:pos="0"/>
        </w:tabs>
        <w:jc w:val="both"/>
        <w:rPr>
          <w:rFonts w:asciiTheme="majorHAnsi" w:hAnsiTheme="majorHAnsi"/>
          <w:bCs/>
          <w:i/>
        </w:rPr>
      </w:pPr>
      <w:r w:rsidRPr="0022574A">
        <w:rPr>
          <w:rFonts w:asciiTheme="majorHAnsi" w:hAnsiTheme="majorHAnsi" w:cs="Calibri"/>
          <w:b/>
          <w:color w:val="000000"/>
          <w:u w:val="single"/>
          <w:shd w:val="clear" w:color="auto" w:fill="FFFFFF"/>
        </w:rPr>
        <w:t>Забележка:</w:t>
      </w:r>
      <w:r w:rsidRPr="0022574A">
        <w:rPr>
          <w:rFonts w:asciiTheme="majorHAnsi" w:hAnsiTheme="majorHAnsi" w:cs="Calibri"/>
          <w:b/>
          <w:color w:val="000000"/>
          <w:shd w:val="clear" w:color="auto" w:fill="FFFFFF"/>
        </w:rPr>
        <w:t xml:space="preserve"> </w:t>
      </w:r>
      <w:r w:rsidR="00D015AA" w:rsidRPr="0022574A">
        <w:rPr>
          <w:rFonts w:asciiTheme="majorHAnsi" w:hAnsiTheme="majorHAnsi"/>
          <w:bCs/>
          <w:i/>
        </w:rPr>
        <w:t>Декларацията не е задължителен документ към съдържанието на офертата.</w:t>
      </w:r>
      <w:r w:rsidR="00D015AA" w:rsidRPr="0022574A">
        <w:rPr>
          <w:rFonts w:asciiTheme="majorHAnsi" w:hAnsiTheme="majorHAnsi"/>
          <w:i/>
        </w:rPr>
        <w:t xml:space="preserve"> </w:t>
      </w:r>
      <w:r w:rsidR="00D015AA" w:rsidRPr="0022574A">
        <w:rPr>
          <w:rFonts w:asciiTheme="majorHAnsi" w:hAnsiTheme="majorHAnsi"/>
          <w:bCs/>
          <w:i/>
        </w:rPr>
        <w:t xml:space="preserve">Възложителят няма право да разкрива информация, </w:t>
      </w:r>
      <w:proofErr w:type="spellStart"/>
      <w:r w:rsidR="00D015AA" w:rsidRPr="0022574A">
        <w:rPr>
          <w:rFonts w:asciiTheme="majorHAnsi" w:hAnsiTheme="majorHAnsi"/>
          <w:bCs/>
          <w:i/>
        </w:rPr>
        <w:t>предстоставена</w:t>
      </w:r>
      <w:proofErr w:type="spellEnd"/>
      <w:r w:rsidR="00D015AA" w:rsidRPr="0022574A">
        <w:rPr>
          <w:rFonts w:asciiTheme="majorHAnsi" w:hAnsiTheme="majorHAnsi"/>
          <w:bCs/>
          <w:i/>
        </w:rPr>
        <w:t xml:space="preserve"> му от участник и посочена от същия като конфиденциална по отношение на технически или търговски </w:t>
      </w:r>
      <w:r w:rsidR="002E14BC" w:rsidRPr="0022574A">
        <w:rPr>
          <w:rFonts w:asciiTheme="majorHAnsi" w:hAnsiTheme="majorHAnsi"/>
          <w:bCs/>
          <w:i/>
        </w:rPr>
        <w:t xml:space="preserve">тайни, с изключение на случаите, определени със закон /вкл. </w:t>
      </w:r>
      <w:r w:rsidR="00D015AA" w:rsidRPr="0022574A">
        <w:rPr>
          <w:rFonts w:asciiTheme="majorHAnsi" w:hAnsiTheme="majorHAnsi"/>
          <w:bCs/>
          <w:i/>
        </w:rPr>
        <w:t xml:space="preserve">публичните действия на комисията, съгласно чл. </w:t>
      </w:r>
      <w:r w:rsidR="002E14BC" w:rsidRPr="0022574A">
        <w:rPr>
          <w:rFonts w:asciiTheme="majorHAnsi" w:hAnsiTheme="majorHAnsi"/>
          <w:bCs/>
          <w:i/>
        </w:rPr>
        <w:t>101г, ал.3</w:t>
      </w:r>
      <w:r w:rsidR="00D015AA" w:rsidRPr="0022574A">
        <w:rPr>
          <w:rFonts w:asciiTheme="majorHAnsi" w:hAnsiTheme="majorHAnsi"/>
          <w:bCs/>
          <w:i/>
        </w:rPr>
        <w:t xml:space="preserve"> от ЗОП</w:t>
      </w:r>
      <w:r w:rsidR="002E14BC" w:rsidRPr="0022574A">
        <w:rPr>
          <w:rFonts w:asciiTheme="majorHAnsi" w:hAnsiTheme="majorHAnsi"/>
          <w:bCs/>
          <w:i/>
        </w:rPr>
        <w:t>/</w:t>
      </w:r>
      <w:r w:rsidR="00D015AA" w:rsidRPr="0022574A">
        <w:rPr>
          <w:rFonts w:asciiTheme="majorHAnsi" w:hAnsiTheme="majorHAnsi"/>
          <w:bCs/>
          <w:i/>
        </w:rPr>
        <w:t>.</w:t>
      </w:r>
    </w:p>
    <w:p w:rsidR="006405EE" w:rsidRPr="0022574A" w:rsidRDefault="006405EE" w:rsidP="000F0265">
      <w:pPr>
        <w:tabs>
          <w:tab w:val="left" w:pos="0"/>
        </w:tabs>
        <w:spacing w:line="276" w:lineRule="auto"/>
        <w:ind w:firstLine="567"/>
        <w:jc w:val="both"/>
        <w:rPr>
          <w:rFonts w:asciiTheme="majorHAnsi" w:hAnsiTheme="majorHAnsi"/>
        </w:rPr>
      </w:pPr>
      <w:r w:rsidRPr="0022574A">
        <w:rPr>
          <w:rFonts w:asciiTheme="majorHAnsi" w:hAnsiTheme="majorHAnsi"/>
        </w:rPr>
        <w:t xml:space="preserve">Документите се представят в оригинал или заверено от участника копие /освен ако изрично не е указано друго/. Всички документи представени на чужд език, се </w:t>
      </w:r>
      <w:r w:rsidRPr="0022574A">
        <w:rPr>
          <w:rFonts w:asciiTheme="majorHAnsi" w:hAnsiTheme="majorHAnsi"/>
        </w:rPr>
        <w:lastRenderedPageBreak/>
        <w:t>представят и в превод на български език. Всички декларации се представят в оригинал и се подписват по реда и от лицата, посочени тук.</w:t>
      </w:r>
    </w:p>
    <w:p w:rsidR="006405EE" w:rsidRPr="0022574A" w:rsidRDefault="00A15DEC" w:rsidP="000F0265">
      <w:pPr>
        <w:tabs>
          <w:tab w:val="left" w:pos="0"/>
          <w:tab w:val="left" w:pos="567"/>
        </w:tabs>
        <w:spacing w:line="276" w:lineRule="auto"/>
        <w:jc w:val="both"/>
        <w:rPr>
          <w:rFonts w:asciiTheme="majorHAnsi" w:hAnsiTheme="majorHAnsi"/>
          <w:lang w:val="en-US"/>
        </w:rPr>
      </w:pPr>
      <w:r w:rsidRPr="0022574A">
        <w:rPr>
          <w:rFonts w:asciiTheme="majorHAnsi" w:hAnsiTheme="majorHAnsi"/>
          <w:b/>
          <w:i/>
        </w:rPr>
        <w:tab/>
      </w:r>
      <w:r w:rsidR="006405EE" w:rsidRPr="0022574A">
        <w:rPr>
          <w:rFonts w:asciiTheme="majorHAnsi" w:hAnsiTheme="majorHAnsi"/>
          <w:lang w:val="x-none"/>
        </w:rPr>
        <w:t>Когато участникът в процедура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и в превод</w:t>
      </w:r>
      <w:r w:rsidR="006405EE" w:rsidRPr="0022574A">
        <w:rPr>
          <w:rFonts w:asciiTheme="majorHAnsi" w:hAnsiTheme="majorHAnsi"/>
          <w:lang w:val="en-US"/>
        </w:rPr>
        <w:t>.</w:t>
      </w:r>
    </w:p>
    <w:p w:rsidR="006405EE" w:rsidRPr="0022574A" w:rsidRDefault="00A15DEC" w:rsidP="000F0265">
      <w:pPr>
        <w:tabs>
          <w:tab w:val="left" w:pos="0"/>
          <w:tab w:val="left" w:pos="567"/>
        </w:tabs>
        <w:spacing w:line="276" w:lineRule="auto"/>
        <w:jc w:val="both"/>
        <w:rPr>
          <w:rFonts w:asciiTheme="majorHAnsi" w:hAnsiTheme="majorHAnsi"/>
        </w:rPr>
      </w:pPr>
      <w:r w:rsidRPr="0022574A">
        <w:rPr>
          <w:rFonts w:asciiTheme="majorHAnsi" w:hAnsiTheme="majorHAnsi"/>
        </w:rPr>
        <w:tab/>
      </w:r>
      <w:r w:rsidR="006405EE" w:rsidRPr="0022574A">
        <w:rPr>
          <w:rFonts w:asciiTheme="majorHAnsi" w:hAnsiTheme="majorHAnsi"/>
          <w:lang w:val="x-none"/>
        </w:rPr>
        <w:t>Когато участник в процедурата е обединение, което не е юридическо лице</w:t>
      </w:r>
      <w:r w:rsidR="006405EE" w:rsidRPr="0022574A">
        <w:rPr>
          <w:rFonts w:asciiTheme="majorHAnsi" w:hAnsiTheme="majorHAnsi"/>
        </w:rPr>
        <w:t>, декларацията по Образец № 2 се представя от всяко лице, участник в обединението.</w:t>
      </w:r>
    </w:p>
    <w:p w:rsidR="003F110B" w:rsidRPr="0022574A" w:rsidRDefault="00A15DEC" w:rsidP="00A15DEC">
      <w:pPr>
        <w:spacing w:line="276" w:lineRule="auto"/>
        <w:ind w:firstLine="567"/>
        <w:jc w:val="both"/>
        <w:rPr>
          <w:rFonts w:asciiTheme="majorHAnsi" w:hAnsiTheme="majorHAnsi"/>
          <w:b/>
          <w:spacing w:val="-2"/>
        </w:rPr>
      </w:pPr>
      <w:r w:rsidRPr="0022574A">
        <w:rPr>
          <w:rFonts w:asciiTheme="majorHAnsi" w:hAnsiTheme="majorHAnsi"/>
          <w:b/>
          <w:spacing w:val="-2"/>
        </w:rPr>
        <w:t>16</w:t>
      </w:r>
      <w:r w:rsidR="00A46428" w:rsidRPr="0022574A">
        <w:rPr>
          <w:rFonts w:asciiTheme="majorHAnsi" w:hAnsiTheme="majorHAnsi"/>
          <w:b/>
          <w:spacing w:val="-2"/>
        </w:rPr>
        <w:t xml:space="preserve">. </w:t>
      </w:r>
      <w:r w:rsidR="003F110B" w:rsidRPr="0022574A">
        <w:rPr>
          <w:rFonts w:asciiTheme="majorHAnsi" w:hAnsiTheme="majorHAnsi"/>
          <w:b/>
          <w:spacing w:val="-2"/>
        </w:rPr>
        <w:t>Критерий за оценка</w:t>
      </w:r>
      <w:r w:rsidR="00E07436" w:rsidRPr="0022574A">
        <w:rPr>
          <w:rFonts w:asciiTheme="majorHAnsi" w:hAnsiTheme="majorHAnsi"/>
          <w:b/>
          <w:spacing w:val="-2"/>
        </w:rPr>
        <w:t>.</w:t>
      </w:r>
      <w:r w:rsidR="003F110B" w:rsidRPr="0022574A">
        <w:rPr>
          <w:rFonts w:asciiTheme="majorHAnsi" w:hAnsiTheme="majorHAnsi"/>
          <w:b/>
          <w:spacing w:val="-2"/>
        </w:rPr>
        <w:t xml:space="preserve"> </w:t>
      </w:r>
    </w:p>
    <w:p w:rsidR="00E07436" w:rsidRPr="0022574A" w:rsidRDefault="00E07436" w:rsidP="000F0265">
      <w:pPr>
        <w:spacing w:line="276" w:lineRule="auto"/>
        <w:ind w:firstLine="567"/>
        <w:jc w:val="both"/>
        <w:rPr>
          <w:rFonts w:asciiTheme="majorHAnsi" w:hAnsiTheme="majorHAnsi"/>
          <w:spacing w:val="-2"/>
        </w:rPr>
      </w:pPr>
      <w:r w:rsidRPr="0022574A">
        <w:rPr>
          <w:rFonts w:asciiTheme="majorHAnsi" w:hAnsiTheme="majorHAnsi"/>
          <w:spacing w:val="-2"/>
        </w:rPr>
        <w:t xml:space="preserve">За всяка отделна оферта, която отговаря на изискванията на </w:t>
      </w:r>
      <w:r w:rsidR="00EB4966" w:rsidRPr="0022574A">
        <w:rPr>
          <w:rFonts w:asciiTheme="majorHAnsi" w:hAnsiTheme="majorHAnsi"/>
          <w:spacing w:val="-2"/>
        </w:rPr>
        <w:t xml:space="preserve">ЗОП </w:t>
      </w:r>
      <w:r w:rsidRPr="0022574A">
        <w:rPr>
          <w:rFonts w:asciiTheme="majorHAnsi" w:hAnsiTheme="majorHAnsi"/>
          <w:spacing w:val="-2"/>
        </w:rPr>
        <w:t>и изискванията на Възложителя, назначената комисия извършва класация, въз основа на критерия по чл. 37, ал. 1, т. 1 от ЗОП –</w:t>
      </w:r>
      <w:r w:rsidRPr="0022574A">
        <w:rPr>
          <w:rFonts w:asciiTheme="majorHAnsi" w:hAnsiTheme="majorHAnsi"/>
          <w:b/>
          <w:spacing w:val="-2"/>
        </w:rPr>
        <w:t xml:space="preserve">  „най-ниска цена” </w:t>
      </w:r>
      <w:r w:rsidRPr="0022574A">
        <w:rPr>
          <w:rFonts w:asciiTheme="majorHAnsi" w:hAnsiTheme="majorHAnsi"/>
          <w:spacing w:val="-2"/>
        </w:rPr>
        <w:t>/без ДДС/ .</w:t>
      </w:r>
    </w:p>
    <w:p w:rsidR="00E07436" w:rsidRPr="0022574A" w:rsidRDefault="00E07436" w:rsidP="002253B7">
      <w:pPr>
        <w:spacing w:line="276" w:lineRule="auto"/>
        <w:ind w:firstLine="567"/>
        <w:jc w:val="both"/>
        <w:rPr>
          <w:rFonts w:asciiTheme="majorHAnsi" w:hAnsiTheme="majorHAnsi"/>
          <w:spacing w:val="-2"/>
        </w:rPr>
      </w:pPr>
      <w:r w:rsidRPr="0022574A">
        <w:rPr>
          <w:rFonts w:asciiTheme="majorHAnsi" w:hAnsiTheme="majorHAnsi"/>
          <w:spacing w:val="-2"/>
        </w:rPr>
        <w:t xml:space="preserve">Участникът, подал офертата с </w:t>
      </w:r>
      <w:r w:rsidRPr="0022574A">
        <w:rPr>
          <w:rFonts w:asciiTheme="majorHAnsi" w:hAnsiTheme="majorHAnsi"/>
          <w:b/>
          <w:spacing w:val="-2"/>
        </w:rPr>
        <w:t xml:space="preserve">най-ниската предложена обща цена за обособената позиция </w:t>
      </w:r>
      <w:r w:rsidRPr="0022574A">
        <w:rPr>
          <w:rFonts w:asciiTheme="majorHAnsi" w:hAnsiTheme="majorHAnsi"/>
          <w:spacing w:val="-2"/>
        </w:rPr>
        <w:t>се класира на първо място и се определя за изпълнител на поръчка</w:t>
      </w:r>
      <w:r w:rsidR="00EB4966" w:rsidRPr="0022574A">
        <w:rPr>
          <w:rFonts w:asciiTheme="majorHAnsi" w:hAnsiTheme="majorHAnsi"/>
          <w:spacing w:val="-2"/>
        </w:rPr>
        <w:t>та</w:t>
      </w:r>
      <w:r w:rsidRPr="0022574A">
        <w:rPr>
          <w:rFonts w:asciiTheme="majorHAnsi" w:hAnsiTheme="majorHAnsi"/>
          <w:spacing w:val="-2"/>
        </w:rPr>
        <w:t xml:space="preserve"> за тази позиция.</w:t>
      </w:r>
    </w:p>
    <w:p w:rsidR="008F61DB" w:rsidRPr="0022574A" w:rsidRDefault="00BB5EBD" w:rsidP="002253B7">
      <w:pPr>
        <w:spacing w:line="276" w:lineRule="auto"/>
        <w:ind w:firstLine="567"/>
        <w:jc w:val="both"/>
        <w:rPr>
          <w:rFonts w:asciiTheme="majorHAnsi" w:hAnsiTheme="majorHAnsi"/>
          <w:bCs/>
        </w:rPr>
      </w:pPr>
      <w:r w:rsidRPr="0022574A">
        <w:rPr>
          <w:rFonts w:asciiTheme="majorHAnsi" w:hAnsiTheme="majorHAnsi"/>
          <w:bCs/>
        </w:rPr>
        <w:t xml:space="preserve">Комисията провежда публично жребий за определяне на изпълнител </w:t>
      </w:r>
      <w:r w:rsidR="008F61DB" w:rsidRPr="0022574A">
        <w:rPr>
          <w:rFonts w:asciiTheme="majorHAnsi" w:hAnsiTheme="majorHAnsi"/>
          <w:bCs/>
        </w:rPr>
        <w:t>между класираните на първо място оферти, ако при посочения</w:t>
      </w:r>
      <w:r w:rsidRPr="0022574A">
        <w:rPr>
          <w:rFonts w:asciiTheme="majorHAnsi" w:hAnsiTheme="majorHAnsi"/>
          <w:bCs/>
        </w:rPr>
        <w:t xml:space="preserve"> по-горе критерий за оценка „най-ниска цена“, </w:t>
      </w:r>
      <w:r w:rsidR="008F61DB" w:rsidRPr="0022574A">
        <w:rPr>
          <w:rFonts w:asciiTheme="majorHAnsi" w:hAnsiTheme="majorHAnsi"/>
          <w:bCs/>
        </w:rPr>
        <w:t xml:space="preserve">предлаганата цена е една и съща в две или повече оферти /а именно, в класираните на първо място оферти/. </w:t>
      </w:r>
    </w:p>
    <w:p w:rsidR="00DF66AD" w:rsidRPr="0022574A" w:rsidRDefault="00DF66AD" w:rsidP="002253B7">
      <w:pPr>
        <w:spacing w:line="276" w:lineRule="auto"/>
        <w:ind w:firstLine="567"/>
        <w:jc w:val="both"/>
        <w:rPr>
          <w:rFonts w:asciiTheme="majorHAnsi" w:hAnsiTheme="majorHAnsi"/>
          <w:bCs/>
        </w:rPr>
      </w:pPr>
      <w:r w:rsidRPr="0022574A">
        <w:rPr>
          <w:rFonts w:asciiTheme="majorHAnsi" w:hAnsiTheme="majorHAnsi"/>
          <w:b/>
          <w:bCs/>
        </w:rPr>
        <w:t>1</w:t>
      </w:r>
      <w:r w:rsidR="00A15DEC" w:rsidRPr="0022574A">
        <w:rPr>
          <w:rFonts w:asciiTheme="majorHAnsi" w:hAnsiTheme="majorHAnsi"/>
          <w:b/>
          <w:bCs/>
        </w:rPr>
        <w:t>7</w:t>
      </w:r>
      <w:r w:rsidRPr="0022574A">
        <w:rPr>
          <w:rFonts w:asciiTheme="majorHAnsi" w:hAnsiTheme="majorHAnsi"/>
          <w:b/>
          <w:bCs/>
        </w:rPr>
        <w:t>.</w:t>
      </w:r>
      <w:r w:rsidR="00A46428" w:rsidRPr="0022574A">
        <w:rPr>
          <w:rFonts w:asciiTheme="majorHAnsi" w:hAnsiTheme="majorHAnsi"/>
          <w:bCs/>
        </w:rPr>
        <w:t xml:space="preserve"> </w:t>
      </w:r>
      <w:r w:rsidRPr="0022574A">
        <w:rPr>
          <w:rFonts w:asciiTheme="majorHAnsi" w:hAnsiTheme="majorHAnsi"/>
          <w:b/>
          <w:bCs/>
        </w:rPr>
        <w:t>Срок на валидност на офертата</w:t>
      </w:r>
      <w:r w:rsidRPr="0022574A">
        <w:rPr>
          <w:rFonts w:asciiTheme="majorHAnsi" w:hAnsiTheme="majorHAnsi"/>
          <w:bCs/>
        </w:rPr>
        <w:t xml:space="preserve">: </w:t>
      </w:r>
      <w:r w:rsidR="00550789" w:rsidRPr="0022574A">
        <w:rPr>
          <w:rFonts w:asciiTheme="majorHAnsi" w:hAnsiTheme="majorHAnsi"/>
          <w:bCs/>
        </w:rPr>
        <w:t>посочва се от учас</w:t>
      </w:r>
      <w:r w:rsidR="00EB4966" w:rsidRPr="0022574A">
        <w:rPr>
          <w:rFonts w:asciiTheme="majorHAnsi" w:hAnsiTheme="majorHAnsi"/>
          <w:bCs/>
        </w:rPr>
        <w:t xml:space="preserve">тника в офертата /по приложения </w:t>
      </w:r>
      <w:r w:rsidR="00550789" w:rsidRPr="0022574A">
        <w:rPr>
          <w:rFonts w:asciiTheme="majorHAnsi" w:hAnsiTheme="majorHAnsi"/>
          <w:bCs/>
        </w:rPr>
        <w:t>Образец № 1/, като не трябва да бъде по-кратък</w:t>
      </w:r>
      <w:r w:rsidRPr="0022574A">
        <w:rPr>
          <w:rFonts w:asciiTheme="majorHAnsi" w:hAnsiTheme="majorHAnsi"/>
          <w:bCs/>
        </w:rPr>
        <w:t xml:space="preserve"> от </w:t>
      </w:r>
      <w:r w:rsidRPr="0022574A">
        <w:rPr>
          <w:rFonts w:asciiTheme="majorHAnsi" w:hAnsiTheme="majorHAnsi"/>
          <w:b/>
          <w:bCs/>
        </w:rPr>
        <w:t xml:space="preserve">90 (деветдесет) календарни дни </w:t>
      </w:r>
      <w:r w:rsidRPr="0022574A">
        <w:rPr>
          <w:rFonts w:asciiTheme="majorHAnsi" w:hAnsiTheme="majorHAnsi"/>
          <w:bCs/>
        </w:rPr>
        <w:t xml:space="preserve">от датата, определена като краен срок за подаване на офертите. </w:t>
      </w:r>
    </w:p>
    <w:p w:rsidR="00C037B2" w:rsidRPr="0022574A" w:rsidRDefault="00DF66AD" w:rsidP="002253B7">
      <w:pPr>
        <w:spacing w:line="276" w:lineRule="auto"/>
        <w:ind w:firstLine="567"/>
        <w:jc w:val="both"/>
        <w:rPr>
          <w:rFonts w:asciiTheme="majorHAnsi" w:eastAsia="Calibri" w:hAnsiTheme="majorHAnsi"/>
          <w:lang w:eastAsia="en-US"/>
        </w:rPr>
      </w:pPr>
      <w:r w:rsidRPr="0022574A">
        <w:rPr>
          <w:rFonts w:asciiTheme="majorHAnsi" w:hAnsiTheme="majorHAnsi"/>
          <w:b/>
          <w:bCs/>
        </w:rPr>
        <w:t>1</w:t>
      </w:r>
      <w:r w:rsidR="00A15DEC" w:rsidRPr="0022574A">
        <w:rPr>
          <w:rFonts w:asciiTheme="majorHAnsi" w:hAnsiTheme="majorHAnsi"/>
          <w:b/>
          <w:bCs/>
        </w:rPr>
        <w:t>8</w:t>
      </w:r>
      <w:r w:rsidRPr="0022574A">
        <w:rPr>
          <w:rFonts w:asciiTheme="majorHAnsi" w:hAnsiTheme="majorHAnsi"/>
          <w:b/>
          <w:bCs/>
        </w:rPr>
        <w:t>.</w:t>
      </w:r>
      <w:r w:rsidRPr="0022574A">
        <w:rPr>
          <w:rFonts w:asciiTheme="majorHAnsi" w:hAnsiTheme="majorHAnsi"/>
          <w:bCs/>
        </w:rPr>
        <w:t xml:space="preserve"> </w:t>
      </w:r>
      <w:r w:rsidRPr="0022574A">
        <w:rPr>
          <w:rFonts w:asciiTheme="majorHAnsi" w:hAnsiTheme="majorHAnsi"/>
          <w:b/>
          <w:bCs/>
        </w:rPr>
        <w:t>Срок и начин на подаване на офертата</w:t>
      </w:r>
      <w:r w:rsidRPr="0022574A">
        <w:rPr>
          <w:rFonts w:asciiTheme="majorHAnsi" w:hAnsiTheme="majorHAnsi"/>
          <w:bCs/>
        </w:rPr>
        <w:t>: Офертите на участниците ще се приемат в деловодството на Министерство на здравеопазването на адрес: гр. София, пл. „Света Неделя” № 5, всеки работен ден от 9:00 часа 17:30 ч. до датата, посочена в публичната покана.</w:t>
      </w:r>
      <w:r w:rsidR="00C037B2" w:rsidRPr="0022574A">
        <w:rPr>
          <w:rFonts w:asciiTheme="majorHAnsi" w:hAnsiTheme="majorHAnsi"/>
          <w:bCs/>
        </w:rPr>
        <w:t xml:space="preserve"> </w:t>
      </w:r>
      <w:r w:rsidR="00C037B2" w:rsidRPr="0022574A">
        <w:rPr>
          <w:rFonts w:asciiTheme="majorHAnsi" w:eastAsia="Calibri" w:hAnsiTheme="majorHAnsi"/>
          <w:lang w:eastAsia="en-US"/>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C037B2" w:rsidRPr="0022574A" w:rsidRDefault="00C037B2" w:rsidP="00986AAC">
      <w:pPr>
        <w:tabs>
          <w:tab w:val="left" w:pos="0"/>
        </w:tabs>
        <w:ind w:left="57" w:right="6" w:firstLine="510"/>
        <w:jc w:val="both"/>
        <w:rPr>
          <w:rFonts w:asciiTheme="majorHAnsi" w:eastAsia="Calibri" w:hAnsiTheme="majorHAnsi"/>
          <w:lang w:eastAsia="en-US"/>
        </w:rPr>
      </w:pPr>
      <w:r w:rsidRPr="0022574A">
        <w:rPr>
          <w:rFonts w:asciiTheme="majorHAnsi" w:eastAsia="Calibri" w:hAnsiTheme="majorHAnsi"/>
          <w:b/>
          <w:lang w:eastAsia="en-US"/>
        </w:rPr>
        <w:lastRenderedPageBreak/>
        <w:t>Офертите се подават в запечатан, непрозрачен, с ненарушена цялост плик</w:t>
      </w:r>
      <w:r w:rsidRPr="0022574A">
        <w:rPr>
          <w:rFonts w:asciiTheme="majorHAnsi" w:eastAsia="Calibri" w:hAnsiTheme="majorHAnsi"/>
          <w:lang w:eastAsia="en-US"/>
        </w:rPr>
        <w:t xml:space="preserve"> и с надпис:</w:t>
      </w:r>
    </w:p>
    <w:p w:rsidR="00C037B2" w:rsidRPr="0022574A" w:rsidRDefault="00C037B2" w:rsidP="00A15DEC">
      <w:pPr>
        <w:pStyle w:val="ListParagraph"/>
        <w:numPr>
          <w:ilvl w:val="0"/>
          <w:numId w:val="2"/>
        </w:numPr>
        <w:tabs>
          <w:tab w:val="clear" w:pos="1211"/>
          <w:tab w:val="num" w:pos="567"/>
          <w:tab w:val="num" w:pos="1368"/>
        </w:tabs>
        <w:autoSpaceDE w:val="0"/>
        <w:autoSpaceDN w:val="0"/>
        <w:adjustRightInd w:val="0"/>
        <w:spacing w:line="276" w:lineRule="auto"/>
        <w:ind w:right="6" w:hanging="1211"/>
        <w:jc w:val="both"/>
        <w:rPr>
          <w:rFonts w:asciiTheme="majorHAnsi" w:eastAsia="Calibri" w:hAnsiTheme="majorHAnsi"/>
          <w:bCs/>
          <w:lang w:eastAsia="en-US"/>
        </w:rPr>
      </w:pPr>
      <w:r w:rsidRPr="0022574A">
        <w:rPr>
          <w:rFonts w:asciiTheme="majorHAnsi" w:eastAsia="Calibri" w:hAnsiTheme="majorHAnsi"/>
          <w:bCs/>
          <w:lang w:eastAsia="en-US"/>
        </w:rPr>
        <w:t>До Министерство на здравеопазването, гр. София – 1000, пл. „Света Неделя” № 5</w:t>
      </w:r>
    </w:p>
    <w:p w:rsidR="005D7A6C" w:rsidRPr="0022574A" w:rsidRDefault="00C037B2" w:rsidP="00A15DEC">
      <w:pPr>
        <w:numPr>
          <w:ilvl w:val="0"/>
          <w:numId w:val="2"/>
        </w:numPr>
        <w:tabs>
          <w:tab w:val="num" w:pos="0"/>
          <w:tab w:val="left" w:pos="567"/>
        </w:tabs>
        <w:spacing w:line="276" w:lineRule="auto"/>
        <w:ind w:left="0" w:right="6" w:firstLine="0"/>
        <w:jc w:val="both"/>
        <w:rPr>
          <w:rFonts w:asciiTheme="majorHAnsi" w:eastAsia="Batang" w:hAnsiTheme="majorHAnsi"/>
          <w:b/>
          <w:i/>
          <w:lang w:eastAsia="en-US"/>
        </w:rPr>
      </w:pPr>
      <w:r w:rsidRPr="0022574A">
        <w:rPr>
          <w:rFonts w:asciiTheme="majorHAnsi" w:eastAsia="Calibri" w:hAnsiTheme="majorHAnsi"/>
          <w:lang w:eastAsia="en-US"/>
        </w:rPr>
        <w:t>Оферта за участие в процедура</w:t>
      </w:r>
      <w:r w:rsidR="005D7A6C" w:rsidRPr="0022574A">
        <w:rPr>
          <w:rFonts w:asciiTheme="majorHAnsi" w:eastAsia="Calibri" w:hAnsiTheme="majorHAnsi"/>
          <w:lang w:eastAsia="en-US"/>
        </w:rPr>
        <w:t xml:space="preserve"> </w:t>
      </w:r>
      <w:r w:rsidRPr="0022574A">
        <w:rPr>
          <w:rFonts w:asciiTheme="majorHAnsi" w:eastAsia="Calibri" w:hAnsiTheme="majorHAnsi"/>
          <w:lang w:eastAsia="en-US"/>
        </w:rPr>
        <w:t xml:space="preserve">по реда на </w:t>
      </w:r>
      <w:r w:rsidR="006E1277" w:rsidRPr="0022574A">
        <w:rPr>
          <w:rFonts w:asciiTheme="majorHAnsi" w:eastAsia="Calibri" w:hAnsiTheme="majorHAnsi"/>
          <w:lang w:eastAsia="en-US"/>
        </w:rPr>
        <w:t>Глава осма „а“ от ЗОП с предмет</w:t>
      </w:r>
      <w:r w:rsidR="005D7A6C" w:rsidRPr="0022574A">
        <w:rPr>
          <w:rFonts w:asciiTheme="majorHAnsi" w:eastAsia="Calibri" w:hAnsiTheme="majorHAnsi"/>
          <w:lang w:eastAsia="en-US"/>
        </w:rPr>
        <w:t>:</w:t>
      </w:r>
    </w:p>
    <w:p w:rsidR="00C037B2" w:rsidRPr="0022574A" w:rsidRDefault="00A15DEC" w:rsidP="00A15DEC">
      <w:pPr>
        <w:pStyle w:val="ListParagraph"/>
        <w:ind w:left="1211"/>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 </w:t>
      </w:r>
      <w:r w:rsidR="00C037B2" w:rsidRPr="0022574A">
        <w:rPr>
          <w:rFonts w:asciiTheme="majorHAnsi" w:eastAsia="Batang" w:hAnsiTheme="majorHAnsi"/>
          <w:b/>
          <w:i/>
          <w:lang w:eastAsia="en-US"/>
        </w:rPr>
        <w:t>за О</w:t>
      </w:r>
      <w:r w:rsidR="00C037B2" w:rsidRPr="0022574A">
        <w:rPr>
          <w:rFonts w:asciiTheme="majorHAnsi" w:eastAsia="Calibri" w:hAnsiTheme="majorHAnsi"/>
          <w:b/>
          <w:i/>
          <w:lang w:eastAsia="en-US"/>
        </w:rPr>
        <w:t xml:space="preserve">бособена позиция № …… с предмет </w:t>
      </w:r>
      <w:r w:rsidRPr="0022574A">
        <w:rPr>
          <w:rFonts w:asciiTheme="majorHAnsi" w:eastAsia="Calibri" w:hAnsiTheme="majorHAnsi"/>
          <w:b/>
          <w:i/>
          <w:lang w:eastAsia="en-US"/>
        </w:rPr>
        <w:t>„</w:t>
      </w:r>
      <w:r w:rsidR="00C037B2" w:rsidRPr="0022574A">
        <w:rPr>
          <w:rFonts w:asciiTheme="majorHAnsi" w:eastAsia="Calibri" w:hAnsiTheme="majorHAnsi"/>
          <w:b/>
          <w:i/>
          <w:lang w:eastAsia="en-US"/>
        </w:rPr>
        <w:t>…………</w:t>
      </w:r>
      <w:r w:rsidR="00C037B2" w:rsidRPr="0022574A">
        <w:rPr>
          <w:rFonts w:asciiTheme="majorHAnsi" w:eastAsia="Calibri" w:hAnsiTheme="majorHAnsi"/>
          <w:b/>
          <w:i/>
          <w:lang w:val="en-US" w:eastAsia="en-US"/>
        </w:rPr>
        <w:t>…………………………</w:t>
      </w:r>
      <w:r w:rsidR="00C037B2" w:rsidRPr="0022574A">
        <w:rPr>
          <w:rFonts w:asciiTheme="majorHAnsi" w:eastAsia="Calibri" w:hAnsiTheme="majorHAnsi"/>
          <w:b/>
          <w:i/>
          <w:lang w:eastAsia="en-US"/>
        </w:rPr>
        <w:t>……</w:t>
      </w:r>
      <w:r w:rsidR="0009533C" w:rsidRPr="0022574A">
        <w:rPr>
          <w:rFonts w:asciiTheme="majorHAnsi" w:eastAsia="Calibri" w:hAnsiTheme="majorHAnsi"/>
          <w:b/>
          <w:i/>
          <w:lang w:eastAsia="en-US"/>
        </w:rPr>
        <w:t>“</w:t>
      </w:r>
    </w:p>
    <w:p w:rsidR="00C037B2" w:rsidRPr="0022574A" w:rsidRDefault="00C037B2" w:rsidP="00A15DEC">
      <w:pPr>
        <w:numPr>
          <w:ilvl w:val="0"/>
          <w:numId w:val="2"/>
        </w:numPr>
        <w:tabs>
          <w:tab w:val="num" w:pos="567"/>
        </w:tabs>
        <w:spacing w:line="276" w:lineRule="auto"/>
        <w:ind w:left="0" w:right="6" w:firstLine="0"/>
        <w:jc w:val="both"/>
        <w:rPr>
          <w:rFonts w:asciiTheme="majorHAnsi" w:eastAsia="Batang" w:hAnsiTheme="majorHAnsi"/>
          <w:lang w:eastAsia="en-US"/>
        </w:rPr>
      </w:pPr>
      <w:r w:rsidRPr="0022574A">
        <w:rPr>
          <w:rFonts w:asciiTheme="majorHAnsi" w:eastAsia="Batang" w:hAnsiTheme="majorHAnsi"/>
          <w:lang w:eastAsia="en-US"/>
        </w:rPr>
        <w:t>Наименование, адрес</w:t>
      </w:r>
      <w:r w:rsidR="005D7A6C" w:rsidRPr="0022574A">
        <w:rPr>
          <w:rFonts w:asciiTheme="majorHAnsi" w:eastAsia="Batang" w:hAnsiTheme="majorHAnsi"/>
          <w:lang w:eastAsia="en-US"/>
        </w:rPr>
        <w:t xml:space="preserve"> за кореспонденция</w:t>
      </w:r>
      <w:r w:rsidRPr="0022574A">
        <w:rPr>
          <w:rFonts w:asciiTheme="majorHAnsi" w:eastAsia="Batang" w:hAnsiTheme="majorHAnsi"/>
          <w:lang w:eastAsia="en-US"/>
        </w:rPr>
        <w:t xml:space="preserve">, телефон и по възможност факс и електронен адрес на участника. </w:t>
      </w:r>
    </w:p>
    <w:p w:rsidR="00C037B2" w:rsidRPr="0022574A" w:rsidRDefault="00C037B2" w:rsidP="00A15DEC">
      <w:pPr>
        <w:numPr>
          <w:ilvl w:val="0"/>
          <w:numId w:val="2"/>
        </w:numPr>
        <w:tabs>
          <w:tab w:val="num" w:pos="567"/>
        </w:tabs>
        <w:spacing w:line="276" w:lineRule="auto"/>
        <w:ind w:left="0" w:right="6" w:firstLine="0"/>
        <w:jc w:val="both"/>
        <w:rPr>
          <w:rFonts w:asciiTheme="majorHAnsi" w:eastAsia="Calibri" w:hAnsiTheme="majorHAnsi"/>
          <w:i/>
          <w:lang w:eastAsia="en-US"/>
        </w:rPr>
      </w:pPr>
      <w:r w:rsidRPr="0022574A">
        <w:rPr>
          <w:rFonts w:asciiTheme="majorHAnsi" w:eastAsia="Calibri" w:hAnsiTheme="majorHAnsi"/>
          <w:lang w:eastAsia="en-US"/>
        </w:rPr>
        <w:t xml:space="preserve">Следното предписание: </w:t>
      </w:r>
      <w:r w:rsidR="00A15DEC" w:rsidRPr="0022574A">
        <w:rPr>
          <w:rFonts w:asciiTheme="majorHAnsi" w:eastAsia="Calibri" w:hAnsiTheme="majorHAnsi"/>
          <w:i/>
          <w:lang w:eastAsia="en-US"/>
        </w:rPr>
        <w:t>„</w:t>
      </w:r>
      <w:r w:rsidRPr="0022574A">
        <w:rPr>
          <w:rFonts w:asciiTheme="majorHAnsi" w:eastAsia="Calibri" w:hAnsiTheme="majorHAnsi"/>
          <w:bCs/>
          <w:i/>
          <w:lang w:eastAsia="en-US"/>
        </w:rPr>
        <w:t>Да не се отваря преди разглеждане от страна на Комисията за оценяване и класиране</w:t>
      </w:r>
      <w:r w:rsidRPr="0022574A">
        <w:rPr>
          <w:rFonts w:asciiTheme="majorHAnsi" w:eastAsia="Calibri" w:hAnsiTheme="majorHAnsi"/>
          <w:i/>
          <w:lang w:eastAsia="en-US"/>
        </w:rPr>
        <w:t>”.</w:t>
      </w:r>
    </w:p>
    <w:p w:rsidR="006E1277" w:rsidRPr="0022574A" w:rsidRDefault="00C037B2" w:rsidP="006E1277">
      <w:pPr>
        <w:spacing w:line="276" w:lineRule="auto"/>
        <w:ind w:left="57" w:right="6" w:firstLine="567"/>
        <w:jc w:val="both"/>
        <w:rPr>
          <w:rFonts w:asciiTheme="majorHAnsi" w:eastAsia="Calibri" w:hAnsiTheme="majorHAnsi"/>
          <w:i/>
          <w:lang w:eastAsia="en-US"/>
        </w:rPr>
      </w:pPr>
      <w:r w:rsidRPr="0022574A">
        <w:rPr>
          <w:rFonts w:asciiTheme="majorHAnsi" w:eastAsia="Calibri" w:hAnsiTheme="majorHAnsi"/>
          <w:lang w:eastAsia="en-US"/>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r w:rsidR="006E1277" w:rsidRPr="0022574A">
        <w:rPr>
          <w:rFonts w:asciiTheme="majorHAnsi" w:eastAsia="Calibri" w:hAnsiTheme="majorHAnsi"/>
          <w:lang w:eastAsia="en-US"/>
        </w:rPr>
        <w:t xml:space="preserve"> за избор на изпълнител</w:t>
      </w:r>
      <w:r w:rsidRPr="0022574A">
        <w:rPr>
          <w:rFonts w:asciiTheme="majorHAnsi" w:eastAsia="Calibri" w:hAnsiTheme="majorHAnsi"/>
          <w:lang w:eastAsia="en-US"/>
        </w:rPr>
        <w:t>.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22574A">
        <w:rPr>
          <w:rFonts w:asciiTheme="majorHAnsi" w:eastAsia="Calibri" w:hAnsiTheme="majorHAnsi"/>
          <w:i/>
          <w:lang w:eastAsia="en-US"/>
        </w:rPr>
        <w:t>Допълнение/Промяна на оферта</w:t>
      </w:r>
      <w:r w:rsidR="006E1277" w:rsidRPr="0022574A">
        <w:rPr>
          <w:rFonts w:asciiTheme="majorHAnsi" w:eastAsia="Calibri" w:hAnsiTheme="majorHAnsi"/>
          <w:i/>
          <w:lang w:eastAsia="en-US"/>
        </w:rPr>
        <w:t>/с входящ номер……………</w:t>
      </w:r>
      <w:r w:rsidRPr="0022574A">
        <w:rPr>
          <w:rFonts w:asciiTheme="majorHAnsi" w:eastAsia="Calibri" w:hAnsiTheme="majorHAnsi"/>
          <w:i/>
          <w:lang w:eastAsia="en-US"/>
        </w:rPr>
        <w:t xml:space="preserve"> за участие в </w:t>
      </w:r>
      <w:r w:rsidR="006E1277" w:rsidRPr="0022574A">
        <w:rPr>
          <w:rFonts w:asciiTheme="majorHAnsi" w:eastAsia="Calibri" w:hAnsiTheme="majorHAnsi"/>
          <w:i/>
          <w:lang w:eastAsia="en-US"/>
        </w:rPr>
        <w:t>процедура по реда на Глава осма „а“ от ЗОП</w:t>
      </w:r>
      <w:r w:rsidRPr="0022574A">
        <w:rPr>
          <w:rFonts w:asciiTheme="majorHAnsi" w:eastAsia="Calibri" w:hAnsiTheme="majorHAnsi"/>
          <w:i/>
          <w:lang w:eastAsia="en-US"/>
        </w:rPr>
        <w:t xml:space="preserve"> с предмет:</w:t>
      </w:r>
      <w:r w:rsidR="006E1277" w:rsidRPr="0022574A">
        <w:rPr>
          <w:rFonts w:asciiTheme="majorHAnsi" w:eastAsia="Calibri" w:hAnsiTheme="majorHAnsi"/>
          <w:i/>
          <w:lang w:eastAsia="en-US"/>
        </w:rPr>
        <w:t xml:space="preserve"> </w:t>
      </w:r>
    </w:p>
    <w:p w:rsidR="00A15DEC" w:rsidRPr="0022574A" w:rsidRDefault="00A15DEC" w:rsidP="00A15DEC">
      <w:pPr>
        <w:pStyle w:val="ListParagraph"/>
        <w:ind w:left="1211"/>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 </w:t>
      </w:r>
      <w:r w:rsidRPr="0022574A">
        <w:rPr>
          <w:rFonts w:asciiTheme="majorHAnsi" w:eastAsia="Batang" w:hAnsiTheme="majorHAnsi"/>
          <w:b/>
          <w:i/>
          <w:lang w:eastAsia="en-US"/>
        </w:rPr>
        <w:t>за О</w:t>
      </w:r>
      <w:r w:rsidRPr="0022574A">
        <w:rPr>
          <w:rFonts w:asciiTheme="majorHAnsi" w:eastAsia="Calibri" w:hAnsiTheme="majorHAnsi"/>
          <w:b/>
          <w:i/>
          <w:lang w:eastAsia="en-US"/>
        </w:rPr>
        <w:t>бособена позиция № …… с предмет „…………</w:t>
      </w:r>
      <w:r w:rsidRPr="0022574A">
        <w:rPr>
          <w:rFonts w:asciiTheme="majorHAnsi" w:eastAsia="Calibri" w:hAnsiTheme="majorHAnsi"/>
          <w:b/>
          <w:i/>
          <w:lang w:val="en-US" w:eastAsia="en-US"/>
        </w:rPr>
        <w:t>…………………………</w:t>
      </w:r>
      <w:r w:rsidRPr="0022574A">
        <w:rPr>
          <w:rFonts w:asciiTheme="majorHAnsi" w:eastAsia="Calibri" w:hAnsiTheme="majorHAnsi"/>
          <w:b/>
          <w:i/>
          <w:lang w:eastAsia="en-US"/>
        </w:rPr>
        <w:t>……“</w:t>
      </w:r>
    </w:p>
    <w:p w:rsidR="00C037B2" w:rsidRPr="0022574A" w:rsidRDefault="00C037B2" w:rsidP="006E2E43">
      <w:pPr>
        <w:autoSpaceDE w:val="0"/>
        <w:autoSpaceDN w:val="0"/>
        <w:adjustRightInd w:val="0"/>
        <w:spacing w:line="276" w:lineRule="auto"/>
        <w:ind w:left="57" w:right="6" w:firstLine="510"/>
        <w:jc w:val="both"/>
        <w:rPr>
          <w:rFonts w:asciiTheme="majorHAnsi" w:eastAsia="Calibri" w:hAnsiTheme="majorHAnsi"/>
          <w:lang w:val="en-US" w:eastAsia="en-US"/>
        </w:rPr>
      </w:pPr>
      <w:r w:rsidRPr="0022574A">
        <w:rPr>
          <w:rFonts w:asciiTheme="majorHAnsi" w:eastAsia="Calibri" w:hAnsiTheme="majorHAnsi"/>
          <w:lang w:eastAsia="en-US"/>
        </w:rPr>
        <w:t xml:space="preserve">Оферти, които са представени след крайния срок за получаване или в незапечатан, прозрачен или скъсан плик, се връщат на подателя незабавно. Получените оферти се съхраняват в деловодството на </w:t>
      </w:r>
      <w:r w:rsidR="006E1277" w:rsidRPr="0022574A">
        <w:rPr>
          <w:rFonts w:asciiTheme="majorHAnsi" w:eastAsia="Calibri" w:hAnsiTheme="majorHAnsi"/>
          <w:lang w:eastAsia="en-US"/>
        </w:rPr>
        <w:t>М</w:t>
      </w:r>
      <w:r w:rsidRPr="0022574A">
        <w:rPr>
          <w:rFonts w:asciiTheme="majorHAnsi" w:eastAsia="Calibri" w:hAnsiTheme="majorHAnsi"/>
          <w:lang w:eastAsia="en-US"/>
        </w:rPr>
        <w:t>инистерство на здравеопазването до деня, определен за отваряне на офертите.</w:t>
      </w:r>
    </w:p>
    <w:p w:rsidR="00A46428" w:rsidRPr="0022574A" w:rsidRDefault="00DF66AD" w:rsidP="00EA1BB3">
      <w:pPr>
        <w:spacing w:line="276" w:lineRule="auto"/>
        <w:ind w:firstLine="567"/>
        <w:jc w:val="both"/>
        <w:rPr>
          <w:rFonts w:asciiTheme="majorHAnsi" w:hAnsiTheme="majorHAnsi"/>
          <w:bCs/>
        </w:rPr>
      </w:pPr>
      <w:r w:rsidRPr="0022574A">
        <w:rPr>
          <w:rFonts w:asciiTheme="majorHAnsi" w:hAnsiTheme="majorHAnsi"/>
          <w:b/>
          <w:bCs/>
        </w:rPr>
        <w:t>1</w:t>
      </w:r>
      <w:r w:rsidR="002C4B7B" w:rsidRPr="0022574A">
        <w:rPr>
          <w:rFonts w:asciiTheme="majorHAnsi" w:hAnsiTheme="majorHAnsi"/>
          <w:b/>
          <w:bCs/>
        </w:rPr>
        <w:t>9</w:t>
      </w:r>
      <w:r w:rsidRPr="0022574A">
        <w:rPr>
          <w:rFonts w:asciiTheme="majorHAnsi" w:hAnsiTheme="majorHAnsi"/>
          <w:b/>
          <w:bCs/>
        </w:rPr>
        <w:t>. Начин, срок и място на изпълнение:</w:t>
      </w:r>
      <w:r w:rsidRPr="0022574A">
        <w:rPr>
          <w:rFonts w:asciiTheme="majorHAnsi" w:hAnsiTheme="majorHAnsi"/>
          <w:bCs/>
        </w:rPr>
        <w:t xml:space="preserve"> </w:t>
      </w:r>
      <w:r w:rsidR="009A0F81" w:rsidRPr="0022574A">
        <w:rPr>
          <w:rFonts w:asciiTheme="majorHAnsi" w:hAnsiTheme="majorHAnsi"/>
          <w:bCs/>
        </w:rPr>
        <w:t>с</w:t>
      </w:r>
      <w:r w:rsidR="00EA1BB3" w:rsidRPr="0022574A">
        <w:rPr>
          <w:rFonts w:asciiTheme="majorHAnsi" w:hAnsiTheme="majorHAnsi"/>
          <w:bCs/>
        </w:rPr>
        <w:t>ъгласно подробно посоченото в Техническите спецификации за изпълнение на поръчката.</w:t>
      </w:r>
    </w:p>
    <w:p w:rsidR="003F110B" w:rsidRPr="0022574A" w:rsidRDefault="002C4B7B" w:rsidP="00B349F6">
      <w:pPr>
        <w:spacing w:line="276" w:lineRule="auto"/>
        <w:ind w:firstLine="567"/>
        <w:jc w:val="both"/>
        <w:rPr>
          <w:rFonts w:asciiTheme="majorHAnsi" w:hAnsiTheme="majorHAnsi"/>
          <w:b/>
        </w:rPr>
      </w:pPr>
      <w:r w:rsidRPr="0022574A">
        <w:rPr>
          <w:rFonts w:asciiTheme="majorHAnsi" w:hAnsiTheme="majorHAnsi"/>
          <w:b/>
        </w:rPr>
        <w:t>20</w:t>
      </w:r>
      <w:r w:rsidR="003F110B" w:rsidRPr="0022574A">
        <w:rPr>
          <w:rFonts w:asciiTheme="majorHAnsi" w:hAnsiTheme="majorHAnsi"/>
          <w:b/>
        </w:rPr>
        <w:t>.</w:t>
      </w:r>
      <w:r w:rsidR="00A96D3F" w:rsidRPr="0022574A">
        <w:rPr>
          <w:rFonts w:asciiTheme="majorHAnsi" w:hAnsiTheme="majorHAnsi"/>
          <w:b/>
        </w:rPr>
        <w:t xml:space="preserve"> </w:t>
      </w:r>
      <w:r w:rsidR="003F110B" w:rsidRPr="0022574A">
        <w:rPr>
          <w:rFonts w:asciiTheme="majorHAnsi" w:hAnsiTheme="majorHAnsi"/>
          <w:b/>
        </w:rPr>
        <w:t>Отваряне на офертите и комуникация с участниците:</w:t>
      </w:r>
    </w:p>
    <w:p w:rsidR="000D0CEC" w:rsidRPr="0022574A" w:rsidRDefault="000D0CEC" w:rsidP="00B349F6">
      <w:pPr>
        <w:spacing w:line="276" w:lineRule="auto"/>
        <w:ind w:firstLine="567"/>
        <w:jc w:val="both"/>
        <w:rPr>
          <w:rFonts w:asciiTheme="majorHAnsi" w:hAnsiTheme="majorHAnsi"/>
          <w:lang w:val="en-US"/>
        </w:rPr>
      </w:pPr>
      <w:r w:rsidRPr="0022574A">
        <w:rPr>
          <w:rFonts w:asciiTheme="majorHAnsi" w:hAnsiTheme="majorHAnsi"/>
        </w:rPr>
        <w:t xml:space="preserve">Получаването, разглеждането и оценката на офертите се извършва от назначена от Възложителя комисия, съгласно изискванията на Закона за обществените поръчки. </w:t>
      </w:r>
    </w:p>
    <w:p w:rsidR="000D0CEC" w:rsidRPr="0022574A" w:rsidRDefault="000D0CEC" w:rsidP="00B349F6">
      <w:pPr>
        <w:spacing w:line="276" w:lineRule="auto"/>
        <w:ind w:firstLine="567"/>
        <w:jc w:val="both"/>
        <w:rPr>
          <w:rFonts w:asciiTheme="majorHAnsi" w:hAnsiTheme="majorHAnsi"/>
          <w:lang w:val="en-US"/>
        </w:rPr>
      </w:pPr>
      <w:r w:rsidRPr="0022574A">
        <w:rPr>
          <w:rFonts w:asciiTheme="majorHAnsi" w:hAnsiTheme="majorHAnsi"/>
        </w:rPr>
        <w:t xml:space="preserve">Отварянето на офертите се извършва при условията на </w:t>
      </w:r>
      <w:hyperlink r:id="rId9" w:anchor="p18616926" w:tgtFrame="_blank" w:history="1">
        <w:r w:rsidRPr="0022574A">
          <w:rPr>
            <w:rStyle w:val="Hyperlink"/>
            <w:rFonts w:asciiTheme="majorHAnsi" w:hAnsiTheme="majorHAnsi"/>
          </w:rPr>
          <w:t>чл. 68, ал. 3</w:t>
        </w:r>
      </w:hyperlink>
      <w:r w:rsidRPr="0022574A">
        <w:rPr>
          <w:rFonts w:asciiTheme="majorHAnsi" w:hAnsiTheme="majorHAnsi"/>
        </w:rPr>
        <w:t xml:space="preserve"> от ЗОП, а именно: отварянето</w:t>
      </w:r>
      <w:r w:rsidR="006E1277" w:rsidRPr="0022574A">
        <w:rPr>
          <w:rFonts w:asciiTheme="majorHAnsi" w:hAnsiTheme="majorHAnsi"/>
        </w:rPr>
        <w:t xml:space="preserve"> на офертите </w:t>
      </w:r>
      <w:r w:rsidRPr="0022574A">
        <w:rPr>
          <w:rFonts w:asciiTheme="majorHAnsi" w:hAnsiTheme="majorHAnsi"/>
        </w:rPr>
        <w:t xml:space="preserve">е публично и на него могат да присъстват участниците в процедурата или техни упълномощени представители, както и </w:t>
      </w:r>
      <w:r w:rsidRPr="0022574A">
        <w:rPr>
          <w:rFonts w:asciiTheme="majorHAnsi" w:hAnsiTheme="majorHAnsi"/>
        </w:rPr>
        <w:lastRenderedPageBreak/>
        <w:t>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743D0" w:rsidRPr="0022574A" w:rsidRDefault="004743D0" w:rsidP="00B349F6">
      <w:pPr>
        <w:spacing w:line="276" w:lineRule="auto"/>
        <w:ind w:firstLine="567"/>
        <w:jc w:val="both"/>
        <w:rPr>
          <w:rFonts w:asciiTheme="majorHAnsi" w:hAnsiTheme="majorHAnsi"/>
          <w:b/>
        </w:rPr>
      </w:pPr>
      <w:r w:rsidRPr="0022574A">
        <w:rPr>
          <w:rFonts w:asciiTheme="majorHAnsi" w:hAnsiTheme="majorHAnsi"/>
          <w:b/>
        </w:rPr>
        <w:t xml:space="preserve">Място, дата </w:t>
      </w:r>
      <w:r w:rsidR="002C4B7B" w:rsidRPr="0022574A">
        <w:rPr>
          <w:rFonts w:asciiTheme="majorHAnsi" w:hAnsiTheme="majorHAnsi"/>
          <w:b/>
        </w:rPr>
        <w:t xml:space="preserve">и час на отваряне на офертите: </w:t>
      </w:r>
      <w:r w:rsidRPr="0022574A">
        <w:rPr>
          <w:rFonts w:asciiTheme="majorHAnsi" w:hAnsiTheme="majorHAnsi"/>
          <w:b/>
        </w:rPr>
        <w:t xml:space="preserve">Отварянето на офертите ще се извърши в сградата на Министерството на здравеопазването на адрес: гр. София, пл. „Света </w:t>
      </w:r>
      <w:r w:rsidR="00FC2982">
        <w:rPr>
          <w:rFonts w:asciiTheme="majorHAnsi" w:hAnsiTheme="majorHAnsi"/>
          <w:b/>
        </w:rPr>
        <w:t>Н</w:t>
      </w:r>
      <w:r w:rsidRPr="0022574A">
        <w:rPr>
          <w:rFonts w:asciiTheme="majorHAnsi" w:hAnsiTheme="majorHAnsi"/>
          <w:b/>
        </w:rPr>
        <w:t xml:space="preserve">еделя“ № 5, </w:t>
      </w:r>
      <w:r w:rsidRPr="00CE7B21">
        <w:rPr>
          <w:rFonts w:asciiTheme="majorHAnsi" w:hAnsiTheme="majorHAnsi"/>
          <w:b/>
        </w:rPr>
        <w:t xml:space="preserve">на </w:t>
      </w:r>
      <w:r w:rsidR="00CE7B21" w:rsidRPr="00CE7B21">
        <w:rPr>
          <w:rFonts w:asciiTheme="majorHAnsi" w:hAnsiTheme="majorHAnsi"/>
          <w:b/>
        </w:rPr>
        <w:t>09.03.2015 г.</w:t>
      </w:r>
      <w:r w:rsidRPr="00CE7B21">
        <w:rPr>
          <w:rFonts w:asciiTheme="majorHAnsi" w:hAnsiTheme="majorHAnsi"/>
          <w:b/>
        </w:rPr>
        <w:t xml:space="preserve"> от 11.00 часа.</w:t>
      </w:r>
      <w:r w:rsidRPr="0022574A">
        <w:rPr>
          <w:rFonts w:asciiTheme="majorHAnsi" w:hAnsiTheme="majorHAnsi"/>
          <w:b/>
        </w:rPr>
        <w:t xml:space="preserve"> </w:t>
      </w:r>
    </w:p>
    <w:p w:rsidR="00A335EE" w:rsidRPr="0022574A" w:rsidRDefault="00A335EE" w:rsidP="00B349F6">
      <w:pPr>
        <w:spacing w:line="276" w:lineRule="auto"/>
        <w:ind w:firstLine="567"/>
        <w:jc w:val="both"/>
        <w:rPr>
          <w:rFonts w:asciiTheme="majorHAnsi" w:hAnsiTheme="majorHAnsi"/>
        </w:rPr>
      </w:pPr>
      <w:r w:rsidRPr="0022574A">
        <w:rPr>
          <w:rFonts w:asciiTheme="majorHAnsi" w:hAnsiTheme="majorHAnsi"/>
        </w:rPr>
        <w:t xml:space="preserve">При промяна на посочените дата или час за отваряне на офертите, Възложителят ще информира предварително потенциалните участници чрез публикуване на съобщение в профила на купувача. </w:t>
      </w:r>
    </w:p>
    <w:p w:rsidR="000D0CEC" w:rsidRPr="0022574A" w:rsidRDefault="000D0CEC" w:rsidP="00B349F6">
      <w:pPr>
        <w:spacing w:line="276" w:lineRule="auto"/>
        <w:ind w:firstLine="567"/>
        <w:jc w:val="both"/>
        <w:rPr>
          <w:rFonts w:asciiTheme="majorHAnsi" w:hAnsiTheme="majorHAnsi"/>
        </w:rPr>
      </w:pPr>
      <w:r w:rsidRPr="0022574A">
        <w:rPr>
          <w:rFonts w:asciiTheme="majorHAnsi" w:hAnsiTheme="majorHAnsi"/>
        </w:rPr>
        <w:t>След отваряне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0D0CEC" w:rsidRPr="0022574A" w:rsidRDefault="000D0CEC" w:rsidP="00B349F6">
      <w:pPr>
        <w:spacing w:line="276" w:lineRule="auto"/>
        <w:ind w:firstLine="567"/>
        <w:jc w:val="both"/>
        <w:rPr>
          <w:rFonts w:asciiTheme="majorHAnsi" w:hAnsiTheme="majorHAnsi"/>
        </w:rPr>
      </w:pPr>
      <w:r w:rsidRPr="0022574A">
        <w:rPr>
          <w:rFonts w:asciiTheme="majorHAnsi" w:hAnsiTheme="majorHAnsi"/>
        </w:rPr>
        <w:t xml:space="preserve">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w:t>
      </w:r>
      <w:hyperlink r:id="rId10" w:anchor="p18616871" w:tgtFrame="_blank" w:history="1">
        <w:r w:rsidRPr="0022574A">
          <w:rPr>
            <w:rStyle w:val="Hyperlink"/>
            <w:rFonts w:asciiTheme="majorHAnsi" w:hAnsiTheme="majorHAnsi"/>
          </w:rPr>
          <w:t>чл. 22б, ал. 3</w:t>
        </w:r>
      </w:hyperlink>
      <w:r w:rsidRPr="0022574A">
        <w:rPr>
          <w:rFonts w:asciiTheme="majorHAnsi" w:hAnsiTheme="majorHAnsi"/>
        </w:rPr>
        <w:t xml:space="preserve"> от ЗОП.</w:t>
      </w:r>
    </w:p>
    <w:p w:rsidR="000D0CEC" w:rsidRPr="0022574A" w:rsidRDefault="000D0CEC" w:rsidP="00B349F6">
      <w:pPr>
        <w:spacing w:line="276" w:lineRule="auto"/>
        <w:ind w:firstLine="567"/>
        <w:jc w:val="both"/>
        <w:rPr>
          <w:rFonts w:asciiTheme="majorHAnsi" w:hAnsiTheme="majorHAnsi"/>
        </w:rPr>
      </w:pPr>
      <w:bookmarkStart w:id="0" w:name="p18616976"/>
      <w:bookmarkEnd w:id="0"/>
      <w:r w:rsidRPr="0022574A">
        <w:rPr>
          <w:rFonts w:asciiTheme="majorHAnsi" w:hAnsiTheme="majorHAnsi"/>
        </w:rPr>
        <w:t>Възложителят може да възложи изпълнението на поръчката и в случаите, когато е подадена само една оферта, ако същата е в съответствие с Техническите спецификации.</w:t>
      </w:r>
    </w:p>
    <w:p w:rsidR="000D0CEC" w:rsidRPr="0022574A" w:rsidRDefault="002C4B7B" w:rsidP="00B349F6">
      <w:pPr>
        <w:spacing w:line="276" w:lineRule="auto"/>
        <w:ind w:firstLine="567"/>
        <w:jc w:val="both"/>
        <w:rPr>
          <w:rFonts w:asciiTheme="majorHAnsi" w:hAnsiTheme="majorHAnsi"/>
          <w:b/>
        </w:rPr>
      </w:pPr>
      <w:r w:rsidRPr="0022574A">
        <w:rPr>
          <w:rFonts w:asciiTheme="majorHAnsi" w:hAnsiTheme="majorHAnsi"/>
          <w:b/>
        </w:rPr>
        <w:t>21</w:t>
      </w:r>
      <w:r w:rsidR="000D0CEC" w:rsidRPr="0022574A">
        <w:rPr>
          <w:rFonts w:asciiTheme="majorHAnsi" w:hAnsiTheme="majorHAnsi"/>
          <w:b/>
        </w:rPr>
        <w:t>.</w:t>
      </w:r>
      <w:r w:rsidR="00A96D3F" w:rsidRPr="0022574A">
        <w:rPr>
          <w:rFonts w:asciiTheme="majorHAnsi" w:hAnsiTheme="majorHAnsi"/>
          <w:b/>
        </w:rPr>
        <w:t xml:space="preserve"> </w:t>
      </w:r>
      <w:r w:rsidR="000D0CEC" w:rsidRPr="0022574A">
        <w:rPr>
          <w:rFonts w:asciiTheme="majorHAnsi" w:hAnsiTheme="majorHAnsi"/>
          <w:b/>
        </w:rPr>
        <w:t>Сключване на договор.</w:t>
      </w:r>
    </w:p>
    <w:p w:rsidR="000D0CEC" w:rsidRPr="0022574A" w:rsidRDefault="000D0CEC" w:rsidP="000D0CEC">
      <w:pPr>
        <w:spacing w:line="276" w:lineRule="auto"/>
        <w:ind w:firstLine="600"/>
        <w:jc w:val="both"/>
        <w:rPr>
          <w:rFonts w:asciiTheme="majorHAnsi" w:hAnsiTheme="majorHAnsi"/>
        </w:rPr>
      </w:pPr>
      <w:r w:rsidRPr="0022574A">
        <w:rPr>
          <w:rFonts w:asciiTheme="majorHAnsi" w:hAnsiTheme="majorHAnsi"/>
        </w:rPr>
        <w:t>Възложителят сключва писмен договор, който включва всички предложения от офертата на класирания на първо място участник. При сключване на договора класираният на първо място участник представя:</w:t>
      </w:r>
    </w:p>
    <w:p w:rsidR="00A96D3F" w:rsidRPr="0022574A" w:rsidRDefault="00A96D3F" w:rsidP="00A96D3F">
      <w:pPr>
        <w:spacing w:line="276" w:lineRule="auto"/>
        <w:ind w:firstLine="567"/>
        <w:jc w:val="both"/>
        <w:rPr>
          <w:rFonts w:asciiTheme="majorHAnsi" w:hAnsiTheme="majorHAnsi"/>
        </w:rPr>
      </w:pPr>
      <w:r w:rsidRPr="0022574A">
        <w:rPr>
          <w:rFonts w:asciiTheme="majorHAnsi" w:hAnsiTheme="majorHAnsi"/>
        </w:rPr>
        <w:t xml:space="preserve">1. документи, издадени от компетентен орган, за удостоверяване липсата на обстоятелствата по чл. 47, ал. 1, т. 1 </w:t>
      </w:r>
      <w:r w:rsidRPr="0022574A">
        <w:rPr>
          <w:rFonts w:asciiTheme="majorHAnsi" w:hAnsiTheme="majorHAnsi"/>
          <w:lang w:val="en-US"/>
        </w:rPr>
        <w:t>(</w:t>
      </w:r>
      <w:r w:rsidRPr="0022574A">
        <w:rPr>
          <w:rFonts w:asciiTheme="majorHAnsi" w:hAnsiTheme="majorHAnsi"/>
        </w:rPr>
        <w:t>без б.“е“</w:t>
      </w:r>
      <w:r w:rsidRPr="0022574A">
        <w:rPr>
          <w:rFonts w:asciiTheme="majorHAnsi" w:hAnsiTheme="majorHAnsi"/>
          <w:lang w:val="en-US"/>
        </w:rPr>
        <w:t>)</w:t>
      </w:r>
      <w:r w:rsidRPr="0022574A">
        <w:rPr>
          <w:rFonts w:asciiTheme="majorHAnsi" w:hAnsiTheme="majorHAnsi"/>
        </w:rPr>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A96D3F" w:rsidRPr="0022574A" w:rsidRDefault="002C4B7B" w:rsidP="000D0CEC">
      <w:pPr>
        <w:spacing w:line="276" w:lineRule="auto"/>
        <w:ind w:firstLine="600"/>
        <w:jc w:val="both"/>
        <w:rPr>
          <w:rFonts w:asciiTheme="majorHAnsi" w:hAnsiTheme="majorHAnsi"/>
        </w:rPr>
      </w:pPr>
      <w:r w:rsidRPr="0022574A">
        <w:rPr>
          <w:rFonts w:asciiTheme="majorHAnsi" w:hAnsiTheme="majorHAnsi"/>
        </w:rPr>
        <w:t xml:space="preserve">2. </w:t>
      </w:r>
      <w:r w:rsidR="00A96D3F" w:rsidRPr="0022574A">
        <w:rPr>
          <w:rFonts w:asciiTheme="majorHAnsi" w:hAnsiTheme="majorHAnsi"/>
        </w:rPr>
        <w:t>декларация за липсата на обстоятелст</w:t>
      </w:r>
      <w:r w:rsidR="009A0F81" w:rsidRPr="0022574A">
        <w:rPr>
          <w:rFonts w:asciiTheme="majorHAnsi" w:hAnsiTheme="majorHAnsi"/>
        </w:rPr>
        <w:t>вата по чл. 47, ал. 5 от ЗОП /</w:t>
      </w:r>
      <w:r w:rsidR="00A96D3F" w:rsidRPr="0022574A">
        <w:rPr>
          <w:rFonts w:asciiTheme="majorHAnsi" w:hAnsiTheme="majorHAnsi"/>
        </w:rPr>
        <w:t xml:space="preserve">актуална </w:t>
      </w:r>
      <w:r w:rsidR="009A0F81" w:rsidRPr="0022574A">
        <w:rPr>
          <w:rFonts w:asciiTheme="majorHAnsi" w:hAnsiTheme="majorHAnsi"/>
        </w:rPr>
        <w:t xml:space="preserve">към </w:t>
      </w:r>
      <w:r w:rsidR="00A96D3F" w:rsidRPr="0022574A">
        <w:rPr>
          <w:rFonts w:asciiTheme="majorHAnsi" w:hAnsiTheme="majorHAnsi"/>
        </w:rPr>
        <w:t>дата</w:t>
      </w:r>
      <w:r w:rsidR="009A0F81" w:rsidRPr="0022574A">
        <w:rPr>
          <w:rFonts w:asciiTheme="majorHAnsi" w:hAnsiTheme="majorHAnsi"/>
        </w:rPr>
        <w:t>та на сключване на договора</w:t>
      </w:r>
      <w:r w:rsidR="00A96D3F" w:rsidRPr="0022574A">
        <w:rPr>
          <w:rFonts w:asciiTheme="majorHAnsi" w:hAnsiTheme="majorHAnsi"/>
        </w:rPr>
        <w:t>/.</w:t>
      </w:r>
    </w:p>
    <w:p w:rsidR="00FA7952" w:rsidRPr="0022574A" w:rsidRDefault="00FA7952" w:rsidP="002C4B7B">
      <w:pPr>
        <w:ind w:firstLine="601"/>
        <w:jc w:val="both"/>
        <w:rPr>
          <w:rFonts w:asciiTheme="majorHAnsi" w:hAnsiTheme="majorHAnsi"/>
        </w:rPr>
      </w:pPr>
      <w:r w:rsidRPr="0022574A">
        <w:rPr>
          <w:rFonts w:asciiTheme="majorHAnsi" w:hAnsiTheme="majorHAnsi"/>
        </w:rPr>
        <w:t>При сключване на договора класираният на първо място участник е длъжен да представи и гаранция за добро изпълнение, съгласно подробно описаното по-долу тук.</w:t>
      </w:r>
    </w:p>
    <w:p w:rsidR="00FA7952" w:rsidRPr="0022574A" w:rsidRDefault="002C4B7B" w:rsidP="002C4B7B">
      <w:pPr>
        <w:ind w:firstLine="567"/>
        <w:jc w:val="both"/>
        <w:rPr>
          <w:rFonts w:asciiTheme="majorHAnsi" w:hAnsiTheme="majorHAnsi"/>
          <w:b/>
          <w:bCs/>
          <w:i/>
        </w:rPr>
      </w:pPr>
      <w:bookmarkStart w:id="1" w:name="p6225827"/>
      <w:bookmarkEnd w:id="1"/>
      <w:r w:rsidRPr="0022574A">
        <w:rPr>
          <w:rFonts w:asciiTheme="majorHAnsi" w:hAnsiTheme="majorHAnsi"/>
          <w:b/>
        </w:rPr>
        <w:lastRenderedPageBreak/>
        <w:t>22</w:t>
      </w:r>
      <w:r w:rsidR="00FA7952" w:rsidRPr="0022574A">
        <w:rPr>
          <w:rFonts w:asciiTheme="majorHAnsi" w:hAnsiTheme="majorHAnsi"/>
          <w:b/>
        </w:rPr>
        <w:t xml:space="preserve">. </w:t>
      </w:r>
      <w:r w:rsidR="00FA7952" w:rsidRPr="0022574A">
        <w:rPr>
          <w:rFonts w:asciiTheme="majorHAnsi" w:hAnsiTheme="majorHAnsi"/>
          <w:b/>
          <w:bCs/>
        </w:rPr>
        <w:t>Гаранция за изпълнение.</w:t>
      </w:r>
      <w:r w:rsidR="00FA7952" w:rsidRPr="0022574A">
        <w:rPr>
          <w:rFonts w:asciiTheme="majorHAnsi" w:hAnsiTheme="majorHAnsi"/>
        </w:rPr>
        <w:t xml:space="preserve"> </w:t>
      </w:r>
    </w:p>
    <w:p w:rsidR="00FA7952" w:rsidRPr="0022574A" w:rsidRDefault="00FA7952" w:rsidP="00B349F6">
      <w:pPr>
        <w:pStyle w:val="BodyTextIndent3"/>
        <w:spacing w:after="0" w:line="276" w:lineRule="auto"/>
        <w:ind w:left="0" w:right="138" w:firstLine="567"/>
        <w:jc w:val="both"/>
        <w:rPr>
          <w:rFonts w:asciiTheme="majorHAnsi" w:eastAsia="Times New Roman" w:hAnsiTheme="majorHAnsi"/>
          <w:sz w:val="24"/>
          <w:szCs w:val="24"/>
        </w:rPr>
      </w:pPr>
      <w:r w:rsidRPr="0022574A">
        <w:rPr>
          <w:rFonts w:asciiTheme="majorHAnsi" w:eastAsia="Times New Roman" w:hAnsiTheme="majorHAnsi"/>
          <w:sz w:val="24"/>
          <w:szCs w:val="24"/>
        </w:rPr>
        <w:t>Гаранцията за изпълнение е в размер на 3 % /</w:t>
      </w:r>
      <w:r w:rsidRPr="0022574A">
        <w:rPr>
          <w:rFonts w:asciiTheme="majorHAnsi" w:eastAsia="Times New Roman" w:hAnsiTheme="majorHAnsi"/>
          <w:b/>
          <w:sz w:val="24"/>
          <w:szCs w:val="24"/>
        </w:rPr>
        <w:t>три на сто/</w:t>
      </w:r>
      <w:r w:rsidRPr="0022574A">
        <w:rPr>
          <w:rFonts w:asciiTheme="majorHAnsi" w:eastAsia="Times New Roman" w:hAnsiTheme="majorHAnsi"/>
          <w:sz w:val="24"/>
          <w:szCs w:val="24"/>
        </w:rPr>
        <w:t xml:space="preserve"> от стойността на договора без ДДС за изпълнение на поръчка</w:t>
      </w:r>
      <w:r w:rsidR="00301537" w:rsidRPr="0022574A">
        <w:rPr>
          <w:rFonts w:asciiTheme="majorHAnsi" w:eastAsia="Times New Roman" w:hAnsiTheme="majorHAnsi"/>
          <w:sz w:val="24"/>
          <w:szCs w:val="24"/>
        </w:rPr>
        <w:t xml:space="preserve">та </w:t>
      </w:r>
      <w:r w:rsidRPr="0022574A">
        <w:rPr>
          <w:rFonts w:asciiTheme="majorHAnsi" w:eastAsia="Times New Roman" w:hAnsiTheme="majorHAnsi"/>
          <w:sz w:val="24"/>
          <w:szCs w:val="24"/>
        </w:rPr>
        <w:t xml:space="preserve">/за съответната обособена позиция/. </w:t>
      </w:r>
    </w:p>
    <w:p w:rsidR="00FA7952" w:rsidRPr="0022574A" w:rsidRDefault="00FA7952" w:rsidP="00B349F6">
      <w:pPr>
        <w:spacing w:line="276" w:lineRule="auto"/>
        <w:ind w:right="138" w:firstLine="567"/>
        <w:jc w:val="both"/>
        <w:rPr>
          <w:rFonts w:asciiTheme="majorHAnsi" w:hAnsiTheme="majorHAnsi"/>
        </w:rPr>
      </w:pPr>
      <w:r w:rsidRPr="0022574A">
        <w:rPr>
          <w:rFonts w:asciiTheme="majorHAnsi" w:hAnsiTheme="majorHAnsi"/>
        </w:rPr>
        <w:t>Гаранцията за изпълнение може да се внесе по банков път или може да се представи под формата на банкова гаранция. Участникът сам избира формата на гаранцията за изпълнение. 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FA7952" w:rsidRPr="0022574A" w:rsidRDefault="00FA7952" w:rsidP="00986AAC">
      <w:pPr>
        <w:ind w:right="136" w:firstLine="567"/>
        <w:jc w:val="both"/>
        <w:rPr>
          <w:rFonts w:asciiTheme="majorHAnsi" w:hAnsiTheme="majorHAnsi"/>
          <w:b/>
          <w:bCs/>
        </w:rPr>
      </w:pPr>
      <w:r w:rsidRPr="0022574A">
        <w:rPr>
          <w:rFonts w:asciiTheme="majorHAnsi" w:hAnsiTheme="majorHAnsi"/>
        </w:rPr>
        <w:t>Гаранцията за изпълнение под формата на парична сума трябва да бъде внесена по следната сметка на възложителя:</w:t>
      </w:r>
    </w:p>
    <w:p w:rsidR="00FA7952" w:rsidRPr="00986AAC" w:rsidRDefault="00FA7952" w:rsidP="002C4B7B">
      <w:pPr>
        <w:pStyle w:val="BodyTextIndent3"/>
        <w:spacing w:after="0"/>
        <w:ind w:left="0" w:right="142" w:firstLine="567"/>
        <w:jc w:val="both"/>
        <w:rPr>
          <w:rFonts w:asciiTheme="majorHAnsi" w:hAnsiTheme="majorHAnsi"/>
          <w:b/>
          <w:bCs/>
          <w:sz w:val="22"/>
          <w:szCs w:val="22"/>
        </w:rPr>
      </w:pPr>
      <w:r w:rsidRPr="00986AAC">
        <w:rPr>
          <w:rFonts w:asciiTheme="majorHAnsi" w:hAnsiTheme="majorHAnsi"/>
          <w:b/>
          <w:sz w:val="22"/>
          <w:szCs w:val="22"/>
        </w:rPr>
        <w:t>Банка: БНБ Централно управление</w:t>
      </w:r>
      <w:r w:rsidRPr="00986AAC">
        <w:rPr>
          <w:rFonts w:asciiTheme="majorHAnsi" w:hAnsiTheme="majorHAnsi"/>
          <w:b/>
          <w:bCs/>
          <w:sz w:val="22"/>
          <w:szCs w:val="22"/>
        </w:rPr>
        <w:t>,</w:t>
      </w:r>
    </w:p>
    <w:p w:rsidR="00FA7952" w:rsidRPr="00986AAC" w:rsidRDefault="00FA7952" w:rsidP="002C4B7B">
      <w:pPr>
        <w:pStyle w:val="BodyTextIndent3"/>
        <w:spacing w:after="0"/>
        <w:ind w:left="0" w:right="142" w:firstLine="567"/>
        <w:jc w:val="both"/>
        <w:rPr>
          <w:rFonts w:asciiTheme="majorHAnsi" w:hAnsiTheme="majorHAnsi"/>
          <w:b/>
          <w:bCs/>
          <w:i/>
          <w:iCs/>
          <w:sz w:val="22"/>
          <w:szCs w:val="22"/>
        </w:rPr>
      </w:pPr>
      <w:r w:rsidRPr="00986AAC">
        <w:rPr>
          <w:rFonts w:asciiTheme="majorHAnsi" w:hAnsiTheme="majorHAnsi"/>
          <w:b/>
          <w:sz w:val="22"/>
          <w:szCs w:val="22"/>
        </w:rPr>
        <w:t>Банков код (BIC): BNBG BGSD</w:t>
      </w:r>
      <w:r w:rsidRPr="00986AAC">
        <w:rPr>
          <w:rFonts w:asciiTheme="majorHAnsi" w:hAnsiTheme="majorHAnsi"/>
          <w:b/>
          <w:bCs/>
          <w:sz w:val="22"/>
          <w:szCs w:val="22"/>
        </w:rPr>
        <w:t>,</w:t>
      </w:r>
    </w:p>
    <w:p w:rsidR="00FA7952" w:rsidRPr="00986AAC" w:rsidRDefault="00FA7952" w:rsidP="002C4B7B">
      <w:pPr>
        <w:pStyle w:val="BodyTextIndent3"/>
        <w:spacing w:after="0"/>
        <w:ind w:left="0" w:right="142" w:firstLine="567"/>
        <w:jc w:val="both"/>
        <w:rPr>
          <w:rFonts w:asciiTheme="majorHAnsi" w:hAnsiTheme="majorHAnsi"/>
          <w:sz w:val="22"/>
          <w:szCs w:val="22"/>
        </w:rPr>
      </w:pPr>
      <w:r w:rsidRPr="00986AAC">
        <w:rPr>
          <w:rFonts w:asciiTheme="majorHAnsi" w:hAnsiTheme="majorHAnsi"/>
          <w:b/>
          <w:sz w:val="22"/>
          <w:szCs w:val="22"/>
        </w:rPr>
        <w:t>Банкова сметка (IBAN): BG21 BNBG 9661 3300 1293 01</w:t>
      </w:r>
      <w:r w:rsidRPr="00986AAC">
        <w:rPr>
          <w:rFonts w:asciiTheme="majorHAnsi" w:hAnsiTheme="majorHAnsi"/>
          <w:sz w:val="22"/>
          <w:szCs w:val="22"/>
        </w:rPr>
        <w:t>.</w:t>
      </w:r>
    </w:p>
    <w:p w:rsidR="00FA7952" w:rsidRPr="0022574A" w:rsidRDefault="00FA7952" w:rsidP="00B349F6">
      <w:pPr>
        <w:spacing w:line="276" w:lineRule="auto"/>
        <w:ind w:firstLine="567"/>
        <w:jc w:val="both"/>
        <w:rPr>
          <w:rFonts w:asciiTheme="majorHAnsi" w:hAnsiTheme="majorHAnsi"/>
        </w:rPr>
      </w:pPr>
      <w:r w:rsidRPr="0022574A">
        <w:rPr>
          <w:rFonts w:asciiTheme="majorHAnsi" w:hAnsiTheme="majorHAnsi"/>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/когато има такъв/. Ако гаранцията за изпълнение се представя под формата на банкова гаранция, документът се представя в оригинал.</w:t>
      </w:r>
    </w:p>
    <w:p w:rsidR="00FA7952" w:rsidRPr="0022574A" w:rsidRDefault="00FA7952" w:rsidP="00B349F6">
      <w:pPr>
        <w:spacing w:line="276" w:lineRule="auto"/>
        <w:ind w:firstLine="567"/>
        <w:jc w:val="both"/>
        <w:rPr>
          <w:rFonts w:asciiTheme="majorHAnsi" w:hAnsiTheme="majorHAnsi"/>
        </w:rPr>
      </w:pPr>
      <w:r w:rsidRPr="0022574A">
        <w:rPr>
          <w:rFonts w:asciiTheme="majorHAnsi" w:hAnsiTheme="majorHAnsi"/>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поне 60 (шестдесет) календарни дни след датата на изпълнение на договора. В платежното нареждане или в банковата гаранция изрично се посочва договорът, за който се представя гаранцията.</w:t>
      </w:r>
    </w:p>
    <w:p w:rsidR="00FA7952" w:rsidRPr="0022574A" w:rsidRDefault="00FA7952" w:rsidP="00B349F6">
      <w:pPr>
        <w:spacing w:line="276" w:lineRule="auto"/>
        <w:ind w:firstLine="567"/>
        <w:jc w:val="both"/>
        <w:rPr>
          <w:rFonts w:asciiTheme="majorHAnsi" w:hAnsiTheme="majorHAnsi"/>
        </w:rPr>
      </w:pPr>
      <w:r w:rsidRPr="0022574A">
        <w:rPr>
          <w:rFonts w:asciiTheme="majorHAnsi" w:hAnsiTheme="majorHAnsi"/>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FC2982" w:rsidRDefault="00FC2982" w:rsidP="002C4B7B">
      <w:pPr>
        <w:tabs>
          <w:tab w:val="left" w:pos="567"/>
        </w:tabs>
        <w:ind w:firstLine="567"/>
        <w:jc w:val="center"/>
        <w:rPr>
          <w:rFonts w:asciiTheme="majorHAnsi" w:hAnsiTheme="majorHAnsi"/>
          <w:b/>
          <w:caps/>
          <w:lang w:val="en-US"/>
        </w:rPr>
      </w:pPr>
    </w:p>
    <w:p w:rsidR="00851B2F" w:rsidRDefault="00851B2F" w:rsidP="002C4B7B">
      <w:pPr>
        <w:tabs>
          <w:tab w:val="left" w:pos="567"/>
        </w:tabs>
        <w:ind w:firstLine="567"/>
        <w:jc w:val="center"/>
        <w:rPr>
          <w:rFonts w:asciiTheme="majorHAnsi" w:hAnsiTheme="majorHAnsi"/>
          <w:b/>
          <w:caps/>
          <w:lang w:val="en-US"/>
        </w:rPr>
      </w:pPr>
    </w:p>
    <w:p w:rsidR="00851B2F" w:rsidRDefault="00851B2F" w:rsidP="002C4B7B">
      <w:pPr>
        <w:tabs>
          <w:tab w:val="left" w:pos="567"/>
        </w:tabs>
        <w:ind w:firstLine="567"/>
        <w:jc w:val="center"/>
        <w:rPr>
          <w:rFonts w:asciiTheme="majorHAnsi" w:hAnsiTheme="majorHAnsi"/>
          <w:b/>
          <w:caps/>
          <w:lang w:val="en-US"/>
        </w:rPr>
      </w:pPr>
    </w:p>
    <w:p w:rsidR="00851B2F" w:rsidRPr="00851B2F" w:rsidRDefault="00851B2F" w:rsidP="002C4B7B">
      <w:pPr>
        <w:tabs>
          <w:tab w:val="left" w:pos="567"/>
        </w:tabs>
        <w:ind w:firstLine="567"/>
        <w:jc w:val="center"/>
        <w:rPr>
          <w:rFonts w:asciiTheme="majorHAnsi" w:hAnsiTheme="majorHAnsi"/>
          <w:b/>
          <w:caps/>
          <w:lang w:val="en-US"/>
        </w:rPr>
      </w:pPr>
    </w:p>
    <w:p w:rsidR="00DB325B" w:rsidRPr="0022574A" w:rsidRDefault="00DB325B" w:rsidP="002C4B7B">
      <w:pPr>
        <w:tabs>
          <w:tab w:val="left" w:pos="567"/>
        </w:tabs>
        <w:ind w:firstLine="567"/>
        <w:jc w:val="center"/>
        <w:rPr>
          <w:rFonts w:asciiTheme="majorHAnsi" w:hAnsiTheme="majorHAnsi"/>
          <w:b/>
          <w:caps/>
          <w:lang w:val="en-US"/>
        </w:rPr>
      </w:pPr>
      <w:r w:rsidRPr="0022574A">
        <w:rPr>
          <w:rFonts w:asciiTheme="majorHAnsi" w:hAnsiTheme="majorHAnsi"/>
          <w:b/>
          <w:caps/>
        </w:rPr>
        <w:lastRenderedPageBreak/>
        <w:t>тЕХНИЧЕСКИ СПЕЦИФИКАЦИИ</w:t>
      </w:r>
    </w:p>
    <w:p w:rsidR="00147E21" w:rsidRPr="0022574A" w:rsidRDefault="00147E21" w:rsidP="00B349F6">
      <w:pPr>
        <w:tabs>
          <w:tab w:val="left" w:pos="567"/>
        </w:tabs>
        <w:ind w:firstLine="567"/>
        <w:rPr>
          <w:rFonts w:asciiTheme="majorHAnsi" w:hAnsiTheme="majorHAnsi"/>
          <w:b/>
          <w:caps/>
          <w:lang w:val="en-US"/>
        </w:rPr>
      </w:pPr>
    </w:p>
    <w:p w:rsidR="00504DB6" w:rsidRPr="0022574A" w:rsidRDefault="00504DB6" w:rsidP="00504DB6">
      <w:pPr>
        <w:ind w:right="-49"/>
        <w:jc w:val="both"/>
        <w:rPr>
          <w:rFonts w:asciiTheme="majorHAnsi" w:hAnsiTheme="majorHAnsi" w:cs="Calibri"/>
          <w:b/>
        </w:rPr>
      </w:pPr>
      <w:r w:rsidRPr="0022574A">
        <w:rPr>
          <w:rFonts w:asciiTheme="majorHAnsi" w:hAnsiTheme="majorHAnsi" w:cs="Calibri"/>
          <w:b/>
        </w:rPr>
        <w:t>І. Предмет на поръчката</w:t>
      </w:r>
    </w:p>
    <w:p w:rsidR="00504DB6" w:rsidRPr="0022574A" w:rsidRDefault="00504DB6" w:rsidP="00504DB6">
      <w:pPr>
        <w:ind w:right="-49" w:firstLine="708"/>
        <w:jc w:val="both"/>
        <w:rPr>
          <w:rFonts w:asciiTheme="majorHAnsi" w:hAnsiTheme="majorHAnsi" w:cs="Calibri"/>
          <w:sz w:val="16"/>
          <w:szCs w:val="16"/>
          <w:lang w:val="en-US"/>
        </w:rPr>
      </w:pPr>
    </w:p>
    <w:p w:rsidR="00504DB6" w:rsidRPr="0022574A" w:rsidRDefault="00504DB6" w:rsidP="00262700">
      <w:pPr>
        <w:ind w:right="-49" w:firstLine="426"/>
        <w:jc w:val="both"/>
        <w:rPr>
          <w:rFonts w:asciiTheme="majorHAnsi" w:hAnsiTheme="majorHAnsi" w:cs="Calibri"/>
          <w:b/>
        </w:rPr>
      </w:pPr>
      <w:r w:rsidRPr="0022574A">
        <w:rPr>
          <w:rFonts w:asciiTheme="majorHAnsi" w:hAnsiTheme="majorHAnsi" w:cs="Calibri"/>
        </w:rPr>
        <w:t xml:space="preserve">Предмет на техническото задание е избор на </w:t>
      </w:r>
      <w:proofErr w:type="spellStart"/>
      <w:r w:rsidRPr="0022574A">
        <w:rPr>
          <w:rFonts w:asciiTheme="majorHAnsi" w:hAnsiTheme="majorHAnsi" w:cs="Calibri"/>
        </w:rPr>
        <w:t>одитор</w:t>
      </w:r>
      <w:proofErr w:type="spellEnd"/>
      <w:r w:rsidRPr="0022574A">
        <w:rPr>
          <w:rFonts w:asciiTheme="majorHAnsi" w:hAnsiTheme="majorHAnsi" w:cs="Calibri"/>
        </w:rPr>
        <w:t xml:space="preserve"> за извършване на одит за отчитане на разходите и изпълнението на проекти, неразделна част от </w:t>
      </w:r>
      <w:r w:rsidRPr="0022574A">
        <w:rPr>
          <w:rFonts w:asciiTheme="majorHAnsi" w:hAnsiTheme="majorHAnsi" w:cs="Calibri"/>
          <w:iCs/>
        </w:rPr>
        <w:t>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w:t>
      </w:r>
      <w:r w:rsidRPr="0022574A">
        <w:rPr>
          <w:rFonts w:asciiTheme="majorHAnsi" w:hAnsiTheme="majorHAnsi" w:cs="Calibri"/>
          <w:iCs/>
          <w:lang w:val="ru-RU"/>
        </w:rPr>
        <w:t xml:space="preserve">161 </w:t>
      </w:r>
      <w:r w:rsidRPr="0022574A">
        <w:rPr>
          <w:rFonts w:asciiTheme="majorHAnsi" w:hAnsiTheme="majorHAnsi" w:cs="Calibri"/>
          <w:iCs/>
        </w:rPr>
        <w:t>PO</w:t>
      </w:r>
      <w:r w:rsidRPr="0022574A">
        <w:rPr>
          <w:rFonts w:asciiTheme="majorHAnsi" w:hAnsiTheme="majorHAnsi" w:cs="Calibri"/>
          <w:iCs/>
          <w:lang w:val="ru-RU"/>
        </w:rPr>
        <w:t>001/1.1-08/2010 “</w:t>
      </w:r>
      <w:r w:rsidRPr="0022574A">
        <w:rPr>
          <w:rFonts w:asciiTheme="majorHAnsi" w:hAnsiTheme="majorHAnsi" w:cs="Calibri"/>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504DB6" w:rsidRPr="0022574A" w:rsidRDefault="00504DB6" w:rsidP="00504DB6">
      <w:pPr>
        <w:ind w:left="1080" w:right="-49"/>
        <w:jc w:val="both"/>
        <w:rPr>
          <w:rFonts w:asciiTheme="majorHAnsi" w:hAnsiTheme="majorHAnsi" w:cs="Calibri"/>
          <w:b/>
          <w:sz w:val="16"/>
          <w:szCs w:val="16"/>
        </w:rPr>
      </w:pPr>
    </w:p>
    <w:p w:rsidR="00504DB6" w:rsidRPr="0022574A" w:rsidRDefault="00504DB6" w:rsidP="00504DB6">
      <w:pPr>
        <w:ind w:right="-49"/>
        <w:jc w:val="both"/>
        <w:rPr>
          <w:rFonts w:asciiTheme="majorHAnsi" w:hAnsiTheme="majorHAnsi" w:cs="Calibri"/>
          <w:b/>
          <w:lang w:val="en-US"/>
        </w:rPr>
      </w:pPr>
      <w:r w:rsidRPr="0022574A">
        <w:rPr>
          <w:rFonts w:asciiTheme="majorHAnsi" w:hAnsiTheme="majorHAnsi" w:cs="Calibri"/>
          <w:b/>
        </w:rPr>
        <w:t xml:space="preserve">ІІ. Цели на Средносрочната рамкова инвестиционна програма </w:t>
      </w:r>
    </w:p>
    <w:p w:rsidR="00504DB6" w:rsidRPr="0022574A" w:rsidRDefault="00504DB6" w:rsidP="00504DB6">
      <w:pPr>
        <w:ind w:right="-49" w:firstLine="741"/>
        <w:jc w:val="both"/>
        <w:rPr>
          <w:rFonts w:asciiTheme="majorHAnsi" w:hAnsiTheme="majorHAnsi" w:cs="Calibri"/>
          <w:b/>
          <w:sz w:val="16"/>
          <w:szCs w:val="16"/>
          <w:lang w:val="en-US"/>
        </w:rPr>
      </w:pPr>
    </w:p>
    <w:p w:rsidR="00504DB6" w:rsidRPr="0022574A" w:rsidRDefault="00504DB6" w:rsidP="00CE5B69">
      <w:pPr>
        <w:numPr>
          <w:ilvl w:val="0"/>
          <w:numId w:val="8"/>
        </w:numPr>
        <w:rPr>
          <w:rFonts w:asciiTheme="majorHAnsi" w:hAnsiTheme="majorHAnsi" w:cs="Calibri"/>
          <w:b/>
          <w:lang w:eastAsia="ar-SA"/>
        </w:rPr>
      </w:pPr>
      <w:r w:rsidRPr="0022574A">
        <w:rPr>
          <w:rFonts w:asciiTheme="majorHAnsi" w:hAnsiTheme="majorHAnsi" w:cs="Calibri"/>
          <w:b/>
        </w:rPr>
        <w:t>Основна цел:</w:t>
      </w:r>
    </w:p>
    <w:p w:rsidR="00504DB6" w:rsidRPr="0022574A" w:rsidRDefault="00504DB6" w:rsidP="00504DB6">
      <w:pPr>
        <w:ind w:right="-49" w:firstLine="741"/>
        <w:jc w:val="both"/>
        <w:rPr>
          <w:rFonts w:asciiTheme="majorHAnsi" w:eastAsia="Arial-BoldItalicMT" w:hAnsiTheme="majorHAnsi" w:cs="Calibri"/>
          <w:bCs/>
          <w:iCs/>
        </w:rPr>
      </w:pPr>
      <w:r w:rsidRPr="0022574A">
        <w:rPr>
          <w:rFonts w:asciiTheme="majorHAnsi" w:eastAsia="Arial-BoldItalicMT" w:hAnsiTheme="majorHAnsi" w:cs="Calibri"/>
          <w:bCs/>
          <w:iCs/>
        </w:rPr>
        <w:t xml:space="preserve">Основната цел </w:t>
      </w:r>
      <w:r w:rsidRPr="0022574A">
        <w:rPr>
          <w:rFonts w:asciiTheme="majorHAnsi" w:hAnsiTheme="majorHAnsi" w:cs="Calibri"/>
        </w:rPr>
        <w:t xml:space="preserve">на програмата е </w:t>
      </w:r>
      <w:r w:rsidRPr="0022574A">
        <w:rPr>
          <w:rFonts w:asciiTheme="majorHAnsi" w:eastAsia="Arial-BoldItalicMT" w:hAnsiTheme="majorHAnsi" w:cs="Calibri"/>
          <w:bCs/>
          <w:iCs/>
        </w:rPr>
        <w:t>да осигури подходяща и ефективна здравна инфраструктура, допринасяща за развитието на устойчиви градски ареали и отговаряща на потребностите на населението;</w:t>
      </w:r>
    </w:p>
    <w:p w:rsidR="00504DB6" w:rsidRPr="0022574A" w:rsidRDefault="00504DB6" w:rsidP="00504DB6">
      <w:pPr>
        <w:ind w:right="-49" w:firstLine="741"/>
        <w:jc w:val="both"/>
        <w:rPr>
          <w:rFonts w:asciiTheme="majorHAnsi" w:eastAsia="Arial-BoldItalicMT" w:hAnsiTheme="majorHAnsi" w:cs="Calibri"/>
          <w:bCs/>
          <w:iCs/>
          <w:sz w:val="16"/>
          <w:szCs w:val="16"/>
        </w:rPr>
      </w:pPr>
    </w:p>
    <w:p w:rsidR="00504DB6" w:rsidRPr="0022574A" w:rsidRDefault="00504DB6" w:rsidP="00CE5B69">
      <w:pPr>
        <w:pStyle w:val="NormalWeb"/>
        <w:numPr>
          <w:ilvl w:val="0"/>
          <w:numId w:val="8"/>
        </w:numPr>
        <w:spacing w:before="0" w:beforeAutospacing="0" w:after="0" w:afterAutospacing="0"/>
        <w:jc w:val="both"/>
        <w:rPr>
          <w:rFonts w:asciiTheme="majorHAnsi" w:hAnsiTheme="majorHAnsi" w:cs="Calibri"/>
          <w:b/>
        </w:rPr>
      </w:pPr>
      <w:r w:rsidRPr="0022574A">
        <w:rPr>
          <w:rFonts w:asciiTheme="majorHAnsi" w:hAnsiTheme="majorHAnsi" w:cs="Calibri"/>
          <w:b/>
        </w:rPr>
        <w:t>Конкретни цели:</w:t>
      </w:r>
    </w:p>
    <w:p w:rsidR="00504DB6" w:rsidRPr="0022574A" w:rsidRDefault="00504DB6" w:rsidP="00CE5B69">
      <w:pPr>
        <w:pStyle w:val="BodyTextIndent"/>
        <w:numPr>
          <w:ilvl w:val="1"/>
          <w:numId w:val="8"/>
        </w:numPr>
        <w:spacing w:after="0" w:line="240" w:lineRule="auto"/>
        <w:ind w:left="0" w:firstLine="426"/>
        <w:jc w:val="both"/>
        <w:rPr>
          <w:rFonts w:asciiTheme="majorHAnsi" w:hAnsiTheme="majorHAnsi" w:cs="Calibri"/>
          <w:sz w:val="24"/>
          <w:szCs w:val="24"/>
        </w:rPr>
      </w:pPr>
      <w:r w:rsidRPr="0022574A">
        <w:rPr>
          <w:rFonts w:asciiTheme="majorHAnsi" w:hAnsiTheme="majorHAnsi" w:cs="Calibri"/>
          <w:sz w:val="24"/>
          <w:szCs w:val="24"/>
        </w:rPr>
        <w:t xml:space="preserve">Подобряване качеството на здравните услуги в лечебни заведения </w:t>
      </w:r>
      <w:r w:rsidRPr="0022574A">
        <w:rPr>
          <w:rFonts w:asciiTheme="majorHAnsi" w:hAnsiTheme="majorHAnsi" w:cs="Calibri"/>
          <w:sz w:val="24"/>
          <w:szCs w:val="24"/>
          <w:lang w:val="ru-RU"/>
        </w:rPr>
        <w:t xml:space="preserve">с над 51% </w:t>
      </w:r>
      <w:proofErr w:type="spellStart"/>
      <w:r w:rsidRPr="0022574A">
        <w:rPr>
          <w:rFonts w:asciiTheme="majorHAnsi" w:hAnsiTheme="majorHAnsi" w:cs="Calibri"/>
          <w:sz w:val="24"/>
          <w:szCs w:val="24"/>
          <w:lang w:val="ru-RU"/>
        </w:rPr>
        <w:t>държавна</w:t>
      </w:r>
      <w:proofErr w:type="spellEnd"/>
      <w:r w:rsidRPr="0022574A">
        <w:rPr>
          <w:rFonts w:asciiTheme="majorHAnsi" w:hAnsiTheme="majorHAnsi" w:cs="Calibri"/>
          <w:sz w:val="24"/>
          <w:szCs w:val="24"/>
          <w:lang w:val="ru-RU"/>
        </w:rPr>
        <w:t xml:space="preserve"> </w:t>
      </w:r>
      <w:proofErr w:type="spellStart"/>
      <w:r w:rsidRPr="0022574A">
        <w:rPr>
          <w:rFonts w:asciiTheme="majorHAnsi" w:hAnsiTheme="majorHAnsi" w:cs="Calibri"/>
          <w:sz w:val="24"/>
          <w:szCs w:val="24"/>
          <w:lang w:val="ru-RU"/>
        </w:rPr>
        <w:t>собственост</w:t>
      </w:r>
      <w:proofErr w:type="spellEnd"/>
      <w:r w:rsidRPr="0022574A">
        <w:rPr>
          <w:rFonts w:asciiTheme="majorHAnsi" w:hAnsiTheme="majorHAnsi" w:cs="Calibri"/>
          <w:sz w:val="24"/>
          <w:szCs w:val="24"/>
        </w:rPr>
        <w:t xml:space="preserve"> чрез модернизация на диагностичната и </w:t>
      </w:r>
      <w:proofErr w:type="spellStart"/>
      <w:r w:rsidRPr="0022574A">
        <w:rPr>
          <w:rFonts w:asciiTheme="majorHAnsi" w:hAnsiTheme="majorHAnsi" w:cs="Calibri"/>
          <w:sz w:val="24"/>
          <w:szCs w:val="24"/>
        </w:rPr>
        <w:t>лъчетерапевтична</w:t>
      </w:r>
      <w:proofErr w:type="spellEnd"/>
      <w:r w:rsidRPr="0022574A">
        <w:rPr>
          <w:rFonts w:asciiTheme="majorHAnsi" w:hAnsiTheme="majorHAnsi" w:cs="Calibri"/>
          <w:sz w:val="24"/>
          <w:szCs w:val="24"/>
        </w:rPr>
        <w:t xml:space="preserve"> апаратура, повишаване на енергийната ефективност и подобряване на достъпа до болничните сгради;</w:t>
      </w:r>
    </w:p>
    <w:p w:rsidR="00504DB6" w:rsidRPr="0022574A" w:rsidRDefault="00504DB6" w:rsidP="00CE5B69">
      <w:pPr>
        <w:pStyle w:val="BodyTextIndent"/>
        <w:numPr>
          <w:ilvl w:val="1"/>
          <w:numId w:val="8"/>
        </w:numPr>
        <w:spacing w:after="0" w:line="240" w:lineRule="auto"/>
        <w:jc w:val="both"/>
        <w:rPr>
          <w:rFonts w:asciiTheme="majorHAnsi" w:hAnsiTheme="majorHAnsi" w:cs="Calibri"/>
          <w:sz w:val="24"/>
          <w:szCs w:val="24"/>
        </w:rPr>
      </w:pPr>
      <w:r w:rsidRPr="0022574A">
        <w:rPr>
          <w:rFonts w:asciiTheme="majorHAnsi" w:hAnsiTheme="majorHAnsi" w:cs="Calibri"/>
          <w:sz w:val="24"/>
          <w:szCs w:val="24"/>
        </w:rPr>
        <w:t xml:space="preserve">Намаляване на смъртността и увеличаване на </w:t>
      </w:r>
      <w:proofErr w:type="spellStart"/>
      <w:r w:rsidRPr="0022574A">
        <w:rPr>
          <w:rFonts w:asciiTheme="majorHAnsi" w:hAnsiTheme="majorHAnsi" w:cs="Calibri"/>
          <w:sz w:val="24"/>
          <w:szCs w:val="24"/>
        </w:rPr>
        <w:t>преживяемостта</w:t>
      </w:r>
      <w:proofErr w:type="spellEnd"/>
      <w:r w:rsidRPr="0022574A">
        <w:rPr>
          <w:rFonts w:asciiTheme="majorHAnsi" w:hAnsiTheme="majorHAnsi" w:cs="Calibri"/>
          <w:sz w:val="24"/>
          <w:szCs w:val="24"/>
        </w:rPr>
        <w:t xml:space="preserve"> при онкологични заболявания чрез разширяване на възможностите за ранна диагностика, чрез въвеждане на дигитални технологии и чрез разширяване достъпа до лечение с високотехнологична апаратура;</w:t>
      </w:r>
    </w:p>
    <w:p w:rsidR="00504DB6" w:rsidRPr="0022574A" w:rsidRDefault="00504DB6" w:rsidP="00CE5B69">
      <w:pPr>
        <w:pStyle w:val="BodyTextIndent"/>
        <w:numPr>
          <w:ilvl w:val="1"/>
          <w:numId w:val="8"/>
        </w:numPr>
        <w:spacing w:after="0" w:line="240" w:lineRule="auto"/>
        <w:jc w:val="both"/>
        <w:rPr>
          <w:rFonts w:asciiTheme="majorHAnsi" w:hAnsiTheme="majorHAnsi" w:cs="Calibri"/>
          <w:sz w:val="24"/>
          <w:szCs w:val="24"/>
        </w:rPr>
      </w:pPr>
      <w:r w:rsidRPr="0022574A">
        <w:rPr>
          <w:rFonts w:asciiTheme="majorHAnsi" w:hAnsiTheme="majorHAnsi" w:cs="Calibri"/>
          <w:sz w:val="24"/>
          <w:szCs w:val="24"/>
        </w:rPr>
        <w:t>Да се преодолее неравнопоставеността и осигури равен достъп до качествена медицинска помощ на балансиран териториален принцип;</w:t>
      </w:r>
    </w:p>
    <w:p w:rsidR="00504DB6" w:rsidRPr="0022574A" w:rsidRDefault="00504DB6" w:rsidP="00CE5B69">
      <w:pPr>
        <w:pStyle w:val="BodyTextIndent"/>
        <w:numPr>
          <w:ilvl w:val="1"/>
          <w:numId w:val="8"/>
        </w:numPr>
        <w:spacing w:after="0" w:line="240" w:lineRule="auto"/>
        <w:jc w:val="both"/>
        <w:rPr>
          <w:rFonts w:asciiTheme="majorHAnsi" w:hAnsiTheme="majorHAnsi" w:cs="Calibri"/>
          <w:sz w:val="24"/>
          <w:szCs w:val="24"/>
        </w:rPr>
      </w:pPr>
      <w:r w:rsidRPr="0022574A">
        <w:rPr>
          <w:rFonts w:asciiTheme="majorHAnsi" w:hAnsiTheme="majorHAnsi" w:cs="Calibri"/>
          <w:sz w:val="24"/>
          <w:szCs w:val="24"/>
        </w:rPr>
        <w:t xml:space="preserve">Създаване на услуги за превенция на настаняването на деца до 3 годишна възраст извън семействата им и развиване на алтернативна семейна грижа за децата, които биват разделяни от своите семейства; </w:t>
      </w:r>
    </w:p>
    <w:p w:rsidR="00504DB6" w:rsidRPr="0022574A" w:rsidRDefault="00504DB6" w:rsidP="00CE5B69">
      <w:pPr>
        <w:numPr>
          <w:ilvl w:val="1"/>
          <w:numId w:val="8"/>
        </w:numPr>
        <w:ind w:right="-49"/>
        <w:jc w:val="both"/>
        <w:rPr>
          <w:rFonts w:asciiTheme="majorHAnsi" w:hAnsiTheme="majorHAnsi" w:cs="Calibri"/>
          <w:b/>
        </w:rPr>
      </w:pPr>
      <w:r w:rsidRPr="0022574A">
        <w:rPr>
          <w:rFonts w:asciiTheme="majorHAnsi" w:hAnsiTheme="majorHAnsi" w:cs="Calibri"/>
        </w:rPr>
        <w:t>Замяна</w:t>
      </w:r>
      <w:r w:rsidRPr="0022574A">
        <w:rPr>
          <w:rFonts w:asciiTheme="majorHAnsi" w:hAnsiTheme="majorHAnsi" w:cs="Calibri"/>
          <w:lang w:val="fr-FR"/>
        </w:rPr>
        <w:t xml:space="preserve"> </w:t>
      </w:r>
      <w:r w:rsidRPr="0022574A">
        <w:rPr>
          <w:rFonts w:asciiTheme="majorHAnsi" w:hAnsiTheme="majorHAnsi" w:cs="Calibri"/>
        </w:rPr>
        <w:t>на</w:t>
      </w:r>
      <w:r w:rsidRPr="0022574A">
        <w:rPr>
          <w:rFonts w:asciiTheme="majorHAnsi" w:hAnsiTheme="majorHAnsi" w:cs="Calibri"/>
          <w:lang w:val="fr-FR"/>
        </w:rPr>
        <w:t xml:space="preserve"> </w:t>
      </w:r>
      <w:r w:rsidRPr="0022574A">
        <w:rPr>
          <w:rFonts w:asciiTheme="majorHAnsi" w:hAnsiTheme="majorHAnsi" w:cs="Calibri"/>
        </w:rPr>
        <w:t>ДМГСД</w:t>
      </w:r>
      <w:r w:rsidRPr="0022574A">
        <w:rPr>
          <w:rFonts w:asciiTheme="majorHAnsi" w:hAnsiTheme="majorHAnsi" w:cs="Calibri"/>
          <w:lang w:val="fr-FR"/>
        </w:rPr>
        <w:t xml:space="preserve"> </w:t>
      </w:r>
      <w:r w:rsidRPr="0022574A">
        <w:rPr>
          <w:rFonts w:asciiTheme="majorHAnsi" w:hAnsiTheme="majorHAnsi" w:cs="Calibri"/>
        </w:rPr>
        <w:t>с</w:t>
      </w:r>
      <w:r w:rsidRPr="0022574A">
        <w:rPr>
          <w:rFonts w:asciiTheme="majorHAnsi" w:hAnsiTheme="majorHAnsi" w:cs="Calibri"/>
          <w:lang w:val="fr-FR"/>
        </w:rPr>
        <w:t xml:space="preserve"> </w:t>
      </w:r>
      <w:r w:rsidRPr="0022574A">
        <w:rPr>
          <w:rFonts w:asciiTheme="majorHAnsi" w:hAnsiTheme="majorHAnsi" w:cs="Calibri"/>
        </w:rPr>
        <w:t>нови</w:t>
      </w:r>
      <w:r w:rsidRPr="0022574A">
        <w:rPr>
          <w:rFonts w:asciiTheme="majorHAnsi" w:hAnsiTheme="majorHAnsi" w:cs="Calibri"/>
          <w:lang w:val="fr-FR"/>
        </w:rPr>
        <w:t xml:space="preserve"> </w:t>
      </w:r>
      <w:r w:rsidRPr="0022574A">
        <w:rPr>
          <w:rFonts w:asciiTheme="majorHAnsi" w:hAnsiTheme="majorHAnsi" w:cs="Calibri"/>
        </w:rPr>
        <w:t>интегрирани</w:t>
      </w:r>
      <w:r w:rsidRPr="0022574A">
        <w:rPr>
          <w:rFonts w:asciiTheme="majorHAnsi" w:hAnsiTheme="majorHAnsi" w:cs="Calibri"/>
          <w:lang w:val="fr-FR"/>
        </w:rPr>
        <w:t xml:space="preserve"> </w:t>
      </w:r>
      <w:r w:rsidRPr="0022574A">
        <w:rPr>
          <w:rFonts w:asciiTheme="majorHAnsi" w:hAnsiTheme="majorHAnsi" w:cs="Calibri"/>
        </w:rPr>
        <w:t>здравно</w:t>
      </w:r>
      <w:r w:rsidRPr="0022574A">
        <w:rPr>
          <w:rFonts w:asciiTheme="majorHAnsi" w:hAnsiTheme="majorHAnsi" w:cs="Calibri"/>
          <w:lang w:val="fr-FR"/>
        </w:rPr>
        <w:t>-</w:t>
      </w:r>
      <w:r w:rsidRPr="0022574A">
        <w:rPr>
          <w:rFonts w:asciiTheme="majorHAnsi" w:hAnsiTheme="majorHAnsi" w:cs="Calibri"/>
        </w:rPr>
        <w:t>социални</w:t>
      </w:r>
      <w:r w:rsidRPr="0022574A">
        <w:rPr>
          <w:rFonts w:asciiTheme="majorHAnsi" w:hAnsiTheme="majorHAnsi" w:cs="Calibri"/>
          <w:lang w:val="fr-FR"/>
        </w:rPr>
        <w:t xml:space="preserve"> </w:t>
      </w:r>
      <w:r w:rsidRPr="0022574A">
        <w:rPr>
          <w:rFonts w:asciiTheme="majorHAnsi" w:hAnsiTheme="majorHAnsi" w:cs="Calibri"/>
        </w:rPr>
        <w:t>услуги</w:t>
      </w:r>
      <w:r w:rsidRPr="0022574A">
        <w:rPr>
          <w:rFonts w:asciiTheme="majorHAnsi" w:hAnsiTheme="majorHAnsi" w:cs="Calibri"/>
          <w:lang w:val="fr-FR"/>
        </w:rPr>
        <w:t xml:space="preserve"> </w:t>
      </w:r>
      <w:r w:rsidRPr="0022574A">
        <w:rPr>
          <w:rFonts w:asciiTheme="majorHAnsi" w:hAnsiTheme="majorHAnsi" w:cs="Calibri"/>
        </w:rPr>
        <w:t>в</w:t>
      </w:r>
      <w:r w:rsidRPr="0022574A">
        <w:rPr>
          <w:rFonts w:asciiTheme="majorHAnsi" w:hAnsiTheme="majorHAnsi" w:cs="Calibri"/>
          <w:lang w:val="fr-FR"/>
        </w:rPr>
        <w:t xml:space="preserve"> </w:t>
      </w:r>
      <w:r w:rsidRPr="0022574A">
        <w:rPr>
          <w:rFonts w:asciiTheme="majorHAnsi" w:hAnsiTheme="majorHAnsi" w:cs="Calibri"/>
        </w:rPr>
        <w:t>общността</w:t>
      </w:r>
      <w:r w:rsidRPr="0022574A">
        <w:rPr>
          <w:rFonts w:asciiTheme="majorHAnsi" w:hAnsiTheme="majorHAnsi" w:cs="Calibri"/>
          <w:lang w:val="fr-FR"/>
        </w:rPr>
        <w:t xml:space="preserve"> </w:t>
      </w:r>
      <w:r w:rsidRPr="0022574A">
        <w:rPr>
          <w:rFonts w:asciiTheme="majorHAnsi" w:hAnsiTheme="majorHAnsi" w:cs="Calibri"/>
        </w:rPr>
        <w:t>за</w:t>
      </w:r>
      <w:r w:rsidRPr="0022574A">
        <w:rPr>
          <w:rFonts w:asciiTheme="majorHAnsi" w:hAnsiTheme="majorHAnsi" w:cs="Calibri"/>
          <w:lang w:val="fr-FR"/>
        </w:rPr>
        <w:t xml:space="preserve"> </w:t>
      </w:r>
      <w:r w:rsidRPr="0022574A">
        <w:rPr>
          <w:rFonts w:asciiTheme="majorHAnsi" w:hAnsiTheme="majorHAnsi" w:cs="Calibri"/>
        </w:rPr>
        <w:t>подкрепа</w:t>
      </w:r>
      <w:r w:rsidRPr="0022574A">
        <w:rPr>
          <w:rFonts w:asciiTheme="majorHAnsi" w:hAnsiTheme="majorHAnsi" w:cs="Calibri"/>
          <w:lang w:val="fr-FR"/>
        </w:rPr>
        <w:t xml:space="preserve"> </w:t>
      </w:r>
      <w:r w:rsidRPr="0022574A">
        <w:rPr>
          <w:rFonts w:asciiTheme="majorHAnsi" w:hAnsiTheme="majorHAnsi" w:cs="Calibri"/>
        </w:rPr>
        <w:t>на</w:t>
      </w:r>
      <w:r w:rsidRPr="0022574A">
        <w:rPr>
          <w:rFonts w:asciiTheme="majorHAnsi" w:hAnsiTheme="majorHAnsi" w:cs="Calibri"/>
          <w:lang w:val="fr-FR"/>
        </w:rPr>
        <w:t xml:space="preserve"> </w:t>
      </w:r>
      <w:r w:rsidRPr="0022574A">
        <w:rPr>
          <w:rFonts w:asciiTheme="majorHAnsi" w:hAnsiTheme="majorHAnsi" w:cs="Calibri"/>
        </w:rPr>
        <w:t>семействата</w:t>
      </w:r>
      <w:r w:rsidRPr="0022574A">
        <w:rPr>
          <w:rFonts w:asciiTheme="majorHAnsi" w:hAnsiTheme="majorHAnsi" w:cs="Calibri"/>
          <w:lang w:val="fr-FR"/>
        </w:rPr>
        <w:t xml:space="preserve"> </w:t>
      </w:r>
      <w:r w:rsidRPr="0022574A">
        <w:rPr>
          <w:rFonts w:asciiTheme="majorHAnsi" w:hAnsiTheme="majorHAnsi" w:cs="Calibri"/>
        </w:rPr>
        <w:t>на</w:t>
      </w:r>
      <w:r w:rsidRPr="0022574A">
        <w:rPr>
          <w:rFonts w:asciiTheme="majorHAnsi" w:hAnsiTheme="majorHAnsi" w:cs="Calibri"/>
          <w:lang w:val="fr-FR"/>
        </w:rPr>
        <w:t xml:space="preserve"> </w:t>
      </w:r>
      <w:r w:rsidRPr="0022574A">
        <w:rPr>
          <w:rFonts w:asciiTheme="majorHAnsi" w:hAnsiTheme="majorHAnsi" w:cs="Calibri"/>
        </w:rPr>
        <w:t>малки</w:t>
      </w:r>
      <w:r w:rsidRPr="0022574A">
        <w:rPr>
          <w:rFonts w:asciiTheme="majorHAnsi" w:hAnsiTheme="majorHAnsi" w:cs="Calibri"/>
          <w:lang w:val="fr-FR"/>
        </w:rPr>
        <w:t xml:space="preserve"> </w:t>
      </w:r>
      <w:r w:rsidRPr="0022574A">
        <w:rPr>
          <w:rFonts w:asciiTheme="majorHAnsi" w:hAnsiTheme="majorHAnsi" w:cs="Calibri"/>
        </w:rPr>
        <w:t>деца</w:t>
      </w:r>
      <w:r w:rsidRPr="0022574A">
        <w:rPr>
          <w:rFonts w:asciiTheme="majorHAnsi" w:hAnsiTheme="majorHAnsi" w:cs="Calibri"/>
          <w:lang w:val="fr-FR"/>
        </w:rPr>
        <w:t xml:space="preserve"> </w:t>
      </w:r>
      <w:r w:rsidRPr="0022574A">
        <w:rPr>
          <w:rFonts w:asciiTheme="majorHAnsi" w:hAnsiTheme="majorHAnsi" w:cs="Calibri"/>
        </w:rPr>
        <w:t>и</w:t>
      </w:r>
      <w:r w:rsidRPr="0022574A">
        <w:rPr>
          <w:rFonts w:asciiTheme="majorHAnsi" w:hAnsiTheme="majorHAnsi" w:cs="Calibri"/>
          <w:lang w:val="fr-FR"/>
        </w:rPr>
        <w:t xml:space="preserve"> </w:t>
      </w:r>
      <w:r w:rsidRPr="0022574A">
        <w:rPr>
          <w:rFonts w:asciiTheme="majorHAnsi" w:hAnsiTheme="majorHAnsi" w:cs="Calibri"/>
        </w:rPr>
        <w:t>с</w:t>
      </w:r>
      <w:r w:rsidRPr="0022574A">
        <w:rPr>
          <w:rFonts w:asciiTheme="majorHAnsi" w:hAnsiTheme="majorHAnsi" w:cs="Calibri"/>
          <w:lang w:val="fr-FR"/>
        </w:rPr>
        <w:t xml:space="preserve"> </w:t>
      </w:r>
      <w:r w:rsidRPr="0022574A">
        <w:rPr>
          <w:rFonts w:asciiTheme="majorHAnsi" w:hAnsiTheme="majorHAnsi" w:cs="Calibri"/>
        </w:rPr>
        <w:t>особено</w:t>
      </w:r>
      <w:r w:rsidRPr="0022574A">
        <w:rPr>
          <w:rFonts w:asciiTheme="majorHAnsi" w:hAnsiTheme="majorHAnsi" w:cs="Calibri"/>
          <w:lang w:val="fr-FR"/>
        </w:rPr>
        <w:t xml:space="preserve"> </w:t>
      </w:r>
      <w:r w:rsidRPr="0022574A">
        <w:rPr>
          <w:rFonts w:asciiTheme="majorHAnsi" w:hAnsiTheme="majorHAnsi" w:cs="Calibri"/>
        </w:rPr>
        <w:t>внимание</w:t>
      </w:r>
      <w:r w:rsidRPr="0022574A">
        <w:rPr>
          <w:rFonts w:asciiTheme="majorHAnsi" w:hAnsiTheme="majorHAnsi" w:cs="Calibri"/>
          <w:lang w:val="fr-FR"/>
        </w:rPr>
        <w:t xml:space="preserve"> </w:t>
      </w:r>
      <w:r w:rsidRPr="0022574A">
        <w:rPr>
          <w:rFonts w:asciiTheme="majorHAnsi" w:hAnsiTheme="majorHAnsi" w:cs="Calibri"/>
        </w:rPr>
        <w:t>към</w:t>
      </w:r>
      <w:r w:rsidRPr="0022574A">
        <w:rPr>
          <w:rFonts w:asciiTheme="majorHAnsi" w:hAnsiTheme="majorHAnsi" w:cs="Calibri"/>
          <w:lang w:val="fr-FR"/>
        </w:rPr>
        <w:t xml:space="preserve"> </w:t>
      </w:r>
      <w:r w:rsidRPr="0022574A">
        <w:rPr>
          <w:rFonts w:asciiTheme="majorHAnsi" w:hAnsiTheme="majorHAnsi" w:cs="Calibri"/>
        </w:rPr>
        <w:t>децата</w:t>
      </w:r>
      <w:r w:rsidRPr="0022574A">
        <w:rPr>
          <w:rFonts w:asciiTheme="majorHAnsi" w:hAnsiTheme="majorHAnsi" w:cs="Calibri"/>
          <w:lang w:val="fr-FR"/>
        </w:rPr>
        <w:t xml:space="preserve"> </w:t>
      </w:r>
      <w:r w:rsidRPr="0022574A">
        <w:rPr>
          <w:rFonts w:asciiTheme="majorHAnsi" w:hAnsiTheme="majorHAnsi" w:cs="Calibri"/>
        </w:rPr>
        <w:t>с</w:t>
      </w:r>
      <w:r w:rsidRPr="0022574A">
        <w:rPr>
          <w:rFonts w:asciiTheme="majorHAnsi" w:hAnsiTheme="majorHAnsi" w:cs="Calibri"/>
          <w:lang w:val="fr-FR"/>
        </w:rPr>
        <w:t xml:space="preserve"> </w:t>
      </w:r>
      <w:r w:rsidRPr="0022574A">
        <w:rPr>
          <w:rFonts w:asciiTheme="majorHAnsi" w:hAnsiTheme="majorHAnsi" w:cs="Calibri"/>
        </w:rPr>
        <w:t>увреждания.</w:t>
      </w:r>
    </w:p>
    <w:p w:rsidR="00504DB6" w:rsidRPr="0022574A" w:rsidRDefault="00504DB6" w:rsidP="00504DB6">
      <w:pPr>
        <w:ind w:left="1146" w:right="-49"/>
        <w:jc w:val="both"/>
        <w:rPr>
          <w:rFonts w:asciiTheme="majorHAnsi" w:hAnsiTheme="majorHAnsi" w:cs="Calibri"/>
          <w:sz w:val="20"/>
          <w:szCs w:val="20"/>
        </w:rPr>
      </w:pPr>
    </w:p>
    <w:p w:rsidR="00504DB6" w:rsidRPr="0022574A" w:rsidRDefault="00504DB6" w:rsidP="00504DB6">
      <w:pPr>
        <w:ind w:right="-49"/>
        <w:jc w:val="both"/>
        <w:rPr>
          <w:rFonts w:asciiTheme="majorHAnsi" w:hAnsiTheme="majorHAnsi"/>
          <w:b/>
        </w:rPr>
      </w:pPr>
      <w:r w:rsidRPr="0022574A">
        <w:rPr>
          <w:rFonts w:asciiTheme="majorHAnsi" w:hAnsiTheme="majorHAnsi" w:cs="Calibri"/>
          <w:b/>
        </w:rPr>
        <w:lastRenderedPageBreak/>
        <w:t xml:space="preserve">ІІІ. </w:t>
      </w:r>
      <w:r w:rsidRPr="0022574A">
        <w:rPr>
          <w:rFonts w:asciiTheme="majorHAnsi" w:hAnsiTheme="majorHAnsi"/>
          <w:b/>
        </w:rPr>
        <w:t>Цели на обществената поръчка:</w:t>
      </w:r>
    </w:p>
    <w:p w:rsidR="00504DB6" w:rsidRPr="0022574A" w:rsidRDefault="00504DB6" w:rsidP="00504DB6">
      <w:pPr>
        <w:ind w:firstLine="708"/>
        <w:jc w:val="both"/>
        <w:rPr>
          <w:rFonts w:asciiTheme="majorHAnsi" w:hAnsiTheme="majorHAnsi"/>
          <w:sz w:val="20"/>
          <w:szCs w:val="20"/>
          <w:lang w:val="en-US"/>
        </w:rPr>
      </w:pPr>
    </w:p>
    <w:p w:rsidR="00504DB6" w:rsidRPr="0022574A" w:rsidRDefault="00504DB6" w:rsidP="002B5AA7">
      <w:pPr>
        <w:ind w:firstLine="709"/>
        <w:jc w:val="both"/>
        <w:rPr>
          <w:rFonts w:asciiTheme="majorHAnsi" w:hAnsiTheme="majorHAnsi"/>
        </w:rPr>
      </w:pPr>
      <w:r w:rsidRPr="0022574A">
        <w:rPr>
          <w:rFonts w:asciiTheme="majorHAnsi" w:hAnsiTheme="majorHAnsi"/>
        </w:rPr>
        <w:t xml:space="preserve">Целта е да бъде избран независим </w:t>
      </w:r>
      <w:proofErr w:type="spellStart"/>
      <w:r w:rsidRPr="0022574A">
        <w:rPr>
          <w:rFonts w:asciiTheme="majorHAnsi" w:hAnsiTheme="majorHAnsi"/>
        </w:rPr>
        <w:t>одитор</w:t>
      </w:r>
      <w:proofErr w:type="spellEnd"/>
      <w:r w:rsidRPr="0022574A">
        <w:rPr>
          <w:rFonts w:asciiTheme="majorHAnsi" w:hAnsiTheme="majorHAnsi"/>
        </w:rPr>
        <w:t xml:space="preserve">, който да извърши одит по изпълнение на дейностите и отчитане на разходите проекти, неразделна част от </w:t>
      </w:r>
      <w:r w:rsidRPr="002B5AA7">
        <w:rPr>
          <w:rFonts w:asciiTheme="majorHAnsi" w:hAnsiTheme="majorHAnsi"/>
        </w:rPr>
        <w:t>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BG161 PO001/1.1-08/2010 “Подкрепа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504DB6" w:rsidRPr="0022574A" w:rsidRDefault="00504DB6" w:rsidP="00504DB6">
      <w:pPr>
        <w:jc w:val="both"/>
        <w:rPr>
          <w:rFonts w:asciiTheme="majorHAnsi" w:hAnsiTheme="majorHAnsi"/>
          <w:sz w:val="20"/>
          <w:szCs w:val="20"/>
          <w:lang w:val="en-US"/>
        </w:rPr>
      </w:pPr>
    </w:p>
    <w:p w:rsidR="00504DB6" w:rsidRPr="0022574A" w:rsidRDefault="00504DB6" w:rsidP="00504DB6">
      <w:pPr>
        <w:jc w:val="both"/>
        <w:rPr>
          <w:rFonts w:asciiTheme="majorHAnsi" w:hAnsiTheme="majorHAnsi"/>
          <w:b/>
        </w:rPr>
      </w:pPr>
      <w:r w:rsidRPr="0022574A">
        <w:rPr>
          <w:rFonts w:asciiTheme="majorHAnsi" w:hAnsiTheme="majorHAnsi"/>
          <w:b/>
          <w:lang w:val="en-US"/>
        </w:rPr>
        <w:t>I</w:t>
      </w:r>
      <w:r w:rsidRPr="0022574A">
        <w:rPr>
          <w:rFonts w:asciiTheme="majorHAnsi" w:hAnsiTheme="majorHAnsi"/>
          <w:b/>
        </w:rPr>
        <w:t>V. Обхват на поръчката</w:t>
      </w:r>
    </w:p>
    <w:p w:rsidR="00504DB6" w:rsidRPr="0022574A" w:rsidRDefault="00504DB6" w:rsidP="00504DB6">
      <w:pPr>
        <w:ind w:right="-50" w:firstLine="426"/>
        <w:jc w:val="both"/>
        <w:rPr>
          <w:rFonts w:asciiTheme="majorHAnsi" w:hAnsiTheme="majorHAnsi"/>
          <w:sz w:val="20"/>
          <w:szCs w:val="20"/>
          <w:lang w:val="en-US"/>
        </w:rPr>
      </w:pPr>
    </w:p>
    <w:p w:rsidR="00504DB6" w:rsidRPr="0022574A" w:rsidRDefault="00504DB6" w:rsidP="00504DB6">
      <w:pPr>
        <w:ind w:right="-50" w:firstLine="426"/>
        <w:jc w:val="both"/>
        <w:rPr>
          <w:rFonts w:asciiTheme="majorHAnsi" w:hAnsiTheme="majorHAnsi"/>
        </w:rPr>
      </w:pPr>
      <w:r w:rsidRPr="0022574A">
        <w:rPr>
          <w:rFonts w:asciiTheme="majorHAnsi" w:hAnsiTheme="majorHAnsi"/>
        </w:rPr>
        <w:t>Осъществяването на финансовия одит на проектните дейности</w:t>
      </w:r>
      <w:r w:rsidRPr="0022574A">
        <w:rPr>
          <w:rFonts w:asciiTheme="majorHAnsi" w:hAnsiTheme="majorHAnsi"/>
          <w:lang w:val="ru-RU"/>
        </w:rPr>
        <w:t xml:space="preserve">, </w:t>
      </w:r>
      <w:r w:rsidRPr="0022574A">
        <w:rPr>
          <w:rFonts w:asciiTheme="majorHAnsi" w:hAnsiTheme="majorHAnsi"/>
        </w:rPr>
        <w:t>обхванати от предмета на поръчката, като независима и обективна дейност за предоставяне на увереност и консултации, има за цел да подпомогне Възложителя чрез прилагането на систематичен и дисциплиниран подход за оценяване и подобряване ефективността на процесите на управление на риска, контрол и управление.</w:t>
      </w:r>
    </w:p>
    <w:p w:rsidR="00504DB6" w:rsidRPr="0022574A" w:rsidRDefault="00504DB6" w:rsidP="00504DB6">
      <w:pPr>
        <w:ind w:right="-50" w:firstLine="646"/>
        <w:jc w:val="both"/>
        <w:rPr>
          <w:rFonts w:asciiTheme="majorHAnsi" w:hAnsiTheme="majorHAnsi"/>
        </w:rPr>
      </w:pPr>
      <w:r w:rsidRPr="0022574A">
        <w:rPr>
          <w:rFonts w:asciiTheme="majorHAnsi" w:hAnsiTheme="majorHAnsi"/>
        </w:rPr>
        <w:t xml:space="preserve">Извършеният в изпълнение на настоящото възлагане одит трябва да изразява независимо </w:t>
      </w:r>
      <w:proofErr w:type="spellStart"/>
      <w:r w:rsidRPr="0022574A">
        <w:rPr>
          <w:rFonts w:asciiTheme="majorHAnsi" w:hAnsiTheme="majorHAnsi"/>
        </w:rPr>
        <w:t>одиторско</w:t>
      </w:r>
      <w:proofErr w:type="spellEnd"/>
      <w:r w:rsidRPr="0022574A">
        <w:rPr>
          <w:rFonts w:asciiTheme="majorHAnsi" w:hAnsiTheme="majorHAnsi"/>
        </w:rPr>
        <w:t xml:space="preserve"> мнение относно достоверното представяне във всички аспекти на същественост при изпълнение на проекта, като тази дейност се отчита с изготвяне на </w:t>
      </w:r>
      <w:proofErr w:type="spellStart"/>
      <w:r w:rsidRPr="0022574A">
        <w:rPr>
          <w:rFonts w:asciiTheme="majorHAnsi" w:hAnsiTheme="majorHAnsi"/>
        </w:rPr>
        <w:t>одитен</w:t>
      </w:r>
      <w:proofErr w:type="spellEnd"/>
      <w:r w:rsidRPr="0022574A">
        <w:rPr>
          <w:rFonts w:asciiTheme="majorHAnsi" w:hAnsiTheme="majorHAnsi"/>
        </w:rPr>
        <w:t xml:space="preserve"> доклад, в съответствие с международните </w:t>
      </w:r>
      <w:proofErr w:type="spellStart"/>
      <w:r w:rsidRPr="0022574A">
        <w:rPr>
          <w:rFonts w:asciiTheme="majorHAnsi" w:hAnsiTheme="majorHAnsi"/>
        </w:rPr>
        <w:t>одиторски</w:t>
      </w:r>
      <w:proofErr w:type="spellEnd"/>
      <w:r w:rsidRPr="0022574A">
        <w:rPr>
          <w:rFonts w:asciiTheme="majorHAnsi" w:hAnsiTheme="majorHAnsi"/>
        </w:rPr>
        <w:t xml:space="preserve"> стандарти и следва да включва минимум: </w:t>
      </w:r>
    </w:p>
    <w:p w:rsidR="00504DB6" w:rsidRPr="0022574A" w:rsidRDefault="00262700" w:rsidP="00504DB6">
      <w:pPr>
        <w:ind w:right="-50" w:firstLine="646"/>
        <w:jc w:val="both"/>
        <w:rPr>
          <w:rFonts w:asciiTheme="majorHAnsi" w:hAnsiTheme="majorHAnsi"/>
        </w:rPr>
      </w:pPr>
      <w:r w:rsidRPr="0022574A">
        <w:rPr>
          <w:rFonts w:asciiTheme="majorHAnsi" w:hAnsiTheme="majorHAnsi"/>
        </w:rPr>
        <w:t>4</w:t>
      </w:r>
      <w:r w:rsidR="00504DB6" w:rsidRPr="0022574A">
        <w:rPr>
          <w:rFonts w:asciiTheme="majorHAnsi" w:hAnsiTheme="majorHAnsi"/>
        </w:rPr>
        <w:t>.1. Проследяване ефективното прилагане на националното законодателство и правото на ЕС при изпълнение и отчитане на проекта от страна на Възложителя;</w:t>
      </w:r>
    </w:p>
    <w:p w:rsidR="00504DB6" w:rsidRPr="0022574A" w:rsidRDefault="00262700" w:rsidP="00504DB6">
      <w:pPr>
        <w:ind w:right="-50" w:firstLine="646"/>
        <w:jc w:val="both"/>
        <w:rPr>
          <w:rFonts w:asciiTheme="majorHAnsi" w:hAnsiTheme="majorHAnsi"/>
        </w:rPr>
      </w:pPr>
      <w:r w:rsidRPr="0022574A">
        <w:rPr>
          <w:rFonts w:asciiTheme="majorHAnsi" w:hAnsiTheme="majorHAnsi"/>
        </w:rPr>
        <w:t>4</w:t>
      </w:r>
      <w:r w:rsidR="00504DB6" w:rsidRPr="0022574A">
        <w:rPr>
          <w:rFonts w:asciiTheme="majorHAnsi" w:hAnsiTheme="majorHAnsi"/>
        </w:rPr>
        <w:t xml:space="preserve">.2. Проследяване ефективното прилагане от страна на Възложителя на правилата, разписани от органите, отговорни за управление, наблюдение и контрол на Оперативна програма </w:t>
      </w:r>
      <w:r w:rsidR="00504DB6" w:rsidRPr="0022574A">
        <w:rPr>
          <w:rFonts w:asciiTheme="majorHAnsi" w:hAnsiTheme="majorHAnsi"/>
          <w:lang w:val="ru-RU"/>
        </w:rPr>
        <w:t>„</w:t>
      </w:r>
      <w:proofErr w:type="spellStart"/>
      <w:r w:rsidR="00504DB6" w:rsidRPr="0022574A">
        <w:rPr>
          <w:rFonts w:asciiTheme="majorHAnsi" w:hAnsiTheme="majorHAnsi"/>
          <w:lang w:val="ru-RU"/>
        </w:rPr>
        <w:t>Регионално</w:t>
      </w:r>
      <w:proofErr w:type="spellEnd"/>
      <w:r w:rsidR="00504DB6" w:rsidRPr="0022574A">
        <w:rPr>
          <w:rFonts w:asciiTheme="majorHAnsi" w:hAnsiTheme="majorHAnsi"/>
          <w:lang w:val="ru-RU"/>
        </w:rPr>
        <w:t xml:space="preserve"> развитие</w:t>
      </w:r>
      <w:r w:rsidR="00504DB6" w:rsidRPr="0022574A">
        <w:rPr>
          <w:rFonts w:asciiTheme="majorHAnsi" w:hAnsiTheme="majorHAnsi"/>
        </w:rPr>
        <w:t>” 2007-2013</w:t>
      </w:r>
      <w:r w:rsidR="00504DB6" w:rsidRPr="0022574A">
        <w:rPr>
          <w:rFonts w:asciiTheme="majorHAnsi" w:hAnsiTheme="majorHAnsi"/>
          <w:lang w:val="ru-RU"/>
        </w:rPr>
        <w:t>;</w:t>
      </w:r>
    </w:p>
    <w:p w:rsidR="00504DB6" w:rsidRPr="0022574A" w:rsidRDefault="00262700" w:rsidP="00504DB6">
      <w:pPr>
        <w:ind w:right="-50" w:firstLine="646"/>
        <w:jc w:val="both"/>
        <w:rPr>
          <w:rFonts w:asciiTheme="majorHAnsi" w:hAnsiTheme="majorHAnsi"/>
        </w:rPr>
      </w:pPr>
      <w:r w:rsidRPr="0022574A">
        <w:rPr>
          <w:rFonts w:asciiTheme="majorHAnsi" w:hAnsiTheme="majorHAnsi"/>
        </w:rPr>
        <w:t>4</w:t>
      </w:r>
      <w:r w:rsidR="00504DB6" w:rsidRPr="0022574A">
        <w:rPr>
          <w:rFonts w:asciiTheme="majorHAnsi" w:hAnsiTheme="majorHAnsi"/>
        </w:rPr>
        <w:t>.3. Осигуряване на допълнителен контролен механизъм за проследяване изпълнението на всички правила за изпълнение на дейностите и отчитане на разходите по проекта;</w:t>
      </w:r>
    </w:p>
    <w:p w:rsidR="00504DB6" w:rsidRDefault="00504DB6" w:rsidP="00504DB6">
      <w:pPr>
        <w:ind w:right="-50" w:firstLine="646"/>
        <w:jc w:val="both"/>
        <w:rPr>
          <w:rFonts w:asciiTheme="majorHAnsi" w:hAnsiTheme="majorHAnsi"/>
        </w:rPr>
      </w:pPr>
      <w:r w:rsidRPr="0022574A">
        <w:rPr>
          <w:rFonts w:asciiTheme="majorHAnsi" w:hAnsiTheme="majorHAnsi"/>
        </w:rPr>
        <w:t xml:space="preserve">Предназначението на финансовия одит е да направи обективна оценка на законосъобразността и целесъобразността на разходваните средства при изпълнение на дейностите по съответния проект, с оглед което </w:t>
      </w:r>
      <w:r w:rsidRPr="0022574A">
        <w:rPr>
          <w:rFonts w:asciiTheme="majorHAnsi" w:hAnsiTheme="majorHAnsi"/>
          <w:b/>
          <w:color w:val="000000"/>
        </w:rPr>
        <w:t>трябва да включва следните проверки</w:t>
      </w:r>
      <w:r w:rsidRPr="0022574A">
        <w:rPr>
          <w:rFonts w:asciiTheme="majorHAnsi" w:hAnsiTheme="majorHAnsi"/>
        </w:rPr>
        <w:t>:</w:t>
      </w:r>
    </w:p>
    <w:p w:rsidR="002B5AA7" w:rsidRPr="0022574A" w:rsidRDefault="002B5AA7" w:rsidP="00504DB6">
      <w:pPr>
        <w:ind w:right="-50" w:firstLine="646"/>
        <w:jc w:val="both"/>
        <w:rPr>
          <w:rFonts w:asciiTheme="majorHAnsi" w:hAnsiTheme="majorHAnsi"/>
        </w:rPr>
      </w:pPr>
    </w:p>
    <w:p w:rsidR="00504DB6" w:rsidRPr="0022574A" w:rsidRDefault="00504DB6" w:rsidP="00CE5B69">
      <w:pPr>
        <w:pStyle w:val="Style10"/>
        <w:widowControl/>
        <w:numPr>
          <w:ilvl w:val="0"/>
          <w:numId w:val="9"/>
        </w:numPr>
        <w:ind w:right="-50"/>
        <w:jc w:val="both"/>
        <w:rPr>
          <w:rFonts w:asciiTheme="majorHAnsi" w:eastAsia="SimSun" w:hAnsiTheme="majorHAnsi"/>
        </w:rPr>
      </w:pPr>
      <w:r w:rsidRPr="0022574A">
        <w:rPr>
          <w:rStyle w:val="FontStyle16"/>
          <w:rFonts w:asciiTheme="majorHAnsi" w:hAnsiTheme="majorHAnsi"/>
        </w:rPr>
        <w:lastRenderedPageBreak/>
        <w:t xml:space="preserve">Дали дейностите по проекта са осъществени в съответствие с принципите за добро финансово управление, </w:t>
      </w:r>
      <w:r w:rsidRPr="0022574A">
        <w:rPr>
          <w:rFonts w:asciiTheme="majorHAnsi" w:eastAsia="SimSun" w:hAnsiTheme="majorHAnsi"/>
        </w:rPr>
        <w:t xml:space="preserve">т. е. дали средствата са изразходвани икономично, ефективно и ефикасно. В резултат от извършения одит, </w:t>
      </w:r>
      <w:proofErr w:type="spellStart"/>
      <w:r w:rsidRPr="0022574A">
        <w:rPr>
          <w:rFonts w:asciiTheme="majorHAnsi" w:eastAsia="SimSun" w:hAnsiTheme="majorHAnsi"/>
        </w:rPr>
        <w:t>одиторът</w:t>
      </w:r>
      <w:proofErr w:type="spellEnd"/>
      <w:r w:rsidRPr="0022574A">
        <w:rPr>
          <w:rFonts w:asciiTheme="majorHAnsi" w:eastAsia="SimSun" w:hAnsiTheme="majorHAnsi"/>
        </w:rPr>
        <w:t xml:space="preserve"> трябва да бъде в състояние да изрази разумна увереност, че ресурсите, използвани за осъществяване на проекта, са в подходящото количество и качество и на най-добрата възможна цена; че съотношението между използваните ресурси и постигнатия резултат е възможно най-доброто; че поставените цели са постигнати.</w:t>
      </w:r>
    </w:p>
    <w:p w:rsidR="00504DB6" w:rsidRPr="0022574A" w:rsidRDefault="00504DB6" w:rsidP="00504DB6">
      <w:pPr>
        <w:pStyle w:val="Style8"/>
        <w:spacing w:before="0" w:after="0"/>
        <w:ind w:right="-50" w:firstLine="646"/>
        <w:rPr>
          <w:rFonts w:asciiTheme="majorHAnsi" w:eastAsia="SimSun" w:hAnsiTheme="majorHAnsi"/>
          <w:lang w:val="bg-BG" w:eastAsia="bg-BG"/>
        </w:rPr>
      </w:pPr>
      <w:r w:rsidRPr="0022574A">
        <w:rPr>
          <w:rFonts w:asciiTheme="majorHAnsi" w:eastAsia="SimSun" w:hAnsiTheme="majorHAnsi"/>
          <w:lang w:val="bg-BG" w:eastAsia="bg-BG"/>
        </w:rPr>
        <w:t xml:space="preserve">С оглед постигане на увереност, че операциите са изпълнени съгласно изискванията на националното и европейското законодателство, </w:t>
      </w:r>
      <w:proofErr w:type="spellStart"/>
      <w:r w:rsidRPr="0022574A">
        <w:rPr>
          <w:rFonts w:asciiTheme="majorHAnsi" w:eastAsia="SimSun" w:hAnsiTheme="majorHAnsi"/>
          <w:lang w:val="bg-BG" w:eastAsia="bg-BG"/>
        </w:rPr>
        <w:t>одиторът</w:t>
      </w:r>
      <w:proofErr w:type="spellEnd"/>
      <w:r w:rsidRPr="0022574A">
        <w:rPr>
          <w:rFonts w:asciiTheme="majorHAnsi" w:eastAsia="SimSun" w:hAnsiTheme="majorHAnsi"/>
          <w:lang w:val="bg-BG" w:eastAsia="bg-BG"/>
        </w:rPr>
        <w:t xml:space="preserve"> следва да оцени системата за вътрешен контрол на Възложителя в контекста на изпълняваните </w:t>
      </w:r>
      <w:proofErr w:type="spellStart"/>
      <w:r w:rsidRPr="0022574A">
        <w:rPr>
          <w:rFonts w:asciiTheme="majorHAnsi" w:eastAsia="SimSun" w:hAnsiTheme="majorHAnsi"/>
          <w:lang w:val="bg-BG" w:eastAsia="bg-BG"/>
        </w:rPr>
        <w:t>одиторски</w:t>
      </w:r>
      <w:proofErr w:type="spellEnd"/>
      <w:r w:rsidRPr="0022574A">
        <w:rPr>
          <w:rFonts w:asciiTheme="majorHAnsi" w:eastAsia="SimSun" w:hAnsiTheme="majorHAnsi"/>
          <w:lang w:val="bg-BG" w:eastAsia="bg-BG"/>
        </w:rPr>
        <w:t xml:space="preserve"> процедури.</w:t>
      </w:r>
    </w:p>
    <w:p w:rsidR="00504DB6" w:rsidRPr="0022574A" w:rsidRDefault="00504DB6" w:rsidP="00CE5B69">
      <w:pPr>
        <w:pStyle w:val="Style11"/>
        <w:widowControl/>
        <w:numPr>
          <w:ilvl w:val="0"/>
          <w:numId w:val="9"/>
        </w:numPr>
        <w:ind w:right="-50"/>
        <w:jc w:val="both"/>
        <w:rPr>
          <w:rStyle w:val="FontStyle15"/>
          <w:rFonts w:asciiTheme="majorHAnsi" w:hAnsiTheme="majorHAnsi"/>
          <w:sz w:val="24"/>
        </w:rPr>
      </w:pPr>
      <w:r w:rsidRPr="0022574A">
        <w:rPr>
          <w:rStyle w:val="FontStyle16"/>
          <w:rFonts w:asciiTheme="majorHAnsi" w:hAnsiTheme="majorHAnsi"/>
        </w:rPr>
        <w:t xml:space="preserve">Дали проектът е реализиран с необходимите ресурси: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да се увери, че при изпълнение на дейностите по проекта Възложителят е разполагал с административните, финансовите, техническите и физическите ресурси, необходими за изпълнението на проекта. В случай, че Възложителят е избрал изпълнители за извършване на част и/или всички дейности от проекта, то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да се увери, че изпълнителите са разполагали с ресурса да изпълнят поставените им задачи, като това изискване следва да е било зададено още на ниво предшестващо възлагането на дейности на съответните изпълнители.</w:t>
      </w:r>
    </w:p>
    <w:p w:rsidR="00504DB6" w:rsidRPr="0022574A" w:rsidRDefault="00504DB6" w:rsidP="00CE5B69">
      <w:pPr>
        <w:pStyle w:val="Style12"/>
        <w:widowControl/>
        <w:numPr>
          <w:ilvl w:val="0"/>
          <w:numId w:val="9"/>
        </w:numPr>
        <w:spacing w:line="240" w:lineRule="auto"/>
        <w:ind w:right="-50"/>
        <w:rPr>
          <w:rStyle w:val="FontStyle16"/>
          <w:rFonts w:asciiTheme="majorHAnsi" w:hAnsiTheme="majorHAnsi"/>
          <w:b w:val="0"/>
        </w:rPr>
      </w:pPr>
      <w:r w:rsidRPr="0022574A">
        <w:rPr>
          <w:rStyle w:val="FontStyle16"/>
          <w:rFonts w:asciiTheme="majorHAnsi" w:hAnsiTheme="majorHAnsi"/>
        </w:rPr>
        <w:t xml:space="preserve">Дали всички декларирани разходи са действително извършени и допустими, </w:t>
      </w:r>
      <w:r w:rsidRPr="0022574A">
        <w:rPr>
          <w:rStyle w:val="FontStyle16"/>
          <w:rFonts w:asciiTheme="majorHAnsi" w:hAnsiTheme="majorHAnsi"/>
          <w:b w:val="0"/>
        </w:rPr>
        <w:t>в съответствие с изискванията на европейското и националното законодателство</w:t>
      </w:r>
      <w:r w:rsidRPr="0022574A">
        <w:rPr>
          <w:rStyle w:val="FontStyle16"/>
          <w:rFonts w:asciiTheme="majorHAnsi" w:hAnsiTheme="majorHAnsi"/>
        </w:rPr>
        <w:t xml:space="preserve"> </w:t>
      </w:r>
      <w:r w:rsidRPr="0022574A">
        <w:rPr>
          <w:rStyle w:val="FontStyle16"/>
          <w:rFonts w:asciiTheme="majorHAnsi" w:hAnsiTheme="majorHAnsi"/>
          <w:b w:val="0"/>
        </w:rPr>
        <w:t xml:space="preserve">относно допустимост на разходите по </w:t>
      </w:r>
      <w:r w:rsidRPr="0022574A">
        <w:rPr>
          <w:rFonts w:asciiTheme="majorHAnsi" w:hAnsiTheme="majorHAnsi"/>
        </w:rPr>
        <w:t xml:space="preserve">Оперативна програма </w:t>
      </w:r>
      <w:r w:rsidRPr="0022574A">
        <w:rPr>
          <w:rFonts w:asciiTheme="majorHAnsi" w:hAnsiTheme="majorHAnsi"/>
          <w:lang w:val="ru-RU"/>
        </w:rPr>
        <w:t>„</w:t>
      </w:r>
      <w:proofErr w:type="spellStart"/>
      <w:r w:rsidRPr="0022574A">
        <w:rPr>
          <w:rFonts w:asciiTheme="majorHAnsi" w:hAnsiTheme="majorHAnsi"/>
          <w:lang w:val="ru-RU"/>
        </w:rPr>
        <w:t>Регионално</w:t>
      </w:r>
      <w:proofErr w:type="spellEnd"/>
      <w:r w:rsidRPr="0022574A">
        <w:rPr>
          <w:rFonts w:asciiTheme="majorHAnsi" w:hAnsiTheme="majorHAnsi"/>
          <w:lang w:val="ru-RU"/>
        </w:rPr>
        <w:t xml:space="preserve"> развитие” 2007 – 2013</w:t>
      </w:r>
      <w:r w:rsidRPr="0022574A">
        <w:rPr>
          <w:rStyle w:val="FontStyle16"/>
          <w:rFonts w:asciiTheme="majorHAnsi" w:hAnsiTheme="majorHAnsi"/>
          <w:b w:val="0"/>
        </w:rPr>
        <w:t>.</w:t>
      </w:r>
    </w:p>
    <w:p w:rsidR="00504DB6" w:rsidRPr="0022574A" w:rsidRDefault="00504DB6" w:rsidP="00CE5B69">
      <w:pPr>
        <w:pStyle w:val="Style12"/>
        <w:widowControl/>
        <w:numPr>
          <w:ilvl w:val="0"/>
          <w:numId w:val="9"/>
        </w:numPr>
        <w:spacing w:line="240" w:lineRule="auto"/>
        <w:ind w:right="-50"/>
        <w:rPr>
          <w:rStyle w:val="FontStyle15"/>
          <w:rFonts w:asciiTheme="majorHAnsi" w:hAnsiTheme="majorHAnsi"/>
          <w:bCs/>
        </w:rPr>
      </w:pPr>
      <w:r w:rsidRPr="0022574A">
        <w:rPr>
          <w:rStyle w:val="FontStyle16"/>
          <w:rFonts w:asciiTheme="majorHAnsi" w:hAnsiTheme="majorHAnsi"/>
        </w:rPr>
        <w:t xml:space="preserve">Дали първичните счетоводни документи и документите с еквивалентна </w:t>
      </w:r>
      <w:proofErr w:type="spellStart"/>
      <w:r w:rsidRPr="0022574A">
        <w:rPr>
          <w:rStyle w:val="FontStyle16"/>
          <w:rFonts w:asciiTheme="majorHAnsi" w:hAnsiTheme="majorHAnsi"/>
        </w:rPr>
        <w:t>доказателствена</w:t>
      </w:r>
      <w:proofErr w:type="spellEnd"/>
      <w:r w:rsidRPr="0022574A">
        <w:rPr>
          <w:rStyle w:val="FontStyle16"/>
          <w:rFonts w:asciiTheme="majorHAnsi" w:hAnsiTheme="majorHAnsi"/>
        </w:rPr>
        <w:t xml:space="preserve"> стойност са налични и валидни: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да се увери, че всички документи, на база на които са извършени разходи са налични </w:t>
      </w:r>
      <w:r w:rsidRPr="0022574A">
        <w:rPr>
          <w:rStyle w:val="FontStyle16"/>
          <w:rFonts w:asciiTheme="majorHAnsi" w:hAnsiTheme="majorHAnsi"/>
          <w:b w:val="0"/>
        </w:rPr>
        <w:t xml:space="preserve">в </w:t>
      </w:r>
      <w:r w:rsidRPr="0022574A">
        <w:rPr>
          <w:rStyle w:val="FontStyle15"/>
          <w:rFonts w:asciiTheme="majorHAnsi" w:hAnsiTheme="majorHAnsi"/>
          <w:sz w:val="24"/>
        </w:rPr>
        <w:t xml:space="preserve">оригинал, съдържат всички необходими реквизити и действително се отнасят за </w:t>
      </w:r>
      <w:r w:rsidRPr="0022574A">
        <w:rPr>
          <w:rStyle w:val="FontStyle16"/>
          <w:rFonts w:asciiTheme="majorHAnsi" w:hAnsiTheme="majorHAnsi"/>
          <w:b w:val="0"/>
        </w:rPr>
        <w:t>разхода,</w:t>
      </w:r>
      <w:r w:rsidRPr="0022574A">
        <w:rPr>
          <w:rStyle w:val="FontStyle16"/>
          <w:rFonts w:asciiTheme="majorHAnsi" w:hAnsiTheme="majorHAnsi"/>
        </w:rPr>
        <w:t xml:space="preserve"> </w:t>
      </w:r>
      <w:r w:rsidRPr="0022574A">
        <w:rPr>
          <w:rStyle w:val="FontStyle15"/>
          <w:rFonts w:asciiTheme="majorHAnsi" w:hAnsiTheme="majorHAnsi"/>
          <w:sz w:val="24"/>
        </w:rPr>
        <w:t>който следва да оправдават.</w:t>
      </w:r>
    </w:p>
    <w:p w:rsidR="00504DB6" w:rsidRPr="0022574A" w:rsidRDefault="00504DB6" w:rsidP="00CE5B69">
      <w:pPr>
        <w:pStyle w:val="Style12"/>
        <w:widowControl/>
        <w:numPr>
          <w:ilvl w:val="0"/>
          <w:numId w:val="9"/>
        </w:numPr>
        <w:spacing w:line="240" w:lineRule="auto"/>
        <w:ind w:right="-50"/>
        <w:rPr>
          <w:rStyle w:val="FontStyle15"/>
          <w:rFonts w:asciiTheme="majorHAnsi" w:hAnsiTheme="majorHAnsi"/>
          <w:bCs/>
          <w:sz w:val="24"/>
        </w:rPr>
      </w:pPr>
      <w:r w:rsidRPr="0022574A">
        <w:rPr>
          <w:rStyle w:val="FontStyle16"/>
          <w:rFonts w:asciiTheme="majorHAnsi" w:hAnsiTheme="majorHAnsi"/>
        </w:rPr>
        <w:t xml:space="preserve">Дали напредъкът по проекта, в т. ч. финансов и физически, е проверен от </w:t>
      </w:r>
      <w:r w:rsidRPr="0022574A">
        <w:rPr>
          <w:rStyle w:val="FontStyle15"/>
          <w:rFonts w:asciiTheme="majorHAnsi" w:hAnsiTheme="majorHAnsi"/>
          <w:b/>
        </w:rPr>
        <w:t>Възложителя,</w:t>
      </w:r>
      <w:r w:rsidRPr="0022574A">
        <w:rPr>
          <w:rStyle w:val="FontStyle16"/>
          <w:rFonts w:asciiTheme="majorHAnsi" w:hAnsiTheme="majorHAnsi"/>
        </w:rPr>
        <w:t xml:space="preserve"> включително чрез проверка на реалното изпълнение на мястото на проекта (когато е необходимо): </w:t>
      </w:r>
      <w:r w:rsidRPr="0022574A">
        <w:rPr>
          <w:rStyle w:val="FontStyle15"/>
          <w:rFonts w:asciiTheme="majorHAnsi" w:hAnsiTheme="majorHAnsi"/>
          <w:sz w:val="24"/>
        </w:rPr>
        <w:t>за постигането на увереност за спазването на изискванията на Управляващия орган на Оперативна програма „Регионално развитие</w:t>
      </w:r>
      <w:r w:rsidRPr="0022574A">
        <w:rPr>
          <w:rStyle w:val="FontStyle15"/>
          <w:rFonts w:asciiTheme="majorHAnsi" w:hAnsiTheme="majorHAnsi"/>
          <w:sz w:val="24"/>
          <w:lang w:val="ru-RU"/>
        </w:rPr>
        <w:t>”</w:t>
      </w:r>
      <w:r w:rsidRPr="0022574A">
        <w:rPr>
          <w:rStyle w:val="FontStyle15"/>
          <w:rFonts w:asciiTheme="majorHAnsi" w:hAnsiTheme="majorHAnsi"/>
          <w:sz w:val="24"/>
        </w:rPr>
        <w:t xml:space="preserve"> 2007 - 2013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w:t>
      </w:r>
      <w:r w:rsidRPr="0022574A">
        <w:rPr>
          <w:rStyle w:val="FontStyle16"/>
          <w:rFonts w:asciiTheme="majorHAnsi" w:hAnsiTheme="majorHAnsi"/>
          <w:b w:val="0"/>
        </w:rPr>
        <w:t>следва да се</w:t>
      </w:r>
      <w:r w:rsidRPr="0022574A">
        <w:rPr>
          <w:rStyle w:val="FontStyle16"/>
          <w:rFonts w:asciiTheme="majorHAnsi" w:hAnsiTheme="majorHAnsi"/>
        </w:rPr>
        <w:t xml:space="preserve"> </w:t>
      </w:r>
      <w:r w:rsidRPr="0022574A">
        <w:rPr>
          <w:rStyle w:val="FontStyle15"/>
          <w:rFonts w:asciiTheme="majorHAnsi" w:hAnsiTheme="majorHAnsi"/>
          <w:sz w:val="24"/>
        </w:rPr>
        <w:t xml:space="preserve">увери, че Възложителя действително е извършвал проследяване </w:t>
      </w:r>
      <w:r w:rsidRPr="0022574A">
        <w:rPr>
          <w:rStyle w:val="FontStyle15"/>
          <w:rFonts w:asciiTheme="majorHAnsi" w:hAnsiTheme="majorHAnsi"/>
          <w:sz w:val="24"/>
        </w:rPr>
        <w:lastRenderedPageBreak/>
        <w:t>на напредъка на дейностите по проекта по време на неговото изпълнение, чрез проверка за наличие на документи, удостоверяващи извършените проверки от страна на Възложителя (контролни листове и доклади от извършени проверки на място от Възложителя на изпълнители).</w:t>
      </w:r>
    </w:p>
    <w:p w:rsidR="00504DB6" w:rsidRPr="0022574A" w:rsidRDefault="00504DB6" w:rsidP="00CE5B69">
      <w:pPr>
        <w:pStyle w:val="Style12"/>
        <w:widowControl/>
        <w:numPr>
          <w:ilvl w:val="0"/>
          <w:numId w:val="9"/>
        </w:numPr>
        <w:spacing w:line="240" w:lineRule="auto"/>
        <w:ind w:right="-50"/>
        <w:rPr>
          <w:rStyle w:val="FontStyle15"/>
          <w:rFonts w:asciiTheme="majorHAnsi" w:hAnsiTheme="majorHAnsi"/>
          <w:bCs/>
          <w:sz w:val="24"/>
        </w:rPr>
      </w:pPr>
      <w:r w:rsidRPr="0022574A">
        <w:rPr>
          <w:rStyle w:val="FontStyle16"/>
          <w:rFonts w:asciiTheme="majorHAnsi" w:hAnsiTheme="majorHAnsi"/>
        </w:rPr>
        <w:t xml:space="preserve">Дали са спазени изискванията по отношение на поддържането на адекватна </w:t>
      </w:r>
      <w:proofErr w:type="spellStart"/>
      <w:r w:rsidRPr="0022574A">
        <w:rPr>
          <w:rStyle w:val="FontStyle16"/>
          <w:rFonts w:asciiTheme="majorHAnsi" w:hAnsiTheme="majorHAnsi"/>
        </w:rPr>
        <w:t>одитна</w:t>
      </w:r>
      <w:proofErr w:type="spellEnd"/>
      <w:r w:rsidRPr="0022574A">
        <w:rPr>
          <w:rStyle w:val="FontStyle16"/>
          <w:rFonts w:asciiTheme="majorHAnsi" w:hAnsiTheme="majorHAnsi"/>
        </w:rPr>
        <w:t xml:space="preserve"> пътека: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да направи проверка дали Възложителят е разполагал с необходимите системи и организация за поддържане на адекватна </w:t>
      </w:r>
      <w:proofErr w:type="spellStart"/>
      <w:r w:rsidRPr="0022574A">
        <w:rPr>
          <w:rStyle w:val="FontStyle15"/>
          <w:rFonts w:asciiTheme="majorHAnsi" w:hAnsiTheme="majorHAnsi"/>
          <w:sz w:val="24"/>
        </w:rPr>
        <w:t>одиторска</w:t>
      </w:r>
      <w:proofErr w:type="spellEnd"/>
      <w:r w:rsidRPr="0022574A">
        <w:rPr>
          <w:rStyle w:val="FontStyle15"/>
          <w:rFonts w:asciiTheme="majorHAnsi" w:hAnsiTheme="majorHAnsi"/>
          <w:sz w:val="24"/>
        </w:rPr>
        <w:t xml:space="preserve"> следа. За адекватна се счита </w:t>
      </w:r>
      <w:proofErr w:type="spellStart"/>
      <w:r w:rsidRPr="0022574A">
        <w:rPr>
          <w:rStyle w:val="FontStyle15"/>
          <w:rFonts w:asciiTheme="majorHAnsi" w:hAnsiTheme="majorHAnsi"/>
          <w:sz w:val="24"/>
        </w:rPr>
        <w:t>одиторска</w:t>
      </w:r>
      <w:proofErr w:type="spellEnd"/>
      <w:r w:rsidRPr="0022574A">
        <w:rPr>
          <w:rStyle w:val="FontStyle15"/>
          <w:rFonts w:asciiTheme="majorHAnsi" w:hAnsiTheme="majorHAnsi"/>
          <w:sz w:val="24"/>
        </w:rPr>
        <w:t xml:space="preserve"> следа,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които са извършени разходите (одобрение на помощта и финансирането; документация, свързана с обществените поръчки; доклади за напредъка; доклади от верификации; доклади от проведени одити и пр.).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да провери и адекватността на използваната деловодна система, ако има такава или на процедурите </w:t>
      </w:r>
      <w:r w:rsidRPr="0022574A">
        <w:rPr>
          <w:rStyle w:val="FontStyle16"/>
          <w:rFonts w:asciiTheme="majorHAnsi" w:hAnsiTheme="majorHAnsi"/>
          <w:b w:val="0"/>
        </w:rPr>
        <w:t>за контрол</w:t>
      </w:r>
      <w:r w:rsidRPr="0022574A">
        <w:rPr>
          <w:rStyle w:val="FontStyle16"/>
          <w:rFonts w:asciiTheme="majorHAnsi" w:hAnsiTheme="majorHAnsi"/>
        </w:rPr>
        <w:t xml:space="preserve"> </w:t>
      </w:r>
      <w:r w:rsidRPr="0022574A">
        <w:rPr>
          <w:rStyle w:val="FontStyle15"/>
          <w:rFonts w:asciiTheme="majorHAnsi" w:hAnsiTheme="majorHAnsi"/>
          <w:sz w:val="24"/>
        </w:rPr>
        <w:t>на документооборота при Възложителя.</w:t>
      </w:r>
    </w:p>
    <w:p w:rsidR="00504DB6" w:rsidRPr="0022574A" w:rsidRDefault="00504DB6" w:rsidP="00CE5B69">
      <w:pPr>
        <w:pStyle w:val="Style11"/>
        <w:widowControl/>
        <w:numPr>
          <w:ilvl w:val="0"/>
          <w:numId w:val="9"/>
        </w:numPr>
        <w:ind w:right="-50"/>
        <w:jc w:val="both"/>
        <w:rPr>
          <w:rStyle w:val="FontStyle15"/>
          <w:rFonts w:asciiTheme="majorHAnsi" w:hAnsiTheme="majorHAnsi"/>
          <w:sz w:val="24"/>
        </w:rPr>
      </w:pPr>
      <w:r w:rsidRPr="0022574A">
        <w:rPr>
          <w:rStyle w:val="FontStyle16"/>
          <w:rFonts w:asciiTheme="majorHAnsi" w:hAnsiTheme="majorHAnsi"/>
        </w:rPr>
        <w:t xml:space="preserve">Дали всички дейности по съответния проект са надлежно документирани като всички документи за разходите се съхраняват </w:t>
      </w:r>
      <w:r w:rsidRPr="0022574A">
        <w:rPr>
          <w:rStyle w:val="FontStyle15"/>
          <w:rFonts w:asciiTheme="majorHAnsi" w:hAnsiTheme="majorHAnsi"/>
          <w:b/>
        </w:rPr>
        <w:t>и</w:t>
      </w:r>
      <w:r w:rsidRPr="0022574A">
        <w:rPr>
          <w:rStyle w:val="FontStyle15"/>
          <w:rFonts w:asciiTheme="majorHAnsi" w:hAnsiTheme="majorHAnsi"/>
        </w:rPr>
        <w:t xml:space="preserve"> </w:t>
      </w:r>
      <w:r w:rsidRPr="0022574A">
        <w:rPr>
          <w:rStyle w:val="FontStyle16"/>
          <w:rFonts w:asciiTheme="majorHAnsi" w:hAnsiTheme="majorHAnsi"/>
        </w:rPr>
        <w:t xml:space="preserve">са на разположение на националните и европейските контролни органи при поискване: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w:t>
      </w:r>
      <w:r w:rsidRPr="0022574A">
        <w:rPr>
          <w:rStyle w:val="FontStyle16"/>
          <w:rFonts w:asciiTheme="majorHAnsi" w:hAnsiTheme="majorHAnsi"/>
          <w:b w:val="0"/>
        </w:rPr>
        <w:t>да</w:t>
      </w:r>
      <w:r w:rsidRPr="0022574A">
        <w:rPr>
          <w:rStyle w:val="FontStyle16"/>
          <w:rFonts w:asciiTheme="majorHAnsi" w:hAnsiTheme="majorHAnsi"/>
        </w:rPr>
        <w:t xml:space="preserve"> </w:t>
      </w:r>
      <w:r w:rsidRPr="0022574A">
        <w:rPr>
          <w:rStyle w:val="FontStyle15"/>
          <w:rFonts w:asciiTheme="majorHAnsi" w:hAnsiTheme="majorHAnsi"/>
          <w:sz w:val="24"/>
        </w:rPr>
        <w:t xml:space="preserve">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w:t>
      </w:r>
      <w:r w:rsidRPr="0022574A">
        <w:rPr>
          <w:rStyle w:val="FontStyle16"/>
          <w:rFonts w:asciiTheme="majorHAnsi" w:hAnsiTheme="majorHAnsi"/>
          <w:b w:val="0"/>
        </w:rPr>
        <w:t>да</w:t>
      </w:r>
      <w:r w:rsidRPr="0022574A">
        <w:rPr>
          <w:rStyle w:val="FontStyle16"/>
          <w:rFonts w:asciiTheme="majorHAnsi" w:hAnsiTheme="majorHAnsi"/>
        </w:rPr>
        <w:t xml:space="preserve"> </w:t>
      </w:r>
      <w:r w:rsidRPr="0022574A">
        <w:rPr>
          <w:rStyle w:val="FontStyle15"/>
          <w:rFonts w:asciiTheme="majorHAnsi" w:hAnsiTheme="majorHAnsi"/>
          <w:sz w:val="24"/>
        </w:rPr>
        <w:t xml:space="preserve">провери помещенията, </w:t>
      </w:r>
      <w:r w:rsidRPr="0022574A">
        <w:rPr>
          <w:rStyle w:val="FontStyle16"/>
          <w:rFonts w:asciiTheme="majorHAnsi" w:hAnsiTheme="majorHAnsi"/>
          <w:b w:val="0"/>
        </w:rPr>
        <w:t>в</w:t>
      </w:r>
      <w:r w:rsidRPr="0022574A">
        <w:rPr>
          <w:rStyle w:val="FontStyle16"/>
          <w:rFonts w:asciiTheme="majorHAnsi" w:hAnsiTheme="majorHAnsi"/>
        </w:rPr>
        <w:t xml:space="preserve"> </w:t>
      </w:r>
      <w:r w:rsidRPr="0022574A">
        <w:rPr>
          <w:rStyle w:val="FontStyle15"/>
          <w:rFonts w:asciiTheme="majorHAnsi" w:hAnsiTheme="majorHAnsi"/>
          <w:sz w:val="24"/>
        </w:rPr>
        <w:t xml:space="preserve">които се съхраняват документите, за да </w:t>
      </w:r>
      <w:r w:rsidRPr="0022574A">
        <w:rPr>
          <w:rStyle w:val="FontStyle16"/>
          <w:rFonts w:asciiTheme="majorHAnsi" w:hAnsiTheme="majorHAnsi"/>
          <w:b w:val="0"/>
        </w:rPr>
        <w:t xml:space="preserve">се </w:t>
      </w:r>
      <w:r w:rsidRPr="0022574A">
        <w:rPr>
          <w:rStyle w:val="FontStyle15"/>
          <w:rFonts w:asciiTheme="majorHAnsi" w:hAnsiTheme="majorHAnsi"/>
          <w:sz w:val="24"/>
        </w:rPr>
        <w:t>увери, че съхранението на документацията е обезпечено от гледна точка на външно влияние и неправомерен достъп.</w:t>
      </w:r>
    </w:p>
    <w:p w:rsidR="00504DB6" w:rsidRPr="0022574A" w:rsidRDefault="00504DB6" w:rsidP="00CE5B69">
      <w:pPr>
        <w:pStyle w:val="Style11"/>
        <w:widowControl/>
        <w:numPr>
          <w:ilvl w:val="0"/>
          <w:numId w:val="9"/>
        </w:numPr>
        <w:ind w:right="-50"/>
        <w:jc w:val="both"/>
        <w:rPr>
          <w:rStyle w:val="FontStyle15"/>
          <w:rFonts w:asciiTheme="majorHAnsi" w:hAnsiTheme="majorHAnsi"/>
          <w:sz w:val="24"/>
        </w:rPr>
      </w:pPr>
      <w:r w:rsidRPr="0022574A">
        <w:rPr>
          <w:rStyle w:val="FontStyle16"/>
          <w:rFonts w:asciiTheme="majorHAnsi" w:hAnsiTheme="majorHAnsi"/>
        </w:rPr>
        <w:t xml:space="preserve">Проверка на докладваните нередности: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да се увери, че ако по проекта са установени нередности, то те са докладвани своевременно на всички необходими институции, след което е съставен съответният план за действие във връзка с избягване на подобни нередности в бъдеще и този план се изпълнява своевременно.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трябва да провери (без значение дали нередности са докладвани или не) дали при Възложителя е изградена подходяща система, която да осигурява навременно откриване и докладване на нередностите и която да позволява на Възложителя да реагира на тях по подходящ начин.</w:t>
      </w:r>
    </w:p>
    <w:p w:rsidR="00504DB6" w:rsidRPr="0022574A" w:rsidRDefault="00504DB6" w:rsidP="00CE5B69">
      <w:pPr>
        <w:pStyle w:val="Style11"/>
        <w:widowControl/>
        <w:numPr>
          <w:ilvl w:val="0"/>
          <w:numId w:val="9"/>
        </w:numPr>
        <w:ind w:right="-50"/>
        <w:jc w:val="both"/>
        <w:rPr>
          <w:rStyle w:val="FontStyle15"/>
          <w:rFonts w:asciiTheme="majorHAnsi" w:hAnsiTheme="majorHAnsi"/>
          <w:sz w:val="24"/>
        </w:rPr>
      </w:pPr>
      <w:r w:rsidRPr="0022574A">
        <w:rPr>
          <w:rStyle w:val="FontStyle16"/>
          <w:rFonts w:asciiTheme="majorHAnsi" w:hAnsiTheme="majorHAnsi"/>
        </w:rPr>
        <w:t xml:space="preserve">Исканията за средства, подадени от </w:t>
      </w:r>
      <w:r w:rsidRPr="0022574A">
        <w:rPr>
          <w:rStyle w:val="FontStyle15"/>
          <w:rFonts w:asciiTheme="majorHAnsi" w:hAnsiTheme="majorHAnsi"/>
          <w:b/>
        </w:rPr>
        <w:t>Възложителя</w:t>
      </w:r>
      <w:r w:rsidRPr="0022574A">
        <w:rPr>
          <w:rStyle w:val="FontStyle16"/>
          <w:rFonts w:asciiTheme="majorHAnsi" w:hAnsiTheme="majorHAnsi"/>
        </w:rPr>
        <w:t xml:space="preserve"> са точни, пълни и са във формат, изискван от УО: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да провери дали сумите, </w:t>
      </w:r>
      <w:r w:rsidRPr="0022574A">
        <w:rPr>
          <w:rStyle w:val="FontStyle15"/>
          <w:rFonts w:asciiTheme="majorHAnsi" w:hAnsiTheme="majorHAnsi"/>
          <w:sz w:val="24"/>
        </w:rPr>
        <w:lastRenderedPageBreak/>
        <w:t xml:space="preserve">които Възложителят е посочил за възстановяване в съответното искане за средства, отразяват коректно направените разходи към съответния период. Трябва да се провери дали искането за средства отговаря на актуалния към момента на подаването му образец, както и дали представената информацията е достоверна. Допълнително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трябва да се увери, че сумите по искането за средства са в размер, допустим за авансово/междинно/окончателно плащане и отговарят на условията по договора за предоставяне на безвъзмездна финансова помощ от ОПРР, както и че съотношението между националното и европейското </w:t>
      </w:r>
      <w:proofErr w:type="spellStart"/>
      <w:r w:rsidRPr="0022574A">
        <w:rPr>
          <w:rStyle w:val="FontStyle15"/>
          <w:rFonts w:asciiTheme="majorHAnsi" w:hAnsiTheme="majorHAnsi"/>
          <w:sz w:val="24"/>
        </w:rPr>
        <w:t>съфинансиране</w:t>
      </w:r>
      <w:proofErr w:type="spellEnd"/>
      <w:r w:rsidRPr="0022574A">
        <w:rPr>
          <w:rStyle w:val="FontStyle15"/>
          <w:rFonts w:asciiTheme="majorHAnsi" w:hAnsiTheme="majorHAnsi"/>
          <w:sz w:val="24"/>
        </w:rPr>
        <w:t xml:space="preserve"> е точно и съответните закръгления са коректно направени.</w:t>
      </w:r>
    </w:p>
    <w:p w:rsidR="00504DB6" w:rsidRPr="0022574A" w:rsidRDefault="00504DB6" w:rsidP="00CE5B69">
      <w:pPr>
        <w:pStyle w:val="Style11"/>
        <w:widowControl/>
        <w:numPr>
          <w:ilvl w:val="0"/>
          <w:numId w:val="9"/>
        </w:numPr>
        <w:ind w:right="-50"/>
        <w:jc w:val="both"/>
        <w:rPr>
          <w:rStyle w:val="FontStyle15"/>
          <w:rFonts w:asciiTheme="majorHAnsi" w:hAnsiTheme="majorHAnsi"/>
          <w:sz w:val="24"/>
        </w:rPr>
      </w:pPr>
      <w:r w:rsidRPr="0022574A">
        <w:rPr>
          <w:rStyle w:val="FontStyle16"/>
          <w:rFonts w:asciiTheme="majorHAnsi" w:hAnsiTheme="majorHAnsi"/>
        </w:rPr>
        <w:t xml:space="preserve">Неправомерно изплатените суми са възстановени по надлежния ред: </w:t>
      </w:r>
      <w:proofErr w:type="spellStart"/>
      <w:r w:rsidRPr="0022574A">
        <w:rPr>
          <w:rStyle w:val="FontStyle15"/>
          <w:rFonts w:asciiTheme="majorHAnsi" w:hAnsiTheme="majorHAnsi"/>
          <w:sz w:val="24"/>
        </w:rPr>
        <w:t>одиторът</w:t>
      </w:r>
      <w:proofErr w:type="spellEnd"/>
      <w:r w:rsidRPr="0022574A">
        <w:rPr>
          <w:rStyle w:val="FontStyle15"/>
          <w:rFonts w:asciiTheme="majorHAnsi" w:hAnsiTheme="majorHAnsi"/>
          <w:sz w:val="24"/>
        </w:rPr>
        <w:t xml:space="preserve"> следва да провери дали неправомерно изплатените суми, ако има такива, са възстановени по надлежния ред и дали са осчетоводени коректно.</w:t>
      </w:r>
    </w:p>
    <w:p w:rsidR="00504DB6" w:rsidRPr="00986AAC" w:rsidRDefault="00504DB6" w:rsidP="00CE5B69">
      <w:pPr>
        <w:pStyle w:val="Style11"/>
        <w:widowControl/>
        <w:numPr>
          <w:ilvl w:val="0"/>
          <w:numId w:val="9"/>
        </w:numPr>
        <w:ind w:right="-50"/>
        <w:jc w:val="both"/>
        <w:rPr>
          <w:rStyle w:val="FontStyle15"/>
          <w:rFonts w:asciiTheme="majorHAnsi" w:hAnsiTheme="majorHAnsi"/>
          <w:sz w:val="24"/>
        </w:rPr>
      </w:pPr>
      <w:r w:rsidRPr="0022574A">
        <w:rPr>
          <w:rStyle w:val="FontStyle16"/>
          <w:rFonts w:asciiTheme="majorHAnsi" w:hAnsiTheme="majorHAnsi"/>
        </w:rPr>
        <w:t xml:space="preserve">Проверка за двойно финансиране: </w:t>
      </w:r>
      <w:proofErr w:type="spellStart"/>
      <w:r w:rsidRPr="0022574A">
        <w:rPr>
          <w:rStyle w:val="FontStyle15"/>
          <w:rFonts w:asciiTheme="majorHAnsi" w:hAnsiTheme="majorHAnsi"/>
        </w:rPr>
        <w:t>одиторът</w:t>
      </w:r>
      <w:proofErr w:type="spellEnd"/>
      <w:r w:rsidRPr="0022574A">
        <w:rPr>
          <w:rStyle w:val="FontStyle15"/>
          <w:rFonts w:asciiTheme="majorHAnsi" w:hAnsiTheme="majorHAnsi"/>
        </w:rPr>
        <w:t xml:space="preserve"> трябва да се увери, че </w:t>
      </w:r>
      <w:r w:rsidRPr="0022574A">
        <w:rPr>
          <w:rStyle w:val="FontStyle15"/>
          <w:rFonts w:asciiTheme="majorHAnsi" w:hAnsiTheme="majorHAnsi"/>
          <w:sz w:val="24"/>
        </w:rPr>
        <w:t xml:space="preserve">Възложителят не получава финансиране за същата операция </w:t>
      </w:r>
      <w:r w:rsidRPr="0022574A">
        <w:rPr>
          <w:rStyle w:val="FontStyle16"/>
          <w:rFonts w:asciiTheme="majorHAnsi" w:hAnsiTheme="majorHAnsi"/>
          <w:b w:val="0"/>
        </w:rPr>
        <w:t>от</w:t>
      </w:r>
      <w:r w:rsidRPr="0022574A">
        <w:rPr>
          <w:rStyle w:val="FontStyle16"/>
          <w:rFonts w:asciiTheme="majorHAnsi" w:hAnsiTheme="majorHAnsi"/>
        </w:rPr>
        <w:t xml:space="preserve"> </w:t>
      </w:r>
      <w:r w:rsidRPr="0022574A">
        <w:rPr>
          <w:rStyle w:val="FontStyle15"/>
          <w:rFonts w:asciiTheme="majorHAnsi" w:hAnsiTheme="majorHAnsi"/>
          <w:sz w:val="24"/>
        </w:rPr>
        <w:t xml:space="preserve">друга програма или схема (национална или </w:t>
      </w:r>
      <w:proofErr w:type="spellStart"/>
      <w:r w:rsidRPr="0022574A">
        <w:rPr>
          <w:rStyle w:val="FontStyle15"/>
          <w:rFonts w:asciiTheme="majorHAnsi" w:hAnsiTheme="majorHAnsi"/>
          <w:sz w:val="24"/>
        </w:rPr>
        <w:t>Общностна</w:t>
      </w:r>
      <w:proofErr w:type="spellEnd"/>
      <w:r w:rsidRPr="0022574A">
        <w:rPr>
          <w:rStyle w:val="FontStyle15"/>
          <w:rFonts w:asciiTheme="majorHAnsi" w:hAnsiTheme="majorHAnsi"/>
          <w:sz w:val="24"/>
        </w:rPr>
        <w:t>), както и от друг програмен период.</w:t>
      </w:r>
    </w:p>
    <w:p w:rsidR="00986AAC" w:rsidRPr="0022574A" w:rsidRDefault="00986AAC" w:rsidP="00986AAC">
      <w:pPr>
        <w:pStyle w:val="Style11"/>
        <w:widowControl/>
        <w:ind w:left="720" w:right="-50"/>
        <w:jc w:val="both"/>
        <w:rPr>
          <w:rStyle w:val="FontStyle15"/>
          <w:rFonts w:asciiTheme="majorHAnsi" w:hAnsiTheme="majorHAnsi"/>
          <w:sz w:val="24"/>
        </w:rPr>
      </w:pPr>
    </w:p>
    <w:p w:rsidR="00504DB6" w:rsidRPr="0022574A" w:rsidRDefault="00504DB6" w:rsidP="00504DB6">
      <w:pPr>
        <w:widowControl w:val="0"/>
        <w:shd w:val="clear" w:color="auto" w:fill="FFFFFF"/>
        <w:tabs>
          <w:tab w:val="left" w:pos="878"/>
        </w:tabs>
        <w:autoSpaceDE w:val="0"/>
        <w:autoSpaceDN w:val="0"/>
        <w:adjustRightInd w:val="0"/>
        <w:jc w:val="both"/>
        <w:rPr>
          <w:rFonts w:asciiTheme="majorHAnsi" w:hAnsiTheme="majorHAnsi"/>
          <w:b/>
          <w:bCs/>
          <w:spacing w:val="-4"/>
        </w:rPr>
      </w:pPr>
      <w:r w:rsidRPr="0022574A">
        <w:rPr>
          <w:rFonts w:asciiTheme="majorHAnsi" w:hAnsiTheme="majorHAnsi"/>
          <w:b/>
          <w:bCs/>
          <w:spacing w:val="-4"/>
        </w:rPr>
        <w:t>V. Място на изпълнение на поръчката:</w:t>
      </w:r>
    </w:p>
    <w:p w:rsidR="00504DB6" w:rsidRPr="0022574A" w:rsidRDefault="00504DB6" w:rsidP="00504DB6">
      <w:pPr>
        <w:widowControl w:val="0"/>
        <w:shd w:val="clear" w:color="auto" w:fill="FFFFFF"/>
        <w:autoSpaceDE w:val="0"/>
        <w:autoSpaceDN w:val="0"/>
        <w:adjustRightInd w:val="0"/>
        <w:ind w:firstLine="644"/>
        <w:jc w:val="both"/>
        <w:rPr>
          <w:rFonts w:asciiTheme="majorHAnsi" w:hAnsiTheme="majorHAnsi"/>
          <w:sz w:val="20"/>
          <w:szCs w:val="20"/>
          <w:lang w:val="en-US"/>
        </w:rPr>
      </w:pPr>
    </w:p>
    <w:p w:rsidR="00504DB6" w:rsidRPr="0022574A" w:rsidRDefault="00504DB6" w:rsidP="00504DB6">
      <w:pPr>
        <w:widowControl w:val="0"/>
        <w:shd w:val="clear" w:color="auto" w:fill="FFFFFF"/>
        <w:autoSpaceDE w:val="0"/>
        <w:autoSpaceDN w:val="0"/>
        <w:adjustRightInd w:val="0"/>
        <w:ind w:firstLine="644"/>
        <w:jc w:val="both"/>
        <w:rPr>
          <w:rFonts w:asciiTheme="majorHAnsi" w:hAnsiTheme="majorHAnsi"/>
        </w:rPr>
      </w:pPr>
      <w:r w:rsidRPr="0022574A">
        <w:rPr>
          <w:rFonts w:asciiTheme="majorHAnsi" w:hAnsiTheme="majorHAnsi"/>
        </w:rPr>
        <w:t xml:space="preserve">Място за изпълнение на дейностите по одита е при бенефициента по  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BG161 PO001/1.1-08/2010 “Подкрепа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 – Министерство на здравеопазването, Дирекция „Международни </w:t>
      </w:r>
      <w:r w:rsidR="00262700" w:rsidRPr="0022574A">
        <w:rPr>
          <w:rFonts w:asciiTheme="majorHAnsi" w:hAnsiTheme="majorHAnsi"/>
        </w:rPr>
        <w:t>проекти</w:t>
      </w:r>
      <w:r w:rsidRPr="0022574A">
        <w:rPr>
          <w:rFonts w:asciiTheme="majorHAnsi" w:hAnsiTheme="majorHAnsi"/>
        </w:rPr>
        <w:t>”, гр. София, бул. „Ал. Стамболийски” № 39, както и на територията на лечебното заведение, краен получател по съответния проект, неразделна част от СРИП, предмет на обособената позиция, по която участникът представя предложение.</w:t>
      </w:r>
    </w:p>
    <w:p w:rsidR="00504DB6" w:rsidRPr="0022574A" w:rsidRDefault="00504DB6" w:rsidP="00504DB6">
      <w:pPr>
        <w:widowControl w:val="0"/>
        <w:shd w:val="clear" w:color="auto" w:fill="FFFFFF"/>
        <w:autoSpaceDE w:val="0"/>
        <w:autoSpaceDN w:val="0"/>
        <w:adjustRightInd w:val="0"/>
        <w:ind w:firstLine="644"/>
        <w:jc w:val="both"/>
        <w:rPr>
          <w:rFonts w:asciiTheme="majorHAnsi" w:hAnsiTheme="majorHAnsi"/>
          <w:sz w:val="20"/>
          <w:szCs w:val="20"/>
        </w:rPr>
      </w:pPr>
    </w:p>
    <w:p w:rsidR="00504DB6" w:rsidRPr="0022574A" w:rsidRDefault="00504DB6" w:rsidP="00262700">
      <w:pPr>
        <w:widowControl w:val="0"/>
        <w:shd w:val="clear" w:color="auto" w:fill="FFFFFF"/>
        <w:autoSpaceDE w:val="0"/>
        <w:autoSpaceDN w:val="0"/>
        <w:adjustRightInd w:val="0"/>
        <w:jc w:val="both"/>
        <w:rPr>
          <w:rFonts w:asciiTheme="majorHAnsi" w:hAnsiTheme="majorHAnsi"/>
          <w:b/>
        </w:rPr>
      </w:pPr>
      <w:r w:rsidRPr="0022574A">
        <w:rPr>
          <w:rFonts w:asciiTheme="majorHAnsi" w:hAnsiTheme="majorHAnsi"/>
          <w:b/>
        </w:rPr>
        <w:t xml:space="preserve">VІ. Период на </w:t>
      </w:r>
      <w:proofErr w:type="spellStart"/>
      <w:r w:rsidRPr="0022574A">
        <w:rPr>
          <w:rFonts w:asciiTheme="majorHAnsi" w:hAnsiTheme="majorHAnsi"/>
          <w:b/>
        </w:rPr>
        <w:t>одитиране</w:t>
      </w:r>
      <w:proofErr w:type="spellEnd"/>
    </w:p>
    <w:p w:rsidR="00504DB6" w:rsidRPr="0022574A" w:rsidRDefault="00504DB6" w:rsidP="00504DB6">
      <w:pPr>
        <w:ind w:firstLine="644"/>
        <w:jc w:val="both"/>
        <w:rPr>
          <w:rFonts w:asciiTheme="majorHAnsi" w:hAnsiTheme="majorHAnsi"/>
          <w:sz w:val="20"/>
          <w:szCs w:val="20"/>
          <w:lang w:val="en-US"/>
        </w:rPr>
      </w:pPr>
    </w:p>
    <w:p w:rsidR="00504DB6" w:rsidRPr="0022574A" w:rsidRDefault="00504DB6" w:rsidP="00504DB6">
      <w:pPr>
        <w:ind w:firstLine="644"/>
        <w:jc w:val="both"/>
        <w:rPr>
          <w:rFonts w:asciiTheme="majorHAnsi" w:hAnsiTheme="majorHAnsi"/>
          <w:iCs/>
        </w:rPr>
      </w:pPr>
      <w:r w:rsidRPr="0022574A">
        <w:rPr>
          <w:rFonts w:asciiTheme="majorHAnsi" w:hAnsiTheme="majorHAnsi"/>
        </w:rPr>
        <w:t>Одитът на дейностите трябва да бъде извършен за целия период от сключването на договора с избрания изпълнител, до приключването на дейностите по съответния проект (обособена позиция), неразделна част от СРИП</w:t>
      </w:r>
      <w:r w:rsidRPr="0022574A">
        <w:rPr>
          <w:rFonts w:asciiTheme="majorHAnsi" w:hAnsiTheme="majorHAnsi"/>
          <w:b/>
          <w:iCs/>
        </w:rPr>
        <w:t xml:space="preserve"> </w:t>
      </w:r>
      <w:r w:rsidRPr="0022574A">
        <w:rPr>
          <w:rFonts w:asciiTheme="majorHAnsi" w:hAnsiTheme="majorHAnsi"/>
          <w:iCs/>
        </w:rPr>
        <w:t xml:space="preserve">в изпълнение на Рамково споразумение BG161PO001-1.1.08-0001-1 по схема за предоставяне на </w:t>
      </w:r>
      <w:r w:rsidRPr="0022574A">
        <w:rPr>
          <w:rFonts w:asciiTheme="majorHAnsi" w:hAnsiTheme="majorHAnsi"/>
          <w:iCs/>
        </w:rPr>
        <w:lastRenderedPageBreak/>
        <w:t>безвъзмездна финансова помощ BG</w:t>
      </w:r>
      <w:r w:rsidRPr="0022574A">
        <w:rPr>
          <w:rFonts w:asciiTheme="majorHAnsi" w:hAnsiTheme="majorHAnsi"/>
          <w:iCs/>
          <w:lang w:val="ru-RU"/>
        </w:rPr>
        <w:t xml:space="preserve">161 </w:t>
      </w:r>
      <w:r w:rsidRPr="0022574A">
        <w:rPr>
          <w:rFonts w:asciiTheme="majorHAnsi" w:hAnsiTheme="majorHAnsi"/>
          <w:iCs/>
        </w:rPr>
        <w:t>PO</w:t>
      </w:r>
      <w:r w:rsidRPr="0022574A">
        <w:rPr>
          <w:rFonts w:asciiTheme="majorHAnsi" w:hAnsiTheme="majorHAnsi"/>
          <w:iCs/>
          <w:lang w:val="ru-RU"/>
        </w:rPr>
        <w:t xml:space="preserve">001/1.1-08/2010 </w:t>
      </w:r>
      <w:r w:rsidRPr="0022574A">
        <w:rPr>
          <w:rFonts w:asciiTheme="majorHAnsi" w:hAnsiTheme="majorHAnsi"/>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504DB6" w:rsidRPr="0022574A" w:rsidRDefault="00504DB6" w:rsidP="00504DB6">
      <w:pPr>
        <w:widowControl w:val="0"/>
        <w:shd w:val="clear" w:color="auto" w:fill="FFFFFF"/>
        <w:autoSpaceDE w:val="0"/>
        <w:autoSpaceDN w:val="0"/>
        <w:adjustRightInd w:val="0"/>
        <w:ind w:firstLine="644"/>
        <w:jc w:val="both"/>
        <w:rPr>
          <w:rFonts w:asciiTheme="majorHAnsi" w:hAnsiTheme="majorHAnsi"/>
          <w:sz w:val="20"/>
          <w:szCs w:val="20"/>
        </w:rPr>
      </w:pPr>
    </w:p>
    <w:p w:rsidR="00504DB6" w:rsidRPr="0022574A" w:rsidRDefault="00504DB6" w:rsidP="00504DB6">
      <w:pPr>
        <w:widowControl w:val="0"/>
        <w:shd w:val="clear" w:color="auto" w:fill="FFFFFF"/>
        <w:autoSpaceDE w:val="0"/>
        <w:autoSpaceDN w:val="0"/>
        <w:adjustRightInd w:val="0"/>
        <w:jc w:val="both"/>
        <w:rPr>
          <w:rFonts w:asciiTheme="majorHAnsi" w:hAnsiTheme="majorHAnsi"/>
          <w:b/>
        </w:rPr>
      </w:pPr>
      <w:r w:rsidRPr="0022574A">
        <w:rPr>
          <w:rFonts w:asciiTheme="majorHAnsi" w:hAnsiTheme="majorHAnsi"/>
          <w:b/>
        </w:rPr>
        <w:t>VІІ. Период на изпълнение:</w:t>
      </w:r>
    </w:p>
    <w:p w:rsidR="00504DB6" w:rsidRPr="0022574A" w:rsidRDefault="00504DB6" w:rsidP="00504DB6">
      <w:pPr>
        <w:widowControl w:val="0"/>
        <w:shd w:val="clear" w:color="auto" w:fill="FFFFFF"/>
        <w:autoSpaceDE w:val="0"/>
        <w:autoSpaceDN w:val="0"/>
        <w:adjustRightInd w:val="0"/>
        <w:ind w:firstLine="644"/>
        <w:jc w:val="both"/>
        <w:rPr>
          <w:rFonts w:asciiTheme="majorHAnsi" w:hAnsiTheme="majorHAnsi"/>
          <w:sz w:val="20"/>
          <w:szCs w:val="20"/>
          <w:lang w:val="en-US"/>
        </w:rPr>
      </w:pPr>
    </w:p>
    <w:p w:rsidR="00262700" w:rsidRPr="00766604" w:rsidRDefault="00504DB6" w:rsidP="00504DB6">
      <w:pPr>
        <w:widowControl w:val="0"/>
        <w:shd w:val="clear" w:color="auto" w:fill="FFFFFF"/>
        <w:autoSpaceDE w:val="0"/>
        <w:autoSpaceDN w:val="0"/>
        <w:adjustRightInd w:val="0"/>
        <w:ind w:firstLine="644"/>
        <w:jc w:val="both"/>
        <w:rPr>
          <w:rFonts w:asciiTheme="majorHAnsi" w:hAnsiTheme="majorHAnsi" w:cs="Calibri"/>
          <w:iCs/>
        </w:rPr>
      </w:pPr>
      <w:r w:rsidRPr="00766604">
        <w:rPr>
          <w:rFonts w:asciiTheme="majorHAnsi" w:hAnsiTheme="majorHAnsi"/>
        </w:rPr>
        <w:t xml:space="preserve">Независимият финансов одит следва да бъде извършван през целия период на изпълнение на съответния проект - </w:t>
      </w:r>
      <w:r w:rsidRPr="00766604">
        <w:rPr>
          <w:rFonts w:asciiTheme="majorHAnsi" w:hAnsiTheme="majorHAnsi" w:cs="Calibri"/>
          <w:iCs/>
        </w:rPr>
        <w:t xml:space="preserve">но не по-късно от: </w:t>
      </w:r>
    </w:p>
    <w:p w:rsidR="00504DB6" w:rsidRPr="00766604" w:rsidRDefault="00DD44D1" w:rsidP="00CE5B69">
      <w:pPr>
        <w:pStyle w:val="ListParagraph"/>
        <w:widowControl w:val="0"/>
        <w:numPr>
          <w:ilvl w:val="0"/>
          <w:numId w:val="9"/>
        </w:numPr>
        <w:shd w:val="clear" w:color="auto" w:fill="FFFFFF"/>
        <w:autoSpaceDE w:val="0"/>
        <w:autoSpaceDN w:val="0"/>
        <w:adjustRightInd w:val="0"/>
        <w:jc w:val="both"/>
        <w:rPr>
          <w:rFonts w:asciiTheme="majorHAnsi" w:hAnsiTheme="majorHAnsi"/>
        </w:rPr>
      </w:pPr>
      <w:r w:rsidRPr="00766604">
        <w:rPr>
          <w:rFonts w:asciiTheme="majorHAnsi" w:hAnsiTheme="majorHAnsi" w:cs="Calibri"/>
          <w:iCs/>
        </w:rPr>
        <w:t>По Обособена позиция №1 – 28.08.2015 г. с</w:t>
      </w:r>
      <w:r w:rsidR="00504DB6" w:rsidRPr="00766604">
        <w:rPr>
          <w:rFonts w:asciiTheme="majorHAnsi" w:hAnsiTheme="majorHAnsi" w:cs="Calibri"/>
          <w:iCs/>
        </w:rPr>
        <w:t>читано от датата на подписване на договора</w:t>
      </w:r>
      <w:r w:rsidR="00504DB6" w:rsidRPr="00766604">
        <w:rPr>
          <w:rFonts w:asciiTheme="majorHAnsi" w:hAnsiTheme="majorHAnsi"/>
        </w:rPr>
        <w:t>, като сроковете за извършване на междинните и окончателния доклад не могат да бъдат по-кратки от 14 календарни дни след подаване на</w:t>
      </w:r>
      <w:r w:rsidRPr="00766604">
        <w:rPr>
          <w:rFonts w:asciiTheme="majorHAnsi" w:hAnsiTheme="majorHAnsi"/>
        </w:rPr>
        <w:t xml:space="preserve"> писмена заявка от възложителя;</w:t>
      </w:r>
    </w:p>
    <w:p w:rsidR="00DD44D1" w:rsidRPr="00766604" w:rsidRDefault="00DD44D1" w:rsidP="00CE5B69">
      <w:pPr>
        <w:pStyle w:val="ListParagraph"/>
        <w:widowControl w:val="0"/>
        <w:numPr>
          <w:ilvl w:val="0"/>
          <w:numId w:val="9"/>
        </w:numPr>
        <w:shd w:val="clear" w:color="auto" w:fill="FFFFFF"/>
        <w:autoSpaceDE w:val="0"/>
        <w:autoSpaceDN w:val="0"/>
        <w:adjustRightInd w:val="0"/>
        <w:jc w:val="both"/>
        <w:rPr>
          <w:rFonts w:asciiTheme="majorHAnsi" w:hAnsiTheme="majorHAnsi"/>
        </w:rPr>
      </w:pPr>
      <w:r w:rsidRPr="00766604">
        <w:rPr>
          <w:rFonts w:asciiTheme="majorHAnsi" w:hAnsiTheme="majorHAnsi" w:cs="Calibri"/>
          <w:iCs/>
        </w:rPr>
        <w:t>По Обособена позиция №2 – 28.08.2015 г. считано от датата на подписване на договора</w:t>
      </w:r>
      <w:r w:rsidRPr="00766604">
        <w:rPr>
          <w:rFonts w:asciiTheme="majorHAnsi" w:hAnsiTheme="majorHAnsi"/>
        </w:rPr>
        <w:t>, като сроковете за извършване на междинните и окончателния доклад не могат да бъдат по-кратки от 14 календарни дни след подаване на писмена заявка от възложителя;</w:t>
      </w:r>
    </w:p>
    <w:p w:rsidR="00DD44D1" w:rsidRPr="00766604" w:rsidRDefault="00DD44D1" w:rsidP="00CE5B69">
      <w:pPr>
        <w:pStyle w:val="ListParagraph"/>
        <w:widowControl w:val="0"/>
        <w:numPr>
          <w:ilvl w:val="0"/>
          <w:numId w:val="9"/>
        </w:numPr>
        <w:shd w:val="clear" w:color="auto" w:fill="FFFFFF"/>
        <w:autoSpaceDE w:val="0"/>
        <w:autoSpaceDN w:val="0"/>
        <w:adjustRightInd w:val="0"/>
        <w:jc w:val="both"/>
        <w:rPr>
          <w:rFonts w:asciiTheme="majorHAnsi" w:hAnsiTheme="majorHAnsi"/>
        </w:rPr>
      </w:pPr>
      <w:r w:rsidRPr="00766604">
        <w:rPr>
          <w:rFonts w:asciiTheme="majorHAnsi" w:hAnsiTheme="majorHAnsi" w:cs="Calibri"/>
          <w:iCs/>
        </w:rPr>
        <w:t>По Обособена позиция №3 – 31.12.2015 г. считано от датата на подписване на договора</w:t>
      </w:r>
      <w:r w:rsidRPr="00766604">
        <w:rPr>
          <w:rFonts w:asciiTheme="majorHAnsi" w:hAnsiTheme="majorHAnsi"/>
        </w:rPr>
        <w:t>, като сроковете за извършване на междинните и окончателния доклад не могат да бъдат по-кратки от 14 календарни дни след подаване на писмена заявка от възложителя.</w:t>
      </w:r>
    </w:p>
    <w:p w:rsidR="00504DB6" w:rsidRPr="0022574A" w:rsidRDefault="00504DB6" w:rsidP="00504DB6">
      <w:pPr>
        <w:widowControl w:val="0"/>
        <w:shd w:val="clear" w:color="auto" w:fill="FFFFFF"/>
        <w:autoSpaceDE w:val="0"/>
        <w:autoSpaceDN w:val="0"/>
        <w:adjustRightInd w:val="0"/>
        <w:ind w:firstLine="644"/>
        <w:jc w:val="both"/>
        <w:rPr>
          <w:rFonts w:asciiTheme="majorHAnsi" w:hAnsiTheme="majorHAnsi"/>
          <w:sz w:val="20"/>
          <w:szCs w:val="20"/>
        </w:rPr>
      </w:pPr>
    </w:p>
    <w:p w:rsidR="00504DB6" w:rsidRPr="0022574A" w:rsidRDefault="00504DB6" w:rsidP="00504DB6">
      <w:pPr>
        <w:widowControl w:val="0"/>
        <w:shd w:val="clear" w:color="auto" w:fill="FFFFFF"/>
        <w:autoSpaceDE w:val="0"/>
        <w:autoSpaceDN w:val="0"/>
        <w:adjustRightInd w:val="0"/>
        <w:jc w:val="both"/>
        <w:rPr>
          <w:rFonts w:asciiTheme="majorHAnsi" w:hAnsiTheme="majorHAnsi"/>
          <w:b/>
        </w:rPr>
      </w:pPr>
      <w:r w:rsidRPr="0022574A">
        <w:rPr>
          <w:rFonts w:asciiTheme="majorHAnsi" w:hAnsiTheme="majorHAnsi"/>
          <w:b/>
        </w:rPr>
        <w:t>VІІІ. Основни дейности и задачи на изпълнителя:</w:t>
      </w:r>
    </w:p>
    <w:p w:rsidR="00504DB6" w:rsidRPr="0022574A" w:rsidRDefault="00504DB6" w:rsidP="00CE5B69">
      <w:pPr>
        <w:numPr>
          <w:ilvl w:val="1"/>
          <w:numId w:val="10"/>
        </w:numPr>
        <w:ind w:right="-50"/>
        <w:jc w:val="both"/>
        <w:rPr>
          <w:rFonts w:asciiTheme="majorHAnsi" w:hAnsiTheme="majorHAnsi"/>
        </w:rPr>
      </w:pPr>
      <w:proofErr w:type="spellStart"/>
      <w:proofErr w:type="gramStart"/>
      <w:r w:rsidRPr="0022574A">
        <w:rPr>
          <w:rFonts w:asciiTheme="majorHAnsi" w:hAnsiTheme="majorHAnsi"/>
          <w:lang w:val="ru-RU"/>
        </w:rPr>
        <w:t>Изпълнителят</w:t>
      </w:r>
      <w:proofErr w:type="spellEnd"/>
      <w:r w:rsidRPr="0022574A">
        <w:rPr>
          <w:rFonts w:asciiTheme="majorHAnsi" w:hAnsiTheme="majorHAnsi"/>
          <w:lang w:val="ru-RU"/>
        </w:rPr>
        <w:t xml:space="preserve"> </w:t>
      </w:r>
      <w:proofErr w:type="spellStart"/>
      <w:r w:rsidRPr="0022574A">
        <w:rPr>
          <w:rFonts w:asciiTheme="majorHAnsi" w:hAnsiTheme="majorHAnsi"/>
          <w:lang w:val="ru-RU"/>
        </w:rPr>
        <w:t>следва</w:t>
      </w:r>
      <w:proofErr w:type="spellEnd"/>
      <w:r w:rsidRPr="0022574A">
        <w:rPr>
          <w:rFonts w:asciiTheme="majorHAnsi" w:hAnsiTheme="majorHAnsi"/>
          <w:lang w:val="ru-RU"/>
        </w:rPr>
        <w:t xml:space="preserve"> да </w:t>
      </w:r>
      <w:r w:rsidRPr="0022574A">
        <w:rPr>
          <w:rFonts w:asciiTheme="majorHAnsi" w:hAnsiTheme="majorHAnsi"/>
        </w:rPr>
        <w:t xml:space="preserve">осъществи пълен, независим финансов одит на средствата </w:t>
      </w:r>
      <w:r w:rsidRPr="0022574A">
        <w:rPr>
          <w:rFonts w:asciiTheme="majorHAnsi" w:hAnsiTheme="majorHAnsi"/>
          <w:color w:val="000000"/>
        </w:rPr>
        <w:t>по проекта</w:t>
      </w:r>
      <w:r w:rsidRPr="0022574A">
        <w:rPr>
          <w:rFonts w:asciiTheme="majorHAnsi" w:hAnsiTheme="majorHAnsi"/>
        </w:rPr>
        <w:t xml:space="preserve">, изготвяйки необходимия </w:t>
      </w:r>
      <w:proofErr w:type="spellStart"/>
      <w:r w:rsidRPr="0022574A">
        <w:rPr>
          <w:rFonts w:asciiTheme="majorHAnsi" w:hAnsiTheme="majorHAnsi"/>
        </w:rPr>
        <w:t>одитен</w:t>
      </w:r>
      <w:proofErr w:type="spellEnd"/>
      <w:r w:rsidRPr="0022574A">
        <w:rPr>
          <w:rFonts w:asciiTheme="majorHAnsi" w:hAnsiTheme="majorHAnsi"/>
        </w:rPr>
        <w:t xml:space="preserve"> доклад;</w:t>
      </w:r>
      <w:proofErr w:type="gramEnd"/>
    </w:p>
    <w:p w:rsidR="00504DB6" w:rsidRPr="0022574A" w:rsidRDefault="00504DB6" w:rsidP="00CE5B69">
      <w:pPr>
        <w:numPr>
          <w:ilvl w:val="1"/>
          <w:numId w:val="10"/>
        </w:numPr>
        <w:ind w:right="-50"/>
        <w:jc w:val="both"/>
        <w:rPr>
          <w:rFonts w:asciiTheme="majorHAnsi" w:hAnsiTheme="majorHAnsi"/>
        </w:rPr>
      </w:pPr>
      <w:r w:rsidRPr="0022574A">
        <w:rPr>
          <w:rFonts w:asciiTheme="majorHAnsi" w:hAnsiTheme="majorHAnsi"/>
        </w:rPr>
        <w:t xml:space="preserve">Осъществява действията по събиране и анализиране на информация за оценка на управлението на финансовите средства и на отчетността на </w:t>
      </w:r>
      <w:proofErr w:type="spellStart"/>
      <w:r w:rsidRPr="0022574A">
        <w:rPr>
          <w:rFonts w:asciiTheme="majorHAnsi" w:hAnsiTheme="majorHAnsi"/>
        </w:rPr>
        <w:t>одитирания</w:t>
      </w:r>
      <w:proofErr w:type="spellEnd"/>
      <w:r w:rsidRPr="0022574A">
        <w:rPr>
          <w:rFonts w:asciiTheme="majorHAnsi" w:hAnsiTheme="majorHAnsi"/>
        </w:rPr>
        <w:t xml:space="preserve"> проект, с цел подобряването му;</w:t>
      </w:r>
    </w:p>
    <w:p w:rsidR="00504DB6" w:rsidRPr="0022574A" w:rsidRDefault="00504DB6" w:rsidP="00CE5B69">
      <w:pPr>
        <w:numPr>
          <w:ilvl w:val="1"/>
          <w:numId w:val="10"/>
        </w:numPr>
        <w:ind w:right="-50"/>
        <w:jc w:val="both"/>
        <w:rPr>
          <w:rFonts w:asciiTheme="majorHAnsi" w:hAnsiTheme="majorHAnsi"/>
        </w:rPr>
      </w:pPr>
      <w:r w:rsidRPr="0022574A">
        <w:rPr>
          <w:rFonts w:asciiTheme="majorHAnsi" w:hAnsiTheme="majorHAnsi"/>
        </w:rPr>
        <w:t>И</w:t>
      </w:r>
      <w:proofErr w:type="spellStart"/>
      <w:r w:rsidRPr="0022574A">
        <w:rPr>
          <w:rFonts w:asciiTheme="majorHAnsi" w:hAnsiTheme="majorHAnsi"/>
          <w:lang w:val="ru-RU"/>
        </w:rPr>
        <w:t>звършва</w:t>
      </w:r>
      <w:proofErr w:type="spellEnd"/>
      <w:r w:rsidRPr="0022574A">
        <w:rPr>
          <w:rFonts w:asciiTheme="majorHAnsi" w:hAnsiTheme="majorHAnsi"/>
          <w:lang w:val="ru-RU"/>
        </w:rPr>
        <w:t xml:space="preserve"> оценка на </w:t>
      </w:r>
      <w:proofErr w:type="spellStart"/>
      <w:r w:rsidRPr="0022574A">
        <w:rPr>
          <w:rFonts w:asciiTheme="majorHAnsi" w:hAnsiTheme="majorHAnsi"/>
          <w:lang w:val="ru-RU"/>
        </w:rPr>
        <w:t>съответствието</w:t>
      </w:r>
      <w:proofErr w:type="spellEnd"/>
      <w:r w:rsidRPr="0022574A">
        <w:rPr>
          <w:rFonts w:asciiTheme="majorHAnsi" w:hAnsiTheme="majorHAnsi"/>
          <w:lang w:val="ru-RU"/>
        </w:rPr>
        <w:t xml:space="preserve"> (</w:t>
      </w:r>
      <w:proofErr w:type="spellStart"/>
      <w:r w:rsidRPr="0022574A">
        <w:rPr>
          <w:rFonts w:asciiTheme="majorHAnsi" w:hAnsiTheme="majorHAnsi"/>
          <w:lang w:val="ru-RU"/>
        </w:rPr>
        <w:t>извършване</w:t>
      </w:r>
      <w:proofErr w:type="spellEnd"/>
      <w:r w:rsidRPr="0022574A">
        <w:rPr>
          <w:rFonts w:asciiTheme="majorHAnsi" w:hAnsiTheme="majorHAnsi"/>
          <w:lang w:val="ru-RU"/>
        </w:rPr>
        <w:t xml:space="preserve"> на </w:t>
      </w:r>
      <w:proofErr w:type="spellStart"/>
      <w:r w:rsidRPr="0022574A">
        <w:rPr>
          <w:rFonts w:asciiTheme="majorHAnsi" w:hAnsiTheme="majorHAnsi"/>
          <w:lang w:val="ru-RU"/>
        </w:rPr>
        <w:t>одит</w:t>
      </w:r>
      <w:proofErr w:type="spellEnd"/>
      <w:r w:rsidRPr="0022574A">
        <w:rPr>
          <w:rFonts w:asciiTheme="majorHAnsi" w:hAnsiTheme="majorHAnsi"/>
          <w:lang w:val="ru-RU"/>
        </w:rPr>
        <w:t xml:space="preserve"> за оценка на </w:t>
      </w:r>
      <w:proofErr w:type="spellStart"/>
      <w:r w:rsidRPr="0022574A">
        <w:rPr>
          <w:rFonts w:asciiTheme="majorHAnsi" w:hAnsiTheme="majorHAnsi"/>
          <w:lang w:val="ru-RU"/>
        </w:rPr>
        <w:t>съответствието</w:t>
      </w:r>
      <w:proofErr w:type="spellEnd"/>
      <w:r w:rsidRPr="0022574A">
        <w:rPr>
          <w:rFonts w:asciiTheme="majorHAnsi" w:hAnsiTheme="majorHAnsi"/>
          <w:lang w:val="ru-RU"/>
        </w:rPr>
        <w:t xml:space="preserve"> и </w:t>
      </w:r>
      <w:proofErr w:type="spellStart"/>
      <w:r w:rsidRPr="0022574A">
        <w:rPr>
          <w:rFonts w:asciiTheme="majorHAnsi" w:hAnsiTheme="majorHAnsi"/>
          <w:lang w:val="ru-RU"/>
        </w:rPr>
        <w:t>изготвяне</w:t>
      </w:r>
      <w:proofErr w:type="spellEnd"/>
      <w:r w:rsidRPr="0022574A">
        <w:rPr>
          <w:rFonts w:asciiTheme="majorHAnsi" w:hAnsiTheme="majorHAnsi"/>
          <w:lang w:val="ru-RU"/>
        </w:rPr>
        <w:t xml:space="preserve"> на доклад) на проекта</w:t>
      </w:r>
      <w:r w:rsidRPr="0022574A">
        <w:rPr>
          <w:rFonts w:asciiTheme="majorHAnsi" w:hAnsiTheme="majorHAnsi"/>
        </w:rPr>
        <w:t>;</w:t>
      </w:r>
    </w:p>
    <w:p w:rsidR="00504DB6" w:rsidRPr="0022574A" w:rsidRDefault="00504DB6" w:rsidP="00CE5B69">
      <w:pPr>
        <w:numPr>
          <w:ilvl w:val="1"/>
          <w:numId w:val="10"/>
        </w:numPr>
        <w:ind w:right="-50"/>
        <w:jc w:val="both"/>
        <w:rPr>
          <w:rFonts w:asciiTheme="majorHAnsi" w:hAnsiTheme="majorHAnsi"/>
        </w:rPr>
      </w:pPr>
      <w:r w:rsidRPr="0022574A">
        <w:rPr>
          <w:rFonts w:asciiTheme="majorHAnsi" w:hAnsiTheme="majorHAnsi"/>
        </w:rPr>
        <w:t xml:space="preserve">Гарантира, че </w:t>
      </w:r>
      <w:proofErr w:type="spellStart"/>
      <w:r w:rsidRPr="0022574A">
        <w:rPr>
          <w:rFonts w:asciiTheme="majorHAnsi" w:hAnsiTheme="majorHAnsi"/>
        </w:rPr>
        <w:t>одитната</w:t>
      </w:r>
      <w:proofErr w:type="spellEnd"/>
      <w:r w:rsidRPr="0022574A">
        <w:rPr>
          <w:rFonts w:asciiTheme="majorHAnsi" w:hAnsiTheme="majorHAnsi"/>
        </w:rPr>
        <w:t xml:space="preserve"> дейност се извършва в съответствие с международните стандарти за одит;</w:t>
      </w:r>
    </w:p>
    <w:p w:rsidR="00504DB6" w:rsidRPr="0022574A" w:rsidRDefault="00504DB6" w:rsidP="00CE5B69">
      <w:pPr>
        <w:numPr>
          <w:ilvl w:val="1"/>
          <w:numId w:val="10"/>
        </w:numPr>
        <w:ind w:right="-50"/>
        <w:jc w:val="both"/>
        <w:rPr>
          <w:rFonts w:asciiTheme="majorHAnsi" w:hAnsiTheme="majorHAnsi"/>
        </w:rPr>
      </w:pPr>
      <w:r w:rsidRPr="0022574A">
        <w:rPr>
          <w:rFonts w:asciiTheme="majorHAnsi" w:hAnsiTheme="majorHAnsi"/>
        </w:rPr>
        <w:t xml:space="preserve">Гарантира провеждането на одита за потвърждаване на ефективното функциониране на системата за управление и контрол на проекта; </w:t>
      </w:r>
    </w:p>
    <w:p w:rsidR="00504DB6" w:rsidRPr="0022574A" w:rsidRDefault="00504DB6" w:rsidP="00CE5B69">
      <w:pPr>
        <w:numPr>
          <w:ilvl w:val="1"/>
          <w:numId w:val="10"/>
        </w:numPr>
        <w:ind w:right="-50"/>
        <w:jc w:val="both"/>
        <w:rPr>
          <w:rFonts w:asciiTheme="majorHAnsi" w:hAnsiTheme="majorHAnsi"/>
        </w:rPr>
      </w:pPr>
      <w:r w:rsidRPr="0022574A">
        <w:rPr>
          <w:rFonts w:asciiTheme="majorHAnsi" w:hAnsiTheme="majorHAnsi"/>
        </w:rPr>
        <w:t>Осъществява одита въз основа на подходяща извадка за потвърждаване на декларираните разходи;</w:t>
      </w:r>
    </w:p>
    <w:p w:rsidR="00504DB6" w:rsidRPr="0022574A" w:rsidRDefault="00504DB6" w:rsidP="00CE5B69">
      <w:pPr>
        <w:numPr>
          <w:ilvl w:val="1"/>
          <w:numId w:val="10"/>
        </w:numPr>
        <w:ind w:right="-50"/>
        <w:jc w:val="both"/>
        <w:rPr>
          <w:rFonts w:asciiTheme="majorHAnsi" w:hAnsiTheme="majorHAnsi"/>
        </w:rPr>
      </w:pPr>
      <w:r w:rsidRPr="0022574A">
        <w:rPr>
          <w:rFonts w:asciiTheme="majorHAnsi" w:hAnsiTheme="majorHAnsi"/>
        </w:rPr>
        <w:lastRenderedPageBreak/>
        <w:t xml:space="preserve">Изготвя </w:t>
      </w:r>
      <w:proofErr w:type="spellStart"/>
      <w:r w:rsidRPr="0022574A">
        <w:rPr>
          <w:rFonts w:asciiTheme="majorHAnsi" w:hAnsiTheme="majorHAnsi"/>
        </w:rPr>
        <w:t>одитен</w:t>
      </w:r>
      <w:proofErr w:type="spellEnd"/>
      <w:r w:rsidRPr="0022574A">
        <w:rPr>
          <w:rFonts w:asciiTheme="majorHAnsi" w:hAnsiTheme="majorHAnsi"/>
        </w:rPr>
        <w:t xml:space="preserve"> доклад от проверки и го представя на Екипа по управление на проекта и/или Възложителя за предприемане на </w:t>
      </w:r>
      <w:proofErr w:type="spellStart"/>
      <w:r w:rsidRPr="0022574A">
        <w:rPr>
          <w:rFonts w:asciiTheme="majorHAnsi" w:hAnsiTheme="majorHAnsi"/>
        </w:rPr>
        <w:t>последващи</w:t>
      </w:r>
      <w:proofErr w:type="spellEnd"/>
      <w:r w:rsidRPr="0022574A">
        <w:rPr>
          <w:rFonts w:asciiTheme="majorHAnsi" w:hAnsiTheme="majorHAnsi"/>
        </w:rPr>
        <w:t xml:space="preserve"> действия, както и на Управляващия орган относно изпълнение целите на мониторинга. В изготвения </w:t>
      </w:r>
      <w:proofErr w:type="spellStart"/>
      <w:r w:rsidRPr="0022574A">
        <w:rPr>
          <w:rFonts w:asciiTheme="majorHAnsi" w:hAnsiTheme="majorHAnsi"/>
        </w:rPr>
        <w:t>одитен</w:t>
      </w:r>
      <w:proofErr w:type="spellEnd"/>
      <w:r w:rsidRPr="0022574A">
        <w:rPr>
          <w:rFonts w:asciiTheme="majorHAnsi" w:hAnsiTheme="majorHAnsi"/>
        </w:rPr>
        <w:t xml:space="preserve"> доклад следва да се съдържат констатации и евентуални препоръки към Екипа по управление и Министерство на здравеопазването  в качеството му  на Възложител на поръчката и Бенефициент по проектите.</w:t>
      </w:r>
    </w:p>
    <w:p w:rsidR="00504DB6" w:rsidRPr="0022574A" w:rsidRDefault="00504DB6" w:rsidP="00CE5B69">
      <w:pPr>
        <w:numPr>
          <w:ilvl w:val="1"/>
          <w:numId w:val="10"/>
        </w:numPr>
        <w:ind w:right="-50"/>
        <w:jc w:val="both"/>
        <w:rPr>
          <w:rFonts w:asciiTheme="majorHAnsi" w:hAnsiTheme="majorHAnsi"/>
        </w:rPr>
      </w:pPr>
      <w:r w:rsidRPr="0022574A">
        <w:rPr>
          <w:rFonts w:asciiTheme="majorHAnsi" w:hAnsiTheme="majorHAnsi"/>
        </w:rPr>
        <w:t>Разкрива, регистрира/вписва и докладва при наличие на нередности при изпълнението на проекта.</w:t>
      </w:r>
    </w:p>
    <w:p w:rsidR="00504DB6" w:rsidRPr="0022574A" w:rsidRDefault="00504DB6" w:rsidP="00504DB6">
      <w:pPr>
        <w:widowControl w:val="0"/>
        <w:shd w:val="clear" w:color="auto" w:fill="FFFFFF"/>
        <w:autoSpaceDE w:val="0"/>
        <w:autoSpaceDN w:val="0"/>
        <w:adjustRightInd w:val="0"/>
        <w:ind w:left="1004"/>
        <w:jc w:val="both"/>
        <w:rPr>
          <w:rFonts w:asciiTheme="majorHAnsi" w:hAnsiTheme="majorHAnsi"/>
          <w:sz w:val="20"/>
          <w:szCs w:val="20"/>
        </w:rPr>
      </w:pPr>
    </w:p>
    <w:p w:rsidR="00504DB6" w:rsidRPr="0022574A" w:rsidRDefault="00504DB6" w:rsidP="00504DB6">
      <w:pPr>
        <w:widowControl w:val="0"/>
        <w:shd w:val="clear" w:color="auto" w:fill="FFFFFF"/>
        <w:autoSpaceDE w:val="0"/>
        <w:autoSpaceDN w:val="0"/>
        <w:adjustRightInd w:val="0"/>
        <w:jc w:val="both"/>
        <w:rPr>
          <w:rFonts w:asciiTheme="majorHAnsi" w:hAnsiTheme="majorHAnsi"/>
          <w:b/>
        </w:rPr>
      </w:pPr>
      <w:proofErr w:type="gramStart"/>
      <w:r w:rsidRPr="0022574A">
        <w:rPr>
          <w:rFonts w:asciiTheme="majorHAnsi" w:hAnsiTheme="majorHAnsi"/>
          <w:b/>
          <w:lang w:val="en-US"/>
        </w:rPr>
        <w:t>I</w:t>
      </w:r>
      <w:r w:rsidRPr="0022574A">
        <w:rPr>
          <w:rFonts w:asciiTheme="majorHAnsi" w:hAnsiTheme="majorHAnsi"/>
          <w:b/>
        </w:rPr>
        <w:t>Х.</w:t>
      </w:r>
      <w:proofErr w:type="gramEnd"/>
      <w:r w:rsidRPr="0022574A">
        <w:rPr>
          <w:rFonts w:asciiTheme="majorHAnsi" w:hAnsiTheme="majorHAnsi"/>
          <w:b/>
        </w:rPr>
        <w:t xml:space="preserve"> Изисквания към документите, изготвяни от Изпълнителя в хода на изпълнение на поръчката:</w:t>
      </w:r>
    </w:p>
    <w:p w:rsidR="00504DB6" w:rsidRPr="0022574A" w:rsidRDefault="00504DB6" w:rsidP="00504DB6">
      <w:pPr>
        <w:pStyle w:val="BodyText"/>
        <w:spacing w:before="0" w:beforeAutospacing="0" w:after="0" w:afterAutospacing="0"/>
        <w:ind w:right="-51" w:firstLine="646"/>
        <w:jc w:val="both"/>
        <w:rPr>
          <w:rFonts w:asciiTheme="majorHAnsi" w:hAnsiTheme="majorHAnsi"/>
        </w:rPr>
      </w:pPr>
      <w:r w:rsidRPr="0022574A">
        <w:rPr>
          <w:rFonts w:asciiTheme="majorHAnsi" w:hAnsiTheme="majorHAnsi"/>
        </w:rPr>
        <w:t xml:space="preserve">Изпълнителят следва да изготви </w:t>
      </w:r>
      <w:proofErr w:type="spellStart"/>
      <w:r w:rsidRPr="0022574A">
        <w:rPr>
          <w:rFonts w:asciiTheme="majorHAnsi" w:hAnsiTheme="majorHAnsi"/>
        </w:rPr>
        <w:t>одитен</w:t>
      </w:r>
      <w:proofErr w:type="spellEnd"/>
      <w:r w:rsidRPr="0022574A">
        <w:rPr>
          <w:rFonts w:asciiTheme="majorHAnsi" w:hAnsiTheme="majorHAnsi"/>
        </w:rPr>
        <w:t xml:space="preserve"> доклад в писмена форма, отчитайки своята дейност посредством него. Докладът следва да отговаря на изискванията на действащото национално законодателство, Международните </w:t>
      </w:r>
      <w:proofErr w:type="spellStart"/>
      <w:r w:rsidRPr="0022574A">
        <w:rPr>
          <w:rFonts w:asciiTheme="majorHAnsi" w:hAnsiTheme="majorHAnsi"/>
        </w:rPr>
        <w:t>одиторски</w:t>
      </w:r>
      <w:proofErr w:type="spellEnd"/>
      <w:r w:rsidRPr="0022574A">
        <w:rPr>
          <w:rFonts w:asciiTheme="majorHAnsi" w:hAnsiTheme="majorHAnsi"/>
        </w:rPr>
        <w:t xml:space="preserve"> стандарти, издавани от международната федерация на счетоводителите, специфичните изисквания, поставени от Оперативна програма „Регионално развитие” 2007-2013г., Указания на МФ относно счетоводното и бюджетно отчитане на разходите, както и всички документи, които ще му бъдат представени от Възложителя във връзка с изпълнение на неговата дейност. </w:t>
      </w:r>
    </w:p>
    <w:p w:rsidR="00504DB6" w:rsidRPr="0022574A" w:rsidRDefault="00504DB6" w:rsidP="00504DB6">
      <w:pPr>
        <w:pStyle w:val="BodyText"/>
        <w:spacing w:before="0" w:beforeAutospacing="0" w:after="0" w:afterAutospacing="0"/>
        <w:ind w:right="-51" w:firstLine="646"/>
        <w:rPr>
          <w:rFonts w:asciiTheme="majorHAnsi" w:hAnsiTheme="majorHAnsi" w:cs="Calibri"/>
          <w:b/>
          <w:bCs/>
        </w:rPr>
      </w:pPr>
      <w:r w:rsidRPr="0022574A">
        <w:rPr>
          <w:rFonts w:asciiTheme="majorHAnsi" w:hAnsiTheme="majorHAnsi"/>
        </w:rPr>
        <w:t xml:space="preserve">В резултат на изпълнението на възложеният </w:t>
      </w:r>
      <w:proofErr w:type="spellStart"/>
      <w:r w:rsidRPr="0022574A">
        <w:rPr>
          <w:rFonts w:asciiTheme="majorHAnsi" w:hAnsiTheme="majorHAnsi"/>
        </w:rPr>
        <w:t>одитен</w:t>
      </w:r>
      <w:proofErr w:type="spellEnd"/>
      <w:r w:rsidRPr="0022574A">
        <w:rPr>
          <w:rFonts w:asciiTheme="majorHAnsi" w:hAnsiTheme="majorHAnsi"/>
        </w:rPr>
        <w:t xml:space="preserve"> ангажимент</w:t>
      </w:r>
      <w:r w:rsidRPr="0022574A">
        <w:rPr>
          <w:rFonts w:asciiTheme="majorHAnsi" w:hAnsiTheme="majorHAnsi"/>
          <w:lang w:val="ru-RU"/>
        </w:rPr>
        <w:t xml:space="preserve"> </w:t>
      </w:r>
      <w:proofErr w:type="spellStart"/>
      <w:r w:rsidRPr="0022574A">
        <w:rPr>
          <w:rFonts w:asciiTheme="majorHAnsi" w:hAnsiTheme="majorHAnsi"/>
          <w:lang w:val="ru-RU"/>
        </w:rPr>
        <w:t>изпълнителят</w:t>
      </w:r>
      <w:proofErr w:type="spellEnd"/>
      <w:r w:rsidRPr="0022574A">
        <w:rPr>
          <w:rFonts w:asciiTheme="majorHAnsi" w:hAnsiTheme="majorHAnsi"/>
          <w:lang w:val="ru-RU"/>
        </w:rPr>
        <w:t xml:space="preserve"> </w:t>
      </w:r>
      <w:r w:rsidRPr="0022574A">
        <w:rPr>
          <w:rFonts w:asciiTheme="majorHAnsi" w:hAnsiTheme="majorHAnsi"/>
        </w:rPr>
        <w:t xml:space="preserve">изготвя </w:t>
      </w:r>
      <w:proofErr w:type="spellStart"/>
      <w:r w:rsidRPr="0022574A">
        <w:rPr>
          <w:rFonts w:asciiTheme="majorHAnsi" w:hAnsiTheme="majorHAnsi"/>
        </w:rPr>
        <w:t>одитен</w:t>
      </w:r>
      <w:proofErr w:type="spellEnd"/>
      <w:r w:rsidRPr="0022574A">
        <w:rPr>
          <w:rFonts w:asciiTheme="majorHAnsi" w:hAnsiTheme="majorHAnsi"/>
        </w:rPr>
        <w:t xml:space="preserve"> доклад, който включва основните заключения, направени в резултат на одита, както и препоръки за </w:t>
      </w:r>
      <w:proofErr w:type="spellStart"/>
      <w:r w:rsidRPr="0022574A">
        <w:rPr>
          <w:rFonts w:asciiTheme="majorHAnsi" w:hAnsiTheme="majorHAnsi"/>
        </w:rPr>
        <w:t>последващи</w:t>
      </w:r>
      <w:proofErr w:type="spellEnd"/>
      <w:r w:rsidRPr="0022574A">
        <w:rPr>
          <w:rFonts w:asciiTheme="majorHAnsi" w:hAnsiTheme="majorHAnsi"/>
        </w:rPr>
        <w:t xml:space="preserve"> коригиращи действия, при необходимост от такива.</w:t>
      </w:r>
    </w:p>
    <w:p w:rsidR="00504DB6" w:rsidRPr="0022574A" w:rsidRDefault="00504DB6" w:rsidP="00DD44D1">
      <w:pPr>
        <w:pStyle w:val="BodyText"/>
        <w:spacing w:before="120" w:beforeAutospacing="0" w:after="120" w:afterAutospacing="0"/>
        <w:ind w:right="-51"/>
        <w:rPr>
          <w:rFonts w:asciiTheme="majorHAnsi" w:hAnsiTheme="majorHAnsi" w:cs="Calibri"/>
          <w:b/>
          <w:bCs/>
        </w:rPr>
      </w:pPr>
      <w:r w:rsidRPr="0022574A">
        <w:rPr>
          <w:rFonts w:asciiTheme="majorHAnsi" w:hAnsiTheme="majorHAnsi" w:cs="Calibri"/>
          <w:b/>
          <w:bCs/>
        </w:rPr>
        <w:t xml:space="preserve">Х. Форма на </w:t>
      </w:r>
      <w:proofErr w:type="spellStart"/>
      <w:r w:rsidRPr="0022574A">
        <w:rPr>
          <w:rFonts w:asciiTheme="majorHAnsi" w:hAnsiTheme="majorHAnsi" w:cs="Calibri"/>
          <w:b/>
          <w:bCs/>
        </w:rPr>
        <w:t>одитния</w:t>
      </w:r>
      <w:proofErr w:type="spellEnd"/>
      <w:r w:rsidRPr="0022574A">
        <w:rPr>
          <w:rFonts w:asciiTheme="majorHAnsi" w:hAnsiTheme="majorHAnsi" w:cs="Calibri"/>
          <w:b/>
          <w:bCs/>
        </w:rPr>
        <w:t xml:space="preserve"> доклад</w:t>
      </w:r>
    </w:p>
    <w:p w:rsidR="00504DB6" w:rsidRPr="0022574A" w:rsidRDefault="00504DB6" w:rsidP="00DD44D1">
      <w:pPr>
        <w:pStyle w:val="BodyText"/>
        <w:spacing w:before="0" w:beforeAutospacing="0" w:after="0" w:afterAutospacing="0"/>
        <w:ind w:right="-51" w:firstLine="708"/>
        <w:jc w:val="both"/>
        <w:rPr>
          <w:rFonts w:asciiTheme="majorHAnsi" w:hAnsiTheme="majorHAnsi"/>
        </w:rPr>
      </w:pPr>
      <w:r w:rsidRPr="0022574A">
        <w:rPr>
          <w:rFonts w:asciiTheme="majorHAnsi" w:hAnsiTheme="majorHAnsi"/>
        </w:rPr>
        <w:t xml:space="preserve">Изготвеният в изпълнение на дейностите от предмета на поръчката доклад следва да съдържа информация, съобразно одобрен от УО на ОПРР образец на </w:t>
      </w:r>
      <w:proofErr w:type="spellStart"/>
      <w:r w:rsidRPr="0022574A">
        <w:rPr>
          <w:rFonts w:asciiTheme="majorHAnsi" w:hAnsiTheme="majorHAnsi"/>
        </w:rPr>
        <w:t>одитен</w:t>
      </w:r>
      <w:proofErr w:type="spellEnd"/>
      <w:r w:rsidRPr="0022574A">
        <w:rPr>
          <w:rFonts w:asciiTheme="majorHAnsi" w:hAnsiTheme="majorHAnsi"/>
        </w:rPr>
        <w:t xml:space="preserve"> доклад.</w:t>
      </w:r>
    </w:p>
    <w:p w:rsidR="00504DB6" w:rsidRPr="0022574A" w:rsidRDefault="00504DB6" w:rsidP="00504DB6">
      <w:pPr>
        <w:pStyle w:val="Style4"/>
        <w:widowControl/>
        <w:spacing w:line="240" w:lineRule="auto"/>
        <w:ind w:right="-50" w:firstLine="708"/>
        <w:jc w:val="both"/>
        <w:rPr>
          <w:rStyle w:val="FontStyle15"/>
          <w:rFonts w:asciiTheme="majorHAnsi" w:hAnsiTheme="majorHAnsi"/>
          <w:sz w:val="24"/>
        </w:rPr>
      </w:pPr>
      <w:r w:rsidRPr="0022574A">
        <w:rPr>
          <w:rStyle w:val="FontStyle15"/>
          <w:rFonts w:asciiTheme="majorHAnsi" w:hAnsiTheme="majorHAnsi"/>
          <w:sz w:val="24"/>
        </w:rPr>
        <w:t xml:space="preserve">Докладът за извършения </w:t>
      </w:r>
      <w:proofErr w:type="spellStart"/>
      <w:r w:rsidRPr="0022574A">
        <w:rPr>
          <w:rStyle w:val="FontStyle15"/>
          <w:rFonts w:asciiTheme="majorHAnsi" w:hAnsiTheme="majorHAnsi"/>
          <w:sz w:val="24"/>
        </w:rPr>
        <w:t>одитен</w:t>
      </w:r>
      <w:proofErr w:type="spellEnd"/>
      <w:r w:rsidRPr="0022574A">
        <w:rPr>
          <w:rStyle w:val="FontStyle15"/>
          <w:rFonts w:asciiTheme="majorHAnsi" w:hAnsiTheme="majorHAnsi"/>
          <w:sz w:val="24"/>
        </w:rPr>
        <w:t xml:space="preserve"> ангажимент следва да бъдат подписани от водещия </w:t>
      </w:r>
      <w:proofErr w:type="spellStart"/>
      <w:r w:rsidRPr="0022574A">
        <w:rPr>
          <w:rStyle w:val="FontStyle15"/>
          <w:rFonts w:asciiTheme="majorHAnsi" w:hAnsiTheme="majorHAnsi"/>
          <w:sz w:val="24"/>
        </w:rPr>
        <w:t>одитор</w:t>
      </w:r>
      <w:proofErr w:type="spellEnd"/>
      <w:r w:rsidRPr="0022574A">
        <w:rPr>
          <w:rStyle w:val="FontStyle15"/>
          <w:rFonts w:asciiTheme="majorHAnsi" w:hAnsiTheme="majorHAnsi"/>
          <w:sz w:val="24"/>
        </w:rPr>
        <w:t xml:space="preserve"> или от ръководителя на екипа по надлежния ред с полагането на подпис и печат.</w:t>
      </w:r>
    </w:p>
    <w:p w:rsidR="00504DB6" w:rsidRPr="0022574A" w:rsidRDefault="00504DB6" w:rsidP="00DD44D1">
      <w:pPr>
        <w:pStyle w:val="BodyText"/>
        <w:spacing w:before="120" w:beforeAutospacing="0" w:after="120" w:afterAutospacing="0"/>
        <w:ind w:right="-51"/>
        <w:jc w:val="both"/>
        <w:rPr>
          <w:rFonts w:asciiTheme="majorHAnsi" w:hAnsiTheme="majorHAnsi" w:cs="Calibri"/>
          <w:b/>
          <w:bCs/>
        </w:rPr>
      </w:pPr>
      <w:r w:rsidRPr="0022574A">
        <w:rPr>
          <w:rFonts w:asciiTheme="majorHAnsi" w:hAnsiTheme="majorHAnsi" w:cs="Calibri"/>
          <w:b/>
          <w:bCs/>
        </w:rPr>
        <w:t>ХІ. Нормативни актове, които следва да се спазват при изпълнение на поръчката:</w:t>
      </w:r>
    </w:p>
    <w:p w:rsidR="00504DB6" w:rsidRPr="0022574A" w:rsidRDefault="00504DB6" w:rsidP="00CE5B69">
      <w:pPr>
        <w:pStyle w:val="BodyText"/>
        <w:numPr>
          <w:ilvl w:val="1"/>
          <w:numId w:val="11"/>
        </w:numPr>
        <w:spacing w:before="0" w:beforeAutospacing="0" w:after="0" w:afterAutospacing="0"/>
        <w:jc w:val="both"/>
        <w:rPr>
          <w:rFonts w:asciiTheme="majorHAnsi" w:hAnsiTheme="majorHAnsi"/>
          <w:lang w:val="ru-RU"/>
        </w:rPr>
      </w:pPr>
      <w:r w:rsidRPr="0022574A">
        <w:rPr>
          <w:rFonts w:asciiTheme="majorHAnsi" w:hAnsiTheme="majorHAnsi"/>
          <w:lang w:val="ru-RU"/>
        </w:rPr>
        <w:t xml:space="preserve">Закон за </w:t>
      </w:r>
      <w:proofErr w:type="spellStart"/>
      <w:r w:rsidRPr="0022574A">
        <w:rPr>
          <w:rFonts w:asciiTheme="majorHAnsi" w:hAnsiTheme="majorHAnsi"/>
          <w:lang w:val="ru-RU"/>
        </w:rPr>
        <w:t>счетоводството</w:t>
      </w:r>
      <w:proofErr w:type="spellEnd"/>
      <w:r w:rsidRPr="0022574A">
        <w:rPr>
          <w:rFonts w:asciiTheme="majorHAnsi" w:hAnsiTheme="majorHAnsi"/>
          <w:lang w:val="ru-RU"/>
        </w:rPr>
        <w:t>;</w:t>
      </w:r>
    </w:p>
    <w:p w:rsidR="00504DB6" w:rsidRPr="0022574A" w:rsidRDefault="00504DB6" w:rsidP="00CE5B69">
      <w:pPr>
        <w:pStyle w:val="BodyText"/>
        <w:numPr>
          <w:ilvl w:val="1"/>
          <w:numId w:val="11"/>
        </w:numPr>
        <w:spacing w:before="0" w:beforeAutospacing="0" w:after="0" w:afterAutospacing="0"/>
        <w:jc w:val="both"/>
        <w:rPr>
          <w:rFonts w:asciiTheme="majorHAnsi" w:hAnsiTheme="majorHAnsi"/>
          <w:lang w:val="ru-RU"/>
        </w:rPr>
      </w:pPr>
      <w:r w:rsidRPr="0022574A">
        <w:rPr>
          <w:rFonts w:asciiTheme="majorHAnsi" w:hAnsiTheme="majorHAnsi"/>
          <w:lang w:val="ru-RU"/>
        </w:rPr>
        <w:t xml:space="preserve">Закон за </w:t>
      </w:r>
      <w:proofErr w:type="spellStart"/>
      <w:r w:rsidRPr="0022574A">
        <w:rPr>
          <w:rFonts w:asciiTheme="majorHAnsi" w:hAnsiTheme="majorHAnsi"/>
          <w:lang w:val="ru-RU"/>
        </w:rPr>
        <w:t>вътрешния</w:t>
      </w:r>
      <w:proofErr w:type="spellEnd"/>
      <w:r w:rsidRPr="0022574A">
        <w:rPr>
          <w:rFonts w:asciiTheme="majorHAnsi" w:hAnsiTheme="majorHAnsi"/>
          <w:lang w:val="ru-RU"/>
        </w:rPr>
        <w:t xml:space="preserve"> </w:t>
      </w:r>
      <w:proofErr w:type="spellStart"/>
      <w:r w:rsidRPr="0022574A">
        <w:rPr>
          <w:rFonts w:asciiTheme="majorHAnsi" w:hAnsiTheme="majorHAnsi"/>
          <w:lang w:val="ru-RU"/>
        </w:rPr>
        <w:t>одит</w:t>
      </w:r>
      <w:proofErr w:type="spellEnd"/>
      <w:r w:rsidRPr="0022574A">
        <w:rPr>
          <w:rFonts w:asciiTheme="majorHAnsi" w:hAnsiTheme="majorHAnsi"/>
          <w:lang w:val="ru-RU"/>
        </w:rPr>
        <w:t xml:space="preserve"> в </w:t>
      </w:r>
      <w:r w:rsidRPr="0022574A">
        <w:rPr>
          <w:rFonts w:asciiTheme="majorHAnsi" w:hAnsiTheme="majorHAnsi"/>
        </w:rPr>
        <w:t>публичния сектор</w:t>
      </w:r>
      <w:r w:rsidRPr="0022574A">
        <w:rPr>
          <w:rFonts w:asciiTheme="majorHAnsi" w:hAnsiTheme="majorHAnsi"/>
          <w:lang w:val="ru-RU"/>
        </w:rPr>
        <w:t>;</w:t>
      </w:r>
    </w:p>
    <w:p w:rsidR="00504DB6" w:rsidRPr="0022574A" w:rsidRDefault="00504DB6" w:rsidP="00CE5B69">
      <w:pPr>
        <w:pStyle w:val="BodyText"/>
        <w:numPr>
          <w:ilvl w:val="1"/>
          <w:numId w:val="11"/>
        </w:numPr>
        <w:spacing w:before="0" w:beforeAutospacing="0" w:after="0" w:afterAutospacing="0"/>
        <w:jc w:val="both"/>
        <w:rPr>
          <w:rFonts w:asciiTheme="majorHAnsi" w:hAnsiTheme="majorHAnsi"/>
          <w:lang w:val="ru-RU"/>
        </w:rPr>
      </w:pPr>
      <w:proofErr w:type="spellStart"/>
      <w:r w:rsidRPr="0022574A">
        <w:rPr>
          <w:rFonts w:asciiTheme="majorHAnsi" w:hAnsiTheme="majorHAnsi"/>
          <w:lang w:val="ru-RU"/>
        </w:rPr>
        <w:lastRenderedPageBreak/>
        <w:t>Законодателството</w:t>
      </w:r>
      <w:proofErr w:type="spellEnd"/>
      <w:r w:rsidRPr="0022574A">
        <w:rPr>
          <w:rFonts w:asciiTheme="majorHAnsi" w:hAnsiTheme="majorHAnsi"/>
          <w:lang w:val="ru-RU"/>
        </w:rPr>
        <w:t xml:space="preserve"> на </w:t>
      </w:r>
      <w:proofErr w:type="spellStart"/>
      <w:r w:rsidRPr="0022574A">
        <w:rPr>
          <w:rFonts w:asciiTheme="majorHAnsi" w:hAnsiTheme="majorHAnsi"/>
          <w:lang w:val="ru-RU"/>
        </w:rPr>
        <w:t>Европейската</w:t>
      </w:r>
      <w:proofErr w:type="spellEnd"/>
      <w:r w:rsidRPr="0022574A">
        <w:rPr>
          <w:rFonts w:asciiTheme="majorHAnsi" w:hAnsiTheme="majorHAnsi"/>
          <w:lang w:val="ru-RU"/>
        </w:rPr>
        <w:t xml:space="preserve"> </w:t>
      </w:r>
      <w:proofErr w:type="spellStart"/>
      <w:proofErr w:type="gramStart"/>
      <w:r w:rsidRPr="0022574A">
        <w:rPr>
          <w:rFonts w:asciiTheme="majorHAnsi" w:hAnsiTheme="majorHAnsi"/>
          <w:lang w:val="ru-RU"/>
        </w:rPr>
        <w:t>общност</w:t>
      </w:r>
      <w:proofErr w:type="spellEnd"/>
      <w:r w:rsidRPr="0022574A">
        <w:rPr>
          <w:rFonts w:asciiTheme="majorHAnsi" w:hAnsiTheme="majorHAnsi"/>
          <w:lang w:val="ru-RU"/>
        </w:rPr>
        <w:t xml:space="preserve"> и</w:t>
      </w:r>
      <w:proofErr w:type="gramEnd"/>
      <w:r w:rsidRPr="0022574A">
        <w:rPr>
          <w:rFonts w:asciiTheme="majorHAnsi" w:hAnsiTheme="majorHAnsi"/>
          <w:lang w:val="ru-RU"/>
        </w:rPr>
        <w:t xml:space="preserve"> </w:t>
      </w:r>
      <w:proofErr w:type="spellStart"/>
      <w:r w:rsidRPr="0022574A">
        <w:rPr>
          <w:rFonts w:asciiTheme="majorHAnsi" w:hAnsiTheme="majorHAnsi"/>
          <w:lang w:val="ru-RU"/>
        </w:rPr>
        <w:t>националното</w:t>
      </w:r>
      <w:proofErr w:type="spellEnd"/>
      <w:r w:rsidRPr="0022574A">
        <w:rPr>
          <w:rFonts w:asciiTheme="majorHAnsi" w:hAnsiTheme="majorHAnsi"/>
          <w:lang w:val="ru-RU"/>
        </w:rPr>
        <w:t xml:space="preserve"> </w:t>
      </w:r>
      <w:proofErr w:type="spellStart"/>
      <w:r w:rsidRPr="0022574A">
        <w:rPr>
          <w:rFonts w:asciiTheme="majorHAnsi" w:hAnsiTheme="majorHAnsi"/>
          <w:lang w:val="ru-RU"/>
        </w:rPr>
        <w:t>законодателство</w:t>
      </w:r>
      <w:proofErr w:type="spellEnd"/>
      <w:r w:rsidRPr="0022574A">
        <w:rPr>
          <w:rFonts w:asciiTheme="majorHAnsi" w:hAnsiTheme="majorHAnsi"/>
          <w:lang w:val="ru-RU"/>
        </w:rPr>
        <w:t xml:space="preserve"> </w:t>
      </w:r>
      <w:proofErr w:type="spellStart"/>
      <w:r w:rsidRPr="0022574A">
        <w:rPr>
          <w:rFonts w:asciiTheme="majorHAnsi" w:hAnsiTheme="majorHAnsi"/>
          <w:lang w:val="ru-RU"/>
        </w:rPr>
        <w:t>във</w:t>
      </w:r>
      <w:proofErr w:type="spellEnd"/>
      <w:r w:rsidRPr="0022574A">
        <w:rPr>
          <w:rFonts w:asciiTheme="majorHAnsi" w:hAnsiTheme="majorHAnsi"/>
          <w:lang w:val="ru-RU"/>
        </w:rPr>
        <w:t xml:space="preserve"> </w:t>
      </w:r>
      <w:proofErr w:type="spellStart"/>
      <w:r w:rsidRPr="0022574A">
        <w:rPr>
          <w:rFonts w:asciiTheme="majorHAnsi" w:hAnsiTheme="majorHAnsi"/>
          <w:lang w:val="ru-RU"/>
        </w:rPr>
        <w:t>връзка</w:t>
      </w:r>
      <w:proofErr w:type="spellEnd"/>
      <w:r w:rsidRPr="0022574A">
        <w:rPr>
          <w:rFonts w:asciiTheme="majorHAnsi" w:hAnsiTheme="majorHAnsi"/>
          <w:lang w:val="ru-RU"/>
        </w:rPr>
        <w:t xml:space="preserve"> с </w:t>
      </w:r>
      <w:proofErr w:type="spellStart"/>
      <w:r w:rsidRPr="0022574A">
        <w:rPr>
          <w:rFonts w:asciiTheme="majorHAnsi" w:hAnsiTheme="majorHAnsi"/>
          <w:lang w:val="ru-RU"/>
        </w:rPr>
        <w:t>предоставянето</w:t>
      </w:r>
      <w:proofErr w:type="spellEnd"/>
      <w:r w:rsidRPr="0022574A">
        <w:rPr>
          <w:rFonts w:asciiTheme="majorHAnsi" w:hAnsiTheme="majorHAnsi"/>
          <w:lang w:val="ru-RU"/>
        </w:rPr>
        <w:t xml:space="preserve"> на </w:t>
      </w:r>
      <w:proofErr w:type="spellStart"/>
      <w:r w:rsidRPr="0022574A">
        <w:rPr>
          <w:rFonts w:asciiTheme="majorHAnsi" w:hAnsiTheme="majorHAnsi"/>
          <w:lang w:val="ru-RU"/>
        </w:rPr>
        <w:t>безвъзмездната</w:t>
      </w:r>
      <w:proofErr w:type="spellEnd"/>
      <w:r w:rsidRPr="0022574A">
        <w:rPr>
          <w:rFonts w:asciiTheme="majorHAnsi" w:hAnsiTheme="majorHAnsi"/>
          <w:lang w:val="ru-RU"/>
        </w:rPr>
        <w:t xml:space="preserve"> </w:t>
      </w:r>
      <w:proofErr w:type="spellStart"/>
      <w:r w:rsidRPr="0022574A">
        <w:rPr>
          <w:rFonts w:asciiTheme="majorHAnsi" w:hAnsiTheme="majorHAnsi"/>
          <w:lang w:val="ru-RU"/>
        </w:rPr>
        <w:t>финансова</w:t>
      </w:r>
      <w:proofErr w:type="spellEnd"/>
      <w:r w:rsidRPr="0022574A">
        <w:rPr>
          <w:rFonts w:asciiTheme="majorHAnsi" w:hAnsiTheme="majorHAnsi"/>
          <w:lang w:val="ru-RU"/>
        </w:rPr>
        <w:t xml:space="preserve"> </w:t>
      </w:r>
      <w:proofErr w:type="spellStart"/>
      <w:r w:rsidRPr="0022574A">
        <w:rPr>
          <w:rFonts w:asciiTheme="majorHAnsi" w:hAnsiTheme="majorHAnsi"/>
          <w:lang w:val="ru-RU"/>
        </w:rPr>
        <w:t>помощ</w:t>
      </w:r>
      <w:proofErr w:type="spellEnd"/>
      <w:r w:rsidRPr="0022574A">
        <w:rPr>
          <w:rFonts w:asciiTheme="majorHAnsi" w:hAnsiTheme="majorHAnsi"/>
          <w:lang w:val="ru-RU"/>
        </w:rPr>
        <w:t xml:space="preserve"> по проекта – </w:t>
      </w:r>
      <w:proofErr w:type="spellStart"/>
      <w:r w:rsidRPr="0022574A">
        <w:rPr>
          <w:rFonts w:asciiTheme="majorHAnsi" w:hAnsiTheme="majorHAnsi"/>
          <w:lang w:val="ru-RU"/>
        </w:rPr>
        <w:t>обект</w:t>
      </w:r>
      <w:proofErr w:type="spellEnd"/>
      <w:r w:rsidRPr="0022574A">
        <w:rPr>
          <w:rFonts w:asciiTheme="majorHAnsi" w:hAnsiTheme="majorHAnsi"/>
          <w:lang w:val="ru-RU"/>
        </w:rPr>
        <w:t xml:space="preserve"> на </w:t>
      </w:r>
      <w:proofErr w:type="spellStart"/>
      <w:r w:rsidRPr="0022574A">
        <w:rPr>
          <w:rFonts w:asciiTheme="majorHAnsi" w:hAnsiTheme="majorHAnsi"/>
          <w:lang w:val="ru-RU"/>
        </w:rPr>
        <w:t>одит</w:t>
      </w:r>
      <w:proofErr w:type="spellEnd"/>
      <w:r w:rsidRPr="0022574A">
        <w:rPr>
          <w:rFonts w:asciiTheme="majorHAnsi" w:hAnsiTheme="majorHAnsi"/>
          <w:lang w:val="ru-RU"/>
        </w:rPr>
        <w:t>;</w:t>
      </w:r>
    </w:p>
    <w:p w:rsidR="00504DB6" w:rsidRPr="0022574A" w:rsidRDefault="00504DB6" w:rsidP="00CE5B69">
      <w:pPr>
        <w:pStyle w:val="BodyText"/>
        <w:numPr>
          <w:ilvl w:val="1"/>
          <w:numId w:val="11"/>
        </w:numPr>
        <w:spacing w:before="0" w:beforeAutospacing="0" w:after="0" w:afterAutospacing="0"/>
        <w:jc w:val="both"/>
        <w:rPr>
          <w:rFonts w:asciiTheme="majorHAnsi" w:hAnsiTheme="majorHAnsi"/>
          <w:lang w:val="ru-RU"/>
        </w:rPr>
      </w:pPr>
      <w:proofErr w:type="spellStart"/>
      <w:r w:rsidRPr="0022574A">
        <w:rPr>
          <w:rFonts w:asciiTheme="majorHAnsi" w:hAnsiTheme="majorHAnsi"/>
          <w:lang w:val="ru-RU"/>
        </w:rPr>
        <w:t>Всички</w:t>
      </w:r>
      <w:proofErr w:type="spellEnd"/>
      <w:r w:rsidRPr="0022574A">
        <w:rPr>
          <w:rFonts w:asciiTheme="majorHAnsi" w:hAnsiTheme="majorHAnsi"/>
          <w:lang w:val="ru-RU"/>
        </w:rPr>
        <w:t xml:space="preserve"> </w:t>
      </w:r>
      <w:proofErr w:type="spellStart"/>
      <w:r w:rsidRPr="0022574A">
        <w:rPr>
          <w:rFonts w:asciiTheme="majorHAnsi" w:hAnsiTheme="majorHAnsi"/>
          <w:lang w:val="ru-RU"/>
        </w:rPr>
        <w:t>други</w:t>
      </w:r>
      <w:proofErr w:type="spellEnd"/>
      <w:r w:rsidRPr="0022574A">
        <w:rPr>
          <w:rFonts w:asciiTheme="majorHAnsi" w:hAnsiTheme="majorHAnsi"/>
          <w:lang w:val="ru-RU"/>
        </w:rPr>
        <w:t xml:space="preserve"> </w:t>
      </w:r>
      <w:proofErr w:type="spellStart"/>
      <w:r w:rsidRPr="0022574A">
        <w:rPr>
          <w:rFonts w:asciiTheme="majorHAnsi" w:hAnsiTheme="majorHAnsi"/>
          <w:lang w:val="ru-RU"/>
        </w:rPr>
        <w:t>нормативни</w:t>
      </w:r>
      <w:proofErr w:type="spellEnd"/>
      <w:r w:rsidRPr="0022574A">
        <w:rPr>
          <w:rFonts w:asciiTheme="majorHAnsi" w:hAnsiTheme="majorHAnsi"/>
          <w:lang w:val="ru-RU"/>
        </w:rPr>
        <w:t xml:space="preserve"> </w:t>
      </w:r>
      <w:proofErr w:type="spellStart"/>
      <w:r w:rsidRPr="0022574A">
        <w:rPr>
          <w:rFonts w:asciiTheme="majorHAnsi" w:hAnsiTheme="majorHAnsi"/>
          <w:lang w:val="ru-RU"/>
        </w:rPr>
        <w:t>актове</w:t>
      </w:r>
      <w:proofErr w:type="spellEnd"/>
      <w:r w:rsidRPr="0022574A">
        <w:rPr>
          <w:rFonts w:asciiTheme="majorHAnsi" w:hAnsiTheme="majorHAnsi"/>
          <w:lang w:val="ru-RU"/>
        </w:rPr>
        <w:t xml:space="preserve">, </w:t>
      </w:r>
      <w:proofErr w:type="spellStart"/>
      <w:r w:rsidRPr="0022574A">
        <w:rPr>
          <w:rFonts w:asciiTheme="majorHAnsi" w:hAnsiTheme="majorHAnsi"/>
          <w:lang w:val="ru-RU"/>
        </w:rPr>
        <w:t>приложими</w:t>
      </w:r>
      <w:proofErr w:type="spellEnd"/>
      <w:r w:rsidRPr="0022574A">
        <w:rPr>
          <w:rFonts w:asciiTheme="majorHAnsi" w:hAnsiTheme="majorHAnsi"/>
          <w:lang w:val="ru-RU"/>
        </w:rPr>
        <w:t xml:space="preserve"> </w:t>
      </w:r>
      <w:proofErr w:type="spellStart"/>
      <w:r w:rsidRPr="0022574A">
        <w:rPr>
          <w:rFonts w:asciiTheme="majorHAnsi" w:hAnsiTheme="majorHAnsi"/>
          <w:lang w:val="ru-RU"/>
        </w:rPr>
        <w:t>към</w:t>
      </w:r>
      <w:proofErr w:type="spellEnd"/>
      <w:r w:rsidRPr="0022574A">
        <w:rPr>
          <w:rFonts w:asciiTheme="majorHAnsi" w:hAnsiTheme="majorHAnsi"/>
          <w:lang w:val="ru-RU"/>
        </w:rPr>
        <w:t xml:space="preserve"> проекта – </w:t>
      </w:r>
      <w:proofErr w:type="spellStart"/>
      <w:r w:rsidRPr="0022574A">
        <w:rPr>
          <w:rFonts w:asciiTheme="majorHAnsi" w:hAnsiTheme="majorHAnsi"/>
          <w:lang w:val="ru-RU"/>
        </w:rPr>
        <w:t>обект</w:t>
      </w:r>
      <w:proofErr w:type="spellEnd"/>
      <w:r w:rsidRPr="0022574A">
        <w:rPr>
          <w:rFonts w:asciiTheme="majorHAnsi" w:hAnsiTheme="majorHAnsi"/>
          <w:lang w:val="ru-RU"/>
        </w:rPr>
        <w:t xml:space="preserve"> на </w:t>
      </w:r>
      <w:proofErr w:type="spellStart"/>
      <w:r w:rsidRPr="0022574A">
        <w:rPr>
          <w:rFonts w:asciiTheme="majorHAnsi" w:hAnsiTheme="majorHAnsi"/>
          <w:lang w:val="ru-RU"/>
        </w:rPr>
        <w:t>одит</w:t>
      </w:r>
      <w:proofErr w:type="spellEnd"/>
      <w:r w:rsidRPr="0022574A">
        <w:rPr>
          <w:rFonts w:asciiTheme="majorHAnsi" w:hAnsiTheme="majorHAnsi"/>
          <w:lang w:val="ru-RU"/>
        </w:rPr>
        <w:t>;</w:t>
      </w:r>
    </w:p>
    <w:p w:rsidR="00504DB6" w:rsidRPr="0022574A" w:rsidRDefault="00504DB6" w:rsidP="00CE5B69">
      <w:pPr>
        <w:pStyle w:val="BodyText"/>
        <w:numPr>
          <w:ilvl w:val="1"/>
          <w:numId w:val="11"/>
        </w:numPr>
        <w:spacing w:before="0" w:beforeAutospacing="0" w:after="0" w:afterAutospacing="0"/>
        <w:jc w:val="both"/>
        <w:rPr>
          <w:rFonts w:asciiTheme="majorHAnsi" w:hAnsiTheme="majorHAnsi"/>
          <w:lang w:val="ru-RU"/>
        </w:rPr>
      </w:pPr>
      <w:r w:rsidRPr="0022574A">
        <w:rPr>
          <w:rFonts w:asciiTheme="majorHAnsi" w:hAnsiTheme="majorHAnsi"/>
          <w:lang w:val="ru-RU"/>
        </w:rPr>
        <w:t xml:space="preserve">Указания и </w:t>
      </w:r>
      <w:proofErr w:type="spellStart"/>
      <w:r w:rsidRPr="0022574A">
        <w:rPr>
          <w:rFonts w:asciiTheme="majorHAnsi" w:hAnsiTheme="majorHAnsi"/>
          <w:lang w:val="ru-RU"/>
        </w:rPr>
        <w:t>изисквания</w:t>
      </w:r>
      <w:proofErr w:type="spellEnd"/>
      <w:r w:rsidRPr="0022574A">
        <w:rPr>
          <w:rFonts w:asciiTheme="majorHAnsi" w:hAnsiTheme="majorHAnsi"/>
          <w:lang w:val="ru-RU"/>
        </w:rPr>
        <w:t xml:space="preserve"> на </w:t>
      </w:r>
      <w:proofErr w:type="spellStart"/>
      <w:r w:rsidRPr="0022574A">
        <w:rPr>
          <w:rFonts w:asciiTheme="majorHAnsi" w:hAnsiTheme="majorHAnsi"/>
          <w:lang w:val="ru-RU"/>
        </w:rPr>
        <w:t>Управляващия</w:t>
      </w:r>
      <w:proofErr w:type="spellEnd"/>
      <w:r w:rsidRPr="0022574A">
        <w:rPr>
          <w:rFonts w:asciiTheme="majorHAnsi" w:hAnsiTheme="majorHAnsi"/>
          <w:lang w:val="ru-RU"/>
        </w:rPr>
        <w:t xml:space="preserve"> орган.</w:t>
      </w:r>
    </w:p>
    <w:p w:rsidR="00504DB6" w:rsidRPr="0022574A" w:rsidRDefault="00504DB6" w:rsidP="00504DB6">
      <w:pPr>
        <w:pStyle w:val="BodyText"/>
        <w:spacing w:before="120" w:beforeAutospacing="0" w:after="120" w:afterAutospacing="0"/>
        <w:ind w:right="-51"/>
        <w:rPr>
          <w:rFonts w:asciiTheme="majorHAnsi" w:hAnsiTheme="majorHAnsi" w:cs="Calibri"/>
          <w:b/>
          <w:bCs/>
        </w:rPr>
      </w:pPr>
      <w:r w:rsidRPr="0022574A">
        <w:rPr>
          <w:rFonts w:asciiTheme="majorHAnsi" w:hAnsiTheme="majorHAnsi" w:cs="Calibri"/>
          <w:b/>
          <w:bCs/>
        </w:rPr>
        <w:t xml:space="preserve">ХІІ. Дефинирани </w:t>
      </w:r>
      <w:proofErr w:type="spellStart"/>
      <w:r w:rsidRPr="0022574A">
        <w:rPr>
          <w:rFonts w:asciiTheme="majorHAnsi" w:hAnsiTheme="majorHAnsi" w:cs="Calibri"/>
          <w:b/>
          <w:bCs/>
        </w:rPr>
        <w:t>одитни</w:t>
      </w:r>
      <w:proofErr w:type="spellEnd"/>
      <w:r w:rsidRPr="0022574A">
        <w:rPr>
          <w:rFonts w:asciiTheme="majorHAnsi" w:hAnsiTheme="majorHAnsi" w:cs="Calibri"/>
          <w:b/>
          <w:bCs/>
        </w:rPr>
        <w:t xml:space="preserve"> рискове</w:t>
      </w:r>
    </w:p>
    <w:p w:rsidR="00504DB6" w:rsidRPr="0022574A" w:rsidRDefault="00504DB6" w:rsidP="00986AAC">
      <w:pPr>
        <w:jc w:val="both"/>
        <w:rPr>
          <w:rFonts w:asciiTheme="majorHAnsi" w:eastAsia="Calibri" w:hAnsiTheme="majorHAnsi"/>
          <w:b/>
        </w:rPr>
      </w:pPr>
      <w:r w:rsidRPr="0022574A">
        <w:rPr>
          <w:rFonts w:asciiTheme="majorHAnsi" w:eastAsia="Calibri" w:hAnsiTheme="majorHAnsi"/>
          <w:b/>
        </w:rPr>
        <w:t xml:space="preserve">1. Видове дефинирани </w:t>
      </w:r>
      <w:proofErr w:type="spellStart"/>
      <w:r w:rsidRPr="0022574A">
        <w:rPr>
          <w:rFonts w:asciiTheme="majorHAnsi" w:eastAsia="Calibri" w:hAnsiTheme="majorHAnsi"/>
          <w:b/>
        </w:rPr>
        <w:t>одитни</w:t>
      </w:r>
      <w:proofErr w:type="spellEnd"/>
      <w:r w:rsidRPr="0022574A">
        <w:rPr>
          <w:rFonts w:asciiTheme="majorHAnsi" w:eastAsia="Calibri" w:hAnsiTheme="majorHAnsi"/>
          <w:b/>
        </w:rPr>
        <w:t xml:space="preserve"> рискове</w:t>
      </w:r>
    </w:p>
    <w:p w:rsidR="00504DB6" w:rsidRPr="0022574A" w:rsidRDefault="00504DB6" w:rsidP="00504DB6">
      <w:pPr>
        <w:ind w:firstLine="708"/>
        <w:jc w:val="both"/>
        <w:rPr>
          <w:rFonts w:asciiTheme="majorHAnsi" w:hAnsiTheme="majorHAnsi"/>
          <w:shd w:val="clear" w:color="auto" w:fill="FFFFFF"/>
        </w:rPr>
      </w:pPr>
      <w:r w:rsidRPr="0022574A">
        <w:rPr>
          <w:rFonts w:asciiTheme="majorHAnsi" w:hAnsiTheme="majorHAnsi"/>
          <w:shd w:val="clear" w:color="auto" w:fill="FFFFFF"/>
        </w:rPr>
        <w:t xml:space="preserve">В действията, които </w:t>
      </w:r>
      <w:proofErr w:type="spellStart"/>
      <w:r w:rsidRPr="0022574A">
        <w:rPr>
          <w:rFonts w:asciiTheme="majorHAnsi" w:hAnsiTheme="majorHAnsi"/>
          <w:shd w:val="clear" w:color="auto" w:fill="FFFFFF"/>
        </w:rPr>
        <w:t>одиторът</w:t>
      </w:r>
      <w:proofErr w:type="spellEnd"/>
      <w:r w:rsidRPr="0022574A">
        <w:rPr>
          <w:rFonts w:asciiTheme="majorHAnsi" w:hAnsiTheme="majorHAnsi"/>
          <w:shd w:val="clear" w:color="auto" w:fill="FFFFFF"/>
        </w:rPr>
        <w:t xml:space="preserve"> извършва при одита, винаги съществува риск, тъй като в своето крайно заключение </w:t>
      </w:r>
      <w:proofErr w:type="spellStart"/>
      <w:r w:rsidRPr="0022574A">
        <w:rPr>
          <w:rFonts w:asciiTheme="majorHAnsi" w:hAnsiTheme="majorHAnsi"/>
          <w:shd w:val="clear" w:color="auto" w:fill="FFFFFF"/>
        </w:rPr>
        <w:t>одиторът</w:t>
      </w:r>
      <w:proofErr w:type="spellEnd"/>
      <w:r w:rsidRPr="0022574A">
        <w:rPr>
          <w:rFonts w:asciiTheme="majorHAnsi" w:hAnsiTheme="majorHAnsi"/>
          <w:shd w:val="clear" w:color="auto" w:fill="FFFFFF"/>
        </w:rPr>
        <w:t xml:space="preserve"> потвърждава онова, което може би не е трябвало да потвърди. Под </w:t>
      </w:r>
      <w:proofErr w:type="spellStart"/>
      <w:r w:rsidRPr="0022574A">
        <w:rPr>
          <w:rFonts w:asciiTheme="majorHAnsi" w:hAnsiTheme="majorHAnsi"/>
          <w:shd w:val="clear" w:color="auto" w:fill="FFFFFF"/>
        </w:rPr>
        <w:t>одиторски</w:t>
      </w:r>
      <w:proofErr w:type="spellEnd"/>
      <w:r w:rsidRPr="0022574A">
        <w:rPr>
          <w:rFonts w:asciiTheme="majorHAnsi" w:hAnsiTheme="majorHAnsi"/>
          <w:shd w:val="clear" w:color="auto" w:fill="FFFFFF"/>
        </w:rPr>
        <w:t xml:space="preserve"> риск се разбира вероятността </w:t>
      </w:r>
      <w:proofErr w:type="spellStart"/>
      <w:r w:rsidRPr="0022574A">
        <w:rPr>
          <w:rFonts w:asciiTheme="majorHAnsi" w:hAnsiTheme="majorHAnsi"/>
          <w:shd w:val="clear" w:color="auto" w:fill="FFFFFF"/>
        </w:rPr>
        <w:t>одиторът</w:t>
      </w:r>
      <w:proofErr w:type="spellEnd"/>
      <w:r w:rsidRPr="0022574A">
        <w:rPr>
          <w:rFonts w:asciiTheme="majorHAnsi" w:hAnsiTheme="majorHAnsi"/>
          <w:shd w:val="clear" w:color="auto" w:fill="FFFFFF"/>
        </w:rPr>
        <w:t xml:space="preserve"> да даде неподходящо мнение за финансовия одит </w:t>
      </w:r>
      <w:r w:rsidRPr="0022574A">
        <w:rPr>
          <w:rFonts w:asciiTheme="majorHAnsi" w:hAnsiTheme="majorHAnsi"/>
          <w:bCs/>
          <w:iCs/>
        </w:rPr>
        <w:t>(ФО)</w:t>
      </w:r>
      <w:r w:rsidRPr="0022574A">
        <w:rPr>
          <w:rFonts w:asciiTheme="majorHAnsi" w:hAnsiTheme="majorHAnsi"/>
          <w:shd w:val="clear" w:color="auto" w:fill="FFFFFF"/>
        </w:rPr>
        <w:t xml:space="preserve">. Още при планирането </w:t>
      </w:r>
      <w:proofErr w:type="spellStart"/>
      <w:r w:rsidRPr="0022574A">
        <w:rPr>
          <w:rFonts w:asciiTheme="majorHAnsi" w:hAnsiTheme="majorHAnsi"/>
          <w:shd w:val="clear" w:color="auto" w:fill="FFFFFF"/>
        </w:rPr>
        <w:t>одиторът</w:t>
      </w:r>
      <w:proofErr w:type="spellEnd"/>
      <w:r w:rsidRPr="0022574A">
        <w:rPr>
          <w:rFonts w:asciiTheme="majorHAnsi" w:hAnsiTheme="majorHAnsi"/>
          <w:shd w:val="clear" w:color="auto" w:fill="FFFFFF"/>
        </w:rPr>
        <w:t xml:space="preserve"> разглежда степента и характера на работата, която му предстои да извърши. Рискът има различни форми – риск, когато клиента функционира в несигурна среда и може да се провали в бъдещата работа; възможен е и друг риск – когато ФО съдържа неточности, защото ръководството е пристрастено или защото вътрешния капитал не е успял да открие и коригира грешките. На практика </w:t>
      </w:r>
      <w:proofErr w:type="spellStart"/>
      <w:r w:rsidRPr="0022574A">
        <w:rPr>
          <w:rFonts w:asciiTheme="majorHAnsi" w:hAnsiTheme="majorHAnsi"/>
          <w:shd w:val="clear" w:color="auto" w:fill="FFFFFF"/>
        </w:rPr>
        <w:t>одиторът</w:t>
      </w:r>
      <w:proofErr w:type="spellEnd"/>
      <w:r w:rsidRPr="0022574A">
        <w:rPr>
          <w:rFonts w:asciiTheme="majorHAnsi" w:hAnsiTheme="majorHAnsi"/>
          <w:shd w:val="clear" w:color="auto" w:fill="FFFFFF"/>
        </w:rPr>
        <w:t xml:space="preserve"> използва професионална преценка за оценяване на риска и разработване на </w:t>
      </w:r>
      <w:proofErr w:type="spellStart"/>
      <w:r w:rsidRPr="0022574A">
        <w:rPr>
          <w:rFonts w:asciiTheme="majorHAnsi" w:hAnsiTheme="majorHAnsi"/>
          <w:shd w:val="clear" w:color="auto" w:fill="FFFFFF"/>
        </w:rPr>
        <w:t>одиторски</w:t>
      </w:r>
      <w:proofErr w:type="spellEnd"/>
      <w:r w:rsidRPr="0022574A">
        <w:rPr>
          <w:rFonts w:asciiTheme="majorHAnsi" w:hAnsiTheme="majorHAnsi"/>
          <w:shd w:val="clear" w:color="auto" w:fill="FFFFFF"/>
        </w:rPr>
        <w:t xml:space="preserve"> процедури, за да се увери, че той е сведен до приемливо ниско ниво. Общия риск се разглежда като даване на неподходящо мнение, когато ФО съдържа съществени неточности. Той може да възникне в резултат на влиянието на следните рискове:</w:t>
      </w:r>
    </w:p>
    <w:p w:rsidR="00504DB6" w:rsidRPr="0022574A" w:rsidRDefault="00504DB6" w:rsidP="00504DB6">
      <w:pPr>
        <w:jc w:val="both"/>
        <w:rPr>
          <w:rFonts w:asciiTheme="majorHAnsi" w:hAnsiTheme="majorHAnsi"/>
          <w:shd w:val="clear" w:color="auto" w:fill="FFFFFF"/>
        </w:rPr>
      </w:pPr>
      <w:r w:rsidRPr="0022574A">
        <w:rPr>
          <w:rFonts w:asciiTheme="majorHAnsi" w:hAnsiTheme="majorHAnsi"/>
          <w:shd w:val="clear" w:color="auto" w:fill="FFFFFF"/>
        </w:rPr>
        <w:t>1.</w:t>
      </w:r>
      <w:proofErr w:type="spellStart"/>
      <w:r w:rsidRPr="0022574A">
        <w:rPr>
          <w:rFonts w:asciiTheme="majorHAnsi" w:hAnsiTheme="majorHAnsi"/>
          <w:shd w:val="clear" w:color="auto" w:fill="FFFFFF"/>
        </w:rPr>
        <w:t>1</w:t>
      </w:r>
      <w:proofErr w:type="spellEnd"/>
      <w:r w:rsidRPr="0022574A">
        <w:rPr>
          <w:rFonts w:asciiTheme="majorHAnsi" w:hAnsiTheme="majorHAnsi"/>
          <w:shd w:val="clear" w:color="auto" w:fill="FFFFFF"/>
        </w:rPr>
        <w:t>.</w:t>
      </w:r>
      <w:r w:rsidR="00DD44D1" w:rsidRPr="0022574A">
        <w:rPr>
          <w:rFonts w:asciiTheme="majorHAnsi" w:hAnsiTheme="majorHAnsi"/>
          <w:shd w:val="clear" w:color="auto" w:fill="FFFFFF"/>
        </w:rPr>
        <w:t xml:space="preserve"> </w:t>
      </w:r>
      <w:r w:rsidRPr="0022574A">
        <w:rPr>
          <w:rFonts w:asciiTheme="majorHAnsi" w:hAnsiTheme="majorHAnsi"/>
          <w:shd w:val="clear" w:color="auto" w:fill="FFFFFF"/>
        </w:rPr>
        <w:t>макроикономическа среда - местно законодателство, конкуренцията;</w:t>
      </w:r>
    </w:p>
    <w:p w:rsidR="00504DB6" w:rsidRPr="0022574A" w:rsidRDefault="00504DB6" w:rsidP="00504DB6">
      <w:pPr>
        <w:jc w:val="both"/>
        <w:rPr>
          <w:rFonts w:asciiTheme="majorHAnsi" w:hAnsiTheme="majorHAnsi"/>
          <w:shd w:val="clear" w:color="auto" w:fill="FFFFFF"/>
        </w:rPr>
      </w:pPr>
      <w:r w:rsidRPr="0022574A">
        <w:rPr>
          <w:rFonts w:asciiTheme="majorHAnsi" w:hAnsiTheme="majorHAnsi"/>
          <w:shd w:val="clear" w:color="auto" w:fill="FFFFFF"/>
        </w:rPr>
        <w:t>1.2. управленския опит и познания на ръководството, настъпилите промени през годината;</w:t>
      </w:r>
    </w:p>
    <w:p w:rsidR="00504DB6" w:rsidRPr="0022574A" w:rsidRDefault="00504DB6" w:rsidP="00504DB6">
      <w:pPr>
        <w:jc w:val="both"/>
        <w:rPr>
          <w:rFonts w:asciiTheme="majorHAnsi" w:hAnsiTheme="majorHAnsi"/>
          <w:shd w:val="clear" w:color="auto" w:fill="FFFFFF"/>
        </w:rPr>
      </w:pPr>
      <w:r w:rsidRPr="0022574A">
        <w:rPr>
          <w:rFonts w:asciiTheme="majorHAnsi" w:hAnsiTheme="majorHAnsi"/>
          <w:shd w:val="clear" w:color="auto" w:fill="FFFFFF"/>
        </w:rPr>
        <w:t>1.3. липса на персонал и ротация на персонала – лоша квалификация на персонала; злоупотреби;</w:t>
      </w:r>
    </w:p>
    <w:p w:rsidR="00504DB6" w:rsidRPr="0022574A" w:rsidRDefault="00504DB6" w:rsidP="00504DB6">
      <w:pPr>
        <w:jc w:val="both"/>
        <w:rPr>
          <w:rFonts w:asciiTheme="majorHAnsi" w:hAnsiTheme="majorHAnsi"/>
          <w:shd w:val="clear" w:color="auto" w:fill="FFFFFF"/>
        </w:rPr>
      </w:pPr>
      <w:r w:rsidRPr="0022574A">
        <w:rPr>
          <w:rFonts w:asciiTheme="majorHAnsi" w:hAnsiTheme="majorHAnsi"/>
          <w:shd w:val="clear" w:color="auto" w:fill="FFFFFF"/>
        </w:rPr>
        <w:t>1.4. функционирането на счетоводната система и системата за вътрешен контрол - възникването на умишлени и неумишлени грешки и/или неправилните и неизгодни решения;</w:t>
      </w:r>
    </w:p>
    <w:p w:rsidR="00504DB6" w:rsidRPr="0022574A" w:rsidRDefault="00504DB6" w:rsidP="00504DB6">
      <w:pPr>
        <w:jc w:val="both"/>
        <w:rPr>
          <w:rFonts w:asciiTheme="majorHAnsi" w:hAnsiTheme="majorHAnsi"/>
          <w:shd w:val="clear" w:color="auto" w:fill="FFFFFF"/>
        </w:rPr>
      </w:pPr>
      <w:r w:rsidRPr="0022574A">
        <w:rPr>
          <w:rFonts w:asciiTheme="majorHAnsi" w:hAnsiTheme="majorHAnsi"/>
          <w:shd w:val="clear" w:color="auto" w:fill="FFFFFF"/>
        </w:rPr>
        <w:t>1.5. не е извършена проверка на всички салда и стопански операции;</w:t>
      </w:r>
    </w:p>
    <w:p w:rsidR="00504DB6" w:rsidRDefault="00504DB6" w:rsidP="00504DB6">
      <w:pPr>
        <w:jc w:val="both"/>
        <w:rPr>
          <w:rFonts w:asciiTheme="majorHAnsi" w:hAnsiTheme="majorHAnsi"/>
          <w:shd w:val="clear" w:color="auto" w:fill="FFFFFF"/>
        </w:rPr>
      </w:pPr>
      <w:r w:rsidRPr="0022574A">
        <w:rPr>
          <w:rFonts w:asciiTheme="majorHAnsi" w:hAnsiTheme="majorHAnsi"/>
          <w:shd w:val="clear" w:color="auto" w:fill="FFFFFF"/>
        </w:rPr>
        <w:t xml:space="preserve">1.6. приетата за целесъобразна в </w:t>
      </w:r>
      <w:proofErr w:type="spellStart"/>
      <w:r w:rsidRPr="0022574A">
        <w:rPr>
          <w:rFonts w:asciiTheme="majorHAnsi" w:hAnsiTheme="majorHAnsi"/>
          <w:shd w:val="clear" w:color="auto" w:fill="FFFFFF"/>
        </w:rPr>
        <w:t>конкретия</w:t>
      </w:r>
      <w:proofErr w:type="spellEnd"/>
      <w:r w:rsidRPr="0022574A">
        <w:rPr>
          <w:rFonts w:asciiTheme="majorHAnsi" w:hAnsiTheme="majorHAnsi"/>
          <w:shd w:val="clear" w:color="auto" w:fill="FFFFFF"/>
        </w:rPr>
        <w:t xml:space="preserve"> случай процедура се е оказала неефективна или в резултат на проверката са направени грешни изводи.</w:t>
      </w:r>
    </w:p>
    <w:p w:rsidR="00F94FB6" w:rsidRDefault="00F94FB6" w:rsidP="00504DB6">
      <w:pPr>
        <w:jc w:val="both"/>
        <w:rPr>
          <w:rFonts w:asciiTheme="majorHAnsi" w:hAnsiTheme="majorHAnsi"/>
          <w:shd w:val="clear" w:color="auto" w:fill="FFFFFF"/>
        </w:rPr>
      </w:pPr>
    </w:p>
    <w:p w:rsidR="00F94FB6" w:rsidRDefault="00F94FB6" w:rsidP="00504DB6">
      <w:pPr>
        <w:jc w:val="both"/>
        <w:rPr>
          <w:rFonts w:asciiTheme="majorHAnsi" w:hAnsiTheme="majorHAnsi"/>
          <w:shd w:val="clear" w:color="auto" w:fill="FFFFFF"/>
        </w:rPr>
      </w:pPr>
    </w:p>
    <w:p w:rsidR="00F94FB6" w:rsidRDefault="00F94FB6" w:rsidP="00504DB6">
      <w:pPr>
        <w:jc w:val="both"/>
        <w:rPr>
          <w:rFonts w:asciiTheme="majorHAnsi" w:hAnsiTheme="majorHAnsi"/>
          <w:shd w:val="clear" w:color="auto" w:fill="FFFFFF"/>
          <w:lang w:val="en-US"/>
        </w:rPr>
      </w:pPr>
    </w:p>
    <w:p w:rsidR="00504DB6" w:rsidRDefault="00504DB6" w:rsidP="00986AAC">
      <w:pPr>
        <w:numPr>
          <w:ilvl w:val="0"/>
          <w:numId w:val="10"/>
        </w:numPr>
        <w:ind w:left="567" w:hanging="567"/>
        <w:jc w:val="both"/>
        <w:rPr>
          <w:rFonts w:asciiTheme="majorHAnsi" w:eastAsia="Calibri" w:hAnsiTheme="majorHAnsi"/>
          <w:b/>
        </w:rPr>
      </w:pPr>
      <w:r w:rsidRPr="0022574A">
        <w:rPr>
          <w:rFonts w:asciiTheme="majorHAnsi" w:eastAsia="Calibri" w:hAnsiTheme="majorHAnsi"/>
          <w:b/>
        </w:rPr>
        <w:lastRenderedPageBreak/>
        <w:t>Оценка на дефинираните рискове</w:t>
      </w:r>
    </w:p>
    <w:p w:rsidR="00504DB6" w:rsidRPr="0022574A" w:rsidRDefault="00504DB6" w:rsidP="002C48C9">
      <w:pPr>
        <w:jc w:val="both"/>
        <w:rPr>
          <w:rFonts w:asciiTheme="majorHAnsi" w:eastAsia="Calibri" w:hAnsiTheme="majorHAnsi"/>
          <w:b/>
        </w:rPr>
      </w:pPr>
      <w:proofErr w:type="spellStart"/>
      <w:r w:rsidRPr="0022574A">
        <w:rPr>
          <w:rFonts w:asciiTheme="majorHAnsi" w:eastAsia="Calibri" w:hAnsiTheme="majorHAnsi"/>
          <w:b/>
        </w:rPr>
        <w:t>Одиторският</w:t>
      </w:r>
      <w:proofErr w:type="spellEnd"/>
      <w:r w:rsidRPr="0022574A">
        <w:rPr>
          <w:rFonts w:asciiTheme="majorHAnsi" w:eastAsia="Calibri" w:hAnsiTheme="majorHAnsi"/>
          <w:b/>
        </w:rPr>
        <w:t xml:space="preserve"> риск се оценява в следните три степени:</w:t>
      </w:r>
    </w:p>
    <w:p w:rsidR="00504DB6" w:rsidRPr="0022574A" w:rsidRDefault="00504DB6" w:rsidP="002C48C9">
      <w:pPr>
        <w:jc w:val="both"/>
        <w:rPr>
          <w:rFonts w:asciiTheme="majorHAnsi" w:eastAsia="Calibri" w:hAnsiTheme="majorHAnsi"/>
          <w:b/>
        </w:rPr>
      </w:pPr>
      <w:r w:rsidRPr="0022574A">
        <w:rPr>
          <w:rFonts w:asciiTheme="majorHAnsi" w:eastAsia="Calibri" w:hAnsiTheme="majorHAnsi"/>
          <w:b/>
        </w:rPr>
        <w:t xml:space="preserve">нисък риск – </w:t>
      </w:r>
    </w:p>
    <w:p w:rsidR="00504DB6" w:rsidRPr="0022574A" w:rsidRDefault="00504DB6" w:rsidP="00CE5B69">
      <w:pPr>
        <w:pStyle w:val="ListParagraph"/>
        <w:numPr>
          <w:ilvl w:val="0"/>
          <w:numId w:val="22"/>
        </w:numPr>
        <w:jc w:val="both"/>
        <w:rPr>
          <w:rFonts w:asciiTheme="majorHAnsi" w:eastAsia="Calibri" w:hAnsiTheme="majorHAnsi"/>
          <w:b/>
        </w:rPr>
      </w:pPr>
      <w:r w:rsidRPr="0022574A">
        <w:rPr>
          <w:rFonts w:asciiTheme="majorHAnsi" w:hAnsiTheme="majorHAnsi"/>
          <w:shd w:val="clear" w:color="auto" w:fill="FFFFFF"/>
        </w:rPr>
        <w:t>не е извършена проверка на всички салда и стопански операции;</w:t>
      </w:r>
    </w:p>
    <w:p w:rsidR="00504DB6" w:rsidRPr="0022574A" w:rsidRDefault="00504DB6" w:rsidP="00CE5B69">
      <w:pPr>
        <w:pStyle w:val="ListParagraph"/>
        <w:numPr>
          <w:ilvl w:val="0"/>
          <w:numId w:val="22"/>
        </w:numPr>
        <w:jc w:val="both"/>
        <w:rPr>
          <w:rFonts w:asciiTheme="majorHAnsi" w:eastAsia="Calibri" w:hAnsiTheme="majorHAnsi"/>
          <w:b/>
        </w:rPr>
      </w:pPr>
      <w:r w:rsidRPr="0022574A">
        <w:rPr>
          <w:rFonts w:asciiTheme="majorHAnsi" w:hAnsiTheme="majorHAnsi"/>
          <w:shd w:val="clear" w:color="auto" w:fill="FFFFFF"/>
        </w:rPr>
        <w:t>липса на персонал и ротация на персонала – лоша квалификация на персонала, злоупотреби;</w:t>
      </w:r>
    </w:p>
    <w:p w:rsidR="00504DB6" w:rsidRPr="0022574A" w:rsidRDefault="00504DB6" w:rsidP="002C48C9">
      <w:pPr>
        <w:jc w:val="both"/>
        <w:rPr>
          <w:rFonts w:asciiTheme="majorHAnsi" w:eastAsia="Calibri" w:hAnsiTheme="majorHAnsi"/>
          <w:b/>
        </w:rPr>
      </w:pPr>
      <w:r w:rsidRPr="0022574A">
        <w:rPr>
          <w:rFonts w:asciiTheme="majorHAnsi" w:eastAsia="Calibri" w:hAnsiTheme="majorHAnsi"/>
          <w:b/>
        </w:rPr>
        <w:t xml:space="preserve">среден риск – </w:t>
      </w:r>
    </w:p>
    <w:p w:rsidR="00504DB6" w:rsidRPr="0022574A" w:rsidRDefault="00504DB6" w:rsidP="00CE5B69">
      <w:pPr>
        <w:pStyle w:val="ListParagraph"/>
        <w:numPr>
          <w:ilvl w:val="0"/>
          <w:numId w:val="23"/>
        </w:numPr>
        <w:jc w:val="both"/>
        <w:rPr>
          <w:rFonts w:asciiTheme="majorHAnsi" w:eastAsia="Calibri" w:hAnsiTheme="majorHAnsi"/>
          <w:b/>
        </w:rPr>
      </w:pPr>
      <w:r w:rsidRPr="0022574A">
        <w:rPr>
          <w:rFonts w:asciiTheme="majorHAnsi" w:hAnsiTheme="majorHAnsi"/>
          <w:shd w:val="clear" w:color="auto" w:fill="FFFFFF"/>
        </w:rPr>
        <w:t xml:space="preserve">приетата за целесъобразна в </w:t>
      </w:r>
      <w:proofErr w:type="spellStart"/>
      <w:r w:rsidRPr="0022574A">
        <w:rPr>
          <w:rFonts w:asciiTheme="majorHAnsi" w:hAnsiTheme="majorHAnsi"/>
          <w:shd w:val="clear" w:color="auto" w:fill="FFFFFF"/>
        </w:rPr>
        <w:t>конкретия</w:t>
      </w:r>
      <w:proofErr w:type="spellEnd"/>
      <w:r w:rsidRPr="0022574A">
        <w:rPr>
          <w:rFonts w:asciiTheme="majorHAnsi" w:hAnsiTheme="majorHAnsi"/>
          <w:shd w:val="clear" w:color="auto" w:fill="FFFFFF"/>
        </w:rPr>
        <w:t xml:space="preserve"> случай процедура се е оказала неефективна или в резултат на проверката са направени грешни изводи;</w:t>
      </w:r>
    </w:p>
    <w:p w:rsidR="00504DB6" w:rsidRPr="0022574A" w:rsidRDefault="00504DB6" w:rsidP="00CE5B69">
      <w:pPr>
        <w:pStyle w:val="ListParagraph"/>
        <w:numPr>
          <w:ilvl w:val="0"/>
          <w:numId w:val="23"/>
        </w:numPr>
        <w:jc w:val="both"/>
        <w:rPr>
          <w:rFonts w:asciiTheme="majorHAnsi" w:eastAsia="Calibri" w:hAnsiTheme="majorHAnsi"/>
          <w:b/>
        </w:rPr>
      </w:pPr>
      <w:r w:rsidRPr="0022574A">
        <w:rPr>
          <w:rFonts w:asciiTheme="majorHAnsi" w:hAnsiTheme="majorHAnsi"/>
          <w:shd w:val="clear" w:color="auto" w:fill="FFFFFF"/>
        </w:rPr>
        <w:t>управленския опит и познания на ръководството, настъпилите промени през годината;</w:t>
      </w:r>
    </w:p>
    <w:p w:rsidR="00504DB6" w:rsidRPr="0022574A" w:rsidRDefault="00504DB6" w:rsidP="002C48C9">
      <w:pPr>
        <w:jc w:val="both"/>
        <w:rPr>
          <w:rFonts w:asciiTheme="majorHAnsi" w:eastAsia="Calibri" w:hAnsiTheme="majorHAnsi"/>
          <w:b/>
        </w:rPr>
      </w:pPr>
      <w:r w:rsidRPr="0022574A">
        <w:rPr>
          <w:rFonts w:asciiTheme="majorHAnsi" w:eastAsia="Calibri" w:hAnsiTheme="majorHAnsi"/>
          <w:b/>
        </w:rPr>
        <w:t xml:space="preserve">висок риск – </w:t>
      </w:r>
    </w:p>
    <w:p w:rsidR="00504DB6" w:rsidRPr="0022574A" w:rsidRDefault="00504DB6" w:rsidP="00CE5B69">
      <w:pPr>
        <w:numPr>
          <w:ilvl w:val="0"/>
          <w:numId w:val="24"/>
        </w:numPr>
        <w:jc w:val="both"/>
        <w:rPr>
          <w:rFonts w:asciiTheme="majorHAnsi" w:hAnsiTheme="majorHAnsi"/>
          <w:shd w:val="clear" w:color="auto" w:fill="FFFFFF"/>
        </w:rPr>
      </w:pPr>
      <w:r w:rsidRPr="0022574A">
        <w:rPr>
          <w:rFonts w:asciiTheme="majorHAnsi" w:hAnsiTheme="majorHAnsi"/>
          <w:shd w:val="clear" w:color="auto" w:fill="FFFFFF"/>
        </w:rPr>
        <w:t>функционирането на счетоводната система и системата за вътрешен контрол - възникването на умишлени и неумишлени грешки и/или неправилните и неизгодни решения</w:t>
      </w:r>
    </w:p>
    <w:p w:rsidR="00504DB6" w:rsidRPr="0022574A" w:rsidRDefault="00504DB6" w:rsidP="00CE5B69">
      <w:pPr>
        <w:numPr>
          <w:ilvl w:val="0"/>
          <w:numId w:val="24"/>
        </w:numPr>
        <w:jc w:val="both"/>
        <w:rPr>
          <w:rFonts w:asciiTheme="majorHAnsi" w:eastAsia="Calibri" w:hAnsiTheme="majorHAnsi"/>
          <w:b/>
        </w:rPr>
      </w:pPr>
      <w:r w:rsidRPr="0022574A">
        <w:rPr>
          <w:rFonts w:asciiTheme="majorHAnsi" w:hAnsiTheme="majorHAnsi"/>
          <w:shd w:val="clear" w:color="auto" w:fill="FFFFFF"/>
        </w:rPr>
        <w:t>макроикономическа среда - местно законодателство, конкуренцията.</w:t>
      </w:r>
    </w:p>
    <w:p w:rsidR="00504DB6" w:rsidRPr="0022574A" w:rsidRDefault="00504DB6" w:rsidP="00504DB6">
      <w:pPr>
        <w:ind w:left="1440"/>
        <w:jc w:val="both"/>
        <w:rPr>
          <w:rFonts w:asciiTheme="majorHAnsi" w:eastAsia="Calibri" w:hAnsiTheme="majorHAnsi"/>
          <w:b/>
        </w:rPr>
      </w:pPr>
    </w:p>
    <w:p w:rsidR="00504DB6" w:rsidRPr="0022574A" w:rsidRDefault="00504DB6" w:rsidP="00CE5B69">
      <w:pPr>
        <w:numPr>
          <w:ilvl w:val="0"/>
          <w:numId w:val="10"/>
        </w:numPr>
        <w:ind w:left="567" w:hanging="567"/>
        <w:jc w:val="both"/>
        <w:rPr>
          <w:rFonts w:asciiTheme="majorHAnsi" w:eastAsia="Calibri" w:hAnsiTheme="majorHAnsi"/>
          <w:b/>
        </w:rPr>
      </w:pPr>
      <w:r w:rsidRPr="0022574A">
        <w:rPr>
          <w:rFonts w:asciiTheme="majorHAnsi" w:eastAsia="Calibri" w:hAnsiTheme="majorHAnsi"/>
          <w:b/>
        </w:rPr>
        <w:t>Възможни мерки за борба с дефинираните от възложителя рискове са, както следва:</w:t>
      </w:r>
    </w:p>
    <w:p w:rsidR="00504DB6" w:rsidRPr="0022574A" w:rsidRDefault="00504DB6" w:rsidP="00CE5B69">
      <w:pPr>
        <w:numPr>
          <w:ilvl w:val="1"/>
          <w:numId w:val="7"/>
        </w:numPr>
        <w:ind w:hanging="513"/>
        <w:jc w:val="both"/>
        <w:rPr>
          <w:rFonts w:asciiTheme="majorHAnsi" w:eastAsia="Calibri" w:hAnsiTheme="majorHAnsi"/>
          <w:b/>
        </w:rPr>
      </w:pPr>
      <w:r w:rsidRPr="0022574A">
        <w:rPr>
          <w:rFonts w:asciiTheme="majorHAnsi" w:eastAsia="Calibri" w:hAnsiTheme="majorHAnsi"/>
          <w:b/>
        </w:rPr>
        <w:t xml:space="preserve">Толериране на риска </w:t>
      </w:r>
    </w:p>
    <w:p w:rsidR="00504DB6" w:rsidRPr="0022574A" w:rsidRDefault="00504DB6" w:rsidP="00504DB6">
      <w:pPr>
        <w:jc w:val="both"/>
        <w:rPr>
          <w:rFonts w:asciiTheme="majorHAnsi" w:eastAsia="Calibri" w:hAnsiTheme="majorHAnsi"/>
        </w:rPr>
      </w:pPr>
      <w:r w:rsidRPr="0022574A">
        <w:rPr>
          <w:rFonts w:asciiTheme="majorHAnsi" w:eastAsia="Calibri" w:hAnsiTheme="majorHAnsi"/>
        </w:rPr>
        <w:t xml:space="preserve">Всяка една реакция на значителните рискове е ограничена в една или друга степен. Някои рискове не могат да бъдат избегнати, докато вероятността или влиянието на други рискове могат да бъдат сведени до нула с реалистични и достъпни средства. </w:t>
      </w:r>
    </w:p>
    <w:p w:rsidR="00504DB6" w:rsidRPr="0022574A" w:rsidRDefault="00504DB6" w:rsidP="00CE5B69">
      <w:pPr>
        <w:numPr>
          <w:ilvl w:val="1"/>
          <w:numId w:val="7"/>
        </w:numPr>
        <w:ind w:hanging="513"/>
        <w:jc w:val="both"/>
        <w:rPr>
          <w:rFonts w:asciiTheme="majorHAnsi" w:eastAsia="Calibri" w:hAnsiTheme="majorHAnsi"/>
          <w:b/>
        </w:rPr>
      </w:pPr>
      <w:r w:rsidRPr="0022574A">
        <w:rPr>
          <w:rFonts w:asciiTheme="majorHAnsi" w:eastAsia="Calibri" w:hAnsiTheme="majorHAnsi"/>
          <w:b/>
        </w:rPr>
        <w:t>Третиране на риска</w:t>
      </w:r>
    </w:p>
    <w:p w:rsidR="00504DB6" w:rsidRPr="0022574A" w:rsidRDefault="00504DB6" w:rsidP="00504DB6">
      <w:pPr>
        <w:jc w:val="both"/>
        <w:rPr>
          <w:rFonts w:asciiTheme="majorHAnsi" w:eastAsia="Calibri" w:hAnsiTheme="majorHAnsi"/>
        </w:rPr>
      </w:pPr>
      <w:r w:rsidRPr="0022574A">
        <w:rPr>
          <w:rFonts w:asciiTheme="majorHAnsi" w:eastAsia="Calibri" w:hAnsiTheme="majorHAnsi"/>
        </w:rPr>
        <w:t xml:space="preserve">Тъй като реакцията на значителния риск ще е активна, а не пасивна, необходимо е реакцията да включва известно третиране на значителния риск. Третирането на рисковете (въздействието върху рисковете) има за цел да промени вероятността и/или влиянието на осъзнатия риск с оглед постигане на поставените от възложителя цели. </w:t>
      </w:r>
    </w:p>
    <w:p w:rsidR="00504DB6" w:rsidRPr="0022574A" w:rsidRDefault="00504DB6" w:rsidP="00CE5B69">
      <w:pPr>
        <w:numPr>
          <w:ilvl w:val="1"/>
          <w:numId w:val="7"/>
        </w:numPr>
        <w:ind w:hanging="513"/>
        <w:jc w:val="both"/>
        <w:rPr>
          <w:rFonts w:asciiTheme="majorHAnsi" w:eastAsia="Calibri" w:hAnsiTheme="majorHAnsi"/>
          <w:b/>
        </w:rPr>
      </w:pPr>
      <w:r w:rsidRPr="0022574A">
        <w:rPr>
          <w:rFonts w:asciiTheme="majorHAnsi" w:eastAsia="Calibri" w:hAnsiTheme="majorHAnsi"/>
          <w:b/>
        </w:rPr>
        <w:t xml:space="preserve">Пресичане на риска </w:t>
      </w:r>
    </w:p>
    <w:p w:rsidR="00504DB6" w:rsidRPr="0022574A" w:rsidRDefault="00504DB6" w:rsidP="00504DB6">
      <w:pPr>
        <w:jc w:val="both"/>
        <w:rPr>
          <w:rFonts w:asciiTheme="majorHAnsi" w:eastAsia="Calibri" w:hAnsiTheme="majorHAnsi"/>
        </w:rPr>
      </w:pPr>
      <w:r w:rsidRPr="0022574A">
        <w:rPr>
          <w:rFonts w:asciiTheme="majorHAnsi" w:eastAsia="Calibri" w:hAnsiTheme="majorHAnsi"/>
        </w:rPr>
        <w:t xml:space="preserve">Рискът може да бъде избегнат чрез предложените мерки. </w:t>
      </w:r>
    </w:p>
    <w:p w:rsidR="00BF6C0C" w:rsidRPr="0022574A" w:rsidRDefault="00BF6C0C" w:rsidP="00B8569C">
      <w:pPr>
        <w:spacing w:line="276" w:lineRule="auto"/>
        <w:rPr>
          <w:rFonts w:asciiTheme="majorHAnsi" w:hAnsiTheme="majorHAnsi"/>
        </w:rPr>
      </w:pPr>
    </w:p>
    <w:p w:rsidR="002C48C9" w:rsidRDefault="002C48C9" w:rsidP="00B8569C">
      <w:pPr>
        <w:spacing w:line="276" w:lineRule="auto"/>
        <w:rPr>
          <w:rFonts w:asciiTheme="majorHAnsi" w:hAnsiTheme="majorHAnsi"/>
          <w:lang w:val="en-US"/>
        </w:rPr>
      </w:pPr>
    </w:p>
    <w:p w:rsidR="00986AAC" w:rsidRDefault="00986AAC" w:rsidP="00B8569C">
      <w:pPr>
        <w:spacing w:line="276" w:lineRule="auto"/>
        <w:rPr>
          <w:rFonts w:asciiTheme="majorHAnsi" w:hAnsiTheme="majorHAnsi"/>
          <w:lang w:val="en-US"/>
        </w:rPr>
      </w:pPr>
    </w:p>
    <w:p w:rsidR="00986AAC" w:rsidRDefault="00986AAC" w:rsidP="00B8569C">
      <w:pPr>
        <w:spacing w:line="276" w:lineRule="auto"/>
        <w:rPr>
          <w:rFonts w:asciiTheme="majorHAnsi" w:hAnsiTheme="majorHAnsi"/>
        </w:rPr>
      </w:pPr>
    </w:p>
    <w:p w:rsidR="00F94FB6" w:rsidRDefault="00F94FB6" w:rsidP="00B8569C">
      <w:pPr>
        <w:spacing w:line="276" w:lineRule="auto"/>
        <w:rPr>
          <w:rFonts w:asciiTheme="majorHAnsi" w:hAnsiTheme="majorHAnsi"/>
        </w:rPr>
      </w:pPr>
    </w:p>
    <w:p w:rsidR="00DB325B" w:rsidRPr="0022574A" w:rsidRDefault="00DB325B" w:rsidP="00DD44D1">
      <w:pPr>
        <w:spacing w:line="276" w:lineRule="auto"/>
        <w:ind w:firstLine="567"/>
        <w:jc w:val="center"/>
        <w:rPr>
          <w:rFonts w:asciiTheme="majorHAnsi" w:hAnsiTheme="majorHAnsi"/>
          <w:b/>
        </w:rPr>
      </w:pPr>
      <w:bookmarkStart w:id="2" w:name="_GoBack"/>
      <w:bookmarkEnd w:id="2"/>
      <w:r w:rsidRPr="0022574A">
        <w:rPr>
          <w:rFonts w:asciiTheme="majorHAnsi" w:hAnsiTheme="majorHAnsi"/>
          <w:b/>
        </w:rPr>
        <w:lastRenderedPageBreak/>
        <w:t>ОБРАЗЦИ НА ДОКУМЕНТИ</w:t>
      </w:r>
      <w:r w:rsidR="00242865" w:rsidRPr="0022574A">
        <w:rPr>
          <w:rFonts w:asciiTheme="majorHAnsi" w:hAnsiTheme="majorHAnsi"/>
          <w:b/>
        </w:rPr>
        <w:t xml:space="preserve"> КЪМ ОФЕРТАТА</w:t>
      </w:r>
      <w:r w:rsidR="001E4B9D" w:rsidRPr="0022574A">
        <w:rPr>
          <w:rFonts w:asciiTheme="majorHAnsi" w:hAnsiTheme="majorHAnsi"/>
          <w:b/>
        </w:rPr>
        <w:t xml:space="preserve"> И </w:t>
      </w:r>
      <w:r w:rsidR="00DD44D1" w:rsidRPr="0022574A">
        <w:rPr>
          <w:rFonts w:asciiTheme="majorHAnsi" w:hAnsiTheme="majorHAnsi"/>
          <w:b/>
        </w:rPr>
        <w:t>ПРОЕКТ НА ДОГОВОР</w:t>
      </w:r>
    </w:p>
    <w:p w:rsidR="00DB325B" w:rsidRPr="0022574A" w:rsidRDefault="00DB325B" w:rsidP="00B8569C">
      <w:pPr>
        <w:spacing w:line="276" w:lineRule="auto"/>
        <w:rPr>
          <w:rFonts w:asciiTheme="majorHAnsi" w:hAnsiTheme="majorHAnsi"/>
          <w:b/>
        </w:rPr>
      </w:pPr>
    </w:p>
    <w:p w:rsidR="00A46428" w:rsidRPr="0022574A" w:rsidRDefault="00A46428" w:rsidP="00B8569C">
      <w:pPr>
        <w:spacing w:line="276" w:lineRule="auto"/>
        <w:rPr>
          <w:rFonts w:asciiTheme="majorHAnsi" w:hAnsiTheme="majorHAnsi"/>
        </w:rPr>
        <w:sectPr w:rsidR="00A46428" w:rsidRPr="0022574A" w:rsidSect="00796499">
          <w:headerReference w:type="default" r:id="rId11"/>
          <w:footerReference w:type="default" r:id="rId12"/>
          <w:headerReference w:type="first" r:id="rId13"/>
          <w:footerReference w:type="first" r:id="rId14"/>
          <w:pgSz w:w="11906" w:h="16838"/>
          <w:pgMar w:top="851" w:right="986" w:bottom="851" w:left="1418" w:header="142" w:footer="510" w:gutter="0"/>
          <w:cols w:space="708"/>
        </w:sectPr>
      </w:pPr>
    </w:p>
    <w:p w:rsidR="00C80293" w:rsidRPr="0022574A" w:rsidRDefault="00C80293" w:rsidP="00C80293">
      <w:pPr>
        <w:jc w:val="right"/>
        <w:rPr>
          <w:rFonts w:asciiTheme="majorHAnsi" w:hAnsiTheme="majorHAnsi"/>
          <w:b/>
          <w:bCs/>
          <w:i/>
        </w:rPr>
      </w:pPr>
      <w:r w:rsidRPr="0022574A">
        <w:rPr>
          <w:rFonts w:asciiTheme="majorHAnsi" w:hAnsiTheme="majorHAnsi"/>
          <w:lang w:val="ru-RU" w:eastAsia="en-US"/>
        </w:rPr>
        <w:lastRenderedPageBreak/>
        <w:tab/>
      </w:r>
      <w:r w:rsidRPr="0022574A">
        <w:rPr>
          <w:rFonts w:asciiTheme="majorHAnsi" w:hAnsiTheme="majorHAnsi"/>
          <w:b/>
          <w:bCs/>
          <w:i/>
        </w:rPr>
        <w:t>ОБРАЗЕЦ  № 1</w:t>
      </w:r>
    </w:p>
    <w:p w:rsidR="00835FB3" w:rsidRDefault="00835FB3" w:rsidP="00C80293">
      <w:pPr>
        <w:jc w:val="center"/>
        <w:rPr>
          <w:rFonts w:asciiTheme="majorHAnsi" w:hAnsiTheme="majorHAnsi"/>
          <w:b/>
          <w:bCs/>
          <w:spacing w:val="-3"/>
        </w:rPr>
      </w:pPr>
    </w:p>
    <w:p w:rsidR="00C80293" w:rsidRPr="0022574A" w:rsidRDefault="00C80293" w:rsidP="00C80293">
      <w:pPr>
        <w:jc w:val="center"/>
        <w:rPr>
          <w:rFonts w:asciiTheme="majorHAnsi" w:hAnsiTheme="majorHAnsi"/>
          <w:b/>
          <w:bCs/>
          <w:spacing w:val="-3"/>
        </w:rPr>
      </w:pPr>
      <w:r w:rsidRPr="0022574A">
        <w:rPr>
          <w:rFonts w:asciiTheme="majorHAnsi" w:hAnsiTheme="majorHAnsi"/>
          <w:b/>
          <w:bCs/>
          <w:spacing w:val="-3"/>
        </w:rPr>
        <w:t>ОФЕРТА</w:t>
      </w:r>
    </w:p>
    <w:p w:rsidR="00147E21" w:rsidRPr="0022574A" w:rsidRDefault="00C80293" w:rsidP="00147E21">
      <w:pPr>
        <w:jc w:val="center"/>
        <w:rPr>
          <w:rFonts w:asciiTheme="majorHAnsi" w:hAnsiTheme="majorHAnsi"/>
          <w:b/>
          <w:bCs/>
          <w:spacing w:val="2"/>
        </w:rPr>
      </w:pPr>
      <w:r w:rsidRPr="0022574A">
        <w:rPr>
          <w:rFonts w:asciiTheme="majorHAnsi" w:hAnsiTheme="majorHAnsi"/>
          <w:b/>
          <w:bCs/>
          <w:spacing w:val="2"/>
        </w:rPr>
        <w:t xml:space="preserve">за участие в процедура </w:t>
      </w:r>
      <w:r w:rsidR="00147E21" w:rsidRPr="0022574A">
        <w:rPr>
          <w:rFonts w:asciiTheme="majorHAnsi" w:hAnsiTheme="majorHAnsi"/>
          <w:b/>
          <w:bCs/>
          <w:spacing w:val="2"/>
        </w:rPr>
        <w:t>в процедура по</w:t>
      </w:r>
      <w:r w:rsidR="00F4116C" w:rsidRPr="0022574A">
        <w:rPr>
          <w:rFonts w:asciiTheme="majorHAnsi" w:hAnsiTheme="majorHAnsi"/>
          <w:b/>
          <w:bCs/>
          <w:spacing w:val="2"/>
        </w:rPr>
        <w:t xml:space="preserve"> реда на Глава осма „а“ от ЗОП с предмет</w:t>
      </w:r>
      <w:r w:rsidR="00147E21" w:rsidRPr="0022574A">
        <w:rPr>
          <w:rFonts w:asciiTheme="majorHAnsi" w:hAnsiTheme="majorHAnsi"/>
          <w:b/>
          <w:bCs/>
          <w:spacing w:val="2"/>
        </w:rPr>
        <w:t>:</w:t>
      </w:r>
    </w:p>
    <w:p w:rsidR="00226C68" w:rsidRPr="0022574A" w:rsidRDefault="00226C68" w:rsidP="00226C68">
      <w:pPr>
        <w:pStyle w:val="ListParagraph"/>
        <w:ind w:left="1211"/>
        <w:jc w:val="center"/>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C80293" w:rsidRPr="0022574A" w:rsidRDefault="00147E21" w:rsidP="00147E21">
      <w:pPr>
        <w:jc w:val="center"/>
        <w:rPr>
          <w:rFonts w:asciiTheme="majorHAnsi" w:hAnsiTheme="majorHAnsi"/>
          <w:b/>
          <w:bCs/>
          <w:spacing w:val="2"/>
          <w:lang w:val="en-US"/>
        </w:rPr>
      </w:pPr>
      <w:r w:rsidRPr="0022574A">
        <w:rPr>
          <w:rFonts w:asciiTheme="majorHAnsi" w:hAnsiTheme="majorHAnsi"/>
          <w:b/>
          <w:bCs/>
          <w:spacing w:val="2"/>
        </w:rPr>
        <w:t xml:space="preserve">за Обособена позиция № …… с предмет </w:t>
      </w:r>
      <w:r w:rsidR="00226C68" w:rsidRPr="0022574A">
        <w:rPr>
          <w:rFonts w:asciiTheme="majorHAnsi" w:hAnsiTheme="majorHAnsi"/>
          <w:b/>
          <w:bCs/>
          <w:spacing w:val="2"/>
        </w:rPr>
        <w:t>„</w:t>
      </w:r>
      <w:r w:rsidRPr="0022574A">
        <w:rPr>
          <w:rFonts w:asciiTheme="majorHAnsi" w:hAnsiTheme="majorHAnsi"/>
          <w:b/>
          <w:bCs/>
          <w:spacing w:val="2"/>
        </w:rPr>
        <w:t>…………………………………………“</w:t>
      </w:r>
    </w:p>
    <w:p w:rsidR="00147E21" w:rsidRPr="0022574A" w:rsidRDefault="00147E21" w:rsidP="00147E21">
      <w:pPr>
        <w:jc w:val="center"/>
        <w:rPr>
          <w:rFonts w:asciiTheme="majorHAnsi" w:hAnsiTheme="majorHAnsi"/>
          <w:b/>
          <w:bCs/>
          <w:i/>
          <w:spacing w:val="2"/>
          <w:lang w:val="en-US"/>
        </w:rPr>
      </w:pPr>
    </w:p>
    <w:p w:rsidR="00C80293" w:rsidRPr="0022574A" w:rsidRDefault="00C80293" w:rsidP="00C80293">
      <w:pPr>
        <w:jc w:val="both"/>
        <w:rPr>
          <w:rFonts w:asciiTheme="majorHAnsi" w:hAnsiTheme="majorHAnsi"/>
          <w:bCs/>
          <w:spacing w:val="-7"/>
        </w:rPr>
      </w:pPr>
      <w:r w:rsidRPr="0022574A">
        <w:rPr>
          <w:rFonts w:asciiTheme="majorHAnsi" w:hAnsiTheme="majorHAnsi"/>
          <w:b/>
          <w:bCs/>
          <w:i/>
          <w:spacing w:val="-7"/>
        </w:rPr>
        <w:t xml:space="preserve">І. </w:t>
      </w:r>
      <w:r w:rsidR="00147E21" w:rsidRPr="0022574A">
        <w:rPr>
          <w:rFonts w:asciiTheme="majorHAnsi" w:hAnsiTheme="majorHAnsi"/>
          <w:b/>
          <w:bCs/>
          <w:i/>
          <w:spacing w:val="-7"/>
        </w:rPr>
        <w:t xml:space="preserve">  </w:t>
      </w:r>
      <w:r w:rsidRPr="0022574A">
        <w:rPr>
          <w:rFonts w:asciiTheme="majorHAnsi" w:hAnsiTheme="majorHAnsi"/>
          <w:b/>
          <w:bCs/>
          <w:i/>
          <w:spacing w:val="-7"/>
        </w:rPr>
        <w:t>ИДЕНТИФИКАЦИЯ НА УЧАСТНИКА</w:t>
      </w:r>
      <w:r w:rsidR="00147E21" w:rsidRPr="0022574A">
        <w:rPr>
          <w:rFonts w:asciiTheme="majorHAnsi" w:hAnsiTheme="majorHAnsi"/>
          <w:b/>
          <w:bCs/>
          <w:i/>
          <w:spacing w:val="-7"/>
        </w:rPr>
        <w:t xml:space="preserve">  </w:t>
      </w:r>
      <w:r w:rsidR="00147E21" w:rsidRPr="0022574A">
        <w:rPr>
          <w:rFonts w:asciiTheme="majorHAnsi" w:hAnsiTheme="majorHAnsi"/>
          <w:b/>
          <w:bCs/>
          <w:i/>
          <w:spacing w:val="-7"/>
          <w:lang w:val="en-US"/>
        </w:rPr>
        <w:t xml:space="preserve"> </w:t>
      </w:r>
      <w:r w:rsidR="00147E21" w:rsidRPr="0022574A">
        <w:rPr>
          <w:rFonts w:asciiTheme="majorHAnsi" w:hAnsiTheme="majorHAnsi"/>
          <w:bCs/>
          <w:spacing w:val="-7"/>
        </w:rPr>
        <w:t>/данни за лицето, което прави предложението/</w:t>
      </w:r>
    </w:p>
    <w:p w:rsidR="00147E21" w:rsidRPr="0022574A" w:rsidRDefault="00147E21" w:rsidP="00C80293">
      <w:pPr>
        <w:jc w:val="both"/>
        <w:rPr>
          <w:rFonts w:asciiTheme="majorHAnsi" w:hAnsiTheme="majorHAnsi"/>
          <w:bCs/>
          <w:iCs/>
          <w:spacing w:val="-7"/>
        </w:rPr>
      </w:pPr>
    </w:p>
    <w:p w:rsidR="00C80293" w:rsidRPr="0022574A" w:rsidRDefault="00C80293" w:rsidP="00C80293">
      <w:pPr>
        <w:tabs>
          <w:tab w:val="left" w:pos="250"/>
        </w:tabs>
        <w:jc w:val="both"/>
        <w:rPr>
          <w:rFonts w:asciiTheme="majorHAnsi" w:hAnsiTheme="majorHAnsi"/>
          <w:bCs/>
          <w:i/>
          <w:iCs/>
          <w:spacing w:val="-7"/>
        </w:rPr>
      </w:pPr>
      <w:r w:rsidRPr="0022574A">
        <w:rPr>
          <w:rFonts w:asciiTheme="majorHAnsi" w:hAnsiTheme="majorHAnsi"/>
          <w:bCs/>
          <w:spacing w:val="-3"/>
        </w:rPr>
        <w:t>Настоящата оферта e подадена от:</w:t>
      </w:r>
    </w:p>
    <w:p w:rsidR="00C80293" w:rsidRPr="0022574A" w:rsidRDefault="00C80293" w:rsidP="00C80293">
      <w:pPr>
        <w:tabs>
          <w:tab w:val="left" w:pos="6663"/>
          <w:tab w:val="left" w:pos="9849"/>
        </w:tabs>
        <w:jc w:val="both"/>
        <w:rPr>
          <w:rFonts w:asciiTheme="majorHAnsi" w:hAnsiTheme="majorHAnsi"/>
          <w:bCs/>
          <w:i/>
          <w:spacing w:val="-5"/>
        </w:rPr>
      </w:pPr>
      <w:r w:rsidRPr="0022574A">
        <w:rPr>
          <w:rFonts w:asciiTheme="majorHAnsi" w:hAnsiTheme="majorHAnsi"/>
          <w:bCs/>
          <w:spacing w:val="-5"/>
        </w:rPr>
        <w:t xml:space="preserve">                                                      </w:t>
      </w:r>
      <w:r w:rsidRPr="0022574A">
        <w:rPr>
          <w:rFonts w:asciiTheme="majorHAnsi" w:hAnsiTheme="majorHAnsi"/>
          <w:bCs/>
          <w:i/>
          <w:spacing w:val="-5"/>
        </w:rPr>
        <w:t>/наименование на участника/</w:t>
      </w:r>
    </w:p>
    <w:p w:rsidR="00C80293" w:rsidRPr="0022574A" w:rsidRDefault="00C80293" w:rsidP="00C80293">
      <w:pPr>
        <w:tabs>
          <w:tab w:val="left" w:pos="6663"/>
          <w:tab w:val="left" w:pos="9849"/>
        </w:tabs>
        <w:jc w:val="both"/>
        <w:rPr>
          <w:rFonts w:asciiTheme="majorHAnsi" w:hAnsiTheme="majorHAnsi"/>
          <w:bCs/>
          <w:spacing w:val="-5"/>
        </w:rPr>
      </w:pPr>
      <w:r w:rsidRPr="0022574A">
        <w:rPr>
          <w:rFonts w:asciiTheme="majorHAnsi" w:hAnsiTheme="majorHAnsi"/>
          <w:bCs/>
          <w:spacing w:val="-5"/>
        </w:rPr>
        <w:t>и подписана от:</w:t>
      </w:r>
    </w:p>
    <w:p w:rsidR="00C80293" w:rsidRPr="0022574A" w:rsidRDefault="00C80293" w:rsidP="00C80293">
      <w:pPr>
        <w:tabs>
          <w:tab w:val="left" w:pos="6663"/>
          <w:tab w:val="left" w:pos="9214"/>
          <w:tab w:val="left" w:pos="9849"/>
        </w:tabs>
        <w:jc w:val="both"/>
        <w:rPr>
          <w:rFonts w:asciiTheme="majorHAnsi" w:hAnsiTheme="majorHAnsi"/>
          <w:bCs/>
          <w:i/>
          <w:spacing w:val="-6"/>
        </w:rPr>
      </w:pPr>
      <w:r w:rsidRPr="0022574A">
        <w:rPr>
          <w:rFonts w:asciiTheme="majorHAnsi" w:hAnsiTheme="majorHAnsi"/>
          <w:bCs/>
          <w:i/>
        </w:rPr>
        <w:t xml:space="preserve">                                                            </w:t>
      </w:r>
      <w:r w:rsidRPr="0022574A">
        <w:rPr>
          <w:rFonts w:asciiTheme="majorHAnsi" w:hAnsiTheme="majorHAnsi"/>
          <w:bCs/>
          <w:i/>
          <w:spacing w:val="-6"/>
        </w:rPr>
        <w:t>/три имена/</w:t>
      </w:r>
    </w:p>
    <w:p w:rsidR="00C80293" w:rsidRPr="0022574A" w:rsidRDefault="00C80293" w:rsidP="00C80293">
      <w:pPr>
        <w:tabs>
          <w:tab w:val="left" w:pos="6663"/>
          <w:tab w:val="left" w:pos="9849"/>
        </w:tabs>
        <w:jc w:val="both"/>
        <w:rPr>
          <w:rFonts w:asciiTheme="majorHAnsi" w:hAnsiTheme="majorHAnsi"/>
          <w:bCs/>
          <w:spacing w:val="-5"/>
        </w:rPr>
      </w:pPr>
      <w:r w:rsidRPr="0022574A">
        <w:rPr>
          <w:rFonts w:asciiTheme="majorHAnsi" w:hAnsiTheme="majorHAnsi"/>
          <w:bCs/>
          <w:spacing w:val="-5"/>
        </w:rPr>
        <w:t>в качеството му/им  на</w:t>
      </w:r>
    </w:p>
    <w:p w:rsidR="00C80293" w:rsidRPr="0022574A" w:rsidRDefault="00C80293" w:rsidP="00C80293">
      <w:pPr>
        <w:tabs>
          <w:tab w:val="left" w:pos="9849"/>
        </w:tabs>
        <w:jc w:val="both"/>
        <w:rPr>
          <w:rFonts w:asciiTheme="majorHAnsi" w:hAnsiTheme="majorHAnsi"/>
          <w:bCs/>
          <w:i/>
          <w:spacing w:val="-5"/>
        </w:rPr>
      </w:pPr>
      <w:r w:rsidRPr="0022574A">
        <w:rPr>
          <w:rFonts w:asciiTheme="majorHAnsi" w:hAnsiTheme="majorHAnsi"/>
          <w:bCs/>
          <w:spacing w:val="-5"/>
        </w:rPr>
        <w:t xml:space="preserve">                                                                       </w:t>
      </w:r>
      <w:r w:rsidRPr="0022574A">
        <w:rPr>
          <w:rFonts w:asciiTheme="majorHAnsi" w:hAnsiTheme="majorHAnsi"/>
          <w:bCs/>
          <w:i/>
          <w:spacing w:val="-5"/>
        </w:rPr>
        <w:t>/длъжност/</w:t>
      </w:r>
    </w:p>
    <w:p w:rsidR="00147E21" w:rsidRPr="0022574A" w:rsidRDefault="00147E21" w:rsidP="00C80293">
      <w:pPr>
        <w:tabs>
          <w:tab w:val="left" w:pos="9849"/>
        </w:tabs>
        <w:jc w:val="both"/>
        <w:rPr>
          <w:rFonts w:asciiTheme="majorHAnsi" w:hAnsiTheme="majorHAnsi"/>
          <w:bCs/>
          <w:i/>
        </w:rPr>
      </w:pPr>
    </w:p>
    <w:p w:rsidR="00C80293" w:rsidRPr="0022574A" w:rsidRDefault="00C80293" w:rsidP="00C80293">
      <w:pPr>
        <w:tabs>
          <w:tab w:val="left" w:pos="250"/>
        </w:tabs>
        <w:jc w:val="both"/>
        <w:rPr>
          <w:rFonts w:asciiTheme="majorHAnsi" w:hAnsiTheme="majorHAnsi"/>
          <w:b/>
          <w:bCs/>
          <w:i/>
          <w:spacing w:val="2"/>
        </w:rPr>
      </w:pPr>
      <w:r w:rsidRPr="0022574A">
        <w:rPr>
          <w:rFonts w:asciiTheme="majorHAnsi" w:hAnsiTheme="majorHAnsi"/>
          <w:b/>
          <w:bCs/>
          <w:i/>
          <w:spacing w:val="2"/>
        </w:rPr>
        <w:t>II. АДМИНИСТРАТИВНИ СВЕДЕНИЯ</w:t>
      </w:r>
    </w:p>
    <w:p w:rsidR="00C80293" w:rsidRPr="0022574A" w:rsidRDefault="00C80293" w:rsidP="00C80293">
      <w:pPr>
        <w:tabs>
          <w:tab w:val="left" w:pos="250"/>
        </w:tabs>
        <w:jc w:val="both"/>
        <w:rPr>
          <w:rFonts w:asciiTheme="majorHAnsi" w:hAnsiTheme="majorHAnsi"/>
          <w:b/>
          <w:bCs/>
          <w:i/>
          <w:spacing w:val="2"/>
        </w:rPr>
      </w:pPr>
    </w:p>
    <w:p w:rsidR="00C80293" w:rsidRPr="0022574A" w:rsidRDefault="00C80293" w:rsidP="00C80293">
      <w:pPr>
        <w:tabs>
          <w:tab w:val="left" w:pos="384"/>
        </w:tabs>
        <w:jc w:val="both"/>
        <w:rPr>
          <w:rFonts w:asciiTheme="majorHAnsi" w:hAnsiTheme="majorHAnsi"/>
          <w:bCs/>
          <w:spacing w:val="-7"/>
        </w:rPr>
      </w:pPr>
      <w:r w:rsidRPr="0022574A">
        <w:rPr>
          <w:rFonts w:asciiTheme="majorHAnsi" w:hAnsiTheme="majorHAnsi"/>
          <w:bCs/>
          <w:spacing w:val="-7"/>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C80293" w:rsidRPr="0022574A" w:rsidRDefault="00C80293" w:rsidP="00C80293">
      <w:pPr>
        <w:tabs>
          <w:tab w:val="left" w:pos="384"/>
        </w:tabs>
        <w:jc w:val="both"/>
        <w:rPr>
          <w:rFonts w:asciiTheme="majorHAnsi" w:hAnsiTheme="majorHAnsi"/>
          <w:bCs/>
          <w:spacing w:val="-7"/>
        </w:rPr>
      </w:pPr>
      <w:r w:rsidRPr="0022574A">
        <w:rPr>
          <w:rFonts w:asciiTheme="majorHAnsi" w:hAnsiTheme="majorHAnsi"/>
          <w:bCs/>
          <w:spacing w:val="-7"/>
        </w:rPr>
        <w:t xml:space="preserve">.......................................................................................................................................................... </w:t>
      </w:r>
    </w:p>
    <w:p w:rsidR="00C80293" w:rsidRPr="0022574A" w:rsidRDefault="00C80293" w:rsidP="00C80293">
      <w:pPr>
        <w:tabs>
          <w:tab w:val="left" w:pos="384"/>
        </w:tabs>
        <w:jc w:val="both"/>
        <w:rPr>
          <w:rFonts w:asciiTheme="majorHAnsi" w:hAnsiTheme="majorHAnsi"/>
          <w:bCs/>
          <w:spacing w:val="-7"/>
        </w:rPr>
      </w:pPr>
    </w:p>
    <w:p w:rsidR="00C80293" w:rsidRPr="0022574A" w:rsidRDefault="00C80293" w:rsidP="00C80293">
      <w:pPr>
        <w:tabs>
          <w:tab w:val="left" w:pos="384"/>
        </w:tabs>
        <w:jc w:val="both"/>
        <w:rPr>
          <w:rFonts w:asciiTheme="majorHAnsi" w:hAnsiTheme="majorHAnsi"/>
          <w:bCs/>
          <w:spacing w:val="-7"/>
        </w:rPr>
      </w:pPr>
      <w:r w:rsidRPr="0022574A">
        <w:rPr>
          <w:rFonts w:asciiTheme="majorHAnsi" w:hAnsiTheme="majorHAnsi"/>
          <w:bCs/>
          <w:spacing w:val="-7"/>
        </w:rPr>
        <w:t>2. Адрес</w:t>
      </w:r>
      <w:r w:rsidR="00147E21" w:rsidRPr="0022574A">
        <w:rPr>
          <w:rFonts w:asciiTheme="majorHAnsi" w:hAnsiTheme="majorHAnsi"/>
          <w:bCs/>
          <w:spacing w:val="-7"/>
        </w:rPr>
        <w:t xml:space="preserve">: </w:t>
      </w:r>
      <w:r w:rsidRPr="0022574A">
        <w:rPr>
          <w:rFonts w:asciiTheme="majorHAnsi" w:hAnsiTheme="majorHAnsi"/>
          <w:bCs/>
          <w:spacing w:val="-7"/>
        </w:rPr>
        <w:t>...............................................................................................................................</w:t>
      </w:r>
    </w:p>
    <w:p w:rsidR="00C80293" w:rsidRPr="0022574A" w:rsidRDefault="00C80293" w:rsidP="00C80293">
      <w:pPr>
        <w:tabs>
          <w:tab w:val="left" w:pos="384"/>
        </w:tabs>
        <w:jc w:val="both"/>
        <w:rPr>
          <w:rFonts w:asciiTheme="majorHAnsi" w:hAnsiTheme="majorHAnsi"/>
          <w:bCs/>
          <w:spacing w:val="-7"/>
        </w:rPr>
      </w:pPr>
      <w:r w:rsidRPr="0022574A">
        <w:rPr>
          <w:rFonts w:asciiTheme="majorHAnsi" w:hAnsiTheme="majorHAnsi"/>
          <w:bCs/>
          <w:spacing w:val="-7"/>
        </w:rPr>
        <w:tab/>
      </w:r>
      <w:r w:rsidRPr="0022574A">
        <w:rPr>
          <w:rFonts w:asciiTheme="majorHAnsi" w:hAnsiTheme="majorHAnsi"/>
          <w:bCs/>
          <w:spacing w:val="-7"/>
        </w:rPr>
        <w:tab/>
      </w:r>
      <w:r w:rsidRPr="0022574A">
        <w:rPr>
          <w:rFonts w:asciiTheme="majorHAnsi" w:hAnsiTheme="majorHAnsi"/>
          <w:bCs/>
          <w:spacing w:val="-7"/>
        </w:rPr>
        <w:tab/>
        <w:t xml:space="preserve">                     /пощенски код, град, община, кв., ул., бл., ап./</w:t>
      </w:r>
    </w:p>
    <w:p w:rsidR="00C80293" w:rsidRPr="0022574A" w:rsidRDefault="00C80293" w:rsidP="00C80293">
      <w:pPr>
        <w:tabs>
          <w:tab w:val="left" w:leader="dot" w:pos="4382"/>
        </w:tabs>
        <w:jc w:val="both"/>
        <w:rPr>
          <w:rFonts w:asciiTheme="majorHAnsi" w:hAnsiTheme="majorHAnsi"/>
          <w:bCs/>
        </w:rPr>
      </w:pPr>
      <w:r w:rsidRPr="0022574A">
        <w:rPr>
          <w:rFonts w:asciiTheme="majorHAnsi" w:hAnsiTheme="majorHAnsi"/>
          <w:bCs/>
          <w:spacing w:val="-6"/>
        </w:rPr>
        <w:t xml:space="preserve">Телефон №: </w:t>
      </w:r>
      <w:r w:rsidRPr="0022574A">
        <w:rPr>
          <w:rFonts w:asciiTheme="majorHAnsi" w:hAnsiTheme="majorHAnsi"/>
          <w:bCs/>
          <w:spacing w:val="-8"/>
        </w:rPr>
        <w:t>.....................................................</w:t>
      </w:r>
    </w:p>
    <w:p w:rsidR="00C80293" w:rsidRPr="0022574A" w:rsidRDefault="00C80293" w:rsidP="00C80293">
      <w:pPr>
        <w:tabs>
          <w:tab w:val="left" w:leader="dot" w:pos="4382"/>
        </w:tabs>
        <w:jc w:val="both"/>
        <w:rPr>
          <w:rFonts w:asciiTheme="majorHAnsi" w:hAnsiTheme="majorHAnsi"/>
          <w:bCs/>
        </w:rPr>
      </w:pPr>
      <w:r w:rsidRPr="0022574A">
        <w:rPr>
          <w:rFonts w:asciiTheme="majorHAnsi" w:hAnsiTheme="majorHAnsi"/>
          <w:bCs/>
          <w:spacing w:val="-8"/>
        </w:rPr>
        <w:t xml:space="preserve">факс </w:t>
      </w:r>
      <w:r w:rsidRPr="0022574A">
        <w:rPr>
          <w:rFonts w:asciiTheme="majorHAnsi" w:hAnsiTheme="majorHAnsi"/>
          <w:bCs/>
          <w:spacing w:val="-6"/>
        </w:rPr>
        <w:t>№</w:t>
      </w:r>
      <w:r w:rsidRPr="0022574A">
        <w:rPr>
          <w:rFonts w:asciiTheme="majorHAnsi" w:hAnsiTheme="majorHAnsi"/>
          <w:bCs/>
          <w:spacing w:val="-8"/>
        </w:rPr>
        <w:t>:............................................................</w:t>
      </w:r>
    </w:p>
    <w:p w:rsidR="00C80293" w:rsidRPr="0022574A" w:rsidRDefault="00C80293" w:rsidP="00C80293">
      <w:pPr>
        <w:tabs>
          <w:tab w:val="left" w:leader="dot" w:pos="4690"/>
        </w:tabs>
        <w:jc w:val="both"/>
        <w:rPr>
          <w:rFonts w:asciiTheme="majorHAnsi" w:hAnsiTheme="majorHAnsi"/>
          <w:bCs/>
        </w:rPr>
      </w:pPr>
      <w:proofErr w:type="spellStart"/>
      <w:r w:rsidRPr="0022574A">
        <w:rPr>
          <w:rFonts w:asciiTheme="majorHAnsi" w:hAnsiTheme="majorHAnsi"/>
          <w:bCs/>
          <w:spacing w:val="1"/>
        </w:rPr>
        <w:t>e-mail</w:t>
      </w:r>
      <w:proofErr w:type="spellEnd"/>
      <w:r w:rsidRPr="0022574A">
        <w:rPr>
          <w:rFonts w:asciiTheme="majorHAnsi" w:hAnsiTheme="majorHAnsi"/>
          <w:bCs/>
          <w:spacing w:val="1"/>
        </w:rPr>
        <w:t>:</w:t>
      </w:r>
      <w:r w:rsidRPr="0022574A">
        <w:rPr>
          <w:rFonts w:asciiTheme="majorHAnsi" w:hAnsiTheme="majorHAnsi"/>
          <w:bCs/>
        </w:rPr>
        <w:tab/>
        <w:t>.</w:t>
      </w:r>
    </w:p>
    <w:p w:rsidR="00C80293" w:rsidRPr="0022574A" w:rsidRDefault="00C80293" w:rsidP="00C80293">
      <w:pPr>
        <w:tabs>
          <w:tab w:val="left" w:leader="dot" w:pos="4690"/>
        </w:tabs>
        <w:jc w:val="both"/>
        <w:rPr>
          <w:rFonts w:asciiTheme="majorHAnsi" w:hAnsiTheme="majorHAnsi"/>
          <w:bCs/>
        </w:rPr>
      </w:pPr>
    </w:p>
    <w:p w:rsidR="00C80293" w:rsidRPr="0022574A" w:rsidRDefault="00C80293" w:rsidP="00C80293">
      <w:pPr>
        <w:tabs>
          <w:tab w:val="left" w:pos="384"/>
          <w:tab w:val="left" w:leader="dot" w:pos="5270"/>
        </w:tabs>
        <w:jc w:val="both"/>
        <w:rPr>
          <w:rFonts w:asciiTheme="majorHAnsi" w:hAnsiTheme="majorHAnsi"/>
          <w:bCs/>
        </w:rPr>
      </w:pPr>
      <w:r w:rsidRPr="0022574A">
        <w:rPr>
          <w:rFonts w:asciiTheme="majorHAnsi" w:hAnsiTheme="majorHAnsi"/>
          <w:bCs/>
          <w:spacing w:val="-6"/>
        </w:rPr>
        <w:t>3. Лице за контакти</w:t>
      </w:r>
      <w:r w:rsidR="00147E21" w:rsidRPr="0022574A">
        <w:rPr>
          <w:rFonts w:asciiTheme="majorHAnsi" w:hAnsiTheme="majorHAnsi"/>
          <w:bCs/>
          <w:spacing w:val="-6"/>
        </w:rPr>
        <w:t xml:space="preserve">: </w:t>
      </w:r>
      <w:r w:rsidRPr="0022574A">
        <w:rPr>
          <w:rFonts w:asciiTheme="majorHAnsi" w:hAnsiTheme="majorHAnsi"/>
          <w:bCs/>
          <w:spacing w:val="-6"/>
        </w:rPr>
        <w:t>.................</w:t>
      </w:r>
      <w:r w:rsidRPr="0022574A">
        <w:rPr>
          <w:rFonts w:asciiTheme="majorHAnsi" w:hAnsiTheme="majorHAnsi"/>
          <w:bCs/>
        </w:rPr>
        <w:tab/>
        <w:t>....................................</w:t>
      </w:r>
    </w:p>
    <w:p w:rsidR="00C80293" w:rsidRPr="0022574A" w:rsidRDefault="00C80293" w:rsidP="00C80293">
      <w:pPr>
        <w:tabs>
          <w:tab w:val="left" w:pos="384"/>
          <w:tab w:val="left" w:leader="dot" w:pos="5270"/>
        </w:tabs>
        <w:jc w:val="both"/>
        <w:rPr>
          <w:rFonts w:asciiTheme="majorHAnsi" w:hAnsiTheme="majorHAnsi"/>
          <w:bCs/>
        </w:rPr>
      </w:pPr>
      <w:r w:rsidRPr="0022574A">
        <w:rPr>
          <w:rFonts w:asciiTheme="majorHAnsi" w:hAnsiTheme="majorHAnsi"/>
          <w:bCs/>
          <w:spacing w:val="-6"/>
        </w:rPr>
        <w:t>Длъжност:</w:t>
      </w:r>
      <w:r w:rsidRPr="0022574A">
        <w:rPr>
          <w:rFonts w:asciiTheme="majorHAnsi" w:hAnsiTheme="majorHAnsi"/>
          <w:bCs/>
        </w:rPr>
        <w:t>…………………………………………………..</w:t>
      </w:r>
    </w:p>
    <w:p w:rsidR="00C80293" w:rsidRPr="0022574A" w:rsidRDefault="00C80293" w:rsidP="00C80293">
      <w:pPr>
        <w:tabs>
          <w:tab w:val="left" w:leader="dot" w:pos="3317"/>
        </w:tabs>
        <w:jc w:val="both"/>
        <w:rPr>
          <w:rFonts w:asciiTheme="majorHAnsi" w:hAnsiTheme="majorHAnsi"/>
          <w:bCs/>
        </w:rPr>
      </w:pPr>
      <w:r w:rsidRPr="0022574A">
        <w:rPr>
          <w:rFonts w:asciiTheme="majorHAnsi" w:hAnsiTheme="majorHAnsi"/>
          <w:bCs/>
          <w:spacing w:val="-5"/>
        </w:rPr>
        <w:t>телефон / факс:</w:t>
      </w:r>
      <w:r w:rsidRPr="0022574A">
        <w:rPr>
          <w:rFonts w:asciiTheme="majorHAnsi" w:hAnsiTheme="majorHAnsi"/>
          <w:bCs/>
        </w:rPr>
        <w:tab/>
        <w:t>………………………</w:t>
      </w:r>
    </w:p>
    <w:p w:rsidR="00C80293" w:rsidRPr="0022574A" w:rsidRDefault="00C80293" w:rsidP="00C80293">
      <w:pPr>
        <w:tabs>
          <w:tab w:val="left" w:leader="dot" w:pos="3317"/>
        </w:tabs>
        <w:jc w:val="both"/>
        <w:rPr>
          <w:rFonts w:asciiTheme="majorHAnsi" w:hAnsiTheme="majorHAnsi"/>
          <w:bCs/>
          <w:spacing w:val="-5"/>
        </w:rPr>
      </w:pPr>
    </w:p>
    <w:p w:rsidR="00C80293" w:rsidRPr="0022574A" w:rsidRDefault="001E4B9D" w:rsidP="00C80293">
      <w:pPr>
        <w:tabs>
          <w:tab w:val="left" w:leader="dot" w:pos="3317"/>
        </w:tabs>
        <w:jc w:val="both"/>
        <w:rPr>
          <w:rFonts w:asciiTheme="majorHAnsi" w:hAnsiTheme="majorHAnsi"/>
          <w:bCs/>
        </w:rPr>
      </w:pPr>
      <w:r w:rsidRPr="0022574A">
        <w:rPr>
          <w:rFonts w:asciiTheme="majorHAnsi" w:hAnsiTheme="majorHAnsi"/>
          <w:bCs/>
          <w:spacing w:val="-5"/>
        </w:rPr>
        <w:t>4</w:t>
      </w:r>
      <w:r w:rsidR="00C80293" w:rsidRPr="0022574A">
        <w:rPr>
          <w:rFonts w:asciiTheme="majorHAnsi" w:hAnsiTheme="majorHAnsi"/>
          <w:bCs/>
          <w:spacing w:val="-5"/>
        </w:rPr>
        <w:t>. Обслужваща банка:</w:t>
      </w:r>
      <w:r w:rsidR="00C80293" w:rsidRPr="0022574A">
        <w:rPr>
          <w:rFonts w:asciiTheme="majorHAnsi" w:hAnsiTheme="majorHAnsi"/>
          <w:bCs/>
        </w:rPr>
        <w:t>……………………………………</w:t>
      </w:r>
    </w:p>
    <w:p w:rsidR="00C80293" w:rsidRPr="0022574A" w:rsidRDefault="00C80293" w:rsidP="00C80293">
      <w:pPr>
        <w:tabs>
          <w:tab w:val="left" w:leader="dot" w:pos="6955"/>
        </w:tabs>
        <w:jc w:val="both"/>
        <w:rPr>
          <w:rFonts w:asciiTheme="majorHAnsi" w:hAnsiTheme="majorHAnsi"/>
          <w:bCs/>
          <w:spacing w:val="-4"/>
        </w:rPr>
      </w:pPr>
      <w:r w:rsidRPr="0022574A">
        <w:rPr>
          <w:rFonts w:asciiTheme="majorHAnsi" w:hAnsiTheme="majorHAnsi"/>
          <w:bCs/>
          <w:spacing w:val="-4"/>
        </w:rPr>
        <w:t>Сметката, по която ще бъде възстановена гаранцията за участие:</w:t>
      </w:r>
    </w:p>
    <w:p w:rsidR="00C80293" w:rsidRPr="0022574A" w:rsidRDefault="00C80293" w:rsidP="00C80293">
      <w:pPr>
        <w:tabs>
          <w:tab w:val="left" w:leader="dot" w:pos="6955"/>
        </w:tabs>
        <w:jc w:val="both"/>
        <w:rPr>
          <w:rFonts w:asciiTheme="majorHAnsi" w:hAnsiTheme="majorHAnsi"/>
          <w:bCs/>
          <w:spacing w:val="-4"/>
        </w:rPr>
      </w:pPr>
      <w:r w:rsidRPr="0022574A">
        <w:rPr>
          <w:rFonts w:asciiTheme="majorHAnsi" w:hAnsiTheme="majorHAnsi"/>
          <w:bCs/>
          <w:spacing w:val="-4"/>
        </w:rPr>
        <w:t>IBAN……………………………………………BIC……………………………………………</w:t>
      </w:r>
    </w:p>
    <w:p w:rsidR="00C80293" w:rsidRPr="0022574A" w:rsidRDefault="00C80293" w:rsidP="00C80293">
      <w:pPr>
        <w:tabs>
          <w:tab w:val="left" w:leader="dot" w:pos="6955"/>
        </w:tabs>
        <w:jc w:val="both"/>
        <w:rPr>
          <w:rFonts w:asciiTheme="majorHAnsi" w:hAnsiTheme="majorHAnsi"/>
          <w:bCs/>
        </w:rPr>
      </w:pPr>
      <w:r w:rsidRPr="0022574A">
        <w:rPr>
          <w:rFonts w:asciiTheme="majorHAnsi" w:hAnsiTheme="majorHAnsi"/>
          <w:bCs/>
          <w:spacing w:val="-6"/>
        </w:rPr>
        <w:t>Титуляр на сметката…</w:t>
      </w:r>
      <w:r w:rsidRPr="0022574A">
        <w:rPr>
          <w:rFonts w:asciiTheme="majorHAnsi" w:hAnsiTheme="majorHAnsi"/>
          <w:bCs/>
        </w:rPr>
        <w:tab/>
        <w:t>………………..</w:t>
      </w:r>
    </w:p>
    <w:p w:rsidR="00C80293" w:rsidRPr="0022574A" w:rsidRDefault="00C80293" w:rsidP="00C80293">
      <w:pPr>
        <w:tabs>
          <w:tab w:val="left" w:leader="dot" w:pos="9840"/>
        </w:tabs>
        <w:jc w:val="both"/>
        <w:rPr>
          <w:rFonts w:asciiTheme="majorHAnsi" w:hAnsiTheme="majorHAnsi"/>
          <w:bCs/>
          <w:color w:val="000000"/>
        </w:rPr>
      </w:pPr>
      <w:r w:rsidRPr="0022574A">
        <w:rPr>
          <w:rFonts w:asciiTheme="majorHAnsi" w:hAnsiTheme="majorHAnsi"/>
          <w:bCs/>
          <w:color w:val="000000"/>
        </w:rPr>
        <w:lastRenderedPageBreak/>
        <w:t>Сметката, по която ще бъдат извършвани разплащанията по договора, ако участникът бъде определен за изпълнител на поръчката:</w:t>
      </w:r>
    </w:p>
    <w:p w:rsidR="00C80293" w:rsidRPr="0022574A" w:rsidRDefault="00C80293" w:rsidP="00C80293">
      <w:pPr>
        <w:tabs>
          <w:tab w:val="left" w:leader="dot" w:pos="9840"/>
        </w:tabs>
        <w:jc w:val="both"/>
        <w:rPr>
          <w:rFonts w:asciiTheme="majorHAnsi" w:hAnsiTheme="majorHAnsi"/>
          <w:bCs/>
          <w:color w:val="000000"/>
          <w:spacing w:val="-4"/>
        </w:rPr>
      </w:pPr>
      <w:r w:rsidRPr="0022574A">
        <w:rPr>
          <w:rFonts w:asciiTheme="majorHAnsi" w:hAnsiTheme="majorHAnsi"/>
          <w:bCs/>
          <w:color w:val="000000"/>
          <w:spacing w:val="-4"/>
        </w:rPr>
        <w:t>IBAN……………………………………………BIC……………………………………………</w:t>
      </w:r>
    </w:p>
    <w:p w:rsidR="00C80293" w:rsidRPr="0022574A" w:rsidRDefault="00C80293" w:rsidP="00C80293">
      <w:pPr>
        <w:tabs>
          <w:tab w:val="left" w:leader="dot" w:pos="9840"/>
        </w:tabs>
        <w:jc w:val="both"/>
        <w:rPr>
          <w:rFonts w:asciiTheme="majorHAnsi" w:hAnsiTheme="majorHAnsi"/>
          <w:bCs/>
          <w:color w:val="000000"/>
        </w:rPr>
      </w:pPr>
      <w:r w:rsidRPr="0022574A">
        <w:rPr>
          <w:rFonts w:asciiTheme="majorHAnsi" w:hAnsiTheme="majorHAnsi"/>
          <w:bCs/>
          <w:color w:val="000000"/>
          <w:spacing w:val="-6"/>
        </w:rPr>
        <w:t>Титуляр на сметката</w:t>
      </w:r>
      <w:r w:rsidRPr="0022574A">
        <w:rPr>
          <w:rFonts w:asciiTheme="majorHAnsi" w:hAnsiTheme="majorHAnsi"/>
          <w:bCs/>
          <w:color w:val="000000"/>
        </w:rPr>
        <w:t>………………………</w:t>
      </w:r>
    </w:p>
    <w:p w:rsidR="00147E21" w:rsidRPr="00835FB3" w:rsidRDefault="00147E21" w:rsidP="00C80293">
      <w:pPr>
        <w:tabs>
          <w:tab w:val="left" w:leader="dot" w:pos="9840"/>
        </w:tabs>
        <w:jc w:val="both"/>
        <w:rPr>
          <w:rFonts w:asciiTheme="majorHAnsi" w:hAnsiTheme="majorHAnsi"/>
          <w:bCs/>
          <w:color w:val="000000"/>
          <w:sz w:val="20"/>
          <w:szCs w:val="20"/>
        </w:rPr>
      </w:pPr>
    </w:p>
    <w:p w:rsidR="00C80293" w:rsidRPr="0022574A" w:rsidRDefault="00C80293" w:rsidP="00C80293">
      <w:pPr>
        <w:tabs>
          <w:tab w:val="left" w:leader="dot" w:pos="0"/>
        </w:tabs>
        <w:jc w:val="both"/>
        <w:rPr>
          <w:rFonts w:asciiTheme="majorHAnsi" w:hAnsiTheme="majorHAnsi"/>
          <w:b/>
          <w:bCs/>
          <w:i/>
          <w:color w:val="000000"/>
          <w:lang w:val="en-US"/>
        </w:rPr>
      </w:pPr>
      <w:r w:rsidRPr="0022574A">
        <w:rPr>
          <w:rFonts w:asciiTheme="majorHAnsi" w:hAnsiTheme="majorHAnsi"/>
          <w:b/>
          <w:bCs/>
          <w:color w:val="000000"/>
        </w:rPr>
        <w:tab/>
        <w:t>УВАЖАЕМИ ДАМИ И ГОСПОДА</w:t>
      </w:r>
      <w:r w:rsidRPr="0022574A">
        <w:rPr>
          <w:rFonts w:asciiTheme="majorHAnsi" w:hAnsiTheme="majorHAnsi"/>
          <w:b/>
          <w:bCs/>
          <w:i/>
          <w:color w:val="000000"/>
        </w:rPr>
        <w:t xml:space="preserve">, </w:t>
      </w:r>
    </w:p>
    <w:p w:rsidR="00C80293" w:rsidRPr="00835FB3" w:rsidRDefault="00C80293" w:rsidP="00C80293">
      <w:pPr>
        <w:tabs>
          <w:tab w:val="left" w:leader="dot" w:pos="0"/>
        </w:tabs>
        <w:jc w:val="both"/>
        <w:rPr>
          <w:rFonts w:asciiTheme="majorHAnsi" w:hAnsiTheme="majorHAnsi"/>
          <w:b/>
          <w:bCs/>
          <w:i/>
          <w:color w:val="000000"/>
          <w:sz w:val="20"/>
          <w:szCs w:val="20"/>
          <w:lang w:val="en-US"/>
        </w:rPr>
      </w:pPr>
    </w:p>
    <w:p w:rsidR="00C80293" w:rsidRPr="0022574A" w:rsidRDefault="00C80293" w:rsidP="00C80293">
      <w:pPr>
        <w:jc w:val="both"/>
        <w:rPr>
          <w:rFonts w:asciiTheme="majorHAnsi" w:hAnsiTheme="majorHAnsi"/>
          <w:bCs/>
        </w:rPr>
      </w:pPr>
      <w:r w:rsidRPr="0022574A">
        <w:rPr>
          <w:rFonts w:asciiTheme="majorHAnsi" w:hAnsiTheme="majorHAnsi"/>
          <w:color w:val="000000"/>
          <w:spacing w:val="3"/>
        </w:rPr>
        <w:t xml:space="preserve">1. </w:t>
      </w:r>
      <w:r w:rsidRPr="0022574A">
        <w:rPr>
          <w:rFonts w:asciiTheme="majorHAnsi" w:hAnsiTheme="majorHAnsi"/>
          <w:bCs/>
          <w:color w:val="000000"/>
          <w:spacing w:val="3"/>
        </w:rPr>
        <w:t xml:space="preserve">Заявяваме, че </w:t>
      </w:r>
      <w:r w:rsidR="00147E21" w:rsidRPr="0022574A">
        <w:rPr>
          <w:rFonts w:asciiTheme="majorHAnsi" w:hAnsiTheme="majorHAnsi"/>
          <w:bCs/>
          <w:color w:val="000000"/>
          <w:spacing w:val="3"/>
        </w:rPr>
        <w:t xml:space="preserve">желаем да участваме </w:t>
      </w:r>
      <w:r w:rsidRPr="0022574A">
        <w:rPr>
          <w:rFonts w:asciiTheme="majorHAnsi" w:hAnsiTheme="majorHAnsi"/>
          <w:bCs/>
          <w:color w:val="000000"/>
          <w:spacing w:val="3"/>
        </w:rPr>
        <w:t>в процедура</w:t>
      </w:r>
      <w:r w:rsidR="00147E21" w:rsidRPr="0022574A">
        <w:rPr>
          <w:rFonts w:asciiTheme="majorHAnsi" w:hAnsiTheme="majorHAnsi"/>
          <w:bCs/>
          <w:color w:val="000000"/>
          <w:spacing w:val="3"/>
        </w:rPr>
        <w:t xml:space="preserve"> </w:t>
      </w:r>
      <w:r w:rsidR="00EA76CF" w:rsidRPr="0022574A">
        <w:rPr>
          <w:rFonts w:asciiTheme="majorHAnsi" w:hAnsiTheme="majorHAnsi"/>
          <w:bCs/>
          <w:color w:val="000000"/>
          <w:spacing w:val="3"/>
        </w:rPr>
        <w:t xml:space="preserve">за възлагане изпълнението на поръчка </w:t>
      </w:r>
      <w:r w:rsidR="00147E21" w:rsidRPr="0022574A">
        <w:rPr>
          <w:rFonts w:asciiTheme="majorHAnsi" w:hAnsiTheme="majorHAnsi"/>
          <w:bCs/>
          <w:color w:val="000000"/>
          <w:spacing w:val="3"/>
        </w:rPr>
        <w:t>по реда на Глава осма „а“ от ЗОП</w:t>
      </w:r>
      <w:r w:rsidRPr="0022574A">
        <w:rPr>
          <w:rFonts w:asciiTheme="majorHAnsi" w:hAnsiTheme="majorHAnsi"/>
          <w:bCs/>
          <w:color w:val="000000"/>
          <w:spacing w:val="3"/>
        </w:rPr>
        <w:t xml:space="preserve"> с </w:t>
      </w:r>
      <w:r w:rsidRPr="0022574A">
        <w:rPr>
          <w:rFonts w:asciiTheme="majorHAnsi" w:hAnsiTheme="majorHAnsi"/>
          <w:bCs/>
        </w:rPr>
        <w:t xml:space="preserve">предмет: </w:t>
      </w:r>
    </w:p>
    <w:p w:rsidR="00226C68" w:rsidRPr="0022574A" w:rsidRDefault="00226C68" w:rsidP="00226C68">
      <w:pPr>
        <w:pStyle w:val="ListParagraph"/>
        <w:ind w:left="0"/>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226C68" w:rsidRPr="0022574A" w:rsidRDefault="00226C68" w:rsidP="00226C68">
      <w:pPr>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EA76CF" w:rsidRPr="0022574A" w:rsidRDefault="00EA76CF" w:rsidP="00226C68">
      <w:pPr>
        <w:tabs>
          <w:tab w:val="left" w:pos="360"/>
        </w:tabs>
        <w:jc w:val="both"/>
        <w:rPr>
          <w:rFonts w:asciiTheme="majorHAnsi" w:hAnsiTheme="majorHAnsi"/>
          <w:lang w:val="en-US"/>
        </w:rPr>
      </w:pPr>
      <w:r w:rsidRPr="0022574A">
        <w:rPr>
          <w:rFonts w:asciiTheme="majorHAnsi" w:hAnsiTheme="majorHAnsi"/>
        </w:rPr>
        <w:t>като представяме настоящата оферта.</w:t>
      </w:r>
    </w:p>
    <w:p w:rsidR="00C80293" w:rsidRPr="0022574A" w:rsidRDefault="00147E21" w:rsidP="00147E21">
      <w:pPr>
        <w:tabs>
          <w:tab w:val="left" w:pos="360"/>
        </w:tabs>
        <w:jc w:val="both"/>
        <w:rPr>
          <w:rFonts w:asciiTheme="majorHAnsi" w:hAnsiTheme="majorHAnsi"/>
        </w:rPr>
      </w:pPr>
      <w:r w:rsidRPr="0022574A">
        <w:rPr>
          <w:rFonts w:asciiTheme="majorHAnsi" w:hAnsiTheme="majorHAnsi"/>
        </w:rPr>
        <w:t>2</w:t>
      </w:r>
      <w:r w:rsidR="00C80293" w:rsidRPr="0022574A">
        <w:rPr>
          <w:rFonts w:asciiTheme="majorHAnsi" w:hAnsiTheme="majorHAnsi"/>
        </w:rPr>
        <w:t>.</w:t>
      </w:r>
      <w:r w:rsidRPr="0022574A">
        <w:rPr>
          <w:rFonts w:asciiTheme="majorHAnsi" w:hAnsiTheme="majorHAnsi"/>
        </w:rPr>
        <w:t xml:space="preserve"> </w:t>
      </w:r>
      <w:r w:rsidR="00C80293" w:rsidRPr="0022574A">
        <w:rPr>
          <w:rFonts w:asciiTheme="majorHAnsi" w:hAnsiTheme="majorHAnsi"/>
        </w:rPr>
        <w:t xml:space="preserve">Задължаваме се да </w:t>
      </w:r>
      <w:r w:rsidRPr="0022574A">
        <w:rPr>
          <w:rFonts w:asciiTheme="majorHAnsi" w:hAnsiTheme="majorHAnsi"/>
        </w:rPr>
        <w:t>спазваме всички условия на В</w:t>
      </w:r>
      <w:r w:rsidR="00C80293" w:rsidRPr="0022574A">
        <w:rPr>
          <w:rFonts w:asciiTheme="majorHAnsi" w:hAnsiTheme="majorHAnsi"/>
        </w:rPr>
        <w:t>ъзложителя, посочени в</w:t>
      </w:r>
      <w:r w:rsidRPr="0022574A">
        <w:rPr>
          <w:rFonts w:asciiTheme="majorHAnsi" w:hAnsiTheme="majorHAnsi"/>
        </w:rPr>
        <w:t xml:space="preserve"> публичната покана</w:t>
      </w:r>
      <w:r w:rsidR="00EA76CF" w:rsidRPr="0022574A">
        <w:rPr>
          <w:rFonts w:asciiTheme="majorHAnsi" w:hAnsiTheme="majorHAnsi"/>
        </w:rPr>
        <w:t xml:space="preserve"> за поръчката</w:t>
      </w:r>
      <w:r w:rsidRPr="0022574A">
        <w:rPr>
          <w:rFonts w:asciiTheme="majorHAnsi" w:hAnsiTheme="majorHAnsi"/>
        </w:rPr>
        <w:t xml:space="preserve"> и приложения</w:t>
      </w:r>
      <w:r w:rsidR="001E4B9D" w:rsidRPr="0022574A">
        <w:rPr>
          <w:rFonts w:asciiTheme="majorHAnsi" w:hAnsiTheme="majorHAnsi"/>
        </w:rPr>
        <w:t>та към нея</w:t>
      </w:r>
      <w:r w:rsidR="00C80293" w:rsidRPr="0022574A">
        <w:rPr>
          <w:rFonts w:asciiTheme="majorHAnsi" w:hAnsiTheme="majorHAnsi"/>
        </w:rPr>
        <w:t>.</w:t>
      </w:r>
    </w:p>
    <w:p w:rsidR="00C80293" w:rsidRPr="0022574A" w:rsidRDefault="00147E21" w:rsidP="00EA76CF">
      <w:pPr>
        <w:tabs>
          <w:tab w:val="left" w:pos="284"/>
        </w:tabs>
        <w:autoSpaceDE w:val="0"/>
        <w:autoSpaceDN w:val="0"/>
        <w:adjustRightInd w:val="0"/>
        <w:jc w:val="both"/>
        <w:rPr>
          <w:rFonts w:asciiTheme="majorHAnsi" w:eastAsia="Batang" w:hAnsiTheme="majorHAnsi"/>
        </w:rPr>
      </w:pPr>
      <w:r w:rsidRPr="0022574A">
        <w:rPr>
          <w:rFonts w:asciiTheme="majorHAnsi" w:eastAsia="Batang" w:hAnsiTheme="majorHAnsi"/>
        </w:rPr>
        <w:t>3</w:t>
      </w:r>
      <w:r w:rsidR="00C80293" w:rsidRPr="0022574A">
        <w:rPr>
          <w:rFonts w:asciiTheme="majorHAnsi" w:eastAsia="Batang" w:hAnsiTheme="majorHAnsi"/>
        </w:rPr>
        <w:t>. Съгласни сме валидността на нашето предложение да бъде</w:t>
      </w:r>
      <w:r w:rsidR="001E4B9D" w:rsidRPr="0022574A">
        <w:rPr>
          <w:rFonts w:asciiTheme="majorHAnsi" w:eastAsia="Batang" w:hAnsiTheme="majorHAnsi"/>
        </w:rPr>
        <w:t>:</w:t>
      </w:r>
      <w:r w:rsidR="00C80293" w:rsidRPr="0022574A">
        <w:rPr>
          <w:rFonts w:asciiTheme="majorHAnsi" w:eastAsia="Batang" w:hAnsiTheme="majorHAnsi"/>
        </w:rPr>
        <w:t xml:space="preserve"> ………………. </w:t>
      </w:r>
      <w:r w:rsidR="00C80293" w:rsidRPr="0022574A">
        <w:rPr>
          <w:rFonts w:asciiTheme="majorHAnsi" w:eastAsia="Batang" w:hAnsiTheme="majorHAnsi"/>
          <w:lang w:val="en-US"/>
        </w:rPr>
        <w:t>/</w:t>
      </w:r>
      <w:r w:rsidR="00C80293" w:rsidRPr="0022574A">
        <w:rPr>
          <w:rFonts w:asciiTheme="majorHAnsi" w:eastAsia="Batang" w:hAnsiTheme="majorHAnsi"/>
        </w:rPr>
        <w:t>словом: ......</w:t>
      </w:r>
      <w:r w:rsidR="00F4116C" w:rsidRPr="0022574A">
        <w:rPr>
          <w:rFonts w:asciiTheme="majorHAnsi" w:eastAsia="Batang" w:hAnsiTheme="majorHAnsi"/>
        </w:rPr>
        <w:t>...............</w:t>
      </w:r>
      <w:r w:rsidR="00C80293" w:rsidRPr="0022574A">
        <w:rPr>
          <w:rFonts w:asciiTheme="majorHAnsi" w:eastAsia="Batang" w:hAnsiTheme="majorHAnsi"/>
        </w:rPr>
        <w:t xml:space="preserve">/ календарни дни, </w:t>
      </w:r>
      <w:r w:rsidR="00C80293" w:rsidRPr="0022574A">
        <w:rPr>
          <w:rFonts w:asciiTheme="majorHAnsi" w:eastAsia="Batang" w:hAnsiTheme="majorHAnsi"/>
          <w:b/>
        </w:rPr>
        <w:t xml:space="preserve">но не по-малко от 90 </w:t>
      </w:r>
      <w:r w:rsidR="00C80293" w:rsidRPr="0022574A">
        <w:rPr>
          <w:rFonts w:asciiTheme="majorHAnsi" w:eastAsia="Batang" w:hAnsiTheme="majorHAnsi"/>
          <w:b/>
          <w:lang w:val="en-US"/>
        </w:rPr>
        <w:t>/</w:t>
      </w:r>
      <w:r w:rsidR="00C80293" w:rsidRPr="0022574A">
        <w:rPr>
          <w:rFonts w:asciiTheme="majorHAnsi" w:eastAsia="Batang" w:hAnsiTheme="majorHAnsi"/>
          <w:b/>
        </w:rPr>
        <w:t>деветдесет/ календарни дни</w:t>
      </w:r>
      <w:r w:rsidR="00C80293" w:rsidRPr="0022574A">
        <w:rPr>
          <w:rFonts w:asciiTheme="majorHAnsi" w:eastAsia="Batang" w:hAnsiTheme="majorHAnsi"/>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C80293" w:rsidRPr="0022574A" w:rsidRDefault="00EA76CF" w:rsidP="00C80293">
      <w:pPr>
        <w:autoSpaceDE w:val="0"/>
        <w:autoSpaceDN w:val="0"/>
        <w:adjustRightInd w:val="0"/>
        <w:jc w:val="both"/>
        <w:rPr>
          <w:rFonts w:asciiTheme="majorHAnsi" w:eastAsia="Batang" w:hAnsiTheme="majorHAnsi"/>
        </w:rPr>
      </w:pPr>
      <w:r w:rsidRPr="0022574A">
        <w:rPr>
          <w:rFonts w:asciiTheme="majorHAnsi" w:eastAsia="Batang" w:hAnsiTheme="majorHAnsi"/>
        </w:rPr>
        <w:t>4</w:t>
      </w:r>
      <w:r w:rsidR="00C80293" w:rsidRPr="0022574A">
        <w:rPr>
          <w:rFonts w:asciiTheme="majorHAnsi" w:eastAsia="Batang" w:hAnsiTheme="majorHAnsi"/>
        </w:rPr>
        <w:t>.</w:t>
      </w:r>
      <w:r w:rsidR="00F4116C" w:rsidRPr="0022574A">
        <w:rPr>
          <w:rFonts w:asciiTheme="majorHAnsi" w:eastAsia="Batang" w:hAnsiTheme="majorHAnsi"/>
        </w:rPr>
        <w:t xml:space="preserve"> </w:t>
      </w:r>
      <w:r w:rsidR="00C80293" w:rsidRPr="0022574A">
        <w:rPr>
          <w:rFonts w:asciiTheme="majorHAnsi" w:eastAsia="Batang" w:hAnsiTheme="majorHAnsi"/>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A76CF" w:rsidRPr="0022574A" w:rsidRDefault="00EA76CF" w:rsidP="00EA76CF">
      <w:pPr>
        <w:jc w:val="both"/>
        <w:rPr>
          <w:rFonts w:asciiTheme="majorHAnsi" w:eastAsia="Calibri" w:hAnsiTheme="majorHAnsi"/>
          <w:lang w:eastAsia="en-US"/>
        </w:rPr>
      </w:pPr>
      <w:r w:rsidRPr="0022574A">
        <w:rPr>
          <w:rFonts w:asciiTheme="majorHAnsi" w:hAnsiTheme="majorHAnsi"/>
          <w:color w:val="000000"/>
          <w:spacing w:val="-1"/>
        </w:rPr>
        <w:t>5</w:t>
      </w:r>
      <w:r w:rsidR="00C80293" w:rsidRPr="0022574A">
        <w:rPr>
          <w:rFonts w:asciiTheme="majorHAnsi" w:hAnsiTheme="majorHAnsi"/>
          <w:color w:val="000000"/>
          <w:spacing w:val="-1"/>
        </w:rPr>
        <w:t xml:space="preserve">. </w:t>
      </w:r>
      <w:r w:rsidRPr="0022574A">
        <w:rPr>
          <w:rFonts w:asciiTheme="majorHAnsi" w:eastAsia="Calibri" w:hAnsiTheme="majorHAnsi"/>
          <w:lang w:eastAsia="en-US"/>
        </w:rPr>
        <w:t>Цената за изпълнение на поръчката е съгласно попълнения образец „Ценово предложение” - неразделна част от офертата ни. 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EA76CF" w:rsidRPr="0022574A" w:rsidRDefault="00226C68" w:rsidP="00EA76CF">
      <w:pPr>
        <w:tabs>
          <w:tab w:val="left" w:pos="1080"/>
        </w:tabs>
        <w:jc w:val="both"/>
        <w:rPr>
          <w:rFonts w:asciiTheme="majorHAnsi" w:eastAsia="Calibri" w:hAnsiTheme="majorHAnsi"/>
          <w:b/>
          <w:bCs/>
          <w:lang w:eastAsia="en-US"/>
        </w:rPr>
      </w:pPr>
      <w:r w:rsidRPr="0022574A">
        <w:rPr>
          <w:rFonts w:asciiTheme="majorHAnsi" w:eastAsia="Calibri" w:hAnsiTheme="majorHAnsi"/>
          <w:lang w:eastAsia="en-US"/>
        </w:rPr>
        <w:t xml:space="preserve">6. </w:t>
      </w:r>
      <w:r w:rsidR="00EA76CF" w:rsidRPr="0022574A">
        <w:rPr>
          <w:rFonts w:asciiTheme="majorHAnsi" w:eastAsia="Calibri" w:hAnsiTheme="majorHAnsi"/>
          <w:lang w:eastAsia="en-US"/>
        </w:rPr>
        <w:t xml:space="preserve">Декларираме, че ще изпълним обществената поръчка в посочения в поканата срок. </w:t>
      </w:r>
    </w:p>
    <w:p w:rsidR="00EA76CF" w:rsidRPr="0022574A" w:rsidRDefault="00EA76CF" w:rsidP="00EA76CF">
      <w:pPr>
        <w:tabs>
          <w:tab w:val="left" w:pos="993"/>
        </w:tabs>
        <w:jc w:val="both"/>
        <w:rPr>
          <w:rFonts w:asciiTheme="majorHAnsi" w:eastAsia="Calibri" w:hAnsiTheme="majorHAnsi"/>
          <w:lang w:val="ru-RU" w:eastAsia="en-US"/>
        </w:rPr>
      </w:pPr>
      <w:r w:rsidRPr="0022574A">
        <w:rPr>
          <w:rFonts w:asciiTheme="majorHAnsi" w:eastAsia="Calibri" w:hAnsiTheme="majorHAnsi"/>
          <w:lang w:val="ru-RU" w:eastAsia="en-US"/>
        </w:rPr>
        <w:t xml:space="preserve">7. </w:t>
      </w:r>
      <w:proofErr w:type="spellStart"/>
      <w:r w:rsidRPr="0022574A">
        <w:rPr>
          <w:rFonts w:asciiTheme="majorHAnsi" w:eastAsia="Calibri" w:hAnsiTheme="majorHAnsi"/>
          <w:lang w:val="ru-RU" w:eastAsia="en-US"/>
        </w:rPr>
        <w:t>Декларираме</w:t>
      </w:r>
      <w:proofErr w:type="spellEnd"/>
      <w:r w:rsidRPr="0022574A">
        <w:rPr>
          <w:rFonts w:asciiTheme="majorHAnsi" w:eastAsia="Calibri" w:hAnsiTheme="majorHAnsi"/>
          <w:lang w:val="ru-RU" w:eastAsia="en-US"/>
        </w:rPr>
        <w:t xml:space="preserve">, че </w:t>
      </w:r>
      <w:proofErr w:type="spellStart"/>
      <w:r w:rsidRPr="0022574A">
        <w:rPr>
          <w:rFonts w:asciiTheme="majorHAnsi" w:eastAsia="Calibri" w:hAnsiTheme="majorHAnsi"/>
          <w:lang w:val="ru-RU" w:eastAsia="en-US"/>
        </w:rPr>
        <w:t>изпълнението</w:t>
      </w:r>
      <w:proofErr w:type="spellEnd"/>
      <w:r w:rsidRPr="0022574A">
        <w:rPr>
          <w:rFonts w:asciiTheme="majorHAnsi" w:eastAsia="Calibri" w:hAnsiTheme="majorHAnsi"/>
          <w:lang w:val="ru-RU" w:eastAsia="en-US"/>
        </w:rPr>
        <w:t xml:space="preserve"> на </w:t>
      </w:r>
      <w:proofErr w:type="spellStart"/>
      <w:r w:rsidRPr="0022574A">
        <w:rPr>
          <w:rFonts w:asciiTheme="majorHAnsi" w:eastAsia="Calibri" w:hAnsiTheme="majorHAnsi"/>
          <w:lang w:val="ru-RU" w:eastAsia="en-US"/>
        </w:rPr>
        <w:t>поръчката</w:t>
      </w:r>
      <w:proofErr w:type="spellEnd"/>
      <w:r w:rsidRPr="0022574A">
        <w:rPr>
          <w:rFonts w:asciiTheme="majorHAnsi" w:eastAsia="Calibri" w:hAnsiTheme="majorHAnsi"/>
          <w:lang w:val="ru-RU" w:eastAsia="en-US"/>
        </w:rPr>
        <w:t xml:space="preserve"> </w:t>
      </w:r>
      <w:proofErr w:type="spellStart"/>
      <w:r w:rsidRPr="0022574A">
        <w:rPr>
          <w:rFonts w:asciiTheme="majorHAnsi" w:eastAsia="Calibri" w:hAnsiTheme="majorHAnsi"/>
          <w:lang w:val="ru-RU" w:eastAsia="en-US"/>
        </w:rPr>
        <w:t>ще</w:t>
      </w:r>
      <w:proofErr w:type="spellEnd"/>
      <w:r w:rsidRPr="0022574A">
        <w:rPr>
          <w:rFonts w:asciiTheme="majorHAnsi" w:eastAsia="Calibri" w:hAnsiTheme="majorHAnsi"/>
          <w:lang w:val="ru-RU" w:eastAsia="en-US"/>
        </w:rPr>
        <w:t xml:space="preserve"> </w:t>
      </w:r>
      <w:proofErr w:type="spellStart"/>
      <w:r w:rsidRPr="0022574A">
        <w:rPr>
          <w:rFonts w:asciiTheme="majorHAnsi" w:eastAsia="Calibri" w:hAnsiTheme="majorHAnsi"/>
          <w:lang w:val="ru-RU" w:eastAsia="en-US"/>
        </w:rPr>
        <w:t>бъде</w:t>
      </w:r>
      <w:proofErr w:type="spellEnd"/>
      <w:r w:rsidRPr="0022574A">
        <w:rPr>
          <w:rFonts w:asciiTheme="majorHAnsi" w:eastAsia="Calibri" w:hAnsiTheme="majorHAnsi"/>
          <w:lang w:val="ru-RU" w:eastAsia="en-US"/>
        </w:rPr>
        <w:t xml:space="preserve"> </w:t>
      </w:r>
      <w:proofErr w:type="spellStart"/>
      <w:r w:rsidRPr="0022574A">
        <w:rPr>
          <w:rFonts w:asciiTheme="majorHAnsi" w:eastAsia="Calibri" w:hAnsiTheme="majorHAnsi"/>
          <w:lang w:val="ru-RU" w:eastAsia="en-US"/>
        </w:rPr>
        <w:t>извършено</w:t>
      </w:r>
      <w:proofErr w:type="spellEnd"/>
      <w:r w:rsidRPr="0022574A">
        <w:rPr>
          <w:rFonts w:asciiTheme="majorHAnsi" w:eastAsia="Calibri" w:hAnsiTheme="majorHAnsi"/>
          <w:lang w:val="ru-RU" w:eastAsia="en-US"/>
        </w:rPr>
        <w:t xml:space="preserve"> в </w:t>
      </w:r>
      <w:proofErr w:type="spellStart"/>
      <w:r w:rsidRPr="0022574A">
        <w:rPr>
          <w:rFonts w:asciiTheme="majorHAnsi" w:eastAsia="Calibri" w:hAnsiTheme="majorHAnsi"/>
          <w:lang w:val="ru-RU" w:eastAsia="en-US"/>
        </w:rPr>
        <w:t>пълно</w:t>
      </w:r>
      <w:proofErr w:type="spellEnd"/>
      <w:r w:rsidRPr="0022574A">
        <w:rPr>
          <w:rFonts w:asciiTheme="majorHAnsi" w:eastAsia="Calibri" w:hAnsiTheme="majorHAnsi"/>
          <w:lang w:val="ru-RU" w:eastAsia="en-US"/>
        </w:rPr>
        <w:t xml:space="preserve"> </w:t>
      </w:r>
      <w:proofErr w:type="spellStart"/>
      <w:r w:rsidRPr="0022574A">
        <w:rPr>
          <w:rFonts w:asciiTheme="majorHAnsi" w:eastAsia="Calibri" w:hAnsiTheme="majorHAnsi"/>
          <w:lang w:val="ru-RU" w:eastAsia="en-US"/>
        </w:rPr>
        <w:t>съответствие</w:t>
      </w:r>
      <w:proofErr w:type="spellEnd"/>
      <w:r w:rsidRPr="0022574A">
        <w:rPr>
          <w:rFonts w:asciiTheme="majorHAnsi" w:eastAsia="Calibri" w:hAnsiTheme="majorHAnsi"/>
          <w:lang w:val="ru-RU" w:eastAsia="en-US"/>
        </w:rPr>
        <w:t xml:space="preserve"> с </w:t>
      </w:r>
      <w:proofErr w:type="spellStart"/>
      <w:r w:rsidRPr="0022574A">
        <w:rPr>
          <w:rFonts w:asciiTheme="majorHAnsi" w:eastAsia="Calibri" w:hAnsiTheme="majorHAnsi"/>
          <w:lang w:val="ru-RU" w:eastAsia="en-US"/>
        </w:rPr>
        <w:t>изискванията</w:t>
      </w:r>
      <w:proofErr w:type="spellEnd"/>
      <w:r w:rsidRPr="0022574A">
        <w:rPr>
          <w:rFonts w:asciiTheme="majorHAnsi" w:eastAsia="Calibri" w:hAnsiTheme="majorHAnsi"/>
          <w:lang w:val="ru-RU" w:eastAsia="en-US"/>
        </w:rPr>
        <w:t xml:space="preserve"> на </w:t>
      </w:r>
      <w:proofErr w:type="spellStart"/>
      <w:r w:rsidRPr="0022574A">
        <w:rPr>
          <w:rFonts w:asciiTheme="majorHAnsi" w:eastAsia="Calibri" w:hAnsiTheme="majorHAnsi"/>
          <w:lang w:val="ru-RU" w:eastAsia="en-US"/>
        </w:rPr>
        <w:t>Възложителя</w:t>
      </w:r>
      <w:proofErr w:type="spellEnd"/>
      <w:r w:rsidRPr="0022574A">
        <w:rPr>
          <w:rFonts w:asciiTheme="majorHAnsi" w:eastAsia="Calibri" w:hAnsiTheme="majorHAnsi"/>
          <w:lang w:val="ru-RU" w:eastAsia="en-US"/>
        </w:rPr>
        <w:t xml:space="preserve"> и </w:t>
      </w:r>
      <w:proofErr w:type="spellStart"/>
      <w:r w:rsidRPr="0022574A">
        <w:rPr>
          <w:rFonts w:asciiTheme="majorHAnsi" w:eastAsia="Calibri" w:hAnsiTheme="majorHAnsi"/>
          <w:lang w:val="ru-RU" w:eastAsia="en-US"/>
        </w:rPr>
        <w:t>условията</w:t>
      </w:r>
      <w:proofErr w:type="spellEnd"/>
      <w:r w:rsidRPr="0022574A">
        <w:rPr>
          <w:rFonts w:asciiTheme="majorHAnsi" w:eastAsia="Calibri" w:hAnsiTheme="majorHAnsi"/>
          <w:lang w:val="ru-RU" w:eastAsia="en-US"/>
        </w:rPr>
        <w:t xml:space="preserve"> на </w:t>
      </w:r>
      <w:proofErr w:type="gramStart"/>
      <w:r w:rsidR="000A6459" w:rsidRPr="0022574A">
        <w:rPr>
          <w:rFonts w:asciiTheme="majorHAnsi" w:eastAsia="Calibri" w:hAnsiTheme="majorHAnsi"/>
          <w:lang w:val="ru-RU" w:eastAsia="en-US"/>
        </w:rPr>
        <w:t>проекта</w:t>
      </w:r>
      <w:proofErr w:type="gramEnd"/>
      <w:r w:rsidR="000A6459" w:rsidRPr="0022574A">
        <w:rPr>
          <w:rFonts w:asciiTheme="majorHAnsi" w:eastAsia="Calibri" w:hAnsiTheme="majorHAnsi"/>
          <w:lang w:val="ru-RU" w:eastAsia="en-US"/>
        </w:rPr>
        <w:t xml:space="preserve"> на </w:t>
      </w:r>
      <w:r w:rsidRPr="0022574A">
        <w:rPr>
          <w:rFonts w:asciiTheme="majorHAnsi" w:eastAsia="Calibri" w:hAnsiTheme="majorHAnsi"/>
          <w:lang w:val="ru-RU" w:eastAsia="en-US"/>
        </w:rPr>
        <w:t xml:space="preserve">договора. </w:t>
      </w:r>
    </w:p>
    <w:p w:rsidR="00EA76CF" w:rsidRPr="0022574A" w:rsidRDefault="00EA76CF" w:rsidP="00EA76CF">
      <w:pPr>
        <w:tabs>
          <w:tab w:val="left" w:pos="993"/>
        </w:tabs>
        <w:jc w:val="both"/>
        <w:rPr>
          <w:rFonts w:asciiTheme="majorHAnsi" w:eastAsia="Calibri" w:hAnsiTheme="majorHAnsi"/>
          <w:lang w:eastAsia="en-US"/>
        </w:rPr>
      </w:pPr>
      <w:r w:rsidRPr="0022574A">
        <w:rPr>
          <w:rFonts w:asciiTheme="majorHAnsi" w:eastAsia="Calibri" w:hAnsiTheme="majorHAnsi"/>
          <w:lang w:eastAsia="en-US"/>
        </w:rPr>
        <w:t xml:space="preserve">8. </w:t>
      </w:r>
      <w:r w:rsidRPr="0022574A">
        <w:rPr>
          <w:rFonts w:asciiTheme="majorHAnsi" w:eastAsia="Calibri" w:hAnsiTheme="majorHAnsi"/>
          <w:b/>
          <w:lang w:eastAsia="en-US"/>
        </w:rPr>
        <w:t>Запознати сме с проекта на договор към публичната покана и приемаме условията му</w:t>
      </w:r>
      <w:r w:rsidRPr="0022574A">
        <w:rPr>
          <w:rFonts w:asciiTheme="majorHAnsi" w:eastAsia="Calibri" w:hAnsiTheme="majorHAnsi"/>
          <w:lang w:eastAsia="en-US"/>
        </w:rPr>
        <w:t xml:space="preserve">. В случай, че бъдем определени за изпълнител на поръчката ще сключим договор по приложения </w:t>
      </w:r>
      <w:r w:rsidR="000A6459" w:rsidRPr="0022574A">
        <w:rPr>
          <w:rFonts w:asciiTheme="majorHAnsi" w:eastAsia="Calibri" w:hAnsiTheme="majorHAnsi"/>
          <w:lang w:eastAsia="en-US"/>
        </w:rPr>
        <w:t xml:space="preserve">към публичната покана </w:t>
      </w:r>
      <w:r w:rsidRPr="0022574A">
        <w:rPr>
          <w:rFonts w:asciiTheme="majorHAnsi" w:eastAsia="Calibri" w:hAnsiTheme="majorHAnsi"/>
          <w:lang w:eastAsia="en-US"/>
        </w:rPr>
        <w:t>образец. Приемаме да се считаме обвързани от задълженията и условията, поети с офертата до изтичане на срока на договора.</w:t>
      </w:r>
    </w:p>
    <w:p w:rsidR="000A6459" w:rsidRPr="0022574A" w:rsidRDefault="00EA76CF" w:rsidP="000A6459">
      <w:pPr>
        <w:tabs>
          <w:tab w:val="left" w:pos="1080"/>
        </w:tabs>
        <w:jc w:val="both"/>
        <w:rPr>
          <w:rFonts w:asciiTheme="majorHAnsi" w:eastAsia="Calibri" w:hAnsiTheme="majorHAnsi"/>
          <w:lang w:eastAsia="en-US"/>
        </w:rPr>
      </w:pPr>
      <w:r w:rsidRPr="0022574A">
        <w:rPr>
          <w:rFonts w:asciiTheme="majorHAnsi" w:eastAsia="Calibri" w:hAnsiTheme="majorHAnsi"/>
          <w:lang w:eastAsia="en-US"/>
        </w:rPr>
        <w:t xml:space="preserve">9. </w:t>
      </w:r>
      <w:r w:rsidRPr="0022574A">
        <w:rPr>
          <w:rFonts w:asciiTheme="majorHAnsi" w:eastAsia="Calibri" w:hAnsiTheme="majorHAnsi"/>
          <w:b/>
          <w:lang w:eastAsia="en-US"/>
        </w:rPr>
        <w:t>В случай, че бъдем определени за изпълнител на поръчката, при подписването на договора ще представим</w:t>
      </w:r>
      <w:r w:rsidR="005D2543" w:rsidRPr="0022574A">
        <w:rPr>
          <w:rFonts w:asciiTheme="majorHAnsi" w:eastAsia="Calibri" w:hAnsiTheme="majorHAnsi"/>
          <w:lang w:eastAsia="en-US"/>
        </w:rPr>
        <w:t>:</w:t>
      </w:r>
      <w:r w:rsidRPr="0022574A">
        <w:rPr>
          <w:rFonts w:asciiTheme="majorHAnsi" w:eastAsia="Calibri" w:hAnsiTheme="majorHAnsi"/>
          <w:lang w:eastAsia="en-US"/>
        </w:rPr>
        <w:t xml:space="preserve"> </w:t>
      </w:r>
    </w:p>
    <w:p w:rsidR="000A6459" w:rsidRPr="0022574A" w:rsidRDefault="000A6459" w:rsidP="000A6459">
      <w:pPr>
        <w:tabs>
          <w:tab w:val="left" w:pos="1080"/>
        </w:tabs>
        <w:jc w:val="both"/>
        <w:rPr>
          <w:rFonts w:asciiTheme="majorHAnsi" w:eastAsia="Calibri" w:hAnsiTheme="majorHAnsi"/>
          <w:lang w:eastAsia="en-US"/>
        </w:rPr>
      </w:pPr>
      <w:r w:rsidRPr="0022574A">
        <w:rPr>
          <w:rFonts w:asciiTheme="majorHAnsi" w:eastAsia="Calibri" w:hAnsiTheme="majorHAnsi"/>
          <w:lang w:eastAsia="en-US"/>
        </w:rPr>
        <w:t xml:space="preserve">9.1. документи, издадени от компетентен орган, за удостоверяване липсата на обстоятелствата по чл. 47, ал. 1, т. 1 (без б.“е“) от ЗОП, освен когато законодателството на държавата, в която е установен, предвижда включването на някое от тези </w:t>
      </w:r>
      <w:r w:rsidRPr="0022574A">
        <w:rPr>
          <w:rFonts w:asciiTheme="majorHAnsi" w:eastAsia="Calibri" w:hAnsiTheme="majorHAnsi"/>
          <w:lang w:eastAsia="en-US"/>
        </w:rPr>
        <w:lastRenderedPageBreak/>
        <w:t xml:space="preserve">обстоятелства в публичен регистър или предоставянето им служебно на възложителя, и </w:t>
      </w:r>
    </w:p>
    <w:p w:rsidR="00EA76CF" w:rsidRPr="0022574A" w:rsidRDefault="00226C68" w:rsidP="000A6459">
      <w:pPr>
        <w:tabs>
          <w:tab w:val="left" w:pos="1080"/>
        </w:tabs>
        <w:jc w:val="both"/>
        <w:rPr>
          <w:rFonts w:asciiTheme="majorHAnsi" w:eastAsia="Calibri" w:hAnsiTheme="majorHAnsi"/>
          <w:lang w:eastAsia="en-US"/>
        </w:rPr>
      </w:pPr>
      <w:r w:rsidRPr="0022574A">
        <w:rPr>
          <w:rFonts w:asciiTheme="majorHAnsi" w:eastAsia="Calibri" w:hAnsiTheme="majorHAnsi"/>
          <w:lang w:eastAsia="en-US"/>
        </w:rPr>
        <w:t xml:space="preserve">9.2. </w:t>
      </w:r>
      <w:r w:rsidR="000A6459" w:rsidRPr="0022574A">
        <w:rPr>
          <w:rFonts w:asciiTheme="majorHAnsi" w:eastAsia="Calibri" w:hAnsiTheme="majorHAnsi"/>
          <w:lang w:eastAsia="en-US"/>
        </w:rPr>
        <w:t>декларация за липсата на обстоятелс</w:t>
      </w:r>
      <w:r w:rsidR="001E4B9D" w:rsidRPr="0022574A">
        <w:rPr>
          <w:rFonts w:asciiTheme="majorHAnsi" w:eastAsia="Calibri" w:hAnsiTheme="majorHAnsi"/>
          <w:lang w:eastAsia="en-US"/>
        </w:rPr>
        <w:t>твата по чл. 47, ал. 5 от ЗОП /</w:t>
      </w:r>
      <w:r w:rsidR="000A6459" w:rsidRPr="0022574A">
        <w:rPr>
          <w:rFonts w:asciiTheme="majorHAnsi" w:eastAsia="Calibri" w:hAnsiTheme="majorHAnsi"/>
          <w:lang w:eastAsia="en-US"/>
        </w:rPr>
        <w:t>актуална към дата</w:t>
      </w:r>
      <w:r w:rsidR="001E4B9D" w:rsidRPr="0022574A">
        <w:rPr>
          <w:rFonts w:asciiTheme="majorHAnsi" w:eastAsia="Calibri" w:hAnsiTheme="majorHAnsi"/>
          <w:lang w:eastAsia="en-US"/>
        </w:rPr>
        <w:t>та на сключване на договора</w:t>
      </w:r>
      <w:r w:rsidR="000A6459" w:rsidRPr="0022574A">
        <w:rPr>
          <w:rFonts w:asciiTheme="majorHAnsi" w:eastAsia="Calibri" w:hAnsiTheme="majorHAnsi"/>
          <w:lang w:eastAsia="en-US"/>
        </w:rPr>
        <w:t>/.</w:t>
      </w:r>
    </w:p>
    <w:p w:rsidR="000A6459" w:rsidRPr="0022574A" w:rsidRDefault="005D2543" w:rsidP="005D2543">
      <w:pPr>
        <w:tabs>
          <w:tab w:val="left" w:pos="1080"/>
        </w:tabs>
        <w:jc w:val="both"/>
        <w:rPr>
          <w:rFonts w:asciiTheme="majorHAnsi" w:eastAsia="Calibri" w:hAnsiTheme="majorHAnsi"/>
          <w:lang w:eastAsia="en-US"/>
        </w:rPr>
      </w:pPr>
      <w:r w:rsidRPr="0022574A">
        <w:rPr>
          <w:rFonts w:asciiTheme="majorHAnsi" w:eastAsia="Calibri" w:hAnsiTheme="majorHAnsi"/>
          <w:lang w:eastAsia="en-US"/>
        </w:rPr>
        <w:t>10.</w:t>
      </w:r>
      <w:r w:rsidR="00226C68" w:rsidRPr="0022574A">
        <w:rPr>
          <w:rFonts w:asciiTheme="majorHAnsi" w:eastAsia="Calibri" w:hAnsiTheme="majorHAnsi"/>
          <w:lang w:eastAsia="en-US"/>
        </w:rPr>
        <w:t xml:space="preserve"> </w:t>
      </w:r>
      <w:r w:rsidR="00EA76CF" w:rsidRPr="0022574A">
        <w:rPr>
          <w:rFonts w:asciiTheme="majorHAnsi" w:eastAsia="Calibri" w:hAnsiTheme="majorHAnsi"/>
          <w:lang w:eastAsia="en-US"/>
        </w:rPr>
        <w:t>При условие, че бъдем избрани за изпълнител на поръчка</w:t>
      </w:r>
      <w:r w:rsidRPr="0022574A">
        <w:rPr>
          <w:rFonts w:asciiTheme="majorHAnsi" w:eastAsia="Calibri" w:hAnsiTheme="majorHAnsi"/>
          <w:lang w:eastAsia="en-US"/>
        </w:rPr>
        <w:t>та</w:t>
      </w:r>
      <w:r w:rsidR="00EA76CF" w:rsidRPr="0022574A">
        <w:rPr>
          <w:rFonts w:asciiTheme="majorHAnsi" w:eastAsia="Calibri" w:hAnsiTheme="majorHAnsi"/>
          <w:lang w:eastAsia="en-US"/>
        </w:rPr>
        <w:t>, сме съгласни да представим гаранция за изпълнение на договора в размер на</w:t>
      </w:r>
      <w:r w:rsidR="00EA76CF" w:rsidRPr="0022574A">
        <w:rPr>
          <w:rFonts w:asciiTheme="majorHAnsi" w:eastAsia="Calibri" w:hAnsiTheme="majorHAnsi"/>
          <w:b/>
          <w:lang w:eastAsia="en-US"/>
        </w:rPr>
        <w:t xml:space="preserve"> </w:t>
      </w:r>
      <w:r w:rsidR="000A6459" w:rsidRPr="0022574A">
        <w:rPr>
          <w:rFonts w:asciiTheme="majorHAnsi" w:eastAsia="Calibri" w:hAnsiTheme="majorHAnsi"/>
          <w:b/>
          <w:lang w:eastAsia="en-US"/>
        </w:rPr>
        <w:t xml:space="preserve">3 % /три на сто/ </w:t>
      </w:r>
      <w:r w:rsidR="000A6459" w:rsidRPr="0022574A">
        <w:rPr>
          <w:rFonts w:asciiTheme="majorHAnsi" w:eastAsia="Calibri" w:hAnsiTheme="majorHAnsi"/>
          <w:lang w:eastAsia="en-US"/>
        </w:rPr>
        <w:t xml:space="preserve">от стойността на договора без ДДС за изпълнение на обществената поръчка /за съответната обособена позиция/. </w:t>
      </w:r>
    </w:p>
    <w:p w:rsidR="00EA76CF" w:rsidRPr="0022574A" w:rsidRDefault="005D2543" w:rsidP="005D2543">
      <w:pPr>
        <w:tabs>
          <w:tab w:val="left" w:pos="1080"/>
        </w:tabs>
        <w:jc w:val="both"/>
        <w:rPr>
          <w:rFonts w:asciiTheme="majorHAnsi" w:eastAsia="Calibri" w:hAnsiTheme="majorHAnsi"/>
          <w:lang w:eastAsia="en-US"/>
        </w:rPr>
      </w:pPr>
      <w:r w:rsidRPr="0022574A">
        <w:rPr>
          <w:rFonts w:asciiTheme="majorHAnsi" w:eastAsia="Calibri" w:hAnsiTheme="majorHAnsi"/>
          <w:lang w:eastAsia="en-US"/>
        </w:rPr>
        <w:t xml:space="preserve">11. </w:t>
      </w:r>
      <w:r w:rsidR="00EA76CF" w:rsidRPr="0022574A">
        <w:rPr>
          <w:rFonts w:asciiTheme="majorHAnsi" w:eastAsia="Calibri" w:hAnsiTheme="majorHAnsi"/>
          <w:lang w:eastAsia="en-US"/>
        </w:rPr>
        <w:t xml:space="preserve">Приложенията към настоящата оферта са съгласно </w:t>
      </w:r>
      <w:r w:rsidR="00D83AFC" w:rsidRPr="0022574A">
        <w:rPr>
          <w:rFonts w:asciiTheme="majorHAnsi" w:eastAsia="Calibri" w:hAnsiTheme="majorHAnsi"/>
          <w:lang w:eastAsia="en-US"/>
        </w:rPr>
        <w:t>изготвения и подписан от нас</w:t>
      </w:r>
      <w:r w:rsidRPr="0022574A">
        <w:rPr>
          <w:rFonts w:asciiTheme="majorHAnsi" w:eastAsia="Calibri" w:hAnsiTheme="majorHAnsi"/>
          <w:lang w:eastAsia="en-US"/>
        </w:rPr>
        <w:t xml:space="preserve"> </w:t>
      </w:r>
      <w:r w:rsidR="00EA76CF" w:rsidRPr="0022574A">
        <w:rPr>
          <w:rFonts w:asciiTheme="majorHAnsi" w:eastAsia="Calibri" w:hAnsiTheme="majorHAnsi"/>
          <w:b/>
          <w:lang w:eastAsia="en-US"/>
        </w:rPr>
        <w:t xml:space="preserve">списък на документите </w:t>
      </w:r>
      <w:r w:rsidR="00EA76CF" w:rsidRPr="0022574A">
        <w:rPr>
          <w:rFonts w:asciiTheme="majorHAnsi" w:eastAsia="Calibri" w:hAnsiTheme="majorHAnsi"/>
          <w:lang w:eastAsia="en-US"/>
        </w:rPr>
        <w:t>в офертата, представляващи неразделна част от нея</w:t>
      </w:r>
      <w:r w:rsidR="00D83AFC" w:rsidRPr="0022574A">
        <w:rPr>
          <w:rFonts w:asciiTheme="majorHAnsi" w:eastAsia="Calibri" w:hAnsiTheme="majorHAnsi"/>
          <w:lang w:eastAsia="en-US"/>
        </w:rPr>
        <w:t xml:space="preserve"> /</w:t>
      </w:r>
      <w:r w:rsidR="00D83AFC" w:rsidRPr="0022574A">
        <w:rPr>
          <w:rFonts w:asciiTheme="majorHAnsi" w:eastAsia="Calibri" w:hAnsiTheme="majorHAnsi"/>
          <w:i/>
          <w:lang w:eastAsia="en-US"/>
        </w:rPr>
        <w:t>прилага се списъкът</w:t>
      </w:r>
      <w:r w:rsidR="00D83AFC" w:rsidRPr="0022574A">
        <w:rPr>
          <w:rFonts w:asciiTheme="majorHAnsi" w:eastAsia="Calibri" w:hAnsiTheme="majorHAnsi"/>
          <w:lang w:eastAsia="en-US"/>
        </w:rPr>
        <w:t>/</w:t>
      </w:r>
      <w:r w:rsidR="00EA76CF" w:rsidRPr="0022574A">
        <w:rPr>
          <w:rFonts w:asciiTheme="majorHAnsi" w:eastAsia="Calibri" w:hAnsiTheme="majorHAnsi"/>
          <w:lang w:eastAsia="en-US"/>
        </w:rPr>
        <w:t>.</w:t>
      </w:r>
    </w:p>
    <w:p w:rsidR="00D83AFC" w:rsidRPr="0022574A" w:rsidRDefault="00D83AFC" w:rsidP="005D2543">
      <w:pPr>
        <w:tabs>
          <w:tab w:val="left" w:pos="1080"/>
        </w:tabs>
        <w:jc w:val="both"/>
        <w:rPr>
          <w:rFonts w:asciiTheme="majorHAnsi" w:eastAsia="Calibri" w:hAnsiTheme="majorHAnsi"/>
          <w:lang w:eastAsia="en-US"/>
        </w:rPr>
      </w:pPr>
    </w:p>
    <w:p w:rsidR="00D83AFC" w:rsidRPr="0022574A" w:rsidRDefault="00D83AFC" w:rsidP="005D2543">
      <w:pPr>
        <w:tabs>
          <w:tab w:val="left" w:pos="1080"/>
        </w:tabs>
        <w:jc w:val="both"/>
        <w:rPr>
          <w:rFonts w:asciiTheme="majorHAnsi" w:eastAsia="Calibri" w:hAnsiTheme="majorHAnsi"/>
          <w:lang w:eastAsia="en-US"/>
        </w:rPr>
      </w:pPr>
    </w:p>
    <w:p w:rsidR="00C80293" w:rsidRPr="0022574A" w:rsidRDefault="00C80293" w:rsidP="009E4CFD">
      <w:pPr>
        <w:tabs>
          <w:tab w:val="left" w:leader="dot" w:pos="0"/>
        </w:tabs>
        <w:jc w:val="both"/>
        <w:rPr>
          <w:rFonts w:asciiTheme="majorHAnsi" w:hAnsiTheme="majorHAnsi"/>
        </w:rPr>
      </w:pPr>
      <w:r w:rsidRPr="0022574A">
        <w:rPr>
          <w:rFonts w:asciiTheme="majorHAnsi" w:hAnsiTheme="majorHAnsi"/>
        </w:rPr>
        <w:t>Дата: ........................ г.</w:t>
      </w:r>
      <w:r w:rsidR="009E4CFD" w:rsidRPr="0022574A">
        <w:rPr>
          <w:rFonts w:asciiTheme="majorHAnsi" w:hAnsiTheme="majorHAnsi"/>
        </w:rPr>
        <w:tab/>
      </w:r>
    </w:p>
    <w:p w:rsidR="00D83AFC" w:rsidRPr="0022574A" w:rsidRDefault="00226C68" w:rsidP="00C80293">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00C80293" w:rsidRPr="0022574A">
        <w:rPr>
          <w:rFonts w:asciiTheme="majorHAnsi" w:hAnsiTheme="majorHAnsi"/>
        </w:rPr>
        <w:t>(</w:t>
      </w:r>
      <w:r w:rsidR="00D83AFC" w:rsidRPr="0022574A">
        <w:rPr>
          <w:rFonts w:asciiTheme="majorHAnsi" w:hAnsiTheme="majorHAnsi"/>
        </w:rPr>
        <w:t>П</w:t>
      </w:r>
      <w:r w:rsidR="00C80293" w:rsidRPr="0022574A">
        <w:rPr>
          <w:rFonts w:asciiTheme="majorHAnsi" w:hAnsiTheme="majorHAnsi"/>
        </w:rPr>
        <w:t>одпис и печат</w:t>
      </w:r>
      <w:r w:rsidR="00D83AFC" w:rsidRPr="0022574A">
        <w:rPr>
          <w:rFonts w:asciiTheme="majorHAnsi" w:hAnsiTheme="majorHAnsi"/>
        </w:rPr>
        <w:t>, когато има такъв</w:t>
      </w:r>
      <w:r w:rsidRPr="0022574A">
        <w:rPr>
          <w:rFonts w:asciiTheme="majorHAnsi" w:hAnsiTheme="majorHAnsi"/>
        </w:rPr>
        <w:t>)</w:t>
      </w:r>
    </w:p>
    <w:p w:rsidR="00C80293" w:rsidRPr="0022574A" w:rsidRDefault="00226C68" w:rsidP="00C80293">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00D83AFC" w:rsidRPr="0022574A">
        <w:rPr>
          <w:rFonts w:asciiTheme="majorHAnsi" w:hAnsiTheme="majorHAnsi"/>
        </w:rPr>
        <w:t>Име, длъжност</w:t>
      </w:r>
    </w:p>
    <w:p w:rsidR="00C80293" w:rsidRPr="0022574A" w:rsidRDefault="00C80293" w:rsidP="00C80293">
      <w:pPr>
        <w:jc w:val="both"/>
        <w:rPr>
          <w:rFonts w:asciiTheme="majorHAnsi" w:hAnsiTheme="majorHAnsi"/>
          <w:i/>
          <w:iCs/>
        </w:rPr>
      </w:pPr>
    </w:p>
    <w:p w:rsidR="00C80293" w:rsidRPr="0022574A" w:rsidRDefault="00A90A5A" w:rsidP="00C80293">
      <w:pPr>
        <w:jc w:val="both"/>
        <w:rPr>
          <w:rFonts w:asciiTheme="majorHAnsi" w:hAnsiTheme="majorHAnsi"/>
          <w:i/>
          <w:iCs/>
          <w:sz w:val="22"/>
          <w:szCs w:val="22"/>
        </w:rPr>
      </w:pPr>
      <w:r w:rsidRPr="0022574A">
        <w:rPr>
          <w:rFonts w:asciiTheme="majorHAnsi" w:hAnsiTheme="majorHAnsi"/>
          <w:i/>
          <w:iCs/>
        </w:rPr>
        <w:t>*</w:t>
      </w:r>
      <w:r w:rsidR="00C80293" w:rsidRPr="0022574A">
        <w:rPr>
          <w:rFonts w:asciiTheme="majorHAnsi" w:hAnsiTheme="majorHAnsi"/>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w:t>
      </w:r>
      <w:r w:rsidR="005D2543" w:rsidRPr="0022574A">
        <w:rPr>
          <w:rFonts w:asciiTheme="majorHAnsi" w:hAnsiTheme="majorHAnsi"/>
          <w:i/>
          <w:iCs/>
          <w:sz w:val="22"/>
          <w:szCs w:val="22"/>
        </w:rPr>
        <w:t xml:space="preserve">, подписан </w:t>
      </w:r>
      <w:r w:rsidR="00C80293" w:rsidRPr="0022574A">
        <w:rPr>
          <w:rFonts w:asciiTheme="majorHAnsi" w:hAnsiTheme="majorHAnsi"/>
          <w:i/>
          <w:iCs/>
          <w:sz w:val="22"/>
          <w:szCs w:val="22"/>
        </w:rPr>
        <w:t>от участниците</w:t>
      </w:r>
      <w:r w:rsidR="005D2543" w:rsidRPr="0022574A">
        <w:rPr>
          <w:rFonts w:asciiTheme="majorHAnsi" w:hAnsiTheme="majorHAnsi"/>
          <w:i/>
          <w:iCs/>
          <w:sz w:val="22"/>
          <w:szCs w:val="22"/>
        </w:rPr>
        <w:t xml:space="preserve"> в обединението/</w:t>
      </w:r>
      <w:r w:rsidR="00C80293" w:rsidRPr="0022574A">
        <w:rPr>
          <w:rFonts w:asciiTheme="majorHAnsi" w:hAnsiTheme="majorHAnsi"/>
          <w:i/>
          <w:iCs/>
          <w:sz w:val="22"/>
          <w:szCs w:val="22"/>
        </w:rPr>
        <w:t>.</w:t>
      </w: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Default="009A0F81" w:rsidP="00C80293">
      <w:pPr>
        <w:jc w:val="both"/>
        <w:rPr>
          <w:rFonts w:asciiTheme="majorHAnsi" w:hAnsiTheme="majorHAnsi"/>
          <w:i/>
          <w:iCs/>
          <w:sz w:val="22"/>
          <w:szCs w:val="22"/>
        </w:rPr>
      </w:pPr>
    </w:p>
    <w:p w:rsidR="00835FB3" w:rsidRDefault="00835FB3" w:rsidP="00C80293">
      <w:pPr>
        <w:jc w:val="both"/>
        <w:rPr>
          <w:rFonts w:asciiTheme="majorHAnsi" w:hAnsiTheme="majorHAnsi"/>
          <w:i/>
          <w:iCs/>
          <w:sz w:val="22"/>
          <w:szCs w:val="22"/>
        </w:rPr>
      </w:pPr>
    </w:p>
    <w:p w:rsidR="00835FB3" w:rsidRDefault="00835FB3" w:rsidP="00C80293">
      <w:pPr>
        <w:jc w:val="both"/>
        <w:rPr>
          <w:rFonts w:asciiTheme="majorHAnsi" w:hAnsiTheme="majorHAnsi"/>
          <w:i/>
          <w:iCs/>
          <w:sz w:val="22"/>
          <w:szCs w:val="22"/>
        </w:rPr>
      </w:pPr>
    </w:p>
    <w:p w:rsidR="00835FB3" w:rsidRDefault="00835FB3" w:rsidP="00C80293">
      <w:pPr>
        <w:jc w:val="both"/>
        <w:rPr>
          <w:rFonts w:asciiTheme="majorHAnsi" w:hAnsiTheme="majorHAnsi"/>
          <w:i/>
          <w:iCs/>
          <w:sz w:val="22"/>
          <w:szCs w:val="22"/>
        </w:rPr>
      </w:pPr>
    </w:p>
    <w:p w:rsidR="00835FB3" w:rsidRDefault="00835FB3" w:rsidP="00C80293">
      <w:pPr>
        <w:jc w:val="both"/>
        <w:rPr>
          <w:rFonts w:asciiTheme="majorHAnsi" w:hAnsiTheme="majorHAnsi"/>
          <w:i/>
          <w:iCs/>
          <w:sz w:val="22"/>
          <w:szCs w:val="22"/>
        </w:rPr>
      </w:pPr>
    </w:p>
    <w:p w:rsidR="00835FB3" w:rsidRDefault="00835FB3" w:rsidP="00C80293">
      <w:pPr>
        <w:jc w:val="both"/>
        <w:rPr>
          <w:rFonts w:asciiTheme="majorHAnsi" w:hAnsiTheme="majorHAnsi"/>
          <w:i/>
          <w:iCs/>
          <w:sz w:val="22"/>
          <w:szCs w:val="22"/>
        </w:rPr>
      </w:pPr>
    </w:p>
    <w:p w:rsidR="00835FB3" w:rsidRDefault="00835FB3" w:rsidP="00C80293">
      <w:pPr>
        <w:jc w:val="both"/>
        <w:rPr>
          <w:rFonts w:asciiTheme="majorHAnsi" w:hAnsiTheme="majorHAnsi"/>
          <w:i/>
          <w:iCs/>
          <w:sz w:val="22"/>
          <w:szCs w:val="22"/>
        </w:rPr>
      </w:pPr>
    </w:p>
    <w:p w:rsidR="00835FB3" w:rsidRDefault="00835FB3" w:rsidP="00C80293">
      <w:pPr>
        <w:jc w:val="both"/>
        <w:rPr>
          <w:rFonts w:asciiTheme="majorHAnsi" w:hAnsiTheme="majorHAnsi"/>
          <w:i/>
          <w:iCs/>
          <w:sz w:val="22"/>
          <w:szCs w:val="22"/>
        </w:rPr>
      </w:pPr>
    </w:p>
    <w:p w:rsidR="00835FB3" w:rsidRPr="0022574A" w:rsidRDefault="00835FB3"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A0F81" w:rsidRPr="0022574A" w:rsidRDefault="009A0F81" w:rsidP="00C80293">
      <w:pPr>
        <w:jc w:val="both"/>
        <w:rPr>
          <w:rFonts w:asciiTheme="majorHAnsi" w:hAnsiTheme="majorHAnsi"/>
          <w:i/>
          <w:iCs/>
          <w:sz w:val="22"/>
          <w:szCs w:val="22"/>
        </w:rPr>
      </w:pPr>
    </w:p>
    <w:p w:rsidR="0092091C" w:rsidRPr="0022574A" w:rsidRDefault="0092091C" w:rsidP="00226C68">
      <w:pPr>
        <w:ind w:left="6372"/>
        <w:jc w:val="right"/>
        <w:rPr>
          <w:rFonts w:asciiTheme="majorHAnsi" w:hAnsiTheme="majorHAnsi"/>
          <w:b/>
          <w:bCs/>
          <w:i/>
          <w:color w:val="000000"/>
          <w:spacing w:val="3"/>
          <w:lang w:val="en-US"/>
        </w:rPr>
      </w:pPr>
      <w:r w:rsidRPr="0022574A">
        <w:rPr>
          <w:rFonts w:asciiTheme="majorHAnsi" w:hAnsiTheme="majorHAnsi"/>
          <w:b/>
          <w:bCs/>
          <w:i/>
          <w:color w:val="000000"/>
          <w:spacing w:val="3"/>
          <w:lang w:val="x-none"/>
        </w:rPr>
        <w:lastRenderedPageBreak/>
        <w:t xml:space="preserve">ОБРАЗЕЦ </w:t>
      </w:r>
      <w:r w:rsidRPr="0022574A">
        <w:rPr>
          <w:rFonts w:asciiTheme="majorHAnsi" w:hAnsiTheme="majorHAnsi"/>
          <w:b/>
          <w:bCs/>
          <w:i/>
          <w:color w:val="000000"/>
          <w:spacing w:val="3"/>
        </w:rPr>
        <w:t>№ 2</w:t>
      </w:r>
    </w:p>
    <w:p w:rsidR="0092091C" w:rsidRPr="0022574A" w:rsidRDefault="0092091C" w:rsidP="0092091C">
      <w:pPr>
        <w:jc w:val="both"/>
        <w:rPr>
          <w:rFonts w:asciiTheme="majorHAnsi" w:hAnsiTheme="majorHAnsi"/>
          <w:b/>
          <w:bCs/>
          <w:color w:val="000000"/>
          <w:spacing w:val="3"/>
          <w:lang w:val="en-US"/>
        </w:rPr>
      </w:pPr>
    </w:p>
    <w:p w:rsidR="0092091C" w:rsidRPr="0022574A" w:rsidRDefault="0092091C" w:rsidP="0092091C">
      <w:pPr>
        <w:autoSpaceDE w:val="0"/>
        <w:autoSpaceDN w:val="0"/>
        <w:adjustRightInd w:val="0"/>
        <w:ind w:firstLine="288"/>
        <w:jc w:val="center"/>
        <w:rPr>
          <w:rFonts w:asciiTheme="majorHAnsi" w:eastAsia="Verdana-Bold" w:hAnsiTheme="majorHAnsi"/>
          <w:b/>
          <w:bCs/>
        </w:rPr>
      </w:pPr>
      <w:r w:rsidRPr="0022574A">
        <w:rPr>
          <w:rFonts w:asciiTheme="majorHAnsi" w:eastAsia="Verdana-Bold" w:hAnsiTheme="majorHAnsi"/>
          <w:b/>
          <w:bCs/>
        </w:rPr>
        <w:t>Д Е К Л А Р А Ц И Я</w:t>
      </w:r>
    </w:p>
    <w:p w:rsidR="001E4B9D" w:rsidRPr="0022574A" w:rsidRDefault="001E4B9D" w:rsidP="0092091C">
      <w:pPr>
        <w:ind w:left="720" w:hanging="720"/>
        <w:jc w:val="center"/>
        <w:rPr>
          <w:rFonts w:asciiTheme="majorHAnsi" w:hAnsiTheme="majorHAnsi"/>
          <w:b/>
          <w:bCs/>
        </w:rPr>
      </w:pPr>
      <w:r w:rsidRPr="0022574A">
        <w:rPr>
          <w:rFonts w:asciiTheme="majorHAnsi" w:hAnsiTheme="majorHAnsi"/>
          <w:b/>
          <w:bCs/>
        </w:rPr>
        <w:t xml:space="preserve">за отсъствие на обстоятелствата </w:t>
      </w:r>
    </w:p>
    <w:p w:rsidR="0092091C" w:rsidRPr="0022574A" w:rsidRDefault="001E4B9D" w:rsidP="0092091C">
      <w:pPr>
        <w:ind w:left="720" w:hanging="720"/>
        <w:jc w:val="center"/>
        <w:rPr>
          <w:rFonts w:asciiTheme="majorHAnsi" w:hAnsiTheme="majorHAnsi"/>
          <w:b/>
          <w:bCs/>
        </w:rPr>
      </w:pPr>
      <w:r w:rsidRPr="0022574A">
        <w:rPr>
          <w:rFonts w:asciiTheme="majorHAnsi" w:hAnsiTheme="majorHAnsi"/>
          <w:b/>
          <w:bCs/>
        </w:rPr>
        <w:t xml:space="preserve">по </w:t>
      </w:r>
      <w:r w:rsidR="0092091C" w:rsidRPr="0022574A">
        <w:rPr>
          <w:rFonts w:asciiTheme="majorHAnsi" w:hAnsiTheme="majorHAnsi"/>
          <w:b/>
        </w:rPr>
        <w:t xml:space="preserve">чл. </w:t>
      </w:r>
      <w:r w:rsidR="0092091C" w:rsidRPr="0022574A">
        <w:rPr>
          <w:rFonts w:asciiTheme="majorHAnsi" w:eastAsia="Verdana-Bold" w:hAnsiTheme="majorHAnsi"/>
          <w:b/>
          <w:bCs/>
        </w:rPr>
        <w:t xml:space="preserve">47, ал. 1, т. 1 </w:t>
      </w:r>
      <w:r w:rsidR="0092091C" w:rsidRPr="0022574A">
        <w:rPr>
          <w:rFonts w:asciiTheme="majorHAnsi" w:eastAsia="Verdana-Bold" w:hAnsiTheme="majorHAnsi"/>
          <w:b/>
          <w:bCs/>
          <w:lang w:val="en-US"/>
        </w:rPr>
        <w:t>(</w:t>
      </w:r>
      <w:r w:rsidR="0092091C" w:rsidRPr="0022574A">
        <w:rPr>
          <w:rFonts w:asciiTheme="majorHAnsi" w:eastAsia="Verdana-Bold" w:hAnsiTheme="majorHAnsi"/>
          <w:b/>
          <w:bCs/>
        </w:rPr>
        <w:t>без б. „е“</w:t>
      </w:r>
      <w:r w:rsidR="0092091C" w:rsidRPr="0022574A">
        <w:rPr>
          <w:rFonts w:asciiTheme="majorHAnsi" w:eastAsia="Verdana-Bold" w:hAnsiTheme="majorHAnsi"/>
          <w:b/>
          <w:bCs/>
          <w:lang w:val="en-US"/>
        </w:rPr>
        <w:t xml:space="preserve">) </w:t>
      </w:r>
      <w:r w:rsidR="0092091C" w:rsidRPr="0022574A">
        <w:rPr>
          <w:rFonts w:asciiTheme="majorHAnsi" w:eastAsia="Verdana-Bold" w:hAnsiTheme="majorHAnsi"/>
          <w:b/>
          <w:bCs/>
        </w:rPr>
        <w:t>и ал. 5 о</w:t>
      </w:r>
      <w:r w:rsidR="0092091C" w:rsidRPr="0022574A">
        <w:rPr>
          <w:rFonts w:asciiTheme="majorHAnsi" w:hAnsiTheme="majorHAnsi"/>
          <w:b/>
          <w:bCs/>
        </w:rPr>
        <w:t>т Закона за обществените поръчки</w:t>
      </w:r>
    </w:p>
    <w:p w:rsidR="0092091C" w:rsidRPr="0022574A" w:rsidRDefault="0092091C" w:rsidP="0092091C">
      <w:pPr>
        <w:ind w:left="720" w:hanging="720"/>
        <w:jc w:val="center"/>
        <w:rPr>
          <w:rFonts w:asciiTheme="majorHAnsi" w:hAnsiTheme="majorHAnsi"/>
          <w:b/>
          <w:bCs/>
        </w:rPr>
      </w:pPr>
    </w:p>
    <w:p w:rsidR="0092091C" w:rsidRPr="0022574A" w:rsidRDefault="0092091C" w:rsidP="0092091C">
      <w:pPr>
        <w:ind w:right="50"/>
        <w:jc w:val="both"/>
        <w:rPr>
          <w:rFonts w:asciiTheme="majorHAnsi" w:hAnsiTheme="majorHAnsi"/>
        </w:rPr>
      </w:pPr>
      <w:r w:rsidRPr="0022574A">
        <w:rPr>
          <w:rFonts w:asciiTheme="majorHAnsi" w:hAnsiTheme="majorHAnsi"/>
          <w:color w:val="000000"/>
          <w:spacing w:val="2"/>
          <w:w w:val="111"/>
        </w:rPr>
        <w:t>Подписаният/</w:t>
      </w:r>
      <w:proofErr w:type="spellStart"/>
      <w:r w:rsidRPr="0022574A">
        <w:rPr>
          <w:rFonts w:asciiTheme="majorHAnsi" w:hAnsiTheme="majorHAnsi"/>
          <w:color w:val="000000"/>
          <w:spacing w:val="2"/>
          <w:w w:val="111"/>
        </w:rPr>
        <w:t>ната</w:t>
      </w:r>
      <w:proofErr w:type="spellEnd"/>
      <w:r w:rsidRPr="0022574A">
        <w:rPr>
          <w:rFonts w:asciiTheme="majorHAnsi" w:hAnsiTheme="majorHAnsi"/>
          <w:color w:val="000000"/>
          <w:spacing w:val="2"/>
          <w:w w:val="111"/>
        </w:rPr>
        <w:t>: ………………………</w:t>
      </w:r>
      <w:r w:rsidRPr="0022574A">
        <w:rPr>
          <w:rFonts w:asciiTheme="majorHAnsi" w:hAnsiTheme="majorHAnsi"/>
          <w:color w:val="000000"/>
        </w:rPr>
        <w:t>……………………....................................</w:t>
      </w:r>
    </w:p>
    <w:p w:rsidR="0092091C" w:rsidRPr="0022574A" w:rsidRDefault="0092091C" w:rsidP="0092091C">
      <w:pPr>
        <w:ind w:left="3507" w:right="7" w:firstLine="741"/>
        <w:jc w:val="both"/>
        <w:rPr>
          <w:rFonts w:asciiTheme="majorHAnsi" w:hAnsiTheme="majorHAnsi"/>
          <w:i/>
          <w:color w:val="000000"/>
          <w:spacing w:val="4"/>
        </w:rPr>
      </w:pPr>
      <w:r w:rsidRPr="0022574A">
        <w:rPr>
          <w:rFonts w:asciiTheme="majorHAnsi" w:hAnsiTheme="majorHAnsi"/>
          <w:i/>
          <w:color w:val="000000"/>
          <w:spacing w:val="4"/>
        </w:rPr>
        <w:t>(три имена)</w:t>
      </w:r>
    </w:p>
    <w:p w:rsidR="0092091C" w:rsidRPr="0022574A" w:rsidRDefault="0092091C" w:rsidP="0092091C">
      <w:pPr>
        <w:tabs>
          <w:tab w:val="left" w:leader="dot" w:pos="6588"/>
        </w:tabs>
        <w:jc w:val="both"/>
        <w:rPr>
          <w:rFonts w:asciiTheme="majorHAnsi" w:hAnsiTheme="majorHAnsi"/>
          <w:color w:val="000000"/>
        </w:rPr>
      </w:pPr>
      <w:r w:rsidRPr="0022574A">
        <w:rPr>
          <w:rFonts w:asciiTheme="majorHAnsi" w:hAnsiTheme="majorHAnsi"/>
          <w:color w:val="000000"/>
          <w:spacing w:val="5"/>
          <w:w w:val="111"/>
        </w:rPr>
        <w:t xml:space="preserve">в качеството си на </w:t>
      </w:r>
      <w:r w:rsidRPr="0022574A">
        <w:rPr>
          <w:rFonts w:asciiTheme="majorHAnsi" w:hAnsiTheme="majorHAnsi"/>
          <w:color w:val="000000"/>
        </w:rPr>
        <w:t>………………………………………………………………………</w:t>
      </w:r>
    </w:p>
    <w:p w:rsidR="0092091C" w:rsidRPr="0022574A" w:rsidRDefault="0092091C" w:rsidP="0092091C">
      <w:pPr>
        <w:tabs>
          <w:tab w:val="left" w:leader="dot" w:pos="6588"/>
        </w:tabs>
        <w:jc w:val="both"/>
        <w:rPr>
          <w:rFonts w:asciiTheme="majorHAnsi" w:hAnsiTheme="majorHAnsi"/>
          <w:i/>
        </w:rPr>
      </w:pPr>
      <w:r w:rsidRPr="0022574A">
        <w:rPr>
          <w:rFonts w:asciiTheme="majorHAnsi" w:hAnsiTheme="majorHAnsi"/>
          <w:color w:val="000000"/>
        </w:rPr>
        <w:t xml:space="preserve">                                                                     </w:t>
      </w:r>
      <w:r w:rsidRPr="0022574A">
        <w:rPr>
          <w:rFonts w:asciiTheme="majorHAnsi" w:hAnsiTheme="majorHAnsi"/>
          <w:i/>
          <w:color w:val="000000"/>
          <w:spacing w:val="3"/>
        </w:rPr>
        <w:t>(длъжност)</w:t>
      </w:r>
    </w:p>
    <w:p w:rsidR="0092091C" w:rsidRPr="0022574A" w:rsidRDefault="0092091C" w:rsidP="001E4B9D">
      <w:pPr>
        <w:rPr>
          <w:rFonts w:asciiTheme="majorHAnsi" w:hAnsiTheme="majorHAnsi"/>
          <w:color w:val="000000"/>
        </w:rPr>
      </w:pPr>
      <w:r w:rsidRPr="0022574A">
        <w:rPr>
          <w:rFonts w:asciiTheme="majorHAnsi" w:hAnsiTheme="majorHAnsi"/>
        </w:rPr>
        <w:t>на Участник</w:t>
      </w:r>
      <w:r w:rsidRPr="0022574A">
        <w:rPr>
          <w:rFonts w:asciiTheme="majorHAnsi" w:hAnsiTheme="majorHAnsi"/>
          <w:spacing w:val="3"/>
          <w:w w:val="120"/>
        </w:rPr>
        <w:t xml:space="preserve">: </w:t>
      </w:r>
      <w:r w:rsidRPr="0022574A">
        <w:rPr>
          <w:rFonts w:asciiTheme="majorHAnsi" w:hAnsiTheme="majorHAnsi"/>
        </w:rPr>
        <w:t>……</w:t>
      </w:r>
      <w:r w:rsidR="00BB3764" w:rsidRPr="0022574A">
        <w:rPr>
          <w:rFonts w:asciiTheme="majorHAnsi" w:hAnsiTheme="majorHAnsi"/>
        </w:rPr>
        <w:t>……………………………………..………………………………………</w:t>
      </w:r>
      <w:r w:rsidRPr="0022574A">
        <w:rPr>
          <w:rFonts w:asciiTheme="majorHAnsi" w:hAnsiTheme="majorHAnsi"/>
          <w:color w:val="000000"/>
        </w:rPr>
        <w:t>в процедура по реда на Глава осма „а“ от ЗОП с предмет:</w:t>
      </w:r>
    </w:p>
    <w:p w:rsidR="00226C68" w:rsidRPr="0022574A" w:rsidRDefault="00226C68" w:rsidP="00226C68">
      <w:pPr>
        <w:pStyle w:val="ListParagraph"/>
        <w:ind w:left="1211"/>
        <w:jc w:val="center"/>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226C68" w:rsidRPr="0022574A" w:rsidRDefault="00226C68" w:rsidP="00226C68">
      <w:pPr>
        <w:jc w:val="center"/>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92091C" w:rsidRPr="0022574A" w:rsidRDefault="0092091C" w:rsidP="0092091C">
      <w:pPr>
        <w:jc w:val="center"/>
        <w:rPr>
          <w:rFonts w:asciiTheme="majorHAnsi" w:hAnsiTheme="majorHAnsi"/>
          <w:b/>
          <w:i/>
        </w:rPr>
      </w:pPr>
    </w:p>
    <w:p w:rsidR="0092091C" w:rsidRPr="0022574A" w:rsidRDefault="0092091C" w:rsidP="0092091C">
      <w:pPr>
        <w:ind w:left="2160" w:hanging="2160"/>
        <w:jc w:val="center"/>
        <w:outlineLvl w:val="0"/>
        <w:rPr>
          <w:rFonts w:asciiTheme="majorHAnsi" w:hAnsiTheme="majorHAnsi"/>
          <w:b/>
          <w:bCs/>
        </w:rPr>
      </w:pPr>
      <w:r w:rsidRPr="0022574A">
        <w:rPr>
          <w:rFonts w:asciiTheme="majorHAnsi" w:hAnsiTheme="majorHAnsi"/>
          <w:b/>
          <w:bCs/>
        </w:rPr>
        <w:t>Д Е К Л А Р И Р А М:</w:t>
      </w:r>
    </w:p>
    <w:p w:rsidR="0092091C" w:rsidRPr="0022574A" w:rsidRDefault="0092091C" w:rsidP="0092091C">
      <w:pPr>
        <w:ind w:firstLine="720"/>
        <w:jc w:val="both"/>
        <w:rPr>
          <w:rFonts w:asciiTheme="majorHAnsi" w:hAnsiTheme="majorHAnsi"/>
        </w:rPr>
      </w:pPr>
      <w:r w:rsidRPr="0022574A">
        <w:rPr>
          <w:rFonts w:asciiTheme="majorHAnsi" w:hAnsiTheme="majorHAnsi"/>
          <w:b/>
        </w:rPr>
        <w:t>1.</w:t>
      </w:r>
      <w:r w:rsidR="00226C68" w:rsidRPr="0022574A">
        <w:rPr>
          <w:rFonts w:asciiTheme="majorHAnsi" w:hAnsiTheme="majorHAnsi"/>
        </w:rPr>
        <w:t xml:space="preserve"> </w:t>
      </w:r>
      <w:r w:rsidRPr="0022574A">
        <w:rPr>
          <w:rFonts w:asciiTheme="majorHAnsi" w:hAnsiTheme="majorHAnsi"/>
        </w:rPr>
        <w:t xml:space="preserve">Не съм осъждан(а) с влязла в сила присъда /Реабилитиран съм за: </w:t>
      </w:r>
    </w:p>
    <w:p w:rsidR="0092091C" w:rsidRPr="0022574A" w:rsidRDefault="0092091C" w:rsidP="0092091C">
      <w:pPr>
        <w:ind w:firstLine="720"/>
        <w:jc w:val="both"/>
        <w:rPr>
          <w:rFonts w:asciiTheme="majorHAnsi" w:hAnsiTheme="majorHAnsi"/>
        </w:rPr>
      </w:pPr>
      <w:r w:rsidRPr="0022574A">
        <w:rPr>
          <w:rFonts w:asciiTheme="majorHAnsi" w:hAnsiTheme="majorHAnsi"/>
        </w:rPr>
        <w:t>а)</w:t>
      </w:r>
      <w:r w:rsidR="001E4B9D" w:rsidRPr="0022574A">
        <w:rPr>
          <w:rFonts w:asciiTheme="majorHAnsi" w:hAnsiTheme="majorHAnsi"/>
        </w:rPr>
        <w:t xml:space="preserve"> </w:t>
      </w:r>
      <w:r w:rsidRPr="0022574A">
        <w:rPr>
          <w:rFonts w:asciiTheme="majorHAnsi" w:hAnsiTheme="majorHAnsi"/>
        </w:rPr>
        <w:t>престъпление против финансовата, данъчната или осигурителната система, включително изпиране на пари, по чл. 253 - 260 от Наказателния кодекс;</w:t>
      </w:r>
    </w:p>
    <w:p w:rsidR="0092091C" w:rsidRPr="0022574A" w:rsidRDefault="0092091C" w:rsidP="0092091C">
      <w:pPr>
        <w:ind w:firstLine="720"/>
        <w:jc w:val="both"/>
        <w:rPr>
          <w:rFonts w:asciiTheme="majorHAnsi" w:hAnsiTheme="majorHAnsi"/>
        </w:rPr>
      </w:pPr>
      <w:r w:rsidRPr="0022574A">
        <w:rPr>
          <w:rFonts w:asciiTheme="majorHAnsi" w:hAnsiTheme="majorHAnsi"/>
        </w:rPr>
        <w:t>б)</w:t>
      </w:r>
      <w:r w:rsidR="00226C68" w:rsidRPr="0022574A">
        <w:rPr>
          <w:rFonts w:asciiTheme="majorHAnsi" w:hAnsiTheme="majorHAnsi"/>
        </w:rPr>
        <w:t xml:space="preserve"> </w:t>
      </w:r>
      <w:r w:rsidRPr="0022574A">
        <w:rPr>
          <w:rFonts w:asciiTheme="majorHAnsi" w:hAnsiTheme="majorHAnsi"/>
        </w:rPr>
        <w:t>подкуп по чл. 301 - 307 от Наказателния кодекс;</w:t>
      </w:r>
    </w:p>
    <w:p w:rsidR="0092091C" w:rsidRPr="0022574A" w:rsidRDefault="0092091C" w:rsidP="0092091C">
      <w:pPr>
        <w:ind w:firstLine="720"/>
        <w:jc w:val="both"/>
        <w:rPr>
          <w:rFonts w:asciiTheme="majorHAnsi" w:hAnsiTheme="majorHAnsi"/>
        </w:rPr>
      </w:pPr>
      <w:r w:rsidRPr="0022574A">
        <w:rPr>
          <w:rFonts w:asciiTheme="majorHAnsi" w:hAnsiTheme="majorHAnsi"/>
        </w:rPr>
        <w:t>в) участие в организирана престъпна група по чл. 321 и 321а от Наказателния кодекс;</w:t>
      </w:r>
    </w:p>
    <w:p w:rsidR="0092091C" w:rsidRPr="0022574A" w:rsidRDefault="0092091C" w:rsidP="0092091C">
      <w:pPr>
        <w:ind w:firstLine="720"/>
        <w:jc w:val="both"/>
        <w:rPr>
          <w:rFonts w:asciiTheme="majorHAnsi" w:hAnsiTheme="majorHAnsi"/>
        </w:rPr>
      </w:pPr>
      <w:r w:rsidRPr="0022574A">
        <w:rPr>
          <w:rFonts w:asciiTheme="majorHAnsi" w:hAnsiTheme="majorHAnsi"/>
        </w:rPr>
        <w:t>г)</w:t>
      </w:r>
      <w:r w:rsidR="00226C68" w:rsidRPr="0022574A">
        <w:rPr>
          <w:rFonts w:asciiTheme="majorHAnsi" w:hAnsiTheme="majorHAnsi"/>
        </w:rPr>
        <w:t xml:space="preserve"> </w:t>
      </w:r>
      <w:r w:rsidRPr="0022574A">
        <w:rPr>
          <w:rFonts w:asciiTheme="majorHAnsi" w:hAnsiTheme="majorHAnsi"/>
        </w:rPr>
        <w:t>престъпление против собствеността по чл. 194 - 217 от Наказателния кодекс;</w:t>
      </w:r>
    </w:p>
    <w:p w:rsidR="0092091C" w:rsidRPr="0022574A" w:rsidRDefault="0092091C" w:rsidP="0092091C">
      <w:pPr>
        <w:ind w:firstLine="720"/>
        <w:jc w:val="both"/>
        <w:rPr>
          <w:rFonts w:asciiTheme="majorHAnsi" w:hAnsiTheme="majorHAnsi"/>
        </w:rPr>
      </w:pPr>
      <w:r w:rsidRPr="0022574A">
        <w:rPr>
          <w:rFonts w:asciiTheme="majorHAnsi" w:hAnsiTheme="majorHAnsi"/>
        </w:rPr>
        <w:t>д) престъпление против стопанството по чл. 219 - 252 от Наказателния кодекс.</w:t>
      </w:r>
    </w:p>
    <w:p w:rsidR="0092091C" w:rsidRPr="0022574A" w:rsidRDefault="00226C68" w:rsidP="0092091C">
      <w:pPr>
        <w:ind w:firstLine="708"/>
        <w:jc w:val="both"/>
        <w:rPr>
          <w:rFonts w:asciiTheme="majorHAnsi" w:hAnsiTheme="majorHAnsi"/>
        </w:rPr>
      </w:pPr>
      <w:r w:rsidRPr="0022574A">
        <w:rPr>
          <w:rFonts w:asciiTheme="majorHAnsi" w:hAnsiTheme="majorHAnsi"/>
          <w:b/>
        </w:rPr>
        <w:t xml:space="preserve">2. </w:t>
      </w:r>
      <w:r w:rsidR="0092091C" w:rsidRPr="0022574A">
        <w:rPr>
          <w:rFonts w:asciiTheme="majorHAnsi" w:hAnsiTheme="majorHAnsi"/>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92091C" w:rsidRPr="0022574A" w:rsidRDefault="0092091C" w:rsidP="00226C68">
      <w:pPr>
        <w:ind w:firstLine="708"/>
        <w:jc w:val="both"/>
        <w:rPr>
          <w:rFonts w:asciiTheme="majorHAnsi" w:eastAsia="Batang" w:hAnsiTheme="majorHAnsi"/>
          <w:color w:val="000000"/>
        </w:rPr>
      </w:pPr>
      <w:r w:rsidRPr="0022574A">
        <w:rPr>
          <w:rFonts w:asciiTheme="majorHAnsi" w:eastAsia="Batang" w:hAnsiTheme="majorHAnsi"/>
          <w:b/>
          <w:color w:val="000000"/>
        </w:rPr>
        <w:t>3.</w:t>
      </w:r>
      <w:r w:rsidR="00226C68" w:rsidRPr="0022574A">
        <w:rPr>
          <w:rFonts w:asciiTheme="majorHAnsi" w:eastAsia="Batang" w:hAnsiTheme="majorHAnsi"/>
          <w:color w:val="000000"/>
        </w:rPr>
        <w:t xml:space="preserve"> </w:t>
      </w:r>
      <w:r w:rsidRPr="0022574A">
        <w:rPr>
          <w:rFonts w:asciiTheme="majorHAnsi" w:eastAsia="Batang" w:hAnsiTheme="majorHAnsi"/>
          <w:color w:val="000000"/>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2091C" w:rsidRPr="0022574A" w:rsidRDefault="0092091C" w:rsidP="0092091C">
      <w:pPr>
        <w:ind w:firstLine="720"/>
        <w:jc w:val="both"/>
        <w:rPr>
          <w:rFonts w:asciiTheme="majorHAnsi" w:hAnsiTheme="majorHAnsi"/>
        </w:rPr>
      </w:pPr>
      <w:r w:rsidRPr="0022574A">
        <w:rPr>
          <w:rFonts w:asciiTheme="majorHAnsi" w:hAnsiTheme="majorHAnsi"/>
        </w:rPr>
        <w:t xml:space="preserve">Известна ми е отговорността по чл.313 от НК за неверни данни. </w:t>
      </w:r>
    </w:p>
    <w:p w:rsidR="0092091C" w:rsidRPr="0022574A" w:rsidRDefault="0092091C" w:rsidP="0092091C">
      <w:pPr>
        <w:ind w:firstLine="720"/>
        <w:jc w:val="both"/>
        <w:rPr>
          <w:rFonts w:asciiTheme="majorHAnsi" w:hAnsiTheme="majorHAnsi"/>
        </w:rPr>
      </w:pPr>
      <w:r w:rsidRPr="0022574A">
        <w:rPr>
          <w:rFonts w:asciiTheme="majorHAnsi" w:hAnsiTheme="majorHAnsi"/>
        </w:rPr>
        <w:t>Задължавам се при промени на горепосочените обстоятелства да уведомя Възложителя в седемдневен срок от настъпването им.</w:t>
      </w:r>
    </w:p>
    <w:p w:rsidR="0092091C" w:rsidRPr="0022574A" w:rsidRDefault="0092091C" w:rsidP="0092091C">
      <w:pPr>
        <w:jc w:val="both"/>
        <w:rPr>
          <w:rFonts w:asciiTheme="majorHAnsi" w:hAnsiTheme="majorHAnsi"/>
        </w:rPr>
      </w:pPr>
    </w:p>
    <w:p w:rsidR="00226C68" w:rsidRPr="0022574A" w:rsidRDefault="00226C68" w:rsidP="009E4CFD">
      <w:pPr>
        <w:tabs>
          <w:tab w:val="left" w:leader="dot" w:pos="0"/>
        </w:tabs>
        <w:jc w:val="both"/>
        <w:rPr>
          <w:rFonts w:asciiTheme="majorHAnsi" w:hAnsiTheme="majorHAnsi"/>
        </w:rPr>
      </w:pPr>
      <w:r w:rsidRPr="0022574A">
        <w:rPr>
          <w:rFonts w:asciiTheme="majorHAnsi" w:hAnsiTheme="majorHAnsi"/>
        </w:rPr>
        <w:t>Дата: ........................ г.</w:t>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color w:val="000000"/>
          <w:spacing w:val="-3"/>
        </w:rPr>
        <w:t>ДЕКЛАРАТОР:</w:t>
      </w:r>
      <w:r w:rsidR="009E4CFD" w:rsidRPr="0022574A">
        <w:rPr>
          <w:rFonts w:asciiTheme="majorHAnsi" w:hAnsiTheme="majorHAnsi"/>
          <w:color w:val="000000"/>
        </w:rPr>
        <w:tab/>
      </w:r>
    </w:p>
    <w:p w:rsidR="00226C68" w:rsidRPr="0022574A" w:rsidRDefault="00226C68" w:rsidP="00226C68">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(Подпис и печат, когато има такъв)</w:t>
      </w:r>
    </w:p>
    <w:p w:rsidR="00226C68" w:rsidRPr="0022574A" w:rsidRDefault="00226C68" w:rsidP="00226C68">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Име, длъжност</w:t>
      </w:r>
    </w:p>
    <w:p w:rsidR="0092091C" w:rsidRPr="0022574A" w:rsidRDefault="0092091C" w:rsidP="0092091C">
      <w:pPr>
        <w:ind w:firstLine="288"/>
        <w:jc w:val="both"/>
        <w:rPr>
          <w:rFonts w:asciiTheme="majorHAnsi" w:hAnsiTheme="majorHAnsi"/>
          <w:color w:val="000000"/>
          <w:spacing w:val="-4"/>
        </w:rPr>
      </w:pPr>
    </w:p>
    <w:p w:rsidR="0092091C" w:rsidRPr="0022574A" w:rsidRDefault="0092091C" w:rsidP="0092091C">
      <w:pPr>
        <w:ind w:firstLine="708"/>
        <w:jc w:val="both"/>
        <w:rPr>
          <w:rFonts w:asciiTheme="majorHAnsi" w:hAnsiTheme="majorHAnsi"/>
          <w:i/>
          <w:iCs/>
          <w:sz w:val="22"/>
          <w:szCs w:val="22"/>
        </w:rPr>
      </w:pPr>
      <w:r w:rsidRPr="0022574A">
        <w:rPr>
          <w:rFonts w:asciiTheme="majorHAnsi" w:hAnsiTheme="majorHAnsi"/>
          <w:b/>
          <w:bCs/>
          <w:i/>
          <w:iCs/>
          <w:sz w:val="22"/>
          <w:szCs w:val="22"/>
        </w:rPr>
        <w:lastRenderedPageBreak/>
        <w:t>ПОЯСНЕНИЕ</w:t>
      </w:r>
      <w:r w:rsidRPr="0022574A">
        <w:rPr>
          <w:rFonts w:asciiTheme="majorHAnsi" w:hAnsiTheme="majorHAnsi"/>
          <w:i/>
          <w:iCs/>
          <w:sz w:val="22"/>
          <w:szCs w:val="22"/>
        </w:rPr>
        <w:t>:  В случай, че участникът е юридическо лице, декларацията се подписва задължително от лицата, посочени в чл. 47, ал. 4 от ЗОП.</w:t>
      </w:r>
    </w:p>
    <w:p w:rsidR="0092091C" w:rsidRPr="0022574A" w:rsidRDefault="0092091C" w:rsidP="0092091C">
      <w:pPr>
        <w:ind w:firstLine="708"/>
        <w:jc w:val="both"/>
        <w:rPr>
          <w:rFonts w:asciiTheme="majorHAnsi" w:hAnsiTheme="majorHAnsi"/>
          <w:i/>
          <w:iCs/>
          <w:sz w:val="22"/>
          <w:szCs w:val="22"/>
        </w:rPr>
      </w:pPr>
      <w:r w:rsidRPr="0022574A">
        <w:rPr>
          <w:rFonts w:asciiTheme="majorHAnsi" w:hAnsiTheme="majorHAnsi"/>
          <w:i/>
          <w:iCs/>
          <w:sz w:val="22"/>
          <w:szCs w:val="22"/>
        </w:rPr>
        <w:t>В случай, че участникът е обединение, декларация се представя  за  всяко физическо или юридическо лице, включено в обединението</w:t>
      </w:r>
      <w:r w:rsidR="00957BBA" w:rsidRPr="0022574A">
        <w:rPr>
          <w:rFonts w:asciiTheme="majorHAnsi" w:hAnsiTheme="majorHAnsi"/>
          <w:i/>
          <w:iCs/>
          <w:sz w:val="22"/>
          <w:szCs w:val="22"/>
        </w:rPr>
        <w:t>,</w:t>
      </w:r>
      <w:r w:rsidRPr="0022574A">
        <w:rPr>
          <w:rFonts w:asciiTheme="majorHAnsi" w:hAnsiTheme="majorHAnsi"/>
          <w:i/>
          <w:iCs/>
          <w:sz w:val="22"/>
          <w:szCs w:val="22"/>
        </w:rPr>
        <w:t xml:space="preserve"> съобразно чл. 56, ал. 3, т. 1 от ЗОП.</w:t>
      </w:r>
    </w:p>
    <w:p w:rsidR="0092091C" w:rsidRPr="0022574A" w:rsidRDefault="0092091C" w:rsidP="0092091C">
      <w:pPr>
        <w:ind w:firstLine="708"/>
        <w:jc w:val="both"/>
        <w:rPr>
          <w:rFonts w:asciiTheme="majorHAnsi" w:hAnsiTheme="majorHAnsi"/>
          <w:i/>
          <w:iCs/>
          <w:sz w:val="22"/>
          <w:szCs w:val="22"/>
        </w:rPr>
      </w:pPr>
      <w:r w:rsidRPr="0022574A">
        <w:rPr>
          <w:rFonts w:asciiTheme="majorHAnsi" w:hAnsiTheme="majorHAnsi"/>
          <w:i/>
          <w:iCs/>
          <w:sz w:val="22"/>
          <w:szCs w:val="22"/>
        </w:rPr>
        <w:t>Когато участникът е чуждестранно лице, декларацията се представя в превод.</w:t>
      </w:r>
    </w:p>
    <w:p w:rsidR="0092091C" w:rsidRPr="0022574A" w:rsidRDefault="0092091C" w:rsidP="0092091C">
      <w:pPr>
        <w:ind w:firstLine="708"/>
        <w:jc w:val="both"/>
        <w:rPr>
          <w:rFonts w:asciiTheme="majorHAnsi" w:hAnsiTheme="majorHAnsi"/>
          <w:i/>
          <w:iCs/>
          <w:sz w:val="22"/>
          <w:szCs w:val="22"/>
        </w:rPr>
      </w:pPr>
      <w:r w:rsidRPr="0022574A">
        <w:rPr>
          <w:rFonts w:asciiTheme="majorHAnsi" w:hAnsiTheme="majorHAnsi"/>
          <w:i/>
          <w:iCs/>
          <w:sz w:val="22"/>
          <w:szCs w:val="22"/>
        </w:rPr>
        <w:tab/>
      </w:r>
    </w:p>
    <w:p w:rsidR="0092091C" w:rsidRPr="0022574A" w:rsidRDefault="0092091C" w:rsidP="0092091C">
      <w:pPr>
        <w:ind w:firstLine="708"/>
        <w:jc w:val="both"/>
        <w:rPr>
          <w:rFonts w:asciiTheme="majorHAnsi" w:hAnsiTheme="majorHAnsi"/>
          <w:i/>
          <w:iCs/>
          <w:lang w:val="en-US"/>
        </w:rPr>
      </w:pPr>
    </w:p>
    <w:p w:rsidR="00A46428" w:rsidRPr="0022574A" w:rsidRDefault="00A46428" w:rsidP="00A46428">
      <w:pPr>
        <w:ind w:left="6372"/>
        <w:jc w:val="both"/>
        <w:rPr>
          <w:rFonts w:asciiTheme="majorHAnsi" w:hAnsiTheme="majorHAnsi"/>
          <w:lang w:val="ru-RU" w:eastAsia="en-US"/>
        </w:rPr>
      </w:pPr>
      <w:r w:rsidRPr="0022574A">
        <w:rPr>
          <w:rFonts w:asciiTheme="majorHAnsi" w:hAnsiTheme="majorHAnsi"/>
          <w:lang w:val="ru-RU" w:eastAsia="en-US"/>
        </w:rPr>
        <w:br w:type="page"/>
      </w:r>
    </w:p>
    <w:p w:rsidR="00D7384A" w:rsidRPr="0022574A" w:rsidRDefault="00D7384A" w:rsidP="00226C68">
      <w:pPr>
        <w:jc w:val="right"/>
        <w:rPr>
          <w:rFonts w:asciiTheme="majorHAnsi" w:eastAsia="Verdana-Bold" w:hAnsiTheme="majorHAnsi"/>
          <w:b/>
          <w:bCs/>
          <w:i/>
        </w:rPr>
      </w:pPr>
      <w:r w:rsidRPr="0022574A">
        <w:rPr>
          <w:rFonts w:asciiTheme="majorHAnsi" w:eastAsia="Verdana-Bold" w:hAnsiTheme="majorHAnsi"/>
          <w:b/>
          <w:bCs/>
          <w:i/>
        </w:rPr>
        <w:lastRenderedPageBreak/>
        <w:t>ОБРАЗЕЦ № 3</w:t>
      </w:r>
    </w:p>
    <w:p w:rsidR="00D7384A" w:rsidRPr="0022574A" w:rsidRDefault="00D7384A" w:rsidP="00D7384A">
      <w:pPr>
        <w:jc w:val="center"/>
        <w:rPr>
          <w:rFonts w:asciiTheme="majorHAnsi" w:hAnsiTheme="majorHAnsi"/>
          <w:b/>
          <w:i/>
        </w:rPr>
      </w:pPr>
      <w:r w:rsidRPr="0022574A">
        <w:rPr>
          <w:rFonts w:asciiTheme="majorHAnsi" w:hAnsiTheme="majorHAnsi"/>
          <w:b/>
          <w:i/>
        </w:rPr>
        <w:t xml:space="preserve">СПИСЪК-ДЕКЛАРАЦИЯ </w:t>
      </w:r>
    </w:p>
    <w:p w:rsidR="00D7384A" w:rsidRPr="0022574A" w:rsidRDefault="00D7384A" w:rsidP="00D7384A">
      <w:pPr>
        <w:jc w:val="center"/>
        <w:rPr>
          <w:rFonts w:asciiTheme="majorHAnsi" w:hAnsiTheme="majorHAnsi"/>
          <w:i/>
          <w:iCs/>
        </w:rPr>
      </w:pPr>
      <w:r w:rsidRPr="0022574A">
        <w:rPr>
          <w:rFonts w:asciiTheme="majorHAnsi" w:hAnsiTheme="majorHAnsi"/>
          <w:i/>
          <w:iCs/>
        </w:rPr>
        <w:t>на изпълнени през последните три години, считано от датата на представяне на офертата, услуг</w:t>
      </w:r>
      <w:r w:rsidR="009A0F81" w:rsidRPr="0022574A">
        <w:rPr>
          <w:rFonts w:asciiTheme="majorHAnsi" w:hAnsiTheme="majorHAnsi"/>
          <w:i/>
          <w:iCs/>
        </w:rPr>
        <w:t>а/</w:t>
      </w:r>
      <w:r w:rsidRPr="0022574A">
        <w:rPr>
          <w:rFonts w:asciiTheme="majorHAnsi" w:hAnsiTheme="majorHAnsi"/>
          <w:i/>
          <w:iCs/>
        </w:rPr>
        <w:t>и, които са сходни или еднакви с предмета на настоящата обществена поръчка</w:t>
      </w:r>
    </w:p>
    <w:p w:rsidR="00D7384A" w:rsidRPr="0022574A" w:rsidRDefault="00D7384A" w:rsidP="00D7384A">
      <w:pPr>
        <w:jc w:val="center"/>
        <w:rPr>
          <w:rFonts w:asciiTheme="majorHAnsi" w:hAnsiTheme="majorHAnsi"/>
          <w:i/>
          <w:iCs/>
        </w:rPr>
      </w:pPr>
    </w:p>
    <w:p w:rsidR="00D7384A" w:rsidRPr="0022574A" w:rsidRDefault="00D7384A" w:rsidP="00D7384A">
      <w:pPr>
        <w:ind w:right="50"/>
        <w:jc w:val="both"/>
        <w:rPr>
          <w:rFonts w:asciiTheme="majorHAnsi" w:eastAsia="Batang" w:hAnsiTheme="majorHAnsi"/>
        </w:rPr>
      </w:pPr>
      <w:r w:rsidRPr="0022574A">
        <w:rPr>
          <w:rFonts w:asciiTheme="majorHAnsi" w:eastAsia="Batang" w:hAnsiTheme="majorHAnsi"/>
          <w:color w:val="000000"/>
          <w:spacing w:val="2"/>
          <w:w w:val="111"/>
        </w:rPr>
        <w:t>Подписаният</w:t>
      </w:r>
      <w:r w:rsidR="00BB3764" w:rsidRPr="0022574A">
        <w:rPr>
          <w:rFonts w:asciiTheme="majorHAnsi" w:eastAsia="Batang" w:hAnsiTheme="majorHAnsi"/>
          <w:color w:val="000000"/>
          <w:spacing w:val="2"/>
          <w:w w:val="111"/>
        </w:rPr>
        <w:t>/</w:t>
      </w:r>
      <w:proofErr w:type="spellStart"/>
      <w:r w:rsidR="00BB3764" w:rsidRPr="0022574A">
        <w:rPr>
          <w:rFonts w:asciiTheme="majorHAnsi" w:eastAsia="Batang" w:hAnsiTheme="majorHAnsi"/>
          <w:color w:val="000000"/>
          <w:spacing w:val="2"/>
          <w:w w:val="111"/>
        </w:rPr>
        <w:t>ната</w:t>
      </w:r>
      <w:proofErr w:type="spellEnd"/>
      <w:r w:rsidRPr="0022574A">
        <w:rPr>
          <w:rFonts w:asciiTheme="majorHAnsi" w:eastAsia="Batang" w:hAnsiTheme="majorHAnsi"/>
          <w:color w:val="000000"/>
          <w:spacing w:val="2"/>
          <w:w w:val="111"/>
        </w:rPr>
        <w:t>: ……………………</w:t>
      </w:r>
      <w:r w:rsidRPr="0022574A">
        <w:rPr>
          <w:rFonts w:asciiTheme="majorHAnsi" w:eastAsia="Batang" w:hAnsiTheme="majorHAnsi"/>
          <w:color w:val="000000"/>
        </w:rPr>
        <w:t>……………………………........................</w:t>
      </w:r>
    </w:p>
    <w:p w:rsidR="00D7384A" w:rsidRPr="0022574A" w:rsidRDefault="00D7384A" w:rsidP="00D7384A">
      <w:pPr>
        <w:ind w:right="7" w:firstLine="708"/>
        <w:jc w:val="center"/>
        <w:rPr>
          <w:rFonts w:asciiTheme="majorHAnsi" w:eastAsia="Batang" w:hAnsiTheme="majorHAnsi"/>
          <w:i/>
          <w:color w:val="000000"/>
          <w:spacing w:val="4"/>
        </w:rPr>
      </w:pPr>
      <w:r w:rsidRPr="0022574A">
        <w:rPr>
          <w:rFonts w:asciiTheme="majorHAnsi" w:eastAsia="Batang" w:hAnsiTheme="majorHAnsi"/>
          <w:i/>
          <w:color w:val="000000"/>
          <w:spacing w:val="4"/>
        </w:rPr>
        <w:t>(три имена)</w:t>
      </w:r>
    </w:p>
    <w:p w:rsidR="00D7384A" w:rsidRPr="0022574A" w:rsidRDefault="00D7384A" w:rsidP="00D7384A">
      <w:pPr>
        <w:autoSpaceDE w:val="0"/>
        <w:autoSpaceDN w:val="0"/>
        <w:adjustRightInd w:val="0"/>
        <w:jc w:val="both"/>
        <w:rPr>
          <w:rFonts w:asciiTheme="majorHAnsi" w:eastAsia="Batang" w:hAnsiTheme="majorHAnsi"/>
          <w:i/>
        </w:rPr>
      </w:pPr>
      <w:r w:rsidRPr="0022574A">
        <w:rPr>
          <w:rFonts w:asciiTheme="majorHAnsi" w:eastAsia="Batang" w:hAnsiTheme="majorHAnsi"/>
          <w:color w:val="000000"/>
          <w:spacing w:val="5"/>
          <w:w w:val="111"/>
        </w:rPr>
        <w:t xml:space="preserve">в качеството си на </w:t>
      </w:r>
      <w:r w:rsidR="00BB3764" w:rsidRPr="0022574A">
        <w:rPr>
          <w:rFonts w:asciiTheme="majorHAnsi" w:eastAsia="Batang" w:hAnsiTheme="majorHAnsi"/>
          <w:color w:val="000000"/>
        </w:rPr>
        <w:t>……………………………………………………………………</w:t>
      </w:r>
    </w:p>
    <w:p w:rsidR="00D7384A" w:rsidRPr="0022574A" w:rsidRDefault="00D7384A" w:rsidP="00D7384A">
      <w:pPr>
        <w:ind w:firstLine="708"/>
        <w:jc w:val="center"/>
        <w:rPr>
          <w:rFonts w:asciiTheme="majorHAnsi" w:eastAsia="Batang" w:hAnsiTheme="majorHAnsi"/>
          <w:i/>
        </w:rPr>
      </w:pPr>
      <w:r w:rsidRPr="0022574A">
        <w:rPr>
          <w:rFonts w:asciiTheme="majorHAnsi" w:eastAsia="Batang" w:hAnsiTheme="majorHAnsi"/>
          <w:i/>
          <w:color w:val="000000"/>
          <w:spacing w:val="3"/>
        </w:rPr>
        <w:t>(длъжност)</w:t>
      </w:r>
    </w:p>
    <w:p w:rsidR="00D7384A" w:rsidRPr="0022574A" w:rsidRDefault="00D7384A" w:rsidP="00D7384A">
      <w:pPr>
        <w:jc w:val="both"/>
        <w:rPr>
          <w:rFonts w:asciiTheme="majorHAnsi" w:eastAsia="Batang" w:hAnsiTheme="majorHAnsi"/>
        </w:rPr>
      </w:pPr>
      <w:r w:rsidRPr="0022574A">
        <w:rPr>
          <w:rFonts w:asciiTheme="majorHAnsi" w:eastAsia="Batang" w:hAnsiTheme="majorHAnsi"/>
        </w:rPr>
        <w:t xml:space="preserve">на </w:t>
      </w:r>
      <w:r w:rsidR="00BB3764" w:rsidRPr="0022574A">
        <w:rPr>
          <w:rFonts w:asciiTheme="majorHAnsi" w:eastAsia="Batang" w:hAnsiTheme="majorHAnsi"/>
        </w:rPr>
        <w:t xml:space="preserve">Участник </w:t>
      </w:r>
      <w:r w:rsidRPr="0022574A">
        <w:rPr>
          <w:rFonts w:asciiTheme="majorHAnsi" w:eastAsia="Batang" w:hAnsiTheme="majorHAnsi"/>
        </w:rPr>
        <w:t>……………………………………………………………</w:t>
      </w:r>
      <w:r w:rsidR="00BB3764" w:rsidRPr="0022574A">
        <w:rPr>
          <w:rFonts w:asciiTheme="majorHAnsi" w:eastAsia="Batang" w:hAnsiTheme="majorHAnsi"/>
        </w:rPr>
        <w:t>………………...</w:t>
      </w:r>
    </w:p>
    <w:p w:rsidR="00D7384A" w:rsidRPr="0022574A" w:rsidRDefault="00D7384A" w:rsidP="00D7384A">
      <w:pPr>
        <w:jc w:val="center"/>
        <w:rPr>
          <w:rFonts w:asciiTheme="majorHAnsi" w:eastAsia="Batang" w:hAnsiTheme="majorHAnsi"/>
          <w:i/>
        </w:rPr>
      </w:pPr>
      <w:r w:rsidRPr="0022574A">
        <w:rPr>
          <w:rFonts w:asciiTheme="majorHAnsi" w:eastAsia="Batang" w:hAnsiTheme="majorHAnsi"/>
          <w:i/>
        </w:rPr>
        <w:t>(наименование на участника)</w:t>
      </w:r>
    </w:p>
    <w:p w:rsidR="00BB3764" w:rsidRPr="0022574A" w:rsidRDefault="00BB3764" w:rsidP="001E4B9D">
      <w:pPr>
        <w:rPr>
          <w:rFonts w:asciiTheme="majorHAnsi" w:hAnsiTheme="majorHAnsi"/>
          <w:color w:val="000000"/>
        </w:rPr>
      </w:pPr>
      <w:r w:rsidRPr="0022574A">
        <w:rPr>
          <w:rFonts w:asciiTheme="majorHAnsi" w:hAnsiTheme="majorHAnsi"/>
          <w:color w:val="000000"/>
        </w:rPr>
        <w:t>в процедура по реда на Глава осма „а“ от ЗОП с предмет:</w:t>
      </w:r>
    </w:p>
    <w:p w:rsidR="00226C68" w:rsidRPr="0022574A" w:rsidRDefault="00226C68" w:rsidP="00226C68">
      <w:pPr>
        <w:pStyle w:val="ListParagraph"/>
        <w:ind w:left="1211"/>
        <w:jc w:val="center"/>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226C68" w:rsidRPr="0022574A" w:rsidRDefault="00226C68" w:rsidP="00226C68">
      <w:pPr>
        <w:jc w:val="center"/>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D7384A" w:rsidRPr="0022574A" w:rsidRDefault="00D7384A" w:rsidP="00D7384A">
      <w:pPr>
        <w:ind w:firstLine="570"/>
        <w:jc w:val="both"/>
        <w:rPr>
          <w:rFonts w:asciiTheme="majorHAnsi" w:eastAsia="Batang" w:hAnsiTheme="majorHAnsi"/>
          <w:sz w:val="16"/>
          <w:szCs w:val="16"/>
        </w:rPr>
      </w:pPr>
    </w:p>
    <w:p w:rsidR="00D7384A" w:rsidRPr="0022574A" w:rsidRDefault="00D7384A" w:rsidP="00D7384A">
      <w:pPr>
        <w:ind w:firstLine="708"/>
        <w:jc w:val="center"/>
        <w:rPr>
          <w:rFonts w:asciiTheme="majorHAnsi" w:eastAsia="Batang" w:hAnsiTheme="majorHAnsi"/>
          <w:b/>
          <w:bCs/>
        </w:rPr>
      </w:pPr>
      <w:r w:rsidRPr="0022574A">
        <w:rPr>
          <w:rFonts w:asciiTheme="majorHAnsi" w:eastAsia="Batang" w:hAnsiTheme="majorHAnsi"/>
          <w:b/>
          <w:bCs/>
        </w:rPr>
        <w:t>ДЕКЛАРИРАМ, че:</w:t>
      </w:r>
    </w:p>
    <w:p w:rsidR="00BB3764" w:rsidRPr="0022574A" w:rsidRDefault="00BB3764" w:rsidP="00D7384A">
      <w:pPr>
        <w:ind w:firstLine="708"/>
        <w:jc w:val="center"/>
        <w:rPr>
          <w:rFonts w:asciiTheme="majorHAnsi" w:eastAsia="Batang" w:hAnsiTheme="majorHAnsi"/>
          <w:b/>
          <w:bCs/>
          <w:sz w:val="16"/>
          <w:szCs w:val="16"/>
        </w:rPr>
      </w:pPr>
    </w:p>
    <w:p w:rsidR="00D7384A" w:rsidRPr="0022574A" w:rsidRDefault="00D7384A" w:rsidP="00D7384A">
      <w:pPr>
        <w:jc w:val="both"/>
        <w:rPr>
          <w:rFonts w:asciiTheme="majorHAnsi" w:eastAsia="Verdana-Bold" w:hAnsiTheme="majorHAnsi"/>
        </w:rPr>
      </w:pPr>
      <w:r w:rsidRPr="00B63546">
        <w:rPr>
          <w:rFonts w:asciiTheme="majorHAnsi" w:eastAsia="Batang" w:hAnsiTheme="majorHAnsi"/>
          <w:b/>
          <w:lang w:val="en-US"/>
        </w:rPr>
        <w:t>I</w:t>
      </w:r>
      <w:r w:rsidR="00226C68" w:rsidRPr="00B63546">
        <w:rPr>
          <w:rFonts w:asciiTheme="majorHAnsi" w:eastAsia="Batang" w:hAnsiTheme="majorHAnsi"/>
          <w:b/>
        </w:rPr>
        <w:t>.</w:t>
      </w:r>
      <w:r w:rsidR="00226C68" w:rsidRPr="0022574A">
        <w:rPr>
          <w:rFonts w:asciiTheme="majorHAnsi" w:eastAsia="Batang" w:hAnsiTheme="majorHAnsi"/>
        </w:rPr>
        <w:t xml:space="preserve"> </w:t>
      </w:r>
      <w:r w:rsidRPr="0022574A">
        <w:rPr>
          <w:rFonts w:asciiTheme="majorHAnsi" w:eastAsia="Batang" w:hAnsiTheme="majorHAnsi"/>
        </w:rPr>
        <w:t>През последните три години, считано от датата на представяне на офертата, представляваният от мен участник е изпълнил следните услуги</w:t>
      </w:r>
      <w:r w:rsidRPr="0022574A">
        <w:rPr>
          <w:rFonts w:asciiTheme="majorHAnsi" w:hAnsiTheme="majorHAnsi"/>
        </w:rPr>
        <w:t xml:space="preserve">, </w:t>
      </w:r>
      <w:proofErr w:type="gramStart"/>
      <w:r w:rsidRPr="0022574A">
        <w:rPr>
          <w:rFonts w:asciiTheme="majorHAnsi" w:hAnsiTheme="majorHAnsi"/>
        </w:rPr>
        <w:t>които</w:t>
      </w:r>
      <w:proofErr w:type="gramEnd"/>
      <w:r w:rsidRPr="0022574A">
        <w:rPr>
          <w:rFonts w:asciiTheme="majorHAnsi" w:hAnsiTheme="majorHAnsi"/>
        </w:rPr>
        <w:t xml:space="preserve"> са сходни или еднакви с предмета на настоящата обществена поръчка /</w:t>
      </w:r>
      <w:r w:rsidR="00226C68" w:rsidRPr="0022574A">
        <w:rPr>
          <w:rFonts w:asciiTheme="majorHAnsi" w:hAnsiTheme="majorHAnsi"/>
        </w:rPr>
        <w:t xml:space="preserve">предоставяне на </w:t>
      </w:r>
      <w:proofErr w:type="spellStart"/>
      <w:r w:rsidR="00226C68" w:rsidRPr="0022574A">
        <w:rPr>
          <w:rFonts w:asciiTheme="majorHAnsi" w:hAnsiTheme="majorHAnsi"/>
        </w:rPr>
        <w:t>одитни</w:t>
      </w:r>
      <w:proofErr w:type="spellEnd"/>
      <w:r w:rsidR="00226C68" w:rsidRPr="0022574A">
        <w:rPr>
          <w:rFonts w:asciiTheme="majorHAnsi" w:hAnsiTheme="majorHAnsi"/>
        </w:rPr>
        <w:t xml:space="preserve"> услуги</w:t>
      </w:r>
      <w:r w:rsidRPr="0022574A">
        <w:rPr>
          <w:rFonts w:asciiTheme="majorHAnsi" w:hAnsiTheme="majorHAnsi"/>
        </w:rPr>
        <w:t>/</w:t>
      </w:r>
      <w:r w:rsidRPr="0022574A">
        <w:rPr>
          <w:rFonts w:asciiTheme="majorHAnsi" w:eastAsia="Batang" w:hAnsiTheme="majorHAnsi"/>
        </w:rPr>
        <w:t>:</w:t>
      </w:r>
    </w:p>
    <w:p w:rsidR="00D7384A" w:rsidRPr="0022574A" w:rsidRDefault="00D7384A" w:rsidP="00D7384A">
      <w:pPr>
        <w:ind w:firstLine="684"/>
        <w:jc w:val="both"/>
        <w:rPr>
          <w:rFonts w:asciiTheme="majorHAnsi" w:eastAsia="Batang" w:hAnsiTheme="majorHAns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506"/>
        <w:gridCol w:w="1417"/>
      </w:tblGrid>
      <w:tr w:rsidR="00D7384A" w:rsidRPr="0022574A" w:rsidTr="00F35F7B">
        <w:tc>
          <w:tcPr>
            <w:tcW w:w="1024" w:type="dxa"/>
          </w:tcPr>
          <w:p w:rsidR="00D7384A" w:rsidRPr="0022574A" w:rsidRDefault="00D7384A" w:rsidP="00226C68">
            <w:pPr>
              <w:jc w:val="center"/>
              <w:rPr>
                <w:rFonts w:asciiTheme="majorHAnsi" w:eastAsia="Batang" w:hAnsiTheme="majorHAnsi"/>
                <w:b/>
                <w:bCs/>
                <w:i/>
              </w:rPr>
            </w:pPr>
            <w:r w:rsidRPr="0022574A">
              <w:rPr>
                <w:rFonts w:asciiTheme="majorHAnsi" w:eastAsia="Batang" w:hAnsiTheme="majorHAnsi"/>
                <w:b/>
                <w:bCs/>
                <w:i/>
              </w:rPr>
              <w:t>№ по ред</w:t>
            </w:r>
          </w:p>
        </w:tc>
        <w:tc>
          <w:tcPr>
            <w:tcW w:w="2958" w:type="dxa"/>
          </w:tcPr>
          <w:p w:rsidR="00D7384A" w:rsidRPr="0022574A" w:rsidRDefault="00D7384A" w:rsidP="00226C68">
            <w:pPr>
              <w:jc w:val="center"/>
              <w:rPr>
                <w:rFonts w:asciiTheme="majorHAnsi" w:eastAsia="Batang" w:hAnsiTheme="majorHAnsi"/>
                <w:b/>
                <w:bCs/>
                <w:i/>
              </w:rPr>
            </w:pPr>
            <w:r w:rsidRPr="0022574A">
              <w:rPr>
                <w:rFonts w:asciiTheme="majorHAnsi" w:eastAsia="Batang" w:hAnsiTheme="majorHAnsi"/>
                <w:b/>
                <w:bCs/>
                <w:i/>
              </w:rPr>
              <w:t>Предмет</w:t>
            </w:r>
          </w:p>
          <w:p w:rsidR="00D7384A" w:rsidRPr="0022574A" w:rsidRDefault="00D7384A" w:rsidP="00226C68">
            <w:pPr>
              <w:jc w:val="center"/>
              <w:rPr>
                <w:rFonts w:asciiTheme="majorHAnsi" w:eastAsia="Batang" w:hAnsiTheme="majorHAnsi"/>
                <w:b/>
                <w:bCs/>
                <w:i/>
              </w:rPr>
            </w:pPr>
            <w:r w:rsidRPr="0022574A">
              <w:rPr>
                <w:rFonts w:asciiTheme="majorHAnsi" w:eastAsia="Batang" w:hAnsiTheme="majorHAnsi"/>
                <w:b/>
                <w:bCs/>
                <w:i/>
              </w:rPr>
              <w:t>(кратко описание на извършената услуга)</w:t>
            </w:r>
          </w:p>
        </w:tc>
        <w:tc>
          <w:tcPr>
            <w:tcW w:w="1842" w:type="dxa"/>
          </w:tcPr>
          <w:p w:rsidR="00D7384A" w:rsidRPr="0022574A" w:rsidRDefault="00D7384A" w:rsidP="00226C68">
            <w:pPr>
              <w:jc w:val="center"/>
              <w:rPr>
                <w:rFonts w:asciiTheme="majorHAnsi" w:eastAsia="Batang" w:hAnsiTheme="majorHAnsi"/>
                <w:b/>
                <w:bCs/>
                <w:i/>
              </w:rPr>
            </w:pPr>
            <w:r w:rsidRPr="0022574A">
              <w:rPr>
                <w:rFonts w:asciiTheme="majorHAnsi" w:eastAsia="Batang" w:hAnsiTheme="majorHAnsi"/>
                <w:b/>
                <w:bCs/>
                <w:i/>
              </w:rPr>
              <w:t>Възложител</w:t>
            </w:r>
          </w:p>
        </w:tc>
        <w:tc>
          <w:tcPr>
            <w:tcW w:w="2506" w:type="dxa"/>
          </w:tcPr>
          <w:p w:rsidR="00D7384A" w:rsidRPr="0022574A" w:rsidRDefault="00D7384A" w:rsidP="00226C68">
            <w:pPr>
              <w:jc w:val="center"/>
              <w:rPr>
                <w:rFonts w:asciiTheme="majorHAnsi" w:eastAsia="Batang" w:hAnsiTheme="majorHAnsi"/>
                <w:b/>
                <w:bCs/>
                <w:i/>
              </w:rPr>
            </w:pPr>
            <w:r w:rsidRPr="0022574A">
              <w:rPr>
                <w:rFonts w:asciiTheme="majorHAnsi" w:eastAsia="Batang" w:hAnsiTheme="majorHAnsi"/>
                <w:b/>
                <w:bCs/>
                <w:i/>
              </w:rPr>
              <w:t>Период на изпълнение на договора</w:t>
            </w:r>
          </w:p>
        </w:tc>
        <w:tc>
          <w:tcPr>
            <w:tcW w:w="1417" w:type="dxa"/>
          </w:tcPr>
          <w:p w:rsidR="00D7384A" w:rsidRPr="0022574A" w:rsidRDefault="00D7384A" w:rsidP="00226C68">
            <w:pPr>
              <w:jc w:val="center"/>
              <w:rPr>
                <w:rFonts w:asciiTheme="majorHAnsi" w:eastAsia="Batang" w:hAnsiTheme="majorHAnsi"/>
                <w:b/>
                <w:bCs/>
                <w:i/>
              </w:rPr>
            </w:pPr>
            <w:r w:rsidRPr="0022574A">
              <w:rPr>
                <w:rFonts w:asciiTheme="majorHAnsi" w:eastAsia="Batang" w:hAnsiTheme="majorHAnsi"/>
                <w:b/>
                <w:bCs/>
                <w:i/>
              </w:rPr>
              <w:t>Стойност без ДДС</w:t>
            </w:r>
          </w:p>
          <w:p w:rsidR="00D7384A" w:rsidRPr="0022574A" w:rsidRDefault="00D7384A" w:rsidP="00226C68">
            <w:pPr>
              <w:jc w:val="center"/>
              <w:rPr>
                <w:rFonts w:asciiTheme="majorHAnsi" w:eastAsia="Batang" w:hAnsiTheme="majorHAnsi"/>
                <w:b/>
                <w:bCs/>
                <w:i/>
              </w:rPr>
            </w:pPr>
            <w:r w:rsidRPr="0022574A">
              <w:rPr>
                <w:rFonts w:asciiTheme="majorHAnsi" w:eastAsia="Batang" w:hAnsiTheme="majorHAnsi"/>
                <w:b/>
                <w:bCs/>
                <w:i/>
              </w:rPr>
              <w:t>/х. лв./</w:t>
            </w:r>
          </w:p>
        </w:tc>
      </w:tr>
      <w:tr w:rsidR="00D7384A" w:rsidRPr="0022574A" w:rsidTr="00F35F7B">
        <w:tc>
          <w:tcPr>
            <w:tcW w:w="1024" w:type="dxa"/>
          </w:tcPr>
          <w:p w:rsidR="00D7384A" w:rsidRPr="0022574A" w:rsidRDefault="00D7384A" w:rsidP="00226C68">
            <w:pPr>
              <w:pStyle w:val="ListParagraph"/>
              <w:numPr>
                <w:ilvl w:val="0"/>
                <w:numId w:val="3"/>
              </w:numPr>
              <w:contextualSpacing w:val="0"/>
              <w:rPr>
                <w:rFonts w:asciiTheme="majorHAnsi" w:eastAsia="Batang" w:hAnsiTheme="majorHAnsi"/>
                <w:b/>
                <w:bCs/>
              </w:rPr>
            </w:pPr>
          </w:p>
        </w:tc>
        <w:tc>
          <w:tcPr>
            <w:tcW w:w="2958" w:type="dxa"/>
          </w:tcPr>
          <w:p w:rsidR="00D7384A" w:rsidRPr="0022574A" w:rsidRDefault="00D7384A" w:rsidP="00F35F7B">
            <w:pPr>
              <w:jc w:val="both"/>
              <w:rPr>
                <w:rFonts w:asciiTheme="majorHAnsi" w:eastAsia="Batang" w:hAnsiTheme="majorHAnsi"/>
                <w:b/>
                <w:bCs/>
              </w:rPr>
            </w:pPr>
          </w:p>
        </w:tc>
        <w:tc>
          <w:tcPr>
            <w:tcW w:w="1842" w:type="dxa"/>
          </w:tcPr>
          <w:p w:rsidR="00D7384A" w:rsidRPr="0022574A" w:rsidRDefault="00D7384A" w:rsidP="00F35F7B">
            <w:pPr>
              <w:jc w:val="both"/>
              <w:rPr>
                <w:rFonts w:asciiTheme="majorHAnsi" w:eastAsia="Batang" w:hAnsiTheme="majorHAnsi"/>
                <w:b/>
                <w:bCs/>
              </w:rPr>
            </w:pPr>
          </w:p>
        </w:tc>
        <w:tc>
          <w:tcPr>
            <w:tcW w:w="2506" w:type="dxa"/>
          </w:tcPr>
          <w:p w:rsidR="00D7384A" w:rsidRPr="0022574A" w:rsidRDefault="00D7384A" w:rsidP="00F35F7B">
            <w:pPr>
              <w:jc w:val="both"/>
              <w:rPr>
                <w:rFonts w:asciiTheme="majorHAnsi" w:eastAsia="Batang" w:hAnsiTheme="majorHAnsi"/>
                <w:b/>
                <w:bCs/>
              </w:rPr>
            </w:pPr>
          </w:p>
        </w:tc>
        <w:tc>
          <w:tcPr>
            <w:tcW w:w="1417" w:type="dxa"/>
          </w:tcPr>
          <w:p w:rsidR="00D7384A" w:rsidRPr="0022574A" w:rsidRDefault="00D7384A" w:rsidP="00F35F7B">
            <w:pPr>
              <w:jc w:val="both"/>
              <w:rPr>
                <w:rFonts w:asciiTheme="majorHAnsi" w:eastAsia="Batang" w:hAnsiTheme="majorHAnsi"/>
                <w:b/>
                <w:bCs/>
              </w:rPr>
            </w:pPr>
          </w:p>
        </w:tc>
      </w:tr>
      <w:tr w:rsidR="00D7384A" w:rsidRPr="0022574A" w:rsidTr="00F35F7B">
        <w:tc>
          <w:tcPr>
            <w:tcW w:w="1024" w:type="dxa"/>
          </w:tcPr>
          <w:p w:rsidR="00D7384A" w:rsidRPr="0022574A" w:rsidRDefault="00D7384A" w:rsidP="00F35F7B">
            <w:pPr>
              <w:jc w:val="both"/>
              <w:rPr>
                <w:rFonts w:asciiTheme="majorHAnsi" w:eastAsia="Batang" w:hAnsiTheme="majorHAnsi"/>
                <w:b/>
                <w:bCs/>
              </w:rPr>
            </w:pPr>
          </w:p>
        </w:tc>
        <w:tc>
          <w:tcPr>
            <w:tcW w:w="2958" w:type="dxa"/>
          </w:tcPr>
          <w:p w:rsidR="00D7384A" w:rsidRPr="0022574A" w:rsidRDefault="00D7384A" w:rsidP="00F35F7B">
            <w:pPr>
              <w:jc w:val="both"/>
              <w:rPr>
                <w:rFonts w:asciiTheme="majorHAnsi" w:eastAsia="Batang" w:hAnsiTheme="majorHAnsi"/>
                <w:b/>
                <w:bCs/>
              </w:rPr>
            </w:pPr>
          </w:p>
        </w:tc>
        <w:tc>
          <w:tcPr>
            <w:tcW w:w="1842" w:type="dxa"/>
          </w:tcPr>
          <w:p w:rsidR="00D7384A" w:rsidRPr="0022574A" w:rsidRDefault="00D7384A" w:rsidP="00F35F7B">
            <w:pPr>
              <w:jc w:val="both"/>
              <w:rPr>
                <w:rFonts w:asciiTheme="majorHAnsi" w:eastAsia="Batang" w:hAnsiTheme="majorHAnsi"/>
                <w:b/>
                <w:bCs/>
              </w:rPr>
            </w:pPr>
          </w:p>
        </w:tc>
        <w:tc>
          <w:tcPr>
            <w:tcW w:w="2506" w:type="dxa"/>
          </w:tcPr>
          <w:p w:rsidR="00D7384A" w:rsidRPr="0022574A" w:rsidRDefault="00D7384A" w:rsidP="00F35F7B">
            <w:pPr>
              <w:jc w:val="both"/>
              <w:rPr>
                <w:rFonts w:asciiTheme="majorHAnsi" w:eastAsia="Batang" w:hAnsiTheme="majorHAnsi"/>
                <w:b/>
                <w:bCs/>
              </w:rPr>
            </w:pPr>
          </w:p>
        </w:tc>
        <w:tc>
          <w:tcPr>
            <w:tcW w:w="1417" w:type="dxa"/>
          </w:tcPr>
          <w:p w:rsidR="00D7384A" w:rsidRPr="0022574A" w:rsidRDefault="00D7384A" w:rsidP="00F35F7B">
            <w:pPr>
              <w:jc w:val="both"/>
              <w:rPr>
                <w:rFonts w:asciiTheme="majorHAnsi" w:eastAsia="Batang" w:hAnsiTheme="majorHAnsi"/>
                <w:b/>
                <w:bCs/>
              </w:rPr>
            </w:pPr>
          </w:p>
        </w:tc>
      </w:tr>
      <w:tr w:rsidR="00D7384A" w:rsidRPr="0022574A" w:rsidTr="00F35F7B">
        <w:tc>
          <w:tcPr>
            <w:tcW w:w="1024" w:type="dxa"/>
          </w:tcPr>
          <w:p w:rsidR="00D7384A" w:rsidRPr="0022574A" w:rsidRDefault="00D7384A" w:rsidP="00F35F7B">
            <w:pPr>
              <w:jc w:val="both"/>
              <w:rPr>
                <w:rFonts w:asciiTheme="majorHAnsi" w:eastAsia="Batang" w:hAnsiTheme="majorHAnsi"/>
                <w:b/>
                <w:bCs/>
              </w:rPr>
            </w:pPr>
          </w:p>
        </w:tc>
        <w:tc>
          <w:tcPr>
            <w:tcW w:w="2958" w:type="dxa"/>
          </w:tcPr>
          <w:p w:rsidR="00D7384A" w:rsidRPr="0022574A" w:rsidRDefault="00D7384A" w:rsidP="00F35F7B">
            <w:pPr>
              <w:jc w:val="both"/>
              <w:rPr>
                <w:rFonts w:asciiTheme="majorHAnsi" w:eastAsia="Batang" w:hAnsiTheme="majorHAnsi"/>
                <w:b/>
                <w:bCs/>
              </w:rPr>
            </w:pPr>
          </w:p>
        </w:tc>
        <w:tc>
          <w:tcPr>
            <w:tcW w:w="1842" w:type="dxa"/>
          </w:tcPr>
          <w:p w:rsidR="00D7384A" w:rsidRPr="0022574A" w:rsidRDefault="00D7384A" w:rsidP="00F35F7B">
            <w:pPr>
              <w:jc w:val="both"/>
              <w:rPr>
                <w:rFonts w:asciiTheme="majorHAnsi" w:eastAsia="Batang" w:hAnsiTheme="majorHAnsi"/>
                <w:b/>
                <w:bCs/>
              </w:rPr>
            </w:pPr>
          </w:p>
        </w:tc>
        <w:tc>
          <w:tcPr>
            <w:tcW w:w="2506" w:type="dxa"/>
          </w:tcPr>
          <w:p w:rsidR="00D7384A" w:rsidRPr="0022574A" w:rsidRDefault="00D7384A" w:rsidP="00F35F7B">
            <w:pPr>
              <w:jc w:val="both"/>
              <w:rPr>
                <w:rFonts w:asciiTheme="majorHAnsi" w:eastAsia="Batang" w:hAnsiTheme="majorHAnsi"/>
                <w:b/>
                <w:bCs/>
                <w:lang w:val="en-GB"/>
              </w:rPr>
            </w:pPr>
          </w:p>
        </w:tc>
        <w:tc>
          <w:tcPr>
            <w:tcW w:w="1417" w:type="dxa"/>
          </w:tcPr>
          <w:p w:rsidR="00D7384A" w:rsidRPr="0022574A" w:rsidRDefault="00D7384A" w:rsidP="00F35F7B">
            <w:pPr>
              <w:jc w:val="both"/>
              <w:rPr>
                <w:rFonts w:asciiTheme="majorHAnsi" w:eastAsia="Batang" w:hAnsiTheme="majorHAnsi"/>
                <w:b/>
                <w:bCs/>
                <w:lang w:val="en-GB"/>
              </w:rPr>
            </w:pPr>
          </w:p>
        </w:tc>
      </w:tr>
      <w:tr w:rsidR="00D7384A" w:rsidRPr="0022574A" w:rsidTr="00F35F7B">
        <w:tc>
          <w:tcPr>
            <w:tcW w:w="1024" w:type="dxa"/>
          </w:tcPr>
          <w:p w:rsidR="00D7384A" w:rsidRPr="0022574A" w:rsidRDefault="00D7384A" w:rsidP="00F35F7B">
            <w:pPr>
              <w:jc w:val="both"/>
              <w:rPr>
                <w:rFonts w:asciiTheme="majorHAnsi" w:eastAsia="Batang" w:hAnsiTheme="majorHAnsi"/>
                <w:b/>
                <w:bCs/>
                <w:lang w:val="en-GB"/>
              </w:rPr>
            </w:pPr>
          </w:p>
        </w:tc>
        <w:tc>
          <w:tcPr>
            <w:tcW w:w="2958" w:type="dxa"/>
          </w:tcPr>
          <w:p w:rsidR="00D7384A" w:rsidRPr="0022574A" w:rsidRDefault="00D7384A" w:rsidP="00F35F7B">
            <w:pPr>
              <w:jc w:val="both"/>
              <w:rPr>
                <w:rFonts w:asciiTheme="majorHAnsi" w:eastAsia="Batang" w:hAnsiTheme="majorHAnsi"/>
                <w:b/>
                <w:bCs/>
                <w:lang w:val="en-GB"/>
              </w:rPr>
            </w:pPr>
          </w:p>
        </w:tc>
        <w:tc>
          <w:tcPr>
            <w:tcW w:w="1842" w:type="dxa"/>
          </w:tcPr>
          <w:p w:rsidR="00D7384A" w:rsidRPr="0022574A" w:rsidRDefault="00D7384A" w:rsidP="00F35F7B">
            <w:pPr>
              <w:jc w:val="both"/>
              <w:rPr>
                <w:rFonts w:asciiTheme="majorHAnsi" w:eastAsia="Batang" w:hAnsiTheme="majorHAnsi"/>
                <w:b/>
                <w:bCs/>
                <w:lang w:val="en-GB"/>
              </w:rPr>
            </w:pPr>
          </w:p>
        </w:tc>
        <w:tc>
          <w:tcPr>
            <w:tcW w:w="2506" w:type="dxa"/>
          </w:tcPr>
          <w:p w:rsidR="00D7384A" w:rsidRPr="0022574A" w:rsidRDefault="00D7384A" w:rsidP="00F35F7B">
            <w:pPr>
              <w:jc w:val="both"/>
              <w:rPr>
                <w:rFonts w:asciiTheme="majorHAnsi" w:eastAsia="Batang" w:hAnsiTheme="majorHAnsi"/>
                <w:b/>
                <w:bCs/>
                <w:lang w:val="en-GB"/>
              </w:rPr>
            </w:pPr>
          </w:p>
        </w:tc>
        <w:tc>
          <w:tcPr>
            <w:tcW w:w="1417" w:type="dxa"/>
          </w:tcPr>
          <w:p w:rsidR="00D7384A" w:rsidRPr="0022574A" w:rsidRDefault="00D7384A" w:rsidP="00F35F7B">
            <w:pPr>
              <w:jc w:val="both"/>
              <w:rPr>
                <w:rFonts w:asciiTheme="majorHAnsi" w:eastAsia="Batang" w:hAnsiTheme="majorHAnsi"/>
                <w:b/>
                <w:bCs/>
                <w:lang w:val="en-GB"/>
              </w:rPr>
            </w:pPr>
          </w:p>
        </w:tc>
      </w:tr>
    </w:tbl>
    <w:p w:rsidR="009A4F02" w:rsidRDefault="009A4F02" w:rsidP="009A4F02">
      <w:pPr>
        <w:autoSpaceDE w:val="0"/>
        <w:autoSpaceDN w:val="0"/>
        <w:adjustRightInd w:val="0"/>
        <w:spacing w:line="20" w:lineRule="atLeast"/>
        <w:jc w:val="both"/>
        <w:rPr>
          <w:rFonts w:asciiTheme="majorHAnsi" w:hAnsiTheme="majorHAnsi"/>
          <w:b/>
          <w:bCs/>
        </w:rPr>
      </w:pPr>
    </w:p>
    <w:p w:rsidR="009A4F02" w:rsidRDefault="009A4F02" w:rsidP="009A4F02">
      <w:pPr>
        <w:autoSpaceDE w:val="0"/>
        <w:autoSpaceDN w:val="0"/>
        <w:adjustRightInd w:val="0"/>
        <w:spacing w:line="20" w:lineRule="atLeast"/>
        <w:jc w:val="both"/>
        <w:rPr>
          <w:rFonts w:asciiTheme="majorHAnsi" w:hAnsiTheme="majorHAnsi"/>
          <w:b/>
          <w:bCs/>
        </w:rPr>
      </w:pPr>
      <w:r>
        <w:rPr>
          <w:rFonts w:asciiTheme="majorHAnsi" w:hAnsiTheme="majorHAnsi"/>
          <w:b/>
          <w:bCs/>
        </w:rPr>
        <w:t xml:space="preserve">Приложения: </w:t>
      </w:r>
    </w:p>
    <w:p w:rsidR="00D7384A" w:rsidRPr="00403487" w:rsidRDefault="00403487" w:rsidP="009A4F02">
      <w:pPr>
        <w:pStyle w:val="ListParagraph"/>
        <w:numPr>
          <w:ilvl w:val="0"/>
          <w:numId w:val="35"/>
        </w:numPr>
        <w:autoSpaceDE w:val="0"/>
        <w:autoSpaceDN w:val="0"/>
        <w:adjustRightInd w:val="0"/>
        <w:spacing w:line="20" w:lineRule="atLeast"/>
        <w:jc w:val="both"/>
        <w:rPr>
          <w:rFonts w:asciiTheme="majorHAnsi" w:hAnsiTheme="majorHAnsi"/>
          <w:i/>
        </w:rPr>
      </w:pPr>
      <w:r>
        <w:rPr>
          <w:rFonts w:asciiTheme="majorHAnsi" w:hAnsiTheme="majorHAnsi"/>
          <w:i/>
        </w:rPr>
        <w:t>д</w:t>
      </w:r>
      <w:r w:rsidR="00D7384A" w:rsidRPr="00403487">
        <w:rPr>
          <w:rFonts w:asciiTheme="majorHAnsi" w:hAnsiTheme="majorHAnsi"/>
          <w:i/>
        </w:rPr>
        <w:t>оказателств</w:t>
      </w:r>
      <w:r w:rsidR="009A4F02" w:rsidRPr="00403487">
        <w:rPr>
          <w:rFonts w:asciiTheme="majorHAnsi" w:hAnsiTheme="majorHAnsi"/>
          <w:i/>
        </w:rPr>
        <w:t>а</w:t>
      </w:r>
      <w:r w:rsidR="00D7384A" w:rsidRPr="00403487">
        <w:rPr>
          <w:rFonts w:asciiTheme="majorHAnsi" w:hAnsiTheme="majorHAnsi"/>
          <w:i/>
        </w:rPr>
        <w:t xml:space="preserve"> за извършената услуга/и.</w:t>
      </w:r>
    </w:p>
    <w:p w:rsidR="009E4CFD" w:rsidRPr="0022574A" w:rsidRDefault="009E4CFD" w:rsidP="00226C68">
      <w:pPr>
        <w:tabs>
          <w:tab w:val="left" w:leader="dot" w:pos="9850"/>
        </w:tabs>
        <w:jc w:val="both"/>
        <w:rPr>
          <w:rFonts w:asciiTheme="majorHAnsi" w:hAnsiTheme="majorHAnsi"/>
        </w:rPr>
      </w:pPr>
    </w:p>
    <w:p w:rsidR="00226C68" w:rsidRPr="0022574A" w:rsidRDefault="00226C68" w:rsidP="009E4CFD">
      <w:pPr>
        <w:tabs>
          <w:tab w:val="left" w:leader="dot" w:pos="0"/>
        </w:tabs>
        <w:jc w:val="both"/>
        <w:rPr>
          <w:rFonts w:asciiTheme="majorHAnsi" w:hAnsiTheme="majorHAnsi"/>
        </w:rPr>
      </w:pPr>
      <w:r w:rsidRPr="0022574A">
        <w:rPr>
          <w:rFonts w:asciiTheme="majorHAnsi" w:hAnsiTheme="majorHAnsi"/>
        </w:rPr>
        <w:t>Дата: ........................ г.</w:t>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rPr>
        <w:tab/>
      </w:r>
      <w:r w:rsidR="009E4CFD" w:rsidRPr="0022574A">
        <w:rPr>
          <w:rFonts w:asciiTheme="majorHAnsi" w:hAnsiTheme="majorHAnsi"/>
          <w:color w:val="000000"/>
          <w:spacing w:val="-3"/>
        </w:rPr>
        <w:t>ДЕКЛАРАТОР:</w:t>
      </w:r>
      <w:r w:rsidR="009E4CFD" w:rsidRPr="0022574A">
        <w:rPr>
          <w:rFonts w:asciiTheme="majorHAnsi" w:hAnsiTheme="majorHAnsi"/>
          <w:color w:val="000000"/>
        </w:rPr>
        <w:tab/>
      </w:r>
    </w:p>
    <w:p w:rsidR="00226C68" w:rsidRPr="0022574A" w:rsidRDefault="00226C68" w:rsidP="00226C68">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(Подпис и печат, когато има такъв)</w:t>
      </w:r>
    </w:p>
    <w:p w:rsidR="00226C68" w:rsidRPr="0022574A" w:rsidRDefault="00226C68" w:rsidP="00226C68">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Име, длъжност</w:t>
      </w:r>
    </w:p>
    <w:p w:rsidR="00D7384A" w:rsidRPr="0022574A" w:rsidRDefault="00D7384A" w:rsidP="00D7384A">
      <w:pPr>
        <w:tabs>
          <w:tab w:val="left" w:pos="7501"/>
        </w:tabs>
        <w:contextualSpacing/>
        <w:jc w:val="both"/>
        <w:rPr>
          <w:rFonts w:asciiTheme="majorHAnsi" w:hAnsiTheme="majorHAnsi"/>
          <w:i/>
        </w:rPr>
      </w:pPr>
    </w:p>
    <w:p w:rsidR="00D7384A" w:rsidRPr="0022574A" w:rsidRDefault="00D7384A" w:rsidP="00D7384A">
      <w:pPr>
        <w:tabs>
          <w:tab w:val="left" w:pos="7501"/>
        </w:tabs>
        <w:contextualSpacing/>
        <w:jc w:val="both"/>
        <w:rPr>
          <w:rFonts w:asciiTheme="majorHAnsi" w:hAnsiTheme="majorHAnsi"/>
          <w:bCs/>
          <w:i/>
          <w:sz w:val="22"/>
          <w:szCs w:val="22"/>
        </w:rPr>
      </w:pPr>
      <w:r w:rsidRPr="0022574A">
        <w:rPr>
          <w:rFonts w:asciiTheme="majorHAnsi" w:hAnsiTheme="majorHAnsi"/>
          <w:b/>
          <w:bCs/>
          <w:i/>
          <w:sz w:val="22"/>
          <w:szCs w:val="22"/>
        </w:rPr>
        <w:lastRenderedPageBreak/>
        <w:t xml:space="preserve">ПОЯСНЕНИЕ: </w:t>
      </w:r>
      <w:r w:rsidR="00BB3764" w:rsidRPr="0022574A">
        <w:rPr>
          <w:rFonts w:asciiTheme="majorHAnsi" w:hAnsiTheme="majorHAnsi"/>
          <w:bCs/>
          <w:i/>
          <w:sz w:val="22"/>
          <w:szCs w:val="22"/>
        </w:rPr>
        <w:t>Д</w:t>
      </w:r>
      <w:r w:rsidRPr="0022574A">
        <w:rPr>
          <w:rFonts w:asciiTheme="majorHAnsi" w:hAnsiTheme="majorHAnsi"/>
          <w:bCs/>
          <w:i/>
          <w:sz w:val="22"/>
          <w:szCs w:val="22"/>
        </w:rPr>
        <w:t>оказателств</w:t>
      </w:r>
      <w:r w:rsidR="00403487">
        <w:rPr>
          <w:rFonts w:asciiTheme="majorHAnsi" w:hAnsiTheme="majorHAnsi"/>
          <w:bCs/>
          <w:i/>
          <w:sz w:val="22"/>
          <w:szCs w:val="22"/>
        </w:rPr>
        <w:t>а</w:t>
      </w:r>
      <w:r w:rsidRPr="0022574A">
        <w:rPr>
          <w:rFonts w:asciiTheme="majorHAnsi" w:hAnsiTheme="majorHAnsi"/>
          <w:bCs/>
          <w:i/>
          <w:sz w:val="22"/>
          <w:szCs w:val="22"/>
        </w:rPr>
        <w:t xml:space="preserve"> за извършената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D7384A" w:rsidRPr="0022574A" w:rsidRDefault="00D7384A" w:rsidP="00D7384A">
      <w:pPr>
        <w:tabs>
          <w:tab w:val="left" w:pos="7501"/>
        </w:tabs>
        <w:contextualSpacing/>
        <w:jc w:val="both"/>
        <w:rPr>
          <w:rFonts w:asciiTheme="majorHAnsi" w:hAnsiTheme="majorHAnsi"/>
          <w:b/>
          <w:bCs/>
        </w:rPr>
      </w:pPr>
    </w:p>
    <w:p w:rsidR="00226C68" w:rsidRPr="0022574A" w:rsidRDefault="00226C68" w:rsidP="00D7384A">
      <w:pPr>
        <w:tabs>
          <w:tab w:val="left" w:pos="7501"/>
        </w:tabs>
        <w:contextualSpacing/>
        <w:jc w:val="both"/>
        <w:rPr>
          <w:rFonts w:asciiTheme="majorHAnsi" w:hAnsiTheme="majorHAnsi"/>
          <w:bCs/>
        </w:rPr>
      </w:pPr>
    </w:p>
    <w:p w:rsidR="00B63546" w:rsidRDefault="00D7384A" w:rsidP="00B63546">
      <w:pPr>
        <w:jc w:val="right"/>
        <w:rPr>
          <w:rFonts w:asciiTheme="majorHAnsi" w:eastAsia="Verdana-Bold" w:hAnsiTheme="majorHAnsi"/>
          <w:b/>
          <w:bCs/>
          <w:i/>
        </w:rPr>
      </w:pPr>
      <w:r w:rsidRPr="0022574A">
        <w:rPr>
          <w:rFonts w:asciiTheme="majorHAnsi" w:hAnsiTheme="majorHAnsi"/>
          <w:b/>
          <w:bCs/>
        </w:rPr>
        <w:br w:type="page"/>
      </w:r>
      <w:r w:rsidR="00795EB1" w:rsidRPr="0022574A">
        <w:rPr>
          <w:rFonts w:asciiTheme="majorHAnsi" w:hAnsiTheme="majorHAnsi"/>
          <w:lang w:val="ru-RU" w:eastAsia="en-US"/>
        </w:rPr>
        <w:lastRenderedPageBreak/>
        <w:tab/>
      </w:r>
      <w:r w:rsidR="00B63546" w:rsidRPr="0022574A">
        <w:rPr>
          <w:rFonts w:asciiTheme="majorHAnsi" w:eastAsia="Verdana-Bold" w:hAnsiTheme="majorHAnsi"/>
          <w:b/>
          <w:bCs/>
          <w:i/>
        </w:rPr>
        <w:t xml:space="preserve">ОБРАЗЕЦ № </w:t>
      </w:r>
      <w:r w:rsidR="00B63546">
        <w:rPr>
          <w:rFonts w:asciiTheme="majorHAnsi" w:eastAsia="Verdana-Bold" w:hAnsiTheme="majorHAnsi"/>
          <w:b/>
          <w:bCs/>
          <w:i/>
        </w:rPr>
        <w:t>4</w:t>
      </w:r>
    </w:p>
    <w:p w:rsidR="009A4F02" w:rsidRPr="0022574A" w:rsidRDefault="009A4F02" w:rsidP="009A4F02">
      <w:pPr>
        <w:jc w:val="center"/>
        <w:rPr>
          <w:rFonts w:asciiTheme="majorHAnsi" w:hAnsiTheme="majorHAnsi"/>
          <w:b/>
          <w:i/>
        </w:rPr>
      </w:pPr>
      <w:r w:rsidRPr="0022574A">
        <w:rPr>
          <w:rFonts w:asciiTheme="majorHAnsi" w:hAnsiTheme="majorHAnsi"/>
          <w:b/>
          <w:i/>
        </w:rPr>
        <w:t xml:space="preserve">СПИСЪК-ДЕКЛАРАЦИЯ </w:t>
      </w:r>
    </w:p>
    <w:p w:rsidR="009A4F02" w:rsidRPr="0022574A" w:rsidRDefault="009A4F02" w:rsidP="009A4F02">
      <w:pPr>
        <w:jc w:val="center"/>
        <w:rPr>
          <w:rFonts w:asciiTheme="majorHAnsi" w:hAnsiTheme="majorHAnsi"/>
          <w:i/>
          <w:iCs/>
        </w:rPr>
      </w:pPr>
      <w:r w:rsidRPr="0022574A">
        <w:rPr>
          <w:rFonts w:asciiTheme="majorHAnsi" w:hAnsiTheme="majorHAnsi"/>
          <w:i/>
          <w:iCs/>
        </w:rPr>
        <w:t xml:space="preserve">на </w:t>
      </w:r>
      <w:r>
        <w:rPr>
          <w:rFonts w:asciiTheme="majorHAnsi" w:hAnsiTheme="majorHAnsi"/>
          <w:i/>
          <w:iCs/>
        </w:rPr>
        <w:t xml:space="preserve">експерти, които ще бъдат ангажирани с предмета на </w:t>
      </w:r>
      <w:r w:rsidRPr="0022574A">
        <w:rPr>
          <w:rFonts w:asciiTheme="majorHAnsi" w:hAnsiTheme="majorHAnsi"/>
          <w:i/>
          <w:iCs/>
        </w:rPr>
        <w:t>обществена</w:t>
      </w:r>
      <w:r w:rsidR="00B11851">
        <w:rPr>
          <w:rFonts w:asciiTheme="majorHAnsi" w:hAnsiTheme="majorHAnsi"/>
          <w:i/>
          <w:iCs/>
        </w:rPr>
        <w:t>та</w:t>
      </w:r>
      <w:r w:rsidRPr="0022574A">
        <w:rPr>
          <w:rFonts w:asciiTheme="majorHAnsi" w:hAnsiTheme="majorHAnsi"/>
          <w:i/>
          <w:iCs/>
        </w:rPr>
        <w:t xml:space="preserve"> поръчка</w:t>
      </w:r>
    </w:p>
    <w:p w:rsidR="00B63546" w:rsidRPr="00835FB3" w:rsidRDefault="00B63546" w:rsidP="00B63546">
      <w:pPr>
        <w:jc w:val="center"/>
        <w:rPr>
          <w:rFonts w:asciiTheme="majorHAnsi" w:hAnsiTheme="majorHAnsi"/>
          <w:i/>
          <w:iCs/>
          <w:sz w:val="20"/>
          <w:szCs w:val="20"/>
        </w:rPr>
      </w:pPr>
    </w:p>
    <w:p w:rsidR="00B63546" w:rsidRPr="0022574A" w:rsidRDefault="00B63546" w:rsidP="00B11851">
      <w:pPr>
        <w:ind w:right="51"/>
        <w:jc w:val="both"/>
        <w:rPr>
          <w:rFonts w:asciiTheme="majorHAnsi" w:eastAsia="Batang" w:hAnsiTheme="majorHAnsi"/>
        </w:rPr>
      </w:pPr>
      <w:r w:rsidRPr="0022574A">
        <w:rPr>
          <w:rFonts w:asciiTheme="majorHAnsi" w:eastAsia="Batang" w:hAnsiTheme="majorHAnsi"/>
          <w:color w:val="000000"/>
          <w:spacing w:val="2"/>
          <w:w w:val="111"/>
        </w:rPr>
        <w:t>Подписаният/</w:t>
      </w:r>
      <w:proofErr w:type="spellStart"/>
      <w:r w:rsidRPr="0022574A">
        <w:rPr>
          <w:rFonts w:asciiTheme="majorHAnsi" w:eastAsia="Batang" w:hAnsiTheme="majorHAnsi"/>
          <w:color w:val="000000"/>
          <w:spacing w:val="2"/>
          <w:w w:val="111"/>
        </w:rPr>
        <w:t>ната</w:t>
      </w:r>
      <w:proofErr w:type="spellEnd"/>
      <w:r w:rsidRPr="0022574A">
        <w:rPr>
          <w:rFonts w:asciiTheme="majorHAnsi" w:eastAsia="Batang" w:hAnsiTheme="majorHAnsi"/>
          <w:color w:val="000000"/>
          <w:spacing w:val="2"/>
          <w:w w:val="111"/>
        </w:rPr>
        <w:t>: ……………………</w:t>
      </w:r>
      <w:r w:rsidRPr="0022574A">
        <w:rPr>
          <w:rFonts w:asciiTheme="majorHAnsi" w:eastAsia="Batang" w:hAnsiTheme="majorHAnsi"/>
          <w:color w:val="000000"/>
        </w:rPr>
        <w:t>……………………………........................</w:t>
      </w:r>
    </w:p>
    <w:p w:rsidR="00B63546" w:rsidRPr="00B11851" w:rsidRDefault="00B63546" w:rsidP="00B11851">
      <w:pPr>
        <w:ind w:right="6" w:firstLine="709"/>
        <w:jc w:val="center"/>
        <w:rPr>
          <w:rFonts w:asciiTheme="majorHAnsi" w:eastAsia="Batang" w:hAnsiTheme="majorHAnsi"/>
          <w:i/>
          <w:color w:val="000000"/>
          <w:spacing w:val="4"/>
          <w:sz w:val="22"/>
          <w:szCs w:val="22"/>
        </w:rPr>
      </w:pPr>
      <w:r w:rsidRPr="00B11851">
        <w:rPr>
          <w:rFonts w:asciiTheme="majorHAnsi" w:eastAsia="Batang" w:hAnsiTheme="majorHAnsi"/>
          <w:i/>
          <w:color w:val="000000"/>
          <w:spacing w:val="4"/>
          <w:sz w:val="22"/>
          <w:szCs w:val="22"/>
        </w:rPr>
        <w:t>(три имена)</w:t>
      </w:r>
    </w:p>
    <w:p w:rsidR="00B63546" w:rsidRPr="0022574A" w:rsidRDefault="00B63546" w:rsidP="00B63546">
      <w:pPr>
        <w:autoSpaceDE w:val="0"/>
        <w:autoSpaceDN w:val="0"/>
        <w:adjustRightInd w:val="0"/>
        <w:jc w:val="both"/>
        <w:rPr>
          <w:rFonts w:asciiTheme="majorHAnsi" w:eastAsia="Batang" w:hAnsiTheme="majorHAnsi"/>
          <w:i/>
        </w:rPr>
      </w:pPr>
      <w:r w:rsidRPr="0022574A">
        <w:rPr>
          <w:rFonts w:asciiTheme="majorHAnsi" w:eastAsia="Batang" w:hAnsiTheme="majorHAnsi"/>
          <w:color w:val="000000"/>
          <w:spacing w:val="5"/>
          <w:w w:val="111"/>
        </w:rPr>
        <w:t xml:space="preserve">в качеството си на </w:t>
      </w:r>
      <w:r w:rsidRPr="0022574A">
        <w:rPr>
          <w:rFonts w:asciiTheme="majorHAnsi" w:eastAsia="Batang" w:hAnsiTheme="majorHAnsi"/>
          <w:color w:val="000000"/>
        </w:rPr>
        <w:t>……………………………………………………………………</w:t>
      </w:r>
    </w:p>
    <w:p w:rsidR="00B63546" w:rsidRPr="00B11851" w:rsidRDefault="00B63546" w:rsidP="00B63546">
      <w:pPr>
        <w:ind w:firstLine="708"/>
        <w:jc w:val="center"/>
        <w:rPr>
          <w:rFonts w:asciiTheme="majorHAnsi" w:eastAsia="Batang" w:hAnsiTheme="majorHAnsi"/>
          <w:i/>
          <w:sz w:val="22"/>
          <w:szCs w:val="22"/>
        </w:rPr>
      </w:pPr>
      <w:r w:rsidRPr="00B11851">
        <w:rPr>
          <w:rFonts w:asciiTheme="majorHAnsi" w:eastAsia="Batang" w:hAnsiTheme="majorHAnsi"/>
          <w:i/>
          <w:color w:val="000000"/>
          <w:spacing w:val="3"/>
          <w:sz w:val="22"/>
          <w:szCs w:val="22"/>
        </w:rPr>
        <w:t>(длъжност)</w:t>
      </w:r>
    </w:p>
    <w:p w:rsidR="00B63546" w:rsidRPr="0022574A" w:rsidRDefault="00B63546" w:rsidP="00B63546">
      <w:pPr>
        <w:jc w:val="both"/>
        <w:rPr>
          <w:rFonts w:asciiTheme="majorHAnsi" w:eastAsia="Batang" w:hAnsiTheme="majorHAnsi"/>
        </w:rPr>
      </w:pPr>
      <w:r w:rsidRPr="0022574A">
        <w:rPr>
          <w:rFonts w:asciiTheme="majorHAnsi" w:eastAsia="Batang" w:hAnsiTheme="majorHAnsi"/>
        </w:rPr>
        <w:t>на Участник ……………………………………………………………………………...</w:t>
      </w:r>
    </w:p>
    <w:p w:rsidR="00B63546" w:rsidRPr="00B11851" w:rsidRDefault="00B63546" w:rsidP="00B63546">
      <w:pPr>
        <w:jc w:val="center"/>
        <w:rPr>
          <w:rFonts w:asciiTheme="majorHAnsi" w:eastAsia="Batang" w:hAnsiTheme="majorHAnsi"/>
          <w:i/>
          <w:sz w:val="22"/>
          <w:szCs w:val="22"/>
        </w:rPr>
      </w:pPr>
      <w:r w:rsidRPr="00B11851">
        <w:rPr>
          <w:rFonts w:asciiTheme="majorHAnsi" w:eastAsia="Batang" w:hAnsiTheme="majorHAnsi"/>
          <w:i/>
          <w:sz w:val="22"/>
          <w:szCs w:val="22"/>
        </w:rPr>
        <w:t>(наименование на участника)</w:t>
      </w:r>
    </w:p>
    <w:p w:rsidR="00B63546" w:rsidRPr="0022574A" w:rsidRDefault="00B63546" w:rsidP="00B63546">
      <w:pPr>
        <w:rPr>
          <w:rFonts w:asciiTheme="majorHAnsi" w:hAnsiTheme="majorHAnsi"/>
          <w:color w:val="000000"/>
        </w:rPr>
      </w:pPr>
      <w:r w:rsidRPr="0022574A">
        <w:rPr>
          <w:rFonts w:asciiTheme="majorHAnsi" w:hAnsiTheme="majorHAnsi"/>
          <w:color w:val="000000"/>
        </w:rPr>
        <w:t>в процедура по реда на Глава осма „а“ от ЗОП с предмет:</w:t>
      </w:r>
    </w:p>
    <w:p w:rsidR="00B63546" w:rsidRPr="0022574A" w:rsidRDefault="00B63546" w:rsidP="00B63546">
      <w:pPr>
        <w:pStyle w:val="ListParagraph"/>
        <w:ind w:left="1211"/>
        <w:jc w:val="center"/>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B63546" w:rsidRPr="0022574A" w:rsidRDefault="00B63546" w:rsidP="00B63546">
      <w:pPr>
        <w:jc w:val="center"/>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B63546" w:rsidRPr="0022574A" w:rsidRDefault="00B63546" w:rsidP="00B63546">
      <w:pPr>
        <w:ind w:firstLine="570"/>
        <w:jc w:val="both"/>
        <w:rPr>
          <w:rFonts w:asciiTheme="majorHAnsi" w:eastAsia="Batang" w:hAnsiTheme="majorHAnsi"/>
          <w:sz w:val="16"/>
          <w:szCs w:val="16"/>
        </w:rPr>
      </w:pPr>
    </w:p>
    <w:p w:rsidR="00B63546" w:rsidRPr="0022574A" w:rsidRDefault="00B63546" w:rsidP="00B63546">
      <w:pPr>
        <w:ind w:firstLine="708"/>
        <w:jc w:val="center"/>
        <w:rPr>
          <w:rFonts w:asciiTheme="majorHAnsi" w:eastAsia="Batang" w:hAnsiTheme="majorHAnsi"/>
          <w:b/>
          <w:bCs/>
        </w:rPr>
      </w:pPr>
      <w:r w:rsidRPr="0022574A">
        <w:rPr>
          <w:rFonts w:asciiTheme="majorHAnsi" w:eastAsia="Batang" w:hAnsiTheme="majorHAnsi"/>
          <w:b/>
          <w:bCs/>
        </w:rPr>
        <w:t>ДЕКЛАРИРАМ, че:</w:t>
      </w:r>
    </w:p>
    <w:p w:rsidR="00B63546" w:rsidRPr="0022574A" w:rsidRDefault="00B63546" w:rsidP="00B63546">
      <w:pPr>
        <w:ind w:firstLine="708"/>
        <w:jc w:val="center"/>
        <w:rPr>
          <w:rFonts w:asciiTheme="majorHAnsi" w:eastAsia="Batang" w:hAnsiTheme="majorHAnsi"/>
          <w:b/>
          <w:bCs/>
          <w:sz w:val="16"/>
          <w:szCs w:val="16"/>
        </w:rPr>
      </w:pPr>
    </w:p>
    <w:p w:rsidR="00835FB3" w:rsidRPr="004676F5" w:rsidRDefault="00B63546" w:rsidP="009A4F02">
      <w:pPr>
        <w:jc w:val="both"/>
        <w:rPr>
          <w:rFonts w:ascii="Cambria" w:hAnsi="Cambria" w:cs="Calibri"/>
          <w:b/>
          <w:bCs/>
        </w:rPr>
      </w:pPr>
      <w:r w:rsidRPr="00B63546">
        <w:rPr>
          <w:rFonts w:asciiTheme="majorHAnsi" w:eastAsia="Batang" w:hAnsiTheme="majorHAnsi"/>
          <w:b/>
          <w:lang w:val="en-US"/>
        </w:rPr>
        <w:t>I</w:t>
      </w:r>
      <w:r w:rsidRPr="00B63546">
        <w:rPr>
          <w:rFonts w:asciiTheme="majorHAnsi" w:eastAsia="Batang" w:hAnsiTheme="majorHAnsi"/>
          <w:b/>
        </w:rPr>
        <w:t>.</w:t>
      </w:r>
      <w:r w:rsidRPr="0022574A">
        <w:rPr>
          <w:rFonts w:asciiTheme="majorHAnsi" w:eastAsia="Batang" w:hAnsiTheme="majorHAnsi"/>
        </w:rPr>
        <w:t xml:space="preserve"> </w:t>
      </w:r>
      <w:r w:rsidR="00835FB3" w:rsidRPr="004676F5">
        <w:rPr>
          <w:rFonts w:ascii="Cambria" w:hAnsi="Cambria" w:cs="Calibri"/>
          <w:b/>
        </w:rPr>
        <w:t>При изпълнение на обществената поръчка ще използва следните експерти:</w:t>
      </w:r>
    </w:p>
    <w:p w:rsidR="00835FB3" w:rsidRPr="00835FB3" w:rsidRDefault="00835FB3" w:rsidP="00B63546">
      <w:pPr>
        <w:tabs>
          <w:tab w:val="left" w:leader="dot" w:pos="9850"/>
        </w:tabs>
        <w:jc w:val="both"/>
        <w:rPr>
          <w:rFonts w:asciiTheme="majorHAnsi" w:hAnsiTheme="majorHAnsi"/>
          <w:b/>
          <w:sz w:val="20"/>
          <w:szCs w:val="2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1909"/>
        <w:gridCol w:w="2410"/>
        <w:gridCol w:w="1820"/>
        <w:gridCol w:w="23"/>
        <w:gridCol w:w="1984"/>
      </w:tblGrid>
      <w:tr w:rsidR="00835FB3" w:rsidRPr="00835FB3" w:rsidTr="00835FB3">
        <w:tc>
          <w:tcPr>
            <w:tcW w:w="1707" w:type="dxa"/>
          </w:tcPr>
          <w:p w:rsidR="00835FB3" w:rsidRPr="00835FB3" w:rsidRDefault="00835FB3" w:rsidP="00835FB3">
            <w:pPr>
              <w:jc w:val="center"/>
              <w:rPr>
                <w:rFonts w:ascii="Cambria" w:hAnsi="Cambria" w:cs="Calibri"/>
                <w:b/>
                <w:bCs/>
                <w:sz w:val="22"/>
                <w:szCs w:val="22"/>
              </w:rPr>
            </w:pPr>
            <w:r w:rsidRPr="00835FB3">
              <w:rPr>
                <w:rFonts w:ascii="Cambria" w:hAnsi="Cambria" w:cs="Calibri"/>
                <w:b/>
                <w:bCs/>
                <w:sz w:val="22"/>
                <w:szCs w:val="22"/>
              </w:rPr>
              <w:t>Име, презиме, фамилия</w:t>
            </w:r>
          </w:p>
        </w:tc>
        <w:tc>
          <w:tcPr>
            <w:tcW w:w="1909" w:type="dxa"/>
          </w:tcPr>
          <w:p w:rsidR="00835FB3" w:rsidRPr="00835FB3" w:rsidRDefault="00835FB3" w:rsidP="00835FB3">
            <w:pPr>
              <w:jc w:val="center"/>
              <w:rPr>
                <w:rFonts w:ascii="Cambria" w:hAnsi="Cambria" w:cs="Calibri"/>
                <w:b/>
                <w:bCs/>
                <w:sz w:val="22"/>
                <w:szCs w:val="22"/>
              </w:rPr>
            </w:pPr>
            <w:r w:rsidRPr="00835FB3">
              <w:rPr>
                <w:rFonts w:ascii="Cambria" w:hAnsi="Cambria" w:cs="Calibri"/>
                <w:b/>
                <w:bCs/>
                <w:sz w:val="22"/>
                <w:szCs w:val="22"/>
              </w:rPr>
              <w:t>Роля при изпълнение на поръчката</w:t>
            </w:r>
          </w:p>
        </w:tc>
        <w:tc>
          <w:tcPr>
            <w:tcW w:w="2410" w:type="dxa"/>
          </w:tcPr>
          <w:p w:rsidR="00835FB3" w:rsidRPr="00835FB3" w:rsidRDefault="00835FB3" w:rsidP="00835FB3">
            <w:pPr>
              <w:jc w:val="center"/>
              <w:rPr>
                <w:rFonts w:ascii="Cambria" w:hAnsi="Cambria" w:cs="Calibri"/>
                <w:b/>
                <w:bCs/>
                <w:sz w:val="22"/>
                <w:szCs w:val="22"/>
              </w:rPr>
            </w:pPr>
            <w:r w:rsidRPr="00835FB3">
              <w:rPr>
                <w:rFonts w:ascii="Cambria" w:hAnsi="Cambria" w:cs="Calibri"/>
                <w:b/>
                <w:bCs/>
                <w:sz w:val="22"/>
                <w:szCs w:val="22"/>
              </w:rPr>
              <w:t>Наличие на правоотношение с участника</w:t>
            </w:r>
          </w:p>
          <w:p w:rsidR="00835FB3" w:rsidRPr="00835FB3" w:rsidRDefault="00835FB3" w:rsidP="00835FB3">
            <w:pPr>
              <w:jc w:val="center"/>
              <w:rPr>
                <w:rFonts w:ascii="Cambria" w:hAnsi="Cambria" w:cs="Calibri"/>
                <w:b/>
                <w:bCs/>
                <w:sz w:val="22"/>
                <w:szCs w:val="22"/>
              </w:rPr>
            </w:pPr>
            <w:r w:rsidRPr="00835FB3">
              <w:rPr>
                <w:rFonts w:ascii="Cambria" w:hAnsi="Cambria" w:cs="Calibri"/>
                <w:b/>
                <w:bCs/>
                <w:sz w:val="22"/>
                <w:szCs w:val="22"/>
              </w:rPr>
              <w:t>/трудов, граждански договор или друго/</w:t>
            </w:r>
          </w:p>
        </w:tc>
        <w:tc>
          <w:tcPr>
            <w:tcW w:w="1820" w:type="dxa"/>
          </w:tcPr>
          <w:p w:rsidR="00835FB3" w:rsidRPr="00835FB3" w:rsidRDefault="00835FB3" w:rsidP="00835FB3">
            <w:pPr>
              <w:jc w:val="center"/>
              <w:rPr>
                <w:rFonts w:ascii="Cambria" w:hAnsi="Cambria" w:cs="Calibri"/>
                <w:b/>
                <w:bCs/>
                <w:sz w:val="22"/>
                <w:szCs w:val="22"/>
              </w:rPr>
            </w:pPr>
            <w:r w:rsidRPr="00835FB3">
              <w:rPr>
                <w:rFonts w:ascii="Cambria" w:hAnsi="Cambria" w:cs="Calibri"/>
                <w:b/>
                <w:bCs/>
                <w:sz w:val="22"/>
                <w:szCs w:val="22"/>
              </w:rPr>
              <w:t>Професионален опит</w:t>
            </w:r>
          </w:p>
          <w:p w:rsidR="00835FB3" w:rsidRPr="00835FB3" w:rsidRDefault="00835FB3" w:rsidP="00835FB3">
            <w:pPr>
              <w:jc w:val="center"/>
              <w:rPr>
                <w:rFonts w:ascii="Cambria" w:hAnsi="Cambria" w:cs="Calibri"/>
                <w:b/>
                <w:bCs/>
                <w:sz w:val="22"/>
                <w:szCs w:val="22"/>
              </w:rPr>
            </w:pPr>
            <w:r w:rsidRPr="00835FB3">
              <w:rPr>
                <w:rFonts w:ascii="Cambria" w:hAnsi="Cambria" w:cs="Calibri"/>
                <w:b/>
                <w:bCs/>
                <w:sz w:val="22"/>
                <w:szCs w:val="22"/>
              </w:rPr>
              <w:t>/вид, брой години/</w:t>
            </w:r>
          </w:p>
        </w:tc>
        <w:tc>
          <w:tcPr>
            <w:tcW w:w="2007" w:type="dxa"/>
            <w:gridSpan w:val="2"/>
          </w:tcPr>
          <w:p w:rsidR="00835FB3" w:rsidRPr="00835FB3" w:rsidRDefault="00835FB3" w:rsidP="00835FB3">
            <w:pPr>
              <w:jc w:val="center"/>
              <w:rPr>
                <w:rFonts w:ascii="Cambria" w:hAnsi="Cambria" w:cs="Calibri"/>
                <w:b/>
                <w:bCs/>
                <w:sz w:val="22"/>
                <w:szCs w:val="22"/>
              </w:rPr>
            </w:pPr>
            <w:r w:rsidRPr="00835FB3">
              <w:rPr>
                <w:rFonts w:ascii="Cambria" w:hAnsi="Cambria" w:cs="Calibri"/>
                <w:b/>
                <w:bCs/>
                <w:sz w:val="22"/>
                <w:szCs w:val="22"/>
              </w:rPr>
              <w:t>Образование</w:t>
            </w:r>
          </w:p>
          <w:p w:rsidR="00835FB3" w:rsidRPr="00835FB3" w:rsidRDefault="00835FB3" w:rsidP="00835FB3">
            <w:pPr>
              <w:jc w:val="center"/>
              <w:rPr>
                <w:rFonts w:ascii="Cambria" w:hAnsi="Cambria" w:cs="Calibri"/>
                <w:b/>
                <w:bCs/>
                <w:sz w:val="22"/>
                <w:szCs w:val="22"/>
              </w:rPr>
            </w:pPr>
            <w:r w:rsidRPr="00835FB3">
              <w:rPr>
                <w:rFonts w:ascii="Cambria" w:hAnsi="Cambria" w:cs="Calibri"/>
                <w:b/>
                <w:bCs/>
                <w:sz w:val="22"/>
                <w:szCs w:val="22"/>
              </w:rPr>
              <w:t>/професионална квалификация/</w:t>
            </w:r>
          </w:p>
        </w:tc>
      </w:tr>
      <w:tr w:rsidR="00835FB3" w:rsidRPr="004676F5" w:rsidTr="00835FB3">
        <w:tc>
          <w:tcPr>
            <w:tcW w:w="1707" w:type="dxa"/>
          </w:tcPr>
          <w:p w:rsidR="00835FB3" w:rsidRPr="004676F5" w:rsidRDefault="00835FB3" w:rsidP="00853C1F">
            <w:pPr>
              <w:rPr>
                <w:rFonts w:ascii="Cambria" w:hAnsi="Cambria" w:cs="Calibri"/>
              </w:rPr>
            </w:pPr>
          </w:p>
        </w:tc>
        <w:tc>
          <w:tcPr>
            <w:tcW w:w="1909" w:type="dxa"/>
          </w:tcPr>
          <w:p w:rsidR="00835FB3" w:rsidRPr="004676F5" w:rsidRDefault="00835FB3" w:rsidP="00853C1F">
            <w:pPr>
              <w:rPr>
                <w:rFonts w:ascii="Cambria" w:hAnsi="Cambria" w:cs="Calibri"/>
              </w:rPr>
            </w:pPr>
          </w:p>
        </w:tc>
        <w:tc>
          <w:tcPr>
            <w:tcW w:w="2410" w:type="dxa"/>
          </w:tcPr>
          <w:p w:rsidR="00835FB3" w:rsidRPr="004676F5" w:rsidRDefault="00835FB3" w:rsidP="00853C1F">
            <w:pPr>
              <w:rPr>
                <w:rFonts w:ascii="Cambria" w:hAnsi="Cambria" w:cs="Calibri"/>
              </w:rPr>
            </w:pPr>
          </w:p>
        </w:tc>
        <w:tc>
          <w:tcPr>
            <w:tcW w:w="1843" w:type="dxa"/>
            <w:gridSpan w:val="2"/>
          </w:tcPr>
          <w:p w:rsidR="00835FB3" w:rsidRPr="004676F5" w:rsidRDefault="00835FB3" w:rsidP="00853C1F">
            <w:pPr>
              <w:rPr>
                <w:rFonts w:ascii="Cambria" w:hAnsi="Cambria" w:cs="Calibri"/>
              </w:rPr>
            </w:pPr>
          </w:p>
        </w:tc>
        <w:tc>
          <w:tcPr>
            <w:tcW w:w="1984" w:type="dxa"/>
          </w:tcPr>
          <w:p w:rsidR="00835FB3" w:rsidRPr="004676F5" w:rsidRDefault="00835FB3" w:rsidP="00853C1F">
            <w:pPr>
              <w:rPr>
                <w:rFonts w:ascii="Cambria" w:hAnsi="Cambria" w:cs="Calibri"/>
              </w:rPr>
            </w:pPr>
          </w:p>
        </w:tc>
      </w:tr>
      <w:tr w:rsidR="00835FB3" w:rsidRPr="004676F5" w:rsidTr="00835FB3">
        <w:tc>
          <w:tcPr>
            <w:tcW w:w="1707" w:type="dxa"/>
          </w:tcPr>
          <w:p w:rsidR="00835FB3" w:rsidRPr="004676F5" w:rsidRDefault="00835FB3" w:rsidP="00853C1F">
            <w:pPr>
              <w:rPr>
                <w:rFonts w:ascii="Cambria" w:hAnsi="Cambria" w:cs="Calibri"/>
              </w:rPr>
            </w:pPr>
          </w:p>
        </w:tc>
        <w:tc>
          <w:tcPr>
            <w:tcW w:w="1909" w:type="dxa"/>
          </w:tcPr>
          <w:p w:rsidR="00835FB3" w:rsidRPr="004676F5" w:rsidRDefault="00835FB3" w:rsidP="00853C1F">
            <w:pPr>
              <w:rPr>
                <w:rFonts w:ascii="Cambria" w:hAnsi="Cambria" w:cs="Calibri"/>
              </w:rPr>
            </w:pPr>
          </w:p>
        </w:tc>
        <w:tc>
          <w:tcPr>
            <w:tcW w:w="2410" w:type="dxa"/>
          </w:tcPr>
          <w:p w:rsidR="00835FB3" w:rsidRPr="004676F5" w:rsidRDefault="00835FB3" w:rsidP="00853C1F">
            <w:pPr>
              <w:rPr>
                <w:rFonts w:ascii="Cambria" w:hAnsi="Cambria" w:cs="Calibri"/>
              </w:rPr>
            </w:pPr>
          </w:p>
        </w:tc>
        <w:tc>
          <w:tcPr>
            <w:tcW w:w="1843" w:type="dxa"/>
            <w:gridSpan w:val="2"/>
          </w:tcPr>
          <w:p w:rsidR="00835FB3" w:rsidRPr="004676F5" w:rsidRDefault="00835FB3" w:rsidP="00853C1F">
            <w:pPr>
              <w:rPr>
                <w:rFonts w:ascii="Cambria" w:hAnsi="Cambria" w:cs="Calibri"/>
              </w:rPr>
            </w:pPr>
          </w:p>
        </w:tc>
        <w:tc>
          <w:tcPr>
            <w:tcW w:w="1984" w:type="dxa"/>
          </w:tcPr>
          <w:p w:rsidR="00835FB3" w:rsidRPr="004676F5" w:rsidRDefault="00835FB3" w:rsidP="00853C1F">
            <w:pPr>
              <w:rPr>
                <w:rFonts w:ascii="Cambria" w:hAnsi="Cambria" w:cs="Calibri"/>
              </w:rPr>
            </w:pPr>
          </w:p>
        </w:tc>
      </w:tr>
      <w:tr w:rsidR="00835FB3" w:rsidRPr="004676F5" w:rsidTr="00835FB3">
        <w:tc>
          <w:tcPr>
            <w:tcW w:w="1707" w:type="dxa"/>
          </w:tcPr>
          <w:p w:rsidR="00835FB3" w:rsidRPr="004676F5" w:rsidRDefault="00835FB3" w:rsidP="00853C1F">
            <w:pPr>
              <w:rPr>
                <w:rFonts w:ascii="Cambria" w:hAnsi="Cambria" w:cs="Calibri"/>
              </w:rPr>
            </w:pPr>
          </w:p>
        </w:tc>
        <w:tc>
          <w:tcPr>
            <w:tcW w:w="1909" w:type="dxa"/>
          </w:tcPr>
          <w:p w:rsidR="00835FB3" w:rsidRPr="004676F5" w:rsidRDefault="00835FB3" w:rsidP="00853C1F">
            <w:pPr>
              <w:rPr>
                <w:rFonts w:ascii="Cambria" w:hAnsi="Cambria" w:cs="Calibri"/>
              </w:rPr>
            </w:pPr>
          </w:p>
        </w:tc>
        <w:tc>
          <w:tcPr>
            <w:tcW w:w="2410" w:type="dxa"/>
          </w:tcPr>
          <w:p w:rsidR="00835FB3" w:rsidRPr="004676F5" w:rsidRDefault="00835FB3" w:rsidP="00853C1F">
            <w:pPr>
              <w:rPr>
                <w:rFonts w:ascii="Cambria" w:hAnsi="Cambria" w:cs="Calibri"/>
              </w:rPr>
            </w:pPr>
          </w:p>
        </w:tc>
        <w:tc>
          <w:tcPr>
            <w:tcW w:w="1843" w:type="dxa"/>
            <w:gridSpan w:val="2"/>
          </w:tcPr>
          <w:p w:rsidR="00835FB3" w:rsidRPr="004676F5" w:rsidRDefault="00835FB3" w:rsidP="00853C1F">
            <w:pPr>
              <w:rPr>
                <w:rFonts w:ascii="Cambria" w:hAnsi="Cambria" w:cs="Calibri"/>
              </w:rPr>
            </w:pPr>
          </w:p>
        </w:tc>
        <w:tc>
          <w:tcPr>
            <w:tcW w:w="1984" w:type="dxa"/>
          </w:tcPr>
          <w:p w:rsidR="00835FB3" w:rsidRPr="004676F5" w:rsidRDefault="00835FB3" w:rsidP="00853C1F">
            <w:pPr>
              <w:rPr>
                <w:rFonts w:ascii="Cambria" w:hAnsi="Cambria" w:cs="Calibri"/>
              </w:rPr>
            </w:pPr>
          </w:p>
        </w:tc>
      </w:tr>
    </w:tbl>
    <w:p w:rsidR="00835FB3" w:rsidRPr="00B11851" w:rsidRDefault="00835FB3" w:rsidP="00835FB3">
      <w:pPr>
        <w:rPr>
          <w:rFonts w:ascii="Cambria" w:hAnsi="Cambria" w:cs="Calibri"/>
          <w:sz w:val="20"/>
          <w:szCs w:val="20"/>
        </w:rPr>
      </w:pPr>
    </w:p>
    <w:p w:rsidR="00835FB3" w:rsidRPr="004676F5" w:rsidRDefault="00835FB3" w:rsidP="00835FB3">
      <w:pPr>
        <w:jc w:val="both"/>
        <w:rPr>
          <w:rFonts w:ascii="Cambria" w:hAnsi="Cambria" w:cs="Calibri"/>
          <w:b/>
        </w:rPr>
      </w:pPr>
      <w:r w:rsidRPr="004676F5">
        <w:rPr>
          <w:rFonts w:ascii="Cambria" w:hAnsi="Cambria" w:cs="Calibri"/>
          <w:b/>
        </w:rPr>
        <w:t>ІІ. Ще осигури активното участие на горепосочените експерти през целия период на изпълнение на обществената поръчка.</w:t>
      </w:r>
    </w:p>
    <w:p w:rsidR="00835FB3" w:rsidRPr="00B11851" w:rsidRDefault="00835FB3" w:rsidP="00835FB3">
      <w:pPr>
        <w:rPr>
          <w:rFonts w:ascii="Cambria" w:hAnsi="Cambria" w:cs="Calibri"/>
          <w:b/>
          <w:bCs/>
          <w:sz w:val="20"/>
          <w:szCs w:val="20"/>
          <w:u w:val="single"/>
        </w:rPr>
      </w:pPr>
    </w:p>
    <w:p w:rsidR="00835FB3" w:rsidRPr="004676F5" w:rsidRDefault="00835FB3" w:rsidP="00835FB3">
      <w:pPr>
        <w:jc w:val="both"/>
        <w:rPr>
          <w:rFonts w:ascii="Cambria" w:hAnsi="Cambria" w:cs="Calibri"/>
        </w:rPr>
      </w:pPr>
      <w:r w:rsidRPr="004676F5">
        <w:rPr>
          <w:rFonts w:ascii="Cambria" w:hAnsi="Cambria" w:cs="Calibri"/>
          <w:b/>
          <w:bCs/>
          <w:u w:val="single"/>
        </w:rPr>
        <w:t>Прил</w:t>
      </w:r>
      <w:r w:rsidR="009A4F02">
        <w:rPr>
          <w:rFonts w:ascii="Cambria" w:hAnsi="Cambria" w:cs="Calibri"/>
          <w:b/>
          <w:bCs/>
          <w:u w:val="single"/>
        </w:rPr>
        <w:t>ожения</w:t>
      </w:r>
      <w:r w:rsidRPr="004676F5">
        <w:rPr>
          <w:rFonts w:ascii="Cambria" w:hAnsi="Cambria" w:cs="Calibri"/>
          <w:b/>
          <w:bCs/>
          <w:u w:val="single"/>
        </w:rPr>
        <w:t xml:space="preserve">: </w:t>
      </w:r>
    </w:p>
    <w:p w:rsidR="009A4F02" w:rsidRPr="0022574A" w:rsidRDefault="009A4F02" w:rsidP="009A4F02">
      <w:pPr>
        <w:pStyle w:val="ListParagraph"/>
        <w:numPr>
          <w:ilvl w:val="0"/>
          <w:numId w:val="21"/>
        </w:numPr>
        <w:ind w:left="993" w:hanging="426"/>
        <w:jc w:val="both"/>
        <w:rPr>
          <w:rFonts w:asciiTheme="majorHAnsi" w:hAnsiTheme="majorHAnsi" w:cs="Calibri"/>
        </w:rPr>
      </w:pPr>
      <w:r w:rsidRPr="0022574A">
        <w:rPr>
          <w:rFonts w:asciiTheme="majorHAnsi" w:hAnsiTheme="majorHAnsi" w:cs="Calibri"/>
          <w:i/>
        </w:rPr>
        <w:t>професионални автобиографии на експертите</w:t>
      </w:r>
      <w:r w:rsidR="00403487">
        <w:rPr>
          <w:rFonts w:asciiTheme="majorHAnsi" w:hAnsiTheme="majorHAnsi" w:cs="Calibri"/>
          <w:i/>
        </w:rPr>
        <w:t xml:space="preserve"> </w:t>
      </w:r>
      <w:r w:rsidR="00B11851">
        <w:rPr>
          <w:rFonts w:asciiTheme="majorHAnsi" w:hAnsiTheme="majorHAnsi" w:cs="Calibri"/>
          <w:i/>
        </w:rPr>
        <w:t xml:space="preserve">- </w:t>
      </w:r>
      <w:r w:rsidR="00403487">
        <w:rPr>
          <w:rFonts w:asciiTheme="majorHAnsi" w:hAnsiTheme="majorHAnsi" w:cs="Calibri"/>
          <w:i/>
        </w:rPr>
        <w:t>Образец №5</w:t>
      </w:r>
      <w:r w:rsidR="00B11851">
        <w:rPr>
          <w:rFonts w:asciiTheme="majorHAnsi" w:hAnsiTheme="majorHAnsi" w:cs="Calibri"/>
          <w:i/>
        </w:rPr>
        <w:t>;</w:t>
      </w:r>
      <w:r w:rsidRPr="0022574A">
        <w:rPr>
          <w:rFonts w:asciiTheme="majorHAnsi" w:hAnsiTheme="majorHAnsi" w:cs="Calibri"/>
          <w:i/>
        </w:rPr>
        <w:t xml:space="preserve"> </w:t>
      </w:r>
    </w:p>
    <w:p w:rsidR="009A4F02" w:rsidRPr="00403487" w:rsidRDefault="009A4F02" w:rsidP="009A4F02">
      <w:pPr>
        <w:pStyle w:val="ListParagraph"/>
        <w:numPr>
          <w:ilvl w:val="0"/>
          <w:numId w:val="21"/>
        </w:numPr>
        <w:ind w:left="992" w:hanging="425"/>
        <w:jc w:val="both"/>
        <w:rPr>
          <w:rFonts w:asciiTheme="majorHAnsi" w:hAnsiTheme="majorHAnsi" w:cs="Calibri"/>
        </w:rPr>
      </w:pPr>
      <w:r w:rsidRPr="0022574A">
        <w:rPr>
          <w:rFonts w:asciiTheme="majorHAnsi" w:hAnsiTheme="majorHAnsi" w:cs="Calibri"/>
          <w:i/>
        </w:rPr>
        <w:t>информация за притежаваните от тях сертификати, както и информация за изискуемото образование, опит и квалификация</w:t>
      </w:r>
      <w:r w:rsidR="00403487">
        <w:rPr>
          <w:rFonts w:asciiTheme="majorHAnsi" w:hAnsiTheme="majorHAnsi" w:cs="Calibri"/>
          <w:i/>
        </w:rPr>
        <w:t xml:space="preserve"> и др.;</w:t>
      </w:r>
    </w:p>
    <w:p w:rsidR="00B11851" w:rsidRPr="0022574A" w:rsidRDefault="00B11851" w:rsidP="00B11851">
      <w:pPr>
        <w:pStyle w:val="ListParagraph"/>
        <w:numPr>
          <w:ilvl w:val="0"/>
          <w:numId w:val="21"/>
        </w:numPr>
        <w:ind w:left="993" w:hanging="426"/>
        <w:jc w:val="both"/>
        <w:rPr>
          <w:rFonts w:asciiTheme="majorHAnsi" w:hAnsiTheme="majorHAnsi" w:cs="Calibri"/>
        </w:rPr>
      </w:pPr>
      <w:r w:rsidRPr="00B11851">
        <w:rPr>
          <w:rFonts w:asciiTheme="majorHAnsi" w:hAnsiTheme="majorHAnsi" w:cs="Calibri"/>
          <w:i/>
        </w:rPr>
        <w:t>декларация за разположение на експерта</w:t>
      </w:r>
      <w:r>
        <w:rPr>
          <w:rFonts w:asciiTheme="majorHAnsi" w:hAnsiTheme="majorHAnsi" w:cs="Calibri"/>
          <w:i/>
        </w:rPr>
        <w:t xml:space="preserve"> -</w:t>
      </w:r>
      <w:r w:rsidRPr="00B11851">
        <w:rPr>
          <w:rFonts w:asciiTheme="majorHAnsi" w:hAnsiTheme="majorHAnsi" w:cs="Calibri"/>
          <w:i/>
        </w:rPr>
        <w:t xml:space="preserve"> </w:t>
      </w:r>
      <w:r>
        <w:rPr>
          <w:rFonts w:asciiTheme="majorHAnsi" w:hAnsiTheme="majorHAnsi" w:cs="Calibri"/>
          <w:i/>
        </w:rPr>
        <w:t>Образец №6;</w:t>
      </w:r>
      <w:r w:rsidRPr="0022574A">
        <w:rPr>
          <w:rFonts w:asciiTheme="majorHAnsi" w:hAnsiTheme="majorHAnsi" w:cs="Calibri"/>
          <w:i/>
        </w:rPr>
        <w:t xml:space="preserve"> </w:t>
      </w:r>
    </w:p>
    <w:p w:rsidR="00403487" w:rsidRPr="00B11851" w:rsidRDefault="00403487" w:rsidP="00B11851">
      <w:pPr>
        <w:pStyle w:val="ListParagraph"/>
        <w:ind w:left="992"/>
        <w:jc w:val="both"/>
        <w:rPr>
          <w:rFonts w:asciiTheme="majorHAnsi" w:hAnsiTheme="majorHAnsi" w:cs="Calibri"/>
          <w:i/>
          <w:sz w:val="20"/>
          <w:szCs w:val="20"/>
        </w:rPr>
      </w:pPr>
    </w:p>
    <w:p w:rsidR="00B63546" w:rsidRPr="0022574A" w:rsidRDefault="00B63546" w:rsidP="00B63546">
      <w:pPr>
        <w:tabs>
          <w:tab w:val="left" w:leader="dot" w:pos="0"/>
        </w:tabs>
        <w:jc w:val="both"/>
        <w:rPr>
          <w:rFonts w:asciiTheme="majorHAnsi" w:hAnsiTheme="majorHAnsi"/>
        </w:rPr>
      </w:pPr>
      <w:r w:rsidRPr="0022574A">
        <w:rPr>
          <w:rFonts w:asciiTheme="majorHAnsi" w:hAnsiTheme="majorHAnsi"/>
        </w:rPr>
        <w:t>Дата: ........................ г.</w:t>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color w:val="000000"/>
          <w:spacing w:val="-3"/>
        </w:rPr>
        <w:t>ДЕКЛАРАТОР:</w:t>
      </w:r>
      <w:r w:rsidRPr="0022574A">
        <w:rPr>
          <w:rFonts w:asciiTheme="majorHAnsi" w:hAnsiTheme="majorHAnsi"/>
          <w:color w:val="000000"/>
        </w:rPr>
        <w:tab/>
      </w:r>
    </w:p>
    <w:p w:rsidR="00B63546" w:rsidRPr="0022574A" w:rsidRDefault="00B63546" w:rsidP="00B63546">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(Подпис и печат, когато има такъв)</w:t>
      </w:r>
    </w:p>
    <w:p w:rsidR="00B63546" w:rsidRPr="0022574A" w:rsidRDefault="00B63546" w:rsidP="00B63546">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Име, длъжност</w:t>
      </w:r>
    </w:p>
    <w:p w:rsidR="00A46428" w:rsidRDefault="00795EB1" w:rsidP="009E4CFD">
      <w:pPr>
        <w:ind w:left="6372"/>
        <w:jc w:val="right"/>
        <w:rPr>
          <w:rFonts w:asciiTheme="majorHAnsi" w:hAnsiTheme="majorHAnsi"/>
          <w:b/>
          <w:i/>
        </w:rPr>
      </w:pPr>
      <w:r w:rsidRPr="0022574A">
        <w:rPr>
          <w:rFonts w:asciiTheme="majorHAnsi" w:hAnsiTheme="majorHAnsi"/>
          <w:b/>
          <w:i/>
          <w:lang w:val="ru-RU" w:eastAsia="en-US"/>
        </w:rPr>
        <w:lastRenderedPageBreak/>
        <w:t>ОБР</w:t>
      </w:r>
      <w:r w:rsidRPr="0022574A">
        <w:rPr>
          <w:rFonts w:asciiTheme="majorHAnsi" w:hAnsiTheme="majorHAnsi"/>
          <w:b/>
          <w:i/>
        </w:rPr>
        <w:t xml:space="preserve">АЗЕЦ </w:t>
      </w:r>
      <w:r w:rsidR="00A46428" w:rsidRPr="0022574A">
        <w:rPr>
          <w:rFonts w:asciiTheme="majorHAnsi" w:hAnsiTheme="majorHAnsi"/>
          <w:b/>
          <w:i/>
        </w:rPr>
        <w:t xml:space="preserve">№ </w:t>
      </w:r>
      <w:r w:rsidR="00B11851">
        <w:rPr>
          <w:rFonts w:asciiTheme="majorHAnsi" w:hAnsiTheme="majorHAnsi"/>
          <w:b/>
          <w:i/>
        </w:rPr>
        <w:t>5</w:t>
      </w:r>
    </w:p>
    <w:p w:rsidR="000A1ECD" w:rsidRPr="0022574A" w:rsidRDefault="000A1ECD" w:rsidP="009E4CFD">
      <w:pPr>
        <w:ind w:left="6372"/>
        <w:jc w:val="right"/>
        <w:rPr>
          <w:rFonts w:asciiTheme="majorHAnsi" w:hAnsiTheme="majorHAnsi"/>
          <w:b/>
          <w:i/>
        </w:rPr>
      </w:pPr>
    </w:p>
    <w:p w:rsidR="00B11851" w:rsidRPr="00B11851" w:rsidRDefault="00B11851" w:rsidP="00B11851">
      <w:pPr>
        <w:pStyle w:val="Style2"/>
        <w:widowControl/>
        <w:spacing w:line="240" w:lineRule="auto"/>
        <w:jc w:val="center"/>
        <w:rPr>
          <w:rStyle w:val="FontStyle16"/>
          <w:rFonts w:asciiTheme="majorHAnsi" w:hAnsiTheme="majorHAnsi" w:cs="Calibri"/>
          <w:bCs/>
        </w:rPr>
      </w:pPr>
      <w:r w:rsidRPr="00B11851">
        <w:rPr>
          <w:rStyle w:val="FontStyle16"/>
          <w:rFonts w:asciiTheme="majorHAnsi" w:hAnsiTheme="majorHAnsi" w:cs="Calibri"/>
          <w:bCs/>
        </w:rPr>
        <w:t>Професионална автобиография на експерт</w:t>
      </w:r>
    </w:p>
    <w:p w:rsidR="00B11851" w:rsidRPr="00853C1F" w:rsidRDefault="00B11851" w:rsidP="00B11851">
      <w:pPr>
        <w:pStyle w:val="Style3"/>
        <w:widowControl/>
        <w:spacing w:line="240" w:lineRule="auto"/>
        <w:jc w:val="center"/>
        <w:rPr>
          <w:rStyle w:val="FontStyle19"/>
          <w:rFonts w:asciiTheme="majorHAnsi" w:hAnsiTheme="majorHAnsi" w:cs="Calibri"/>
          <w:iCs/>
          <w:sz w:val="18"/>
          <w:szCs w:val="18"/>
        </w:rPr>
      </w:pPr>
      <w:r w:rsidRPr="00853C1F">
        <w:rPr>
          <w:rStyle w:val="FontStyle19"/>
          <w:rFonts w:asciiTheme="majorHAnsi" w:hAnsiTheme="majorHAnsi" w:cs="Calibri"/>
          <w:iCs/>
          <w:sz w:val="18"/>
          <w:szCs w:val="18"/>
        </w:rPr>
        <w:t>(Всички обяснителни текстове в курсив, включително този, трябва да бъдат премахнати след изготвянето на автобиографиите на експертите.)</w:t>
      </w:r>
    </w:p>
    <w:p w:rsidR="00B11851" w:rsidRPr="00853C1F" w:rsidRDefault="00B11851" w:rsidP="00B11851">
      <w:pPr>
        <w:rPr>
          <w:rFonts w:asciiTheme="majorHAnsi" w:hAnsiTheme="majorHAnsi" w:cs="Calibri"/>
          <w:b/>
          <w:bCs/>
          <w:sz w:val="18"/>
          <w:szCs w:val="18"/>
        </w:rPr>
      </w:pPr>
    </w:p>
    <w:p w:rsidR="00B11851" w:rsidRPr="00B11851" w:rsidRDefault="00B11851" w:rsidP="00853C1F">
      <w:pPr>
        <w:rPr>
          <w:rFonts w:asciiTheme="majorHAnsi" w:hAnsiTheme="majorHAnsi" w:cs="Calibri"/>
        </w:rPr>
      </w:pPr>
      <w:r w:rsidRPr="00B11851">
        <w:rPr>
          <w:rFonts w:asciiTheme="majorHAnsi" w:hAnsiTheme="majorHAnsi" w:cs="Calibri"/>
          <w:b/>
          <w:bCs/>
        </w:rPr>
        <w:t>Предлагана позиция в проекта:</w:t>
      </w:r>
      <w:r w:rsidRPr="00B11851">
        <w:rPr>
          <w:rFonts w:asciiTheme="majorHAnsi" w:hAnsiTheme="majorHAnsi" w:cs="Calibri"/>
        </w:rPr>
        <w:t xml:space="preserve"> </w:t>
      </w:r>
      <w:r w:rsidRPr="00B11851">
        <w:rPr>
          <w:rFonts w:asciiTheme="majorHAnsi" w:hAnsiTheme="majorHAnsi" w:cs="Calibri"/>
          <w:i/>
          <w:iCs/>
        </w:rPr>
        <w:t>&lt;вид експерт съгласно техническото задание</w:t>
      </w:r>
      <w:r w:rsidRPr="00B11851">
        <w:rPr>
          <w:rFonts w:asciiTheme="majorHAnsi" w:hAnsiTheme="majorHAnsi" w:cs="Calibri"/>
        </w:rPr>
        <w:t>&gt;</w:t>
      </w:r>
    </w:p>
    <w:p w:rsidR="00B11851" w:rsidRPr="00853C1F" w:rsidRDefault="00B11851" w:rsidP="00B11851">
      <w:pPr>
        <w:rPr>
          <w:rFonts w:asciiTheme="majorHAnsi" w:hAnsiTheme="majorHAnsi" w:cs="Calibri"/>
          <w:sz w:val="18"/>
          <w:szCs w:val="18"/>
        </w:rPr>
      </w:pPr>
    </w:p>
    <w:p w:rsidR="00B11851" w:rsidRPr="00B11851" w:rsidRDefault="00B11851" w:rsidP="00B11851">
      <w:pPr>
        <w:pStyle w:val="Style8"/>
        <w:numPr>
          <w:ilvl w:val="0"/>
          <w:numId w:val="36"/>
        </w:numPr>
        <w:tabs>
          <w:tab w:val="left" w:pos="356"/>
        </w:tabs>
        <w:autoSpaceDE w:val="0"/>
        <w:autoSpaceDN w:val="0"/>
        <w:adjustRightInd w:val="0"/>
        <w:spacing w:before="0" w:after="0"/>
        <w:ind w:right="0"/>
        <w:jc w:val="left"/>
        <w:rPr>
          <w:rStyle w:val="FontStyle17"/>
          <w:rFonts w:asciiTheme="majorHAnsi" w:hAnsiTheme="majorHAnsi" w:cs="Calibri"/>
          <w:b/>
          <w:bCs/>
          <w:i w:val="0"/>
          <w:sz w:val="22"/>
          <w:szCs w:val="22"/>
          <w:lang w:val="bg-BG"/>
        </w:rPr>
      </w:pPr>
      <w:r w:rsidRPr="00B11851">
        <w:rPr>
          <w:rStyle w:val="FontStyle17"/>
          <w:rFonts w:asciiTheme="majorHAnsi" w:hAnsiTheme="majorHAnsi" w:cs="Calibri"/>
          <w:b/>
          <w:bCs/>
          <w:i w:val="0"/>
          <w:sz w:val="22"/>
          <w:szCs w:val="22"/>
          <w:lang w:val="bg-BG"/>
        </w:rPr>
        <w:t>Фамилия:</w:t>
      </w:r>
    </w:p>
    <w:p w:rsidR="00B11851" w:rsidRPr="00B11851" w:rsidRDefault="00B11851" w:rsidP="00B11851">
      <w:pPr>
        <w:pStyle w:val="Style8"/>
        <w:numPr>
          <w:ilvl w:val="0"/>
          <w:numId w:val="36"/>
        </w:numPr>
        <w:tabs>
          <w:tab w:val="left" w:pos="356"/>
        </w:tabs>
        <w:autoSpaceDE w:val="0"/>
        <w:autoSpaceDN w:val="0"/>
        <w:adjustRightInd w:val="0"/>
        <w:spacing w:before="0" w:after="0"/>
        <w:ind w:right="0"/>
        <w:jc w:val="left"/>
        <w:rPr>
          <w:rStyle w:val="FontStyle17"/>
          <w:rFonts w:asciiTheme="majorHAnsi" w:hAnsiTheme="majorHAnsi" w:cs="Calibri"/>
          <w:b/>
          <w:bCs/>
          <w:i w:val="0"/>
          <w:sz w:val="22"/>
          <w:szCs w:val="22"/>
          <w:lang w:val="bg-BG"/>
        </w:rPr>
      </w:pPr>
      <w:r w:rsidRPr="00B11851">
        <w:rPr>
          <w:rStyle w:val="FontStyle17"/>
          <w:rFonts w:asciiTheme="majorHAnsi" w:hAnsiTheme="majorHAnsi" w:cs="Calibri"/>
          <w:b/>
          <w:bCs/>
          <w:i w:val="0"/>
          <w:sz w:val="22"/>
          <w:szCs w:val="22"/>
          <w:lang w:val="bg-BG"/>
        </w:rPr>
        <w:t>Име:</w:t>
      </w:r>
    </w:p>
    <w:p w:rsidR="00B11851" w:rsidRPr="00B11851" w:rsidRDefault="00B11851" w:rsidP="00B11851">
      <w:pPr>
        <w:pStyle w:val="Style8"/>
        <w:numPr>
          <w:ilvl w:val="0"/>
          <w:numId w:val="36"/>
        </w:numPr>
        <w:tabs>
          <w:tab w:val="left" w:pos="356"/>
        </w:tabs>
        <w:autoSpaceDE w:val="0"/>
        <w:autoSpaceDN w:val="0"/>
        <w:adjustRightInd w:val="0"/>
        <w:spacing w:before="0" w:after="0"/>
        <w:ind w:right="0"/>
        <w:jc w:val="left"/>
        <w:rPr>
          <w:rStyle w:val="FontStyle17"/>
          <w:rFonts w:asciiTheme="majorHAnsi" w:hAnsiTheme="majorHAnsi" w:cs="Calibri"/>
          <w:b/>
          <w:bCs/>
          <w:i w:val="0"/>
          <w:sz w:val="22"/>
          <w:szCs w:val="22"/>
          <w:lang w:val="bg-BG"/>
        </w:rPr>
      </w:pPr>
      <w:r w:rsidRPr="00B11851">
        <w:rPr>
          <w:rStyle w:val="FontStyle17"/>
          <w:rFonts w:asciiTheme="majorHAnsi" w:hAnsiTheme="majorHAnsi" w:cs="Calibri"/>
          <w:b/>
          <w:bCs/>
          <w:i w:val="0"/>
          <w:sz w:val="22"/>
          <w:szCs w:val="22"/>
          <w:lang w:val="bg-BG"/>
        </w:rPr>
        <w:t>Дата на раждане:</w:t>
      </w:r>
    </w:p>
    <w:p w:rsidR="00B11851" w:rsidRPr="00B11851" w:rsidRDefault="00B11851" w:rsidP="00B11851">
      <w:pPr>
        <w:pStyle w:val="Style8"/>
        <w:numPr>
          <w:ilvl w:val="0"/>
          <w:numId w:val="36"/>
        </w:numPr>
        <w:tabs>
          <w:tab w:val="left" w:pos="356"/>
        </w:tabs>
        <w:autoSpaceDE w:val="0"/>
        <w:autoSpaceDN w:val="0"/>
        <w:adjustRightInd w:val="0"/>
        <w:spacing w:before="0" w:after="0"/>
        <w:ind w:right="0"/>
        <w:jc w:val="left"/>
        <w:rPr>
          <w:rStyle w:val="FontStyle18"/>
          <w:rFonts w:asciiTheme="majorHAnsi" w:hAnsiTheme="majorHAnsi" w:cs="Calibri"/>
          <w:bCs/>
          <w:i/>
          <w:iCs/>
          <w:sz w:val="22"/>
          <w:szCs w:val="22"/>
          <w:lang w:val="bg-BG"/>
        </w:rPr>
      </w:pPr>
      <w:r w:rsidRPr="00B11851">
        <w:rPr>
          <w:rStyle w:val="FontStyle17"/>
          <w:rFonts w:asciiTheme="majorHAnsi" w:hAnsiTheme="majorHAnsi" w:cs="Calibri"/>
          <w:b/>
          <w:bCs/>
          <w:i w:val="0"/>
          <w:sz w:val="22"/>
          <w:szCs w:val="22"/>
          <w:lang w:val="bg-BG"/>
        </w:rPr>
        <w:t>Националност:</w:t>
      </w:r>
    </w:p>
    <w:p w:rsidR="00B11851" w:rsidRPr="00B11851" w:rsidRDefault="00B11851" w:rsidP="00853C1F">
      <w:pPr>
        <w:pStyle w:val="Style8"/>
        <w:numPr>
          <w:ilvl w:val="0"/>
          <w:numId w:val="36"/>
        </w:numPr>
        <w:tabs>
          <w:tab w:val="left" w:pos="356"/>
        </w:tabs>
        <w:autoSpaceDE w:val="0"/>
        <w:autoSpaceDN w:val="0"/>
        <w:adjustRightInd w:val="0"/>
        <w:spacing w:before="0" w:after="0"/>
        <w:ind w:right="0"/>
        <w:jc w:val="left"/>
        <w:rPr>
          <w:rStyle w:val="FontStyle18"/>
          <w:rFonts w:asciiTheme="majorHAnsi" w:hAnsiTheme="majorHAnsi" w:cs="Calibri"/>
          <w:bCs/>
          <w:i/>
          <w:iCs/>
          <w:sz w:val="22"/>
          <w:szCs w:val="22"/>
          <w:lang w:val="bg-BG"/>
        </w:rPr>
      </w:pPr>
      <w:r w:rsidRPr="00B11851">
        <w:rPr>
          <w:rStyle w:val="FontStyle17"/>
          <w:rFonts w:asciiTheme="majorHAnsi" w:hAnsiTheme="majorHAnsi" w:cs="Calibri"/>
          <w:b/>
          <w:bCs/>
          <w:i w:val="0"/>
          <w:sz w:val="22"/>
          <w:szCs w:val="22"/>
          <w:lang w:val="bg-BG"/>
        </w:rPr>
        <w:t>Образование:</w:t>
      </w:r>
    </w:p>
    <w:p w:rsidR="00B11851" w:rsidRPr="00853C1F" w:rsidRDefault="00B11851" w:rsidP="00853C1F">
      <w:pPr>
        <w:rPr>
          <w:rFonts w:asciiTheme="majorHAnsi" w:hAnsiTheme="majorHAnsi" w:cs="Calibri"/>
          <w:sz w:val="18"/>
          <w:szCs w:val="18"/>
        </w:rPr>
      </w:pPr>
    </w:p>
    <w:tbl>
      <w:tblPr>
        <w:tblW w:w="0" w:type="auto"/>
        <w:tblInd w:w="-38" w:type="dxa"/>
        <w:tblLayout w:type="fixed"/>
        <w:tblCellMar>
          <w:left w:w="40" w:type="dxa"/>
          <w:right w:w="40" w:type="dxa"/>
        </w:tblCellMar>
        <w:tblLook w:val="0000" w:firstRow="0" w:lastRow="0" w:firstColumn="0" w:lastColumn="0" w:noHBand="0" w:noVBand="0"/>
      </w:tblPr>
      <w:tblGrid>
        <w:gridCol w:w="2660"/>
        <w:gridCol w:w="6632"/>
      </w:tblGrid>
      <w:tr w:rsidR="00B11851" w:rsidRPr="00853C1F" w:rsidTr="00B11851">
        <w:tc>
          <w:tcPr>
            <w:tcW w:w="2660" w:type="dxa"/>
            <w:tcBorders>
              <w:top w:val="single" w:sz="6" w:space="0" w:color="auto"/>
              <w:left w:val="single" w:sz="6" w:space="0" w:color="auto"/>
              <w:bottom w:val="single" w:sz="6" w:space="0" w:color="auto"/>
              <w:right w:val="single" w:sz="6" w:space="0" w:color="auto"/>
            </w:tcBorders>
          </w:tcPr>
          <w:p w:rsidR="00B11851" w:rsidRPr="00853C1F" w:rsidRDefault="00B11851" w:rsidP="00B11851">
            <w:pPr>
              <w:pStyle w:val="Style5"/>
              <w:widowControl/>
              <w:tabs>
                <w:tab w:val="left" w:pos="2580"/>
              </w:tabs>
              <w:spacing w:line="240" w:lineRule="auto"/>
              <w:ind w:right="68" w:firstLine="0"/>
              <w:jc w:val="center"/>
              <w:rPr>
                <w:rStyle w:val="FontStyle18"/>
                <w:rFonts w:asciiTheme="majorHAnsi" w:hAnsiTheme="majorHAnsi" w:cs="Calibri"/>
                <w:bCs/>
                <w:sz w:val="22"/>
                <w:szCs w:val="22"/>
              </w:rPr>
            </w:pPr>
            <w:r w:rsidRPr="00853C1F">
              <w:rPr>
                <w:rStyle w:val="FontStyle18"/>
                <w:rFonts w:asciiTheme="majorHAnsi" w:hAnsiTheme="majorHAnsi" w:cs="Calibri"/>
                <w:bCs/>
                <w:sz w:val="22"/>
                <w:szCs w:val="22"/>
              </w:rPr>
              <w:t>Учебно заведение (от дата - до дата)</w:t>
            </w:r>
          </w:p>
        </w:tc>
        <w:tc>
          <w:tcPr>
            <w:tcW w:w="6632" w:type="dxa"/>
            <w:tcBorders>
              <w:top w:val="single" w:sz="6" w:space="0" w:color="auto"/>
              <w:left w:val="single" w:sz="6" w:space="0" w:color="auto"/>
              <w:bottom w:val="single" w:sz="6" w:space="0" w:color="auto"/>
              <w:right w:val="single" w:sz="6" w:space="0" w:color="auto"/>
            </w:tcBorders>
          </w:tcPr>
          <w:p w:rsidR="00B11851" w:rsidRPr="00853C1F" w:rsidRDefault="00B11851" w:rsidP="00B11851">
            <w:pPr>
              <w:pStyle w:val="Style5"/>
              <w:widowControl/>
              <w:spacing w:line="240" w:lineRule="auto"/>
              <w:jc w:val="center"/>
              <w:rPr>
                <w:rStyle w:val="FontStyle18"/>
                <w:rFonts w:asciiTheme="majorHAnsi" w:hAnsiTheme="majorHAnsi" w:cs="Calibri"/>
                <w:bCs/>
                <w:sz w:val="22"/>
                <w:szCs w:val="22"/>
              </w:rPr>
            </w:pPr>
            <w:r w:rsidRPr="00853C1F">
              <w:rPr>
                <w:rStyle w:val="FontStyle18"/>
                <w:rFonts w:asciiTheme="majorHAnsi" w:hAnsiTheme="majorHAnsi" w:cs="Calibri"/>
                <w:bCs/>
                <w:sz w:val="22"/>
                <w:szCs w:val="22"/>
              </w:rPr>
              <w:t>Получени степен (и) или диплома(и):</w:t>
            </w:r>
          </w:p>
        </w:tc>
      </w:tr>
      <w:tr w:rsidR="00B11851" w:rsidRPr="00B11851" w:rsidTr="00B11851">
        <w:tc>
          <w:tcPr>
            <w:tcW w:w="2660"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c>
          <w:tcPr>
            <w:tcW w:w="6632"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r>
      <w:tr w:rsidR="00B11851" w:rsidRPr="00B11851" w:rsidTr="00B11851">
        <w:tc>
          <w:tcPr>
            <w:tcW w:w="2660"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c>
          <w:tcPr>
            <w:tcW w:w="6632"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r>
    </w:tbl>
    <w:p w:rsidR="00B11851" w:rsidRPr="00B11851" w:rsidRDefault="00B11851" w:rsidP="00853C1F">
      <w:pPr>
        <w:pStyle w:val="Style7"/>
        <w:widowControl/>
        <w:spacing w:before="60" w:after="60" w:line="240" w:lineRule="auto"/>
        <w:ind w:firstLine="0"/>
        <w:rPr>
          <w:rStyle w:val="FontStyle17"/>
          <w:rFonts w:asciiTheme="majorHAnsi" w:eastAsia="Arial Unicode MS" w:hAnsiTheme="majorHAnsi"/>
          <w:sz w:val="22"/>
          <w:szCs w:val="22"/>
          <w:lang w:eastAsia="en-US"/>
        </w:rPr>
      </w:pPr>
      <w:r w:rsidRPr="00B11851">
        <w:rPr>
          <w:rStyle w:val="FontStyle17"/>
          <w:rFonts w:asciiTheme="majorHAnsi" w:eastAsia="Arial Unicode MS" w:hAnsiTheme="majorHAnsi" w:cs="Calibri"/>
          <w:b/>
          <w:bCs/>
          <w:i w:val="0"/>
          <w:sz w:val="22"/>
          <w:szCs w:val="22"/>
          <w:lang w:eastAsia="en-US"/>
        </w:rPr>
        <w:t>6. Езикови умения: посочете степента на владеене по скала от 1 до 5 (</w:t>
      </w:r>
      <w:r w:rsidRPr="00B11851">
        <w:rPr>
          <w:rStyle w:val="FontStyle17"/>
          <w:rFonts w:asciiTheme="majorHAnsi" w:eastAsia="Arial Unicode MS" w:hAnsiTheme="majorHAnsi" w:cs="Calibri"/>
          <w:bCs/>
          <w:sz w:val="22"/>
          <w:szCs w:val="22"/>
          <w:lang w:eastAsia="en-US"/>
        </w:rPr>
        <w:t xml:space="preserve">1 </w:t>
      </w:r>
      <w:r w:rsidRPr="00B11851">
        <w:rPr>
          <w:rStyle w:val="FontStyle17"/>
          <w:rFonts w:asciiTheme="majorHAnsi" w:eastAsia="Arial Unicode MS" w:hAnsiTheme="majorHAnsi" w:cs="Calibri"/>
          <w:b/>
          <w:bCs/>
          <w:i w:val="0"/>
          <w:sz w:val="22"/>
          <w:szCs w:val="22"/>
          <w:lang w:eastAsia="en-US"/>
        </w:rPr>
        <w:t>-</w:t>
      </w:r>
      <w:r w:rsidRPr="00B11851">
        <w:rPr>
          <w:rStyle w:val="FontStyle17"/>
          <w:rFonts w:asciiTheme="majorHAnsi" w:eastAsia="Arial Unicode MS" w:hAnsiTheme="majorHAnsi"/>
          <w:sz w:val="22"/>
          <w:szCs w:val="22"/>
          <w:lang w:eastAsia="en-US"/>
        </w:rPr>
        <w:t xml:space="preserve"> отлично; 5 - слабо)</w:t>
      </w:r>
    </w:p>
    <w:tbl>
      <w:tblPr>
        <w:tblW w:w="0" w:type="auto"/>
        <w:tblInd w:w="-38" w:type="dxa"/>
        <w:tblLayout w:type="fixed"/>
        <w:tblCellMar>
          <w:left w:w="40" w:type="dxa"/>
          <w:right w:w="40" w:type="dxa"/>
        </w:tblCellMar>
        <w:tblLook w:val="0000" w:firstRow="0" w:lastRow="0" w:firstColumn="0" w:lastColumn="0" w:noHBand="0" w:noVBand="0"/>
      </w:tblPr>
      <w:tblGrid>
        <w:gridCol w:w="2678"/>
        <w:gridCol w:w="2362"/>
        <w:gridCol w:w="2126"/>
        <w:gridCol w:w="2126"/>
      </w:tblGrid>
      <w:tr w:rsidR="00B11851" w:rsidRPr="00853C1F" w:rsidTr="00B11851">
        <w:tc>
          <w:tcPr>
            <w:tcW w:w="2678" w:type="dxa"/>
            <w:tcBorders>
              <w:top w:val="single" w:sz="6" w:space="0" w:color="auto"/>
              <w:left w:val="single" w:sz="6" w:space="0" w:color="auto"/>
              <w:bottom w:val="single" w:sz="6" w:space="0" w:color="auto"/>
              <w:right w:val="single" w:sz="6" w:space="0" w:color="auto"/>
            </w:tcBorders>
          </w:tcPr>
          <w:p w:rsidR="00B11851" w:rsidRPr="00853C1F" w:rsidRDefault="00B11851" w:rsidP="00853C1F">
            <w:pPr>
              <w:pStyle w:val="Style5"/>
              <w:widowControl/>
              <w:spacing w:line="240" w:lineRule="auto"/>
              <w:jc w:val="left"/>
              <w:rPr>
                <w:rStyle w:val="FontStyle18"/>
                <w:rFonts w:asciiTheme="majorHAnsi" w:hAnsiTheme="majorHAnsi" w:cs="Calibri"/>
                <w:bCs/>
                <w:sz w:val="22"/>
                <w:szCs w:val="22"/>
              </w:rPr>
            </w:pPr>
            <w:r w:rsidRPr="00853C1F">
              <w:rPr>
                <w:rStyle w:val="FontStyle18"/>
                <w:rFonts w:asciiTheme="majorHAnsi" w:hAnsiTheme="majorHAnsi" w:cs="Calibri"/>
                <w:bCs/>
                <w:sz w:val="22"/>
                <w:szCs w:val="22"/>
              </w:rPr>
              <w:t>Език</w:t>
            </w:r>
          </w:p>
        </w:tc>
        <w:tc>
          <w:tcPr>
            <w:tcW w:w="2362" w:type="dxa"/>
            <w:tcBorders>
              <w:top w:val="single" w:sz="6" w:space="0" w:color="auto"/>
              <w:left w:val="single" w:sz="6" w:space="0" w:color="auto"/>
              <w:bottom w:val="single" w:sz="6" w:space="0" w:color="auto"/>
              <w:right w:val="single" w:sz="6" w:space="0" w:color="auto"/>
            </w:tcBorders>
          </w:tcPr>
          <w:p w:rsidR="00B11851" w:rsidRPr="00853C1F" w:rsidRDefault="00B11851" w:rsidP="00853C1F">
            <w:pPr>
              <w:pStyle w:val="Style5"/>
              <w:widowControl/>
              <w:spacing w:line="240" w:lineRule="auto"/>
              <w:ind w:left="421" w:firstLine="0"/>
              <w:jc w:val="left"/>
              <w:rPr>
                <w:rStyle w:val="FontStyle18"/>
                <w:rFonts w:asciiTheme="majorHAnsi" w:hAnsiTheme="majorHAnsi" w:cs="Calibri"/>
                <w:bCs/>
                <w:sz w:val="22"/>
                <w:szCs w:val="22"/>
              </w:rPr>
            </w:pPr>
            <w:r w:rsidRPr="00853C1F">
              <w:rPr>
                <w:rStyle w:val="FontStyle18"/>
                <w:rFonts w:asciiTheme="majorHAnsi" w:hAnsiTheme="majorHAnsi" w:cs="Calibri"/>
                <w:bCs/>
                <w:sz w:val="22"/>
                <w:szCs w:val="22"/>
              </w:rPr>
              <w:t>Четене</w:t>
            </w:r>
          </w:p>
        </w:tc>
        <w:tc>
          <w:tcPr>
            <w:tcW w:w="2126" w:type="dxa"/>
            <w:tcBorders>
              <w:top w:val="single" w:sz="6" w:space="0" w:color="auto"/>
              <w:left w:val="single" w:sz="6" w:space="0" w:color="auto"/>
              <w:bottom w:val="single" w:sz="6" w:space="0" w:color="auto"/>
              <w:right w:val="single" w:sz="6" w:space="0" w:color="auto"/>
            </w:tcBorders>
          </w:tcPr>
          <w:p w:rsidR="00B11851" w:rsidRPr="00853C1F" w:rsidRDefault="00B11851" w:rsidP="00853C1F">
            <w:pPr>
              <w:pStyle w:val="Style5"/>
              <w:widowControl/>
              <w:spacing w:line="240" w:lineRule="auto"/>
              <w:ind w:left="425" w:firstLine="0"/>
              <w:jc w:val="left"/>
              <w:rPr>
                <w:rStyle w:val="FontStyle18"/>
                <w:rFonts w:asciiTheme="majorHAnsi" w:hAnsiTheme="majorHAnsi" w:cs="Calibri"/>
                <w:bCs/>
                <w:sz w:val="22"/>
                <w:szCs w:val="22"/>
              </w:rPr>
            </w:pPr>
            <w:r w:rsidRPr="00853C1F">
              <w:rPr>
                <w:rStyle w:val="FontStyle18"/>
                <w:rFonts w:asciiTheme="majorHAnsi" w:hAnsiTheme="majorHAnsi" w:cs="Calibri"/>
                <w:bCs/>
                <w:sz w:val="22"/>
                <w:szCs w:val="22"/>
              </w:rPr>
              <w:t>Говоримо</w:t>
            </w:r>
          </w:p>
        </w:tc>
        <w:tc>
          <w:tcPr>
            <w:tcW w:w="2126" w:type="dxa"/>
            <w:tcBorders>
              <w:top w:val="single" w:sz="6" w:space="0" w:color="auto"/>
              <w:left w:val="single" w:sz="6" w:space="0" w:color="auto"/>
              <w:bottom w:val="single" w:sz="6" w:space="0" w:color="auto"/>
              <w:right w:val="single" w:sz="6" w:space="0" w:color="auto"/>
            </w:tcBorders>
          </w:tcPr>
          <w:p w:rsidR="00B11851" w:rsidRPr="00853C1F" w:rsidRDefault="00B11851" w:rsidP="00853C1F">
            <w:pPr>
              <w:pStyle w:val="Style5"/>
              <w:widowControl/>
              <w:spacing w:line="240" w:lineRule="auto"/>
              <w:ind w:left="335" w:firstLine="0"/>
              <w:jc w:val="left"/>
              <w:rPr>
                <w:rStyle w:val="FontStyle18"/>
                <w:rFonts w:asciiTheme="majorHAnsi" w:hAnsiTheme="majorHAnsi" w:cs="Calibri"/>
                <w:bCs/>
                <w:sz w:val="22"/>
                <w:szCs w:val="22"/>
              </w:rPr>
            </w:pPr>
            <w:r w:rsidRPr="00853C1F">
              <w:rPr>
                <w:rStyle w:val="FontStyle18"/>
                <w:rFonts w:asciiTheme="majorHAnsi" w:hAnsiTheme="majorHAnsi" w:cs="Calibri"/>
                <w:bCs/>
                <w:sz w:val="22"/>
                <w:szCs w:val="22"/>
              </w:rPr>
              <w:t>Писмено</w:t>
            </w:r>
          </w:p>
        </w:tc>
      </w:tr>
      <w:tr w:rsidR="00B11851" w:rsidRPr="00B11851" w:rsidTr="00B11851">
        <w:tc>
          <w:tcPr>
            <w:tcW w:w="2678"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c>
          <w:tcPr>
            <w:tcW w:w="2362"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c>
          <w:tcPr>
            <w:tcW w:w="2126"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c>
          <w:tcPr>
            <w:tcW w:w="2126"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r>
      <w:tr w:rsidR="00B11851" w:rsidRPr="00B11851" w:rsidTr="00B11851">
        <w:tc>
          <w:tcPr>
            <w:tcW w:w="2678"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c>
          <w:tcPr>
            <w:tcW w:w="2362"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c>
          <w:tcPr>
            <w:tcW w:w="2126"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c>
          <w:tcPr>
            <w:tcW w:w="2126" w:type="dxa"/>
            <w:tcBorders>
              <w:top w:val="single" w:sz="6" w:space="0" w:color="auto"/>
              <w:left w:val="single" w:sz="6" w:space="0" w:color="auto"/>
              <w:bottom w:val="single" w:sz="6" w:space="0" w:color="auto"/>
              <w:right w:val="single" w:sz="6" w:space="0" w:color="auto"/>
            </w:tcBorders>
          </w:tcPr>
          <w:p w:rsidR="00B11851" w:rsidRPr="00B11851" w:rsidRDefault="00B11851" w:rsidP="00853C1F">
            <w:pPr>
              <w:pStyle w:val="Style4"/>
              <w:widowControl/>
              <w:spacing w:line="240" w:lineRule="auto"/>
              <w:rPr>
                <w:rFonts w:asciiTheme="majorHAnsi" w:hAnsiTheme="majorHAnsi" w:cs="Calibri"/>
              </w:rPr>
            </w:pPr>
          </w:p>
        </w:tc>
      </w:tr>
    </w:tbl>
    <w:p w:rsidR="00B11851" w:rsidRPr="00B11851" w:rsidRDefault="00B11851" w:rsidP="00B11851">
      <w:pPr>
        <w:pStyle w:val="Style8"/>
        <w:numPr>
          <w:ilvl w:val="0"/>
          <w:numId w:val="36"/>
        </w:numPr>
        <w:tabs>
          <w:tab w:val="left" w:pos="356"/>
        </w:tabs>
        <w:autoSpaceDE w:val="0"/>
        <w:autoSpaceDN w:val="0"/>
        <w:adjustRightInd w:val="0"/>
        <w:spacing w:after="0"/>
        <w:ind w:right="0"/>
        <w:jc w:val="left"/>
        <w:rPr>
          <w:rStyle w:val="FontStyle17"/>
          <w:rFonts w:asciiTheme="majorHAnsi" w:hAnsiTheme="majorHAnsi"/>
          <w:bCs/>
          <w:sz w:val="22"/>
          <w:szCs w:val="22"/>
        </w:rPr>
      </w:pPr>
      <w:r w:rsidRPr="00B11851">
        <w:rPr>
          <w:rStyle w:val="FontStyle17"/>
          <w:rFonts w:asciiTheme="majorHAnsi" w:hAnsiTheme="majorHAnsi" w:cs="Calibri"/>
          <w:b/>
          <w:bCs/>
          <w:i w:val="0"/>
          <w:sz w:val="22"/>
          <w:szCs w:val="22"/>
          <w:lang w:val="bg-BG"/>
        </w:rPr>
        <w:t>Понастоящем заемана длъжност:</w:t>
      </w:r>
    </w:p>
    <w:p w:rsidR="00B11851" w:rsidRPr="00B11851" w:rsidRDefault="00B11851" w:rsidP="00B11851">
      <w:pPr>
        <w:pStyle w:val="Style8"/>
        <w:numPr>
          <w:ilvl w:val="0"/>
          <w:numId w:val="36"/>
        </w:numPr>
        <w:tabs>
          <w:tab w:val="left" w:pos="356"/>
        </w:tabs>
        <w:autoSpaceDE w:val="0"/>
        <w:autoSpaceDN w:val="0"/>
        <w:adjustRightInd w:val="0"/>
        <w:spacing w:before="0" w:after="0"/>
        <w:ind w:right="0"/>
        <w:jc w:val="left"/>
        <w:rPr>
          <w:rStyle w:val="FontStyle17"/>
          <w:rFonts w:asciiTheme="majorHAnsi" w:hAnsiTheme="majorHAnsi"/>
          <w:bCs/>
          <w:sz w:val="22"/>
          <w:szCs w:val="22"/>
        </w:rPr>
      </w:pPr>
      <w:r w:rsidRPr="00B11851">
        <w:rPr>
          <w:rStyle w:val="FontStyle17"/>
          <w:rFonts w:asciiTheme="majorHAnsi" w:hAnsiTheme="majorHAnsi" w:cs="Calibri"/>
          <w:b/>
          <w:bCs/>
          <w:i w:val="0"/>
          <w:sz w:val="22"/>
          <w:szCs w:val="22"/>
          <w:lang w:val="bg-BG"/>
        </w:rPr>
        <w:t>Трудов стаж:</w:t>
      </w:r>
    </w:p>
    <w:p w:rsidR="00B11851" w:rsidRPr="00B11851" w:rsidRDefault="00B11851" w:rsidP="00B11851">
      <w:pPr>
        <w:pStyle w:val="Style8"/>
        <w:numPr>
          <w:ilvl w:val="0"/>
          <w:numId w:val="36"/>
        </w:numPr>
        <w:tabs>
          <w:tab w:val="left" w:pos="356"/>
        </w:tabs>
        <w:autoSpaceDE w:val="0"/>
        <w:autoSpaceDN w:val="0"/>
        <w:adjustRightInd w:val="0"/>
        <w:spacing w:before="0" w:after="0"/>
        <w:ind w:right="0"/>
        <w:jc w:val="left"/>
        <w:rPr>
          <w:rStyle w:val="FontStyle17"/>
          <w:rFonts w:asciiTheme="majorHAnsi" w:hAnsiTheme="majorHAnsi"/>
          <w:bCs/>
          <w:sz w:val="22"/>
          <w:szCs w:val="22"/>
        </w:rPr>
      </w:pPr>
      <w:r w:rsidRPr="00B11851">
        <w:rPr>
          <w:rStyle w:val="FontStyle17"/>
          <w:rFonts w:asciiTheme="majorHAnsi" w:hAnsiTheme="majorHAnsi" w:cs="Calibri"/>
          <w:b/>
          <w:bCs/>
          <w:i w:val="0"/>
          <w:sz w:val="22"/>
          <w:szCs w:val="22"/>
          <w:lang w:val="bg-BG"/>
        </w:rPr>
        <w:t xml:space="preserve">Основни квалификации: </w:t>
      </w:r>
      <w:r w:rsidRPr="00B11851">
        <w:rPr>
          <w:rStyle w:val="FontStyle17"/>
          <w:rFonts w:asciiTheme="majorHAnsi" w:hAnsiTheme="majorHAnsi"/>
          <w:bCs/>
          <w:sz w:val="22"/>
          <w:szCs w:val="22"/>
        </w:rPr>
        <w:t>(свързани с проекта)</w:t>
      </w:r>
    </w:p>
    <w:p w:rsidR="00B11851" w:rsidRPr="00B11851" w:rsidRDefault="00B11851" w:rsidP="00B11851">
      <w:pPr>
        <w:pStyle w:val="Style8"/>
        <w:numPr>
          <w:ilvl w:val="0"/>
          <w:numId w:val="36"/>
        </w:numPr>
        <w:tabs>
          <w:tab w:val="left" w:pos="356"/>
        </w:tabs>
        <w:autoSpaceDE w:val="0"/>
        <w:autoSpaceDN w:val="0"/>
        <w:adjustRightInd w:val="0"/>
        <w:spacing w:before="0" w:after="0"/>
        <w:ind w:right="0"/>
        <w:jc w:val="left"/>
        <w:rPr>
          <w:rStyle w:val="FontStyle17"/>
          <w:rFonts w:asciiTheme="majorHAnsi" w:hAnsiTheme="majorHAnsi"/>
          <w:b/>
          <w:i w:val="0"/>
          <w:sz w:val="22"/>
          <w:szCs w:val="22"/>
          <w:lang w:val="bg-BG"/>
        </w:rPr>
      </w:pPr>
      <w:r w:rsidRPr="00B11851">
        <w:rPr>
          <w:rStyle w:val="FontStyle17"/>
          <w:rFonts w:asciiTheme="majorHAnsi" w:hAnsiTheme="majorHAnsi"/>
          <w:b/>
          <w:i w:val="0"/>
          <w:sz w:val="22"/>
          <w:szCs w:val="22"/>
          <w:lang w:val="bg-BG"/>
        </w:rPr>
        <w:t xml:space="preserve">Професионален опит </w:t>
      </w:r>
    </w:p>
    <w:p w:rsidR="00B11851" w:rsidRPr="00853C1F" w:rsidRDefault="00B11851" w:rsidP="00B11851">
      <w:pPr>
        <w:pStyle w:val="Style6"/>
        <w:widowControl/>
        <w:spacing w:line="240" w:lineRule="auto"/>
        <w:rPr>
          <w:rFonts w:asciiTheme="majorHAnsi" w:hAnsiTheme="majorHAnsi" w:cs="Calibri"/>
          <w:sz w:val="16"/>
          <w:szCs w:val="16"/>
        </w:rPr>
      </w:pPr>
    </w:p>
    <w:tbl>
      <w:tblPr>
        <w:tblW w:w="102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2227"/>
        <w:gridCol w:w="1839"/>
        <w:gridCol w:w="1279"/>
        <w:gridCol w:w="3690"/>
      </w:tblGrid>
      <w:tr w:rsidR="00B11851" w:rsidRPr="00B11851" w:rsidTr="00853C1F">
        <w:trPr>
          <w:trHeight w:val="720"/>
        </w:trPr>
        <w:tc>
          <w:tcPr>
            <w:tcW w:w="1172" w:type="dxa"/>
          </w:tcPr>
          <w:p w:rsidR="00B11851" w:rsidRPr="00B11851" w:rsidRDefault="00B11851" w:rsidP="00B11851">
            <w:pPr>
              <w:pStyle w:val="Style6"/>
              <w:spacing w:line="240" w:lineRule="auto"/>
              <w:jc w:val="center"/>
              <w:rPr>
                <w:rStyle w:val="FontStyle18"/>
                <w:rFonts w:asciiTheme="majorHAnsi" w:hAnsiTheme="majorHAnsi" w:cs="Calibri"/>
                <w:bCs/>
                <w:sz w:val="22"/>
                <w:szCs w:val="22"/>
              </w:rPr>
            </w:pPr>
            <w:r w:rsidRPr="00B11851">
              <w:rPr>
                <w:rStyle w:val="FontStyle18"/>
                <w:rFonts w:asciiTheme="majorHAnsi" w:hAnsiTheme="majorHAnsi" w:cs="Calibri"/>
                <w:bCs/>
                <w:sz w:val="22"/>
                <w:szCs w:val="22"/>
              </w:rPr>
              <w:t>От дата -до дата</w:t>
            </w:r>
          </w:p>
          <w:p w:rsidR="00B11851" w:rsidRPr="00B11851" w:rsidRDefault="00B11851" w:rsidP="00B11851">
            <w:pPr>
              <w:pStyle w:val="Style6"/>
              <w:spacing w:line="240" w:lineRule="auto"/>
              <w:jc w:val="center"/>
              <w:rPr>
                <w:rFonts w:asciiTheme="majorHAnsi" w:hAnsiTheme="majorHAnsi" w:cs="Calibri"/>
                <w:b/>
                <w:sz w:val="20"/>
                <w:szCs w:val="20"/>
              </w:rPr>
            </w:pPr>
            <w:r w:rsidRPr="00B11851">
              <w:rPr>
                <w:rStyle w:val="FontStyle18"/>
                <w:rFonts w:asciiTheme="majorHAnsi" w:hAnsiTheme="majorHAnsi" w:cs="Calibri"/>
                <w:b w:val="0"/>
                <w:bCs/>
                <w:sz w:val="20"/>
                <w:szCs w:val="20"/>
              </w:rPr>
              <w:t>/ден, месец, година/</w:t>
            </w:r>
          </w:p>
          <w:p w:rsidR="00B11851" w:rsidRPr="00B11851" w:rsidRDefault="00B11851" w:rsidP="00B11851">
            <w:pPr>
              <w:pStyle w:val="Style6"/>
              <w:spacing w:line="240" w:lineRule="auto"/>
              <w:jc w:val="center"/>
              <w:rPr>
                <w:rFonts w:asciiTheme="majorHAnsi" w:hAnsiTheme="majorHAnsi" w:cs="Calibri"/>
                <w:sz w:val="22"/>
                <w:szCs w:val="22"/>
              </w:rPr>
            </w:pPr>
          </w:p>
        </w:tc>
        <w:tc>
          <w:tcPr>
            <w:tcW w:w="2227" w:type="dxa"/>
          </w:tcPr>
          <w:p w:rsidR="00B11851" w:rsidRPr="00B11851" w:rsidRDefault="00B11851" w:rsidP="00B11851">
            <w:pPr>
              <w:pStyle w:val="Style5"/>
              <w:widowControl/>
              <w:spacing w:line="240" w:lineRule="auto"/>
              <w:ind w:firstLine="0"/>
              <w:jc w:val="center"/>
              <w:rPr>
                <w:rStyle w:val="FontStyle18"/>
                <w:rFonts w:asciiTheme="majorHAnsi" w:hAnsiTheme="majorHAnsi" w:cs="Calibri"/>
                <w:b w:val="0"/>
                <w:sz w:val="22"/>
                <w:szCs w:val="22"/>
              </w:rPr>
            </w:pPr>
            <w:r w:rsidRPr="00B11851">
              <w:rPr>
                <w:rStyle w:val="FontStyle18"/>
                <w:rFonts w:asciiTheme="majorHAnsi" w:hAnsiTheme="majorHAnsi" w:cs="Calibri"/>
                <w:bCs/>
                <w:sz w:val="22"/>
                <w:szCs w:val="22"/>
              </w:rPr>
              <w:t>Място на изпълнение на услугата (държава) и наименование на възложителя</w:t>
            </w:r>
          </w:p>
        </w:tc>
        <w:tc>
          <w:tcPr>
            <w:tcW w:w="1839" w:type="dxa"/>
          </w:tcPr>
          <w:p w:rsidR="00B11851" w:rsidRPr="00B11851" w:rsidRDefault="00B11851" w:rsidP="00B11851">
            <w:pPr>
              <w:jc w:val="center"/>
              <w:rPr>
                <w:rFonts w:asciiTheme="majorHAnsi" w:hAnsiTheme="majorHAnsi" w:cs="Calibri"/>
                <w:sz w:val="22"/>
                <w:szCs w:val="22"/>
              </w:rPr>
            </w:pPr>
            <w:r w:rsidRPr="00B11851">
              <w:rPr>
                <w:rStyle w:val="FontStyle18"/>
                <w:rFonts w:asciiTheme="majorHAnsi" w:hAnsiTheme="majorHAnsi" w:cs="Calibri"/>
                <w:bCs/>
                <w:sz w:val="22"/>
                <w:szCs w:val="22"/>
              </w:rPr>
              <w:t>Фирма (Работодател)</w:t>
            </w:r>
          </w:p>
          <w:p w:rsidR="00B11851" w:rsidRPr="00B11851" w:rsidRDefault="00B11851" w:rsidP="00B11851">
            <w:pPr>
              <w:pStyle w:val="Style6"/>
              <w:spacing w:line="240" w:lineRule="auto"/>
              <w:jc w:val="center"/>
              <w:rPr>
                <w:rFonts w:asciiTheme="majorHAnsi" w:hAnsiTheme="majorHAnsi" w:cs="Calibri"/>
                <w:sz w:val="22"/>
                <w:szCs w:val="22"/>
              </w:rPr>
            </w:pPr>
          </w:p>
        </w:tc>
        <w:tc>
          <w:tcPr>
            <w:tcW w:w="1279" w:type="dxa"/>
          </w:tcPr>
          <w:p w:rsidR="00B11851" w:rsidRPr="00B11851" w:rsidRDefault="00B11851" w:rsidP="00B11851">
            <w:pPr>
              <w:pStyle w:val="Style6"/>
              <w:spacing w:line="240" w:lineRule="auto"/>
              <w:jc w:val="center"/>
              <w:rPr>
                <w:rFonts w:asciiTheme="majorHAnsi" w:hAnsiTheme="majorHAnsi" w:cs="Calibri"/>
                <w:sz w:val="22"/>
                <w:szCs w:val="22"/>
              </w:rPr>
            </w:pPr>
            <w:r w:rsidRPr="00B11851">
              <w:rPr>
                <w:rStyle w:val="FontStyle18"/>
                <w:rFonts w:asciiTheme="majorHAnsi" w:hAnsiTheme="majorHAnsi" w:cs="Calibri"/>
                <w:bCs/>
                <w:sz w:val="22"/>
                <w:szCs w:val="22"/>
              </w:rPr>
              <w:t>Заемана длъжност</w:t>
            </w:r>
          </w:p>
        </w:tc>
        <w:tc>
          <w:tcPr>
            <w:tcW w:w="3690" w:type="dxa"/>
          </w:tcPr>
          <w:p w:rsidR="00B11851" w:rsidRPr="00B11851" w:rsidRDefault="00B11851" w:rsidP="000A1ECD">
            <w:pPr>
              <w:pStyle w:val="Style6"/>
              <w:spacing w:line="240" w:lineRule="auto"/>
              <w:jc w:val="center"/>
              <w:rPr>
                <w:rFonts w:asciiTheme="majorHAnsi" w:hAnsiTheme="majorHAnsi" w:cs="Calibri"/>
                <w:sz w:val="22"/>
                <w:szCs w:val="22"/>
              </w:rPr>
            </w:pPr>
            <w:r w:rsidRPr="00B11851">
              <w:rPr>
                <w:rStyle w:val="FontStyle18"/>
                <w:rFonts w:asciiTheme="majorHAnsi" w:hAnsiTheme="majorHAnsi" w:cs="Calibri"/>
                <w:bCs/>
                <w:sz w:val="22"/>
                <w:szCs w:val="22"/>
              </w:rPr>
              <w:t xml:space="preserve">Описание на извършваната </w:t>
            </w:r>
            <w:r w:rsidR="000A1ECD">
              <w:rPr>
                <w:rStyle w:val="FontStyle18"/>
                <w:rFonts w:asciiTheme="majorHAnsi" w:hAnsiTheme="majorHAnsi" w:cs="Calibri"/>
                <w:bCs/>
                <w:sz w:val="22"/>
                <w:szCs w:val="22"/>
              </w:rPr>
              <w:t>дейност/услуга</w:t>
            </w:r>
            <w:r w:rsidRPr="00B11851">
              <w:rPr>
                <w:rStyle w:val="FontStyle18"/>
                <w:rFonts w:asciiTheme="majorHAnsi" w:hAnsiTheme="majorHAnsi" w:cs="Calibri"/>
                <w:bCs/>
                <w:sz w:val="22"/>
                <w:szCs w:val="22"/>
              </w:rPr>
              <w:t>, ко</w:t>
            </w:r>
            <w:r w:rsidR="000A1ECD">
              <w:rPr>
                <w:rStyle w:val="FontStyle18"/>
                <w:rFonts w:asciiTheme="majorHAnsi" w:hAnsiTheme="majorHAnsi" w:cs="Calibri"/>
                <w:bCs/>
                <w:sz w:val="22"/>
                <w:szCs w:val="22"/>
              </w:rPr>
              <w:t>я</w:t>
            </w:r>
            <w:r w:rsidRPr="00B11851">
              <w:rPr>
                <w:rStyle w:val="FontStyle18"/>
                <w:rFonts w:asciiTheme="majorHAnsi" w:hAnsiTheme="majorHAnsi" w:cs="Calibri"/>
                <w:bCs/>
                <w:sz w:val="22"/>
                <w:szCs w:val="22"/>
              </w:rPr>
              <w:t>то отговарят на изискванията към общия и специфичен професионален опит на съответния експерт</w:t>
            </w:r>
          </w:p>
        </w:tc>
      </w:tr>
      <w:tr w:rsidR="00B11851" w:rsidRPr="00B11851" w:rsidTr="00853C1F">
        <w:trPr>
          <w:trHeight w:val="720"/>
        </w:trPr>
        <w:tc>
          <w:tcPr>
            <w:tcW w:w="1172" w:type="dxa"/>
          </w:tcPr>
          <w:p w:rsidR="00B11851" w:rsidRPr="00B11851" w:rsidRDefault="00B11851" w:rsidP="00853C1F">
            <w:pPr>
              <w:pStyle w:val="Style6"/>
              <w:spacing w:line="240" w:lineRule="auto"/>
              <w:rPr>
                <w:rFonts w:asciiTheme="majorHAnsi" w:hAnsiTheme="majorHAnsi" w:cs="Calibri"/>
              </w:rPr>
            </w:pPr>
          </w:p>
        </w:tc>
        <w:tc>
          <w:tcPr>
            <w:tcW w:w="2227" w:type="dxa"/>
          </w:tcPr>
          <w:p w:rsidR="00B11851" w:rsidRPr="00B11851" w:rsidRDefault="00B11851" w:rsidP="00853C1F">
            <w:pPr>
              <w:pStyle w:val="Style5"/>
              <w:widowControl/>
              <w:spacing w:line="240" w:lineRule="auto"/>
              <w:jc w:val="left"/>
              <w:rPr>
                <w:rStyle w:val="FontStyle18"/>
                <w:rFonts w:asciiTheme="majorHAnsi" w:hAnsiTheme="majorHAnsi" w:cs="Calibri"/>
                <w:b w:val="0"/>
              </w:rPr>
            </w:pPr>
          </w:p>
        </w:tc>
        <w:tc>
          <w:tcPr>
            <w:tcW w:w="1839" w:type="dxa"/>
          </w:tcPr>
          <w:p w:rsidR="00B11851" w:rsidRPr="00B11851" w:rsidRDefault="00B11851" w:rsidP="00853C1F">
            <w:pPr>
              <w:rPr>
                <w:rFonts w:asciiTheme="majorHAnsi" w:hAnsiTheme="majorHAnsi" w:cs="Calibri"/>
              </w:rPr>
            </w:pPr>
          </w:p>
        </w:tc>
        <w:tc>
          <w:tcPr>
            <w:tcW w:w="1279" w:type="dxa"/>
          </w:tcPr>
          <w:p w:rsidR="00B11851" w:rsidRPr="00B11851" w:rsidRDefault="00B11851" w:rsidP="00853C1F">
            <w:pPr>
              <w:rPr>
                <w:rFonts w:asciiTheme="majorHAnsi" w:hAnsiTheme="majorHAnsi" w:cs="Calibri"/>
              </w:rPr>
            </w:pPr>
          </w:p>
        </w:tc>
        <w:tc>
          <w:tcPr>
            <w:tcW w:w="3690" w:type="dxa"/>
          </w:tcPr>
          <w:p w:rsidR="00B11851" w:rsidRPr="00B11851" w:rsidRDefault="00B11851" w:rsidP="00B11851">
            <w:pPr>
              <w:pStyle w:val="Style10"/>
              <w:widowControl/>
              <w:jc w:val="both"/>
              <w:rPr>
                <w:rFonts w:asciiTheme="majorHAnsi" w:hAnsiTheme="majorHAnsi" w:cs="Calibri"/>
              </w:rPr>
            </w:pPr>
          </w:p>
        </w:tc>
      </w:tr>
    </w:tbl>
    <w:p w:rsidR="000A1ECD" w:rsidRDefault="000A1ECD" w:rsidP="00853C1F">
      <w:pPr>
        <w:pStyle w:val="Style12"/>
        <w:widowControl/>
        <w:spacing w:line="240" w:lineRule="auto"/>
        <w:ind w:firstLine="0"/>
        <w:rPr>
          <w:rStyle w:val="FontStyle20"/>
          <w:rFonts w:asciiTheme="majorHAnsi" w:hAnsiTheme="majorHAnsi" w:cs="Calibri"/>
        </w:rPr>
      </w:pPr>
    </w:p>
    <w:p w:rsidR="000A1ECD" w:rsidRDefault="000A1ECD" w:rsidP="00853C1F">
      <w:pPr>
        <w:pStyle w:val="Style12"/>
        <w:widowControl/>
        <w:spacing w:line="240" w:lineRule="auto"/>
        <w:ind w:firstLine="0"/>
        <w:rPr>
          <w:rStyle w:val="FontStyle20"/>
          <w:rFonts w:asciiTheme="majorHAnsi" w:hAnsiTheme="majorHAnsi" w:cs="Calibri"/>
        </w:rPr>
      </w:pPr>
    </w:p>
    <w:p w:rsidR="00B11851" w:rsidRPr="00B11851" w:rsidRDefault="00B11851" w:rsidP="00853C1F">
      <w:pPr>
        <w:pStyle w:val="Style12"/>
        <w:widowControl/>
        <w:spacing w:line="240" w:lineRule="auto"/>
        <w:ind w:firstLine="0"/>
        <w:rPr>
          <w:rFonts w:asciiTheme="majorHAnsi" w:eastAsia="Verdana-Bold" w:hAnsiTheme="majorHAnsi" w:cs="Calibri"/>
          <w:b/>
          <w:bCs/>
        </w:rPr>
      </w:pPr>
      <w:r w:rsidRPr="00B11851">
        <w:rPr>
          <w:rStyle w:val="FontStyle20"/>
          <w:rFonts w:asciiTheme="majorHAnsi" w:hAnsiTheme="majorHAnsi" w:cs="Calibri"/>
        </w:rPr>
        <w:t>(имена и подпис)</w:t>
      </w:r>
    </w:p>
    <w:p w:rsidR="000A1ECD" w:rsidRDefault="000A1ECD" w:rsidP="00B11851">
      <w:pPr>
        <w:autoSpaceDE w:val="0"/>
        <w:autoSpaceDN w:val="0"/>
        <w:adjustRightInd w:val="0"/>
        <w:ind w:firstLine="288"/>
        <w:jc w:val="right"/>
        <w:rPr>
          <w:rFonts w:asciiTheme="majorHAnsi" w:eastAsia="Verdana-Bold" w:hAnsiTheme="majorHAnsi" w:cs="Calibri"/>
          <w:b/>
          <w:bCs/>
          <w:i/>
        </w:rPr>
      </w:pPr>
    </w:p>
    <w:p w:rsidR="000A1ECD" w:rsidRDefault="000A1ECD" w:rsidP="00B11851">
      <w:pPr>
        <w:autoSpaceDE w:val="0"/>
        <w:autoSpaceDN w:val="0"/>
        <w:adjustRightInd w:val="0"/>
        <w:ind w:firstLine="288"/>
        <w:jc w:val="right"/>
        <w:rPr>
          <w:rFonts w:asciiTheme="majorHAnsi" w:eastAsia="Verdana-Bold" w:hAnsiTheme="majorHAnsi" w:cs="Calibri"/>
          <w:b/>
          <w:bCs/>
          <w:i/>
        </w:rPr>
      </w:pPr>
    </w:p>
    <w:p w:rsidR="00B11851" w:rsidRPr="00B11851" w:rsidRDefault="00B11851" w:rsidP="00B11851">
      <w:pPr>
        <w:autoSpaceDE w:val="0"/>
        <w:autoSpaceDN w:val="0"/>
        <w:adjustRightInd w:val="0"/>
        <w:ind w:firstLine="288"/>
        <w:jc w:val="right"/>
        <w:rPr>
          <w:rFonts w:asciiTheme="majorHAnsi" w:eastAsia="Verdana-Bold" w:hAnsiTheme="majorHAnsi" w:cs="Calibri"/>
          <w:b/>
          <w:bCs/>
          <w:i/>
        </w:rPr>
      </w:pPr>
      <w:r w:rsidRPr="00B11851">
        <w:rPr>
          <w:rFonts w:asciiTheme="majorHAnsi" w:eastAsia="Verdana-Bold" w:hAnsiTheme="majorHAnsi" w:cs="Calibri"/>
          <w:b/>
          <w:bCs/>
          <w:i/>
        </w:rPr>
        <w:lastRenderedPageBreak/>
        <w:t xml:space="preserve">ОБРАЗЕЦ № </w:t>
      </w:r>
      <w:r w:rsidR="00853C1F">
        <w:rPr>
          <w:rFonts w:asciiTheme="majorHAnsi" w:eastAsia="Verdana-Bold" w:hAnsiTheme="majorHAnsi" w:cs="Calibri"/>
          <w:b/>
          <w:bCs/>
          <w:i/>
        </w:rPr>
        <w:t>6</w:t>
      </w:r>
    </w:p>
    <w:p w:rsidR="00B11851" w:rsidRPr="00B11851" w:rsidRDefault="00B11851" w:rsidP="00B11851">
      <w:pPr>
        <w:autoSpaceDE w:val="0"/>
        <w:autoSpaceDN w:val="0"/>
        <w:adjustRightInd w:val="0"/>
        <w:ind w:firstLine="288"/>
        <w:jc w:val="center"/>
        <w:rPr>
          <w:rFonts w:asciiTheme="majorHAnsi" w:eastAsia="Verdana-Bold" w:hAnsiTheme="majorHAnsi" w:cs="Calibri"/>
          <w:b/>
          <w:bCs/>
        </w:rPr>
      </w:pPr>
      <w:r w:rsidRPr="00B11851">
        <w:rPr>
          <w:rFonts w:asciiTheme="majorHAnsi" w:eastAsia="Verdana-Bold" w:hAnsiTheme="majorHAnsi" w:cs="Calibri"/>
          <w:b/>
          <w:bCs/>
        </w:rPr>
        <w:t>Д Е К Л А Р А Ц И Я</w:t>
      </w:r>
    </w:p>
    <w:p w:rsidR="00B11851" w:rsidRPr="00B11851" w:rsidRDefault="00B11851" w:rsidP="00B11851">
      <w:pPr>
        <w:tabs>
          <w:tab w:val="left" w:leader="dot" w:pos="5407"/>
        </w:tabs>
        <w:ind w:hanging="57"/>
        <w:jc w:val="both"/>
        <w:rPr>
          <w:rFonts w:asciiTheme="majorHAnsi" w:hAnsiTheme="majorHAnsi" w:cs="Calibri"/>
        </w:rPr>
      </w:pPr>
      <w:r w:rsidRPr="00B11851">
        <w:rPr>
          <w:rFonts w:asciiTheme="majorHAnsi" w:hAnsiTheme="majorHAnsi" w:cs="Calibri"/>
          <w:color w:val="000000"/>
        </w:rPr>
        <w:t>Подписаният ……………………………………………………………………………………</w:t>
      </w:r>
    </w:p>
    <w:p w:rsidR="00B11851" w:rsidRPr="00853C1F" w:rsidRDefault="00B11851" w:rsidP="00B11851">
      <w:pPr>
        <w:ind w:right="36" w:hanging="57"/>
        <w:jc w:val="center"/>
        <w:rPr>
          <w:rFonts w:asciiTheme="majorHAnsi" w:hAnsiTheme="majorHAnsi" w:cs="Calibri"/>
          <w:i/>
          <w:color w:val="000000"/>
          <w:sz w:val="22"/>
          <w:szCs w:val="22"/>
        </w:rPr>
      </w:pPr>
      <w:r w:rsidRPr="00853C1F">
        <w:rPr>
          <w:rFonts w:asciiTheme="majorHAnsi" w:hAnsiTheme="majorHAnsi" w:cs="Calibri"/>
          <w:i/>
          <w:color w:val="000000"/>
          <w:sz w:val="22"/>
          <w:szCs w:val="22"/>
        </w:rPr>
        <w:t>(трите имена)</w:t>
      </w:r>
    </w:p>
    <w:p w:rsidR="00B11851" w:rsidRPr="00B11851" w:rsidRDefault="00B11851" w:rsidP="006E31D1">
      <w:pPr>
        <w:ind w:right="34" w:hanging="57"/>
        <w:jc w:val="both"/>
        <w:rPr>
          <w:rFonts w:asciiTheme="majorHAnsi" w:hAnsiTheme="majorHAnsi" w:cs="Calibri"/>
          <w:color w:val="000000"/>
        </w:rPr>
      </w:pPr>
      <w:r w:rsidRPr="00B11851">
        <w:rPr>
          <w:rFonts w:asciiTheme="majorHAnsi" w:hAnsiTheme="majorHAnsi" w:cs="Calibri"/>
          <w:color w:val="000000"/>
        </w:rPr>
        <w:t>......................................................................................................................................................</w:t>
      </w:r>
    </w:p>
    <w:p w:rsidR="00B11851" w:rsidRPr="00853C1F" w:rsidRDefault="00B11851" w:rsidP="00B11851">
      <w:pPr>
        <w:ind w:right="36" w:hanging="57"/>
        <w:jc w:val="center"/>
        <w:rPr>
          <w:rFonts w:asciiTheme="majorHAnsi" w:hAnsiTheme="majorHAnsi" w:cs="Calibri"/>
          <w:i/>
          <w:color w:val="000000"/>
          <w:sz w:val="22"/>
          <w:szCs w:val="22"/>
        </w:rPr>
      </w:pPr>
      <w:r w:rsidRPr="00853C1F">
        <w:rPr>
          <w:rFonts w:asciiTheme="majorHAnsi" w:hAnsiTheme="majorHAnsi" w:cs="Calibri"/>
          <w:i/>
          <w:color w:val="000000"/>
          <w:sz w:val="22"/>
          <w:szCs w:val="22"/>
        </w:rPr>
        <w:t>(данни по документ за самоличност)</w:t>
      </w:r>
    </w:p>
    <w:p w:rsidR="00B11851" w:rsidRPr="00B11851" w:rsidRDefault="00B11851" w:rsidP="00B11851">
      <w:pPr>
        <w:tabs>
          <w:tab w:val="left" w:leader="dot" w:pos="6566"/>
        </w:tabs>
        <w:ind w:hanging="57"/>
        <w:jc w:val="both"/>
        <w:rPr>
          <w:rFonts w:asciiTheme="majorHAnsi" w:hAnsiTheme="majorHAnsi" w:cs="Calibri"/>
        </w:rPr>
      </w:pPr>
      <w:r w:rsidRPr="00B11851">
        <w:rPr>
          <w:rFonts w:asciiTheme="majorHAnsi" w:hAnsiTheme="majorHAnsi" w:cs="Calibri"/>
          <w:color w:val="000000"/>
        </w:rPr>
        <w:t xml:space="preserve">в качеството ми на </w:t>
      </w:r>
      <w:r w:rsidRPr="00B11851">
        <w:rPr>
          <w:rFonts w:asciiTheme="majorHAnsi" w:hAnsiTheme="majorHAnsi" w:cs="Calibri"/>
          <w:color w:val="000000"/>
        </w:rPr>
        <w:tab/>
        <w:t>…………………………</w:t>
      </w:r>
    </w:p>
    <w:p w:rsidR="00B11851" w:rsidRPr="00853C1F" w:rsidRDefault="00B11851" w:rsidP="00B11851">
      <w:pPr>
        <w:ind w:hanging="57"/>
        <w:jc w:val="center"/>
        <w:rPr>
          <w:rFonts w:asciiTheme="majorHAnsi" w:hAnsiTheme="majorHAnsi" w:cs="Calibri"/>
          <w:i/>
          <w:color w:val="000000"/>
          <w:sz w:val="22"/>
          <w:szCs w:val="22"/>
        </w:rPr>
      </w:pPr>
      <w:r w:rsidRPr="00853C1F">
        <w:rPr>
          <w:rFonts w:asciiTheme="majorHAnsi" w:hAnsiTheme="majorHAnsi" w:cs="Calibri"/>
          <w:i/>
          <w:color w:val="000000"/>
          <w:sz w:val="22"/>
          <w:szCs w:val="22"/>
        </w:rPr>
        <w:t>(вида експерт,  съгласно офертата)</w:t>
      </w:r>
    </w:p>
    <w:p w:rsidR="00B11851" w:rsidRPr="00B11851" w:rsidRDefault="00B11851" w:rsidP="006E31D1">
      <w:pPr>
        <w:tabs>
          <w:tab w:val="left" w:leader="dot" w:pos="6574"/>
        </w:tabs>
        <w:ind w:hanging="57"/>
        <w:jc w:val="both"/>
        <w:rPr>
          <w:rFonts w:asciiTheme="majorHAnsi" w:hAnsiTheme="majorHAnsi" w:cs="Calibri"/>
        </w:rPr>
      </w:pPr>
      <w:r w:rsidRPr="00B11851">
        <w:rPr>
          <w:rFonts w:asciiTheme="majorHAnsi" w:hAnsiTheme="majorHAnsi" w:cs="Calibri"/>
          <w:color w:val="000000"/>
        </w:rPr>
        <w:t xml:space="preserve">на участник: </w:t>
      </w:r>
      <w:r w:rsidRPr="00B11851">
        <w:rPr>
          <w:rFonts w:asciiTheme="majorHAnsi" w:hAnsiTheme="majorHAnsi" w:cs="Calibri"/>
          <w:color w:val="000000"/>
        </w:rPr>
        <w:tab/>
        <w:t>………………………..</w:t>
      </w:r>
    </w:p>
    <w:p w:rsidR="00B11851" w:rsidRPr="00853C1F" w:rsidRDefault="00B11851" w:rsidP="00B11851">
      <w:pPr>
        <w:ind w:hanging="57"/>
        <w:jc w:val="center"/>
        <w:rPr>
          <w:rFonts w:asciiTheme="majorHAnsi" w:hAnsiTheme="majorHAnsi" w:cs="Calibri"/>
          <w:i/>
          <w:sz w:val="22"/>
          <w:szCs w:val="22"/>
        </w:rPr>
      </w:pPr>
      <w:r w:rsidRPr="00853C1F">
        <w:rPr>
          <w:rFonts w:asciiTheme="majorHAnsi" w:hAnsiTheme="majorHAnsi" w:cs="Calibri"/>
          <w:i/>
          <w:color w:val="000000"/>
          <w:sz w:val="22"/>
          <w:szCs w:val="22"/>
        </w:rPr>
        <w:t>(наименование  на участника)</w:t>
      </w:r>
    </w:p>
    <w:p w:rsidR="00853C1F" w:rsidRPr="00853C1F" w:rsidRDefault="00853C1F" w:rsidP="00B11851">
      <w:pPr>
        <w:ind w:firstLine="288"/>
        <w:jc w:val="center"/>
        <w:rPr>
          <w:rFonts w:asciiTheme="majorHAnsi" w:hAnsiTheme="majorHAnsi" w:cs="Calibri"/>
          <w:b/>
          <w:bCs/>
          <w:color w:val="000000"/>
          <w:sz w:val="18"/>
          <w:szCs w:val="18"/>
        </w:rPr>
      </w:pPr>
    </w:p>
    <w:p w:rsidR="00B11851" w:rsidRPr="00B11851" w:rsidRDefault="00B11851" w:rsidP="00B11851">
      <w:pPr>
        <w:ind w:firstLine="288"/>
        <w:jc w:val="center"/>
        <w:rPr>
          <w:rFonts w:asciiTheme="majorHAnsi" w:hAnsiTheme="majorHAnsi" w:cs="Calibri"/>
          <w:b/>
          <w:bCs/>
          <w:color w:val="000000"/>
        </w:rPr>
      </w:pPr>
      <w:r w:rsidRPr="00B11851">
        <w:rPr>
          <w:rFonts w:asciiTheme="majorHAnsi" w:hAnsiTheme="majorHAnsi" w:cs="Calibri"/>
          <w:b/>
          <w:bCs/>
          <w:color w:val="000000"/>
        </w:rPr>
        <w:t>ДЕКЛАРИРАМ:</w:t>
      </w:r>
    </w:p>
    <w:p w:rsidR="00B11851" w:rsidRPr="00853C1F" w:rsidRDefault="00B11851" w:rsidP="00B11851">
      <w:pPr>
        <w:ind w:firstLine="288"/>
        <w:jc w:val="center"/>
        <w:rPr>
          <w:rFonts w:asciiTheme="majorHAnsi" w:hAnsiTheme="majorHAnsi" w:cs="Calibri"/>
          <w:bCs/>
          <w:sz w:val="18"/>
          <w:szCs w:val="18"/>
        </w:rPr>
      </w:pPr>
    </w:p>
    <w:p w:rsidR="00B11851" w:rsidRPr="00B11851" w:rsidRDefault="00B11851" w:rsidP="006E31D1">
      <w:pPr>
        <w:ind w:firstLine="708"/>
        <w:jc w:val="both"/>
        <w:rPr>
          <w:rFonts w:asciiTheme="majorHAnsi" w:hAnsiTheme="majorHAnsi"/>
        </w:rPr>
      </w:pPr>
      <w:r w:rsidRPr="00853C1F">
        <w:rPr>
          <w:rFonts w:asciiTheme="majorHAnsi" w:hAnsiTheme="majorHAnsi" w:cs="Calibri"/>
          <w:color w:val="000000"/>
        </w:rPr>
        <w:t>1. На разположение съм да поема работата по обществена поръчка, с предмет</w:t>
      </w:r>
      <w:r w:rsidR="00853C1F" w:rsidRPr="00853C1F">
        <w:rPr>
          <w:rFonts w:asciiTheme="majorHAnsi" w:hAnsiTheme="majorHAnsi" w:cs="Calibri"/>
          <w:color w:val="000000"/>
        </w:rPr>
        <w:t xml:space="preserve">: </w:t>
      </w:r>
      <w:r w:rsidRPr="00853C1F">
        <w:rPr>
          <w:rFonts w:asciiTheme="majorHAnsi" w:hAnsiTheme="majorHAnsi" w:cs="Calibri"/>
          <w:color w:val="000000"/>
        </w:rPr>
        <w:t xml:space="preserve"> </w:t>
      </w:r>
      <w:r w:rsidR="00853C1F" w:rsidRPr="00853C1F">
        <w:rPr>
          <w:rFonts w:asciiTheme="majorHAnsi" w:hAnsiTheme="majorHAnsi" w:cs="Calibri"/>
          <w:b/>
        </w:rPr>
        <w:t xml:space="preserve">„Избор на </w:t>
      </w:r>
      <w:proofErr w:type="spellStart"/>
      <w:r w:rsidR="00853C1F" w:rsidRPr="00853C1F">
        <w:rPr>
          <w:rFonts w:asciiTheme="majorHAnsi" w:hAnsiTheme="majorHAnsi" w:cs="Calibri"/>
          <w:b/>
        </w:rPr>
        <w:t>одитор</w:t>
      </w:r>
      <w:proofErr w:type="spellEnd"/>
      <w:r w:rsidR="00853C1F" w:rsidRPr="00853C1F">
        <w:rPr>
          <w:rFonts w:asciiTheme="majorHAnsi" w:hAnsiTheme="majorHAnsi" w:cs="Calibri"/>
          <w:b/>
        </w:rPr>
        <w:t xml:space="preserve"> за извършване на одит за отчитане на разходите и финансовото изпълнението на проекти”,</w:t>
      </w:r>
      <w:r w:rsidR="00853C1F">
        <w:rPr>
          <w:rFonts w:asciiTheme="majorHAnsi" w:hAnsiTheme="majorHAnsi" w:cs="Calibri"/>
          <w:b/>
        </w:rPr>
        <w:t xml:space="preserve"> </w:t>
      </w:r>
      <w:r w:rsidR="00853C1F" w:rsidRPr="0022574A">
        <w:rPr>
          <w:rFonts w:asciiTheme="majorHAnsi" w:hAnsiTheme="majorHAnsi"/>
          <w:b/>
          <w:bCs/>
          <w:spacing w:val="2"/>
        </w:rPr>
        <w:t>за Обособена позиция № …… с предмет ……………………“</w:t>
      </w:r>
      <w:r w:rsidR="00853C1F">
        <w:rPr>
          <w:rFonts w:asciiTheme="majorHAnsi" w:hAnsiTheme="majorHAnsi"/>
          <w:b/>
          <w:bCs/>
          <w:spacing w:val="2"/>
        </w:rPr>
        <w:t xml:space="preserve">, </w:t>
      </w:r>
      <w:r w:rsidRPr="00B11851">
        <w:rPr>
          <w:rFonts w:asciiTheme="majorHAnsi" w:hAnsiTheme="majorHAnsi" w:cs="Calibri"/>
          <w:color w:val="000000"/>
          <w:spacing w:val="3"/>
        </w:rPr>
        <w:t xml:space="preserve">обявена в изпълнение на </w:t>
      </w:r>
      <w:r w:rsidRPr="00B11851">
        <w:rPr>
          <w:rFonts w:asciiTheme="majorHAnsi" w:hAnsiTheme="majorHAnsi"/>
        </w:rPr>
        <w:t xml:space="preserve">проекти, неразделна част от </w:t>
      </w:r>
      <w:r w:rsidRPr="00B11851">
        <w:rPr>
          <w:rFonts w:asciiTheme="majorHAnsi" w:hAnsiTheme="majorHAnsi"/>
          <w:iCs/>
        </w:rPr>
        <w:t>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w:t>
      </w:r>
      <w:r w:rsidRPr="00B11851">
        <w:rPr>
          <w:rFonts w:asciiTheme="majorHAnsi" w:hAnsiTheme="majorHAnsi"/>
          <w:iCs/>
          <w:lang w:val="ru-RU"/>
        </w:rPr>
        <w:t xml:space="preserve">161 </w:t>
      </w:r>
      <w:r w:rsidRPr="00B11851">
        <w:rPr>
          <w:rFonts w:asciiTheme="majorHAnsi" w:hAnsiTheme="majorHAnsi"/>
          <w:iCs/>
        </w:rPr>
        <w:t>PO</w:t>
      </w:r>
      <w:r w:rsidR="00853C1F">
        <w:rPr>
          <w:rFonts w:asciiTheme="majorHAnsi" w:hAnsiTheme="majorHAnsi"/>
          <w:iCs/>
          <w:lang w:val="ru-RU"/>
        </w:rPr>
        <w:t xml:space="preserve">001/1.1-08/2010 </w:t>
      </w:r>
      <w:r w:rsidR="00853C1F" w:rsidRPr="00B11851">
        <w:rPr>
          <w:rFonts w:asciiTheme="majorHAnsi" w:hAnsiTheme="majorHAnsi"/>
        </w:rPr>
        <w:t>„</w:t>
      </w:r>
      <w:r w:rsidRPr="00B11851">
        <w:rPr>
          <w:rFonts w:asciiTheme="majorHAnsi" w:hAnsiTheme="majorHAnsi"/>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00853C1F">
        <w:rPr>
          <w:rFonts w:asciiTheme="majorHAnsi" w:hAnsiTheme="majorHAnsi"/>
          <w:i/>
          <w:iCs/>
        </w:rPr>
        <w:t xml:space="preserve"> </w:t>
      </w:r>
      <w:r w:rsidRPr="00B11851">
        <w:rPr>
          <w:rFonts w:asciiTheme="majorHAnsi" w:hAnsiTheme="majorHAnsi" w:cs="Calibri"/>
          <w:color w:val="000000"/>
          <w:spacing w:val="3"/>
        </w:rPr>
        <w:t xml:space="preserve"> при условията, обявени в </w:t>
      </w:r>
      <w:r w:rsidR="00853C1F">
        <w:rPr>
          <w:rFonts w:asciiTheme="majorHAnsi" w:hAnsiTheme="majorHAnsi" w:cs="Calibri"/>
          <w:color w:val="000000"/>
          <w:spacing w:val="3"/>
        </w:rPr>
        <w:t xml:space="preserve">поканата и приложенията към нея </w:t>
      </w:r>
      <w:r w:rsidRPr="00B11851">
        <w:rPr>
          <w:rFonts w:asciiTheme="majorHAnsi" w:hAnsiTheme="majorHAnsi" w:cs="Calibri"/>
          <w:color w:val="000000"/>
          <w:spacing w:val="3"/>
        </w:rPr>
        <w:t>и приети от нас</w:t>
      </w:r>
      <w:r w:rsidRPr="00B11851">
        <w:rPr>
          <w:rFonts w:asciiTheme="majorHAnsi" w:hAnsiTheme="majorHAnsi" w:cs="Calibri"/>
        </w:rPr>
        <w:t xml:space="preserve">, </w:t>
      </w:r>
      <w:r w:rsidRPr="00B11851">
        <w:rPr>
          <w:rFonts w:asciiTheme="majorHAnsi" w:hAnsiTheme="majorHAnsi" w:cs="Calibri"/>
          <w:color w:val="000000"/>
        </w:rPr>
        <w:t>за времетраенето й, както изискват отговорностите ми;</w:t>
      </w:r>
    </w:p>
    <w:p w:rsidR="00B11851" w:rsidRPr="00B11851" w:rsidRDefault="00B11851" w:rsidP="006E31D1">
      <w:pPr>
        <w:widowControl w:val="0"/>
        <w:autoSpaceDE w:val="0"/>
        <w:autoSpaceDN w:val="0"/>
        <w:adjustRightInd w:val="0"/>
        <w:jc w:val="both"/>
        <w:rPr>
          <w:rFonts w:asciiTheme="majorHAnsi" w:hAnsiTheme="majorHAnsi" w:cs="Calibri"/>
        </w:rPr>
      </w:pPr>
      <w:r w:rsidRPr="00B11851">
        <w:rPr>
          <w:rFonts w:asciiTheme="majorHAnsi" w:hAnsiTheme="majorHAnsi" w:cs="Calibri"/>
          <w:color w:val="000000"/>
        </w:rPr>
        <w:tab/>
        <w:t>2. Задължавам се да работя в съответствие с предложението на настоящия участник за качественото изработване на предмета на поръчката;</w:t>
      </w:r>
    </w:p>
    <w:p w:rsidR="00B11851" w:rsidRPr="00B11851" w:rsidRDefault="00B11851" w:rsidP="006E31D1">
      <w:pPr>
        <w:tabs>
          <w:tab w:val="left" w:pos="720"/>
        </w:tabs>
        <w:jc w:val="both"/>
        <w:rPr>
          <w:rFonts w:asciiTheme="majorHAnsi" w:hAnsiTheme="majorHAnsi" w:cs="Calibri"/>
          <w:color w:val="000000"/>
        </w:rPr>
      </w:pPr>
      <w:r w:rsidRPr="00B11851">
        <w:rPr>
          <w:rFonts w:asciiTheme="majorHAnsi" w:hAnsiTheme="majorHAnsi" w:cs="Calibri"/>
          <w:color w:val="000000"/>
        </w:rPr>
        <w:tab/>
        <w:t>3. Заявените от мен данни и посочената информация в автобиографията ми са верни;</w:t>
      </w:r>
    </w:p>
    <w:p w:rsidR="00B11851" w:rsidRPr="00B11851" w:rsidRDefault="00B11851" w:rsidP="006E31D1">
      <w:pPr>
        <w:tabs>
          <w:tab w:val="left" w:pos="720"/>
        </w:tabs>
        <w:jc w:val="both"/>
        <w:rPr>
          <w:rFonts w:asciiTheme="majorHAnsi" w:hAnsiTheme="majorHAnsi" w:cs="Calibri"/>
          <w:color w:val="000000"/>
        </w:rPr>
      </w:pPr>
      <w:r w:rsidRPr="00B11851">
        <w:rPr>
          <w:rFonts w:asciiTheme="majorHAnsi" w:hAnsiTheme="majorHAnsi" w:cs="Calibri"/>
          <w:color w:val="000000"/>
        </w:rPr>
        <w:tab/>
        <w:t>4. Разбирам, че всяко фалшиво изявление, описано в настоящото, може да доведе до отстраняването на участника.</w:t>
      </w:r>
    </w:p>
    <w:p w:rsidR="00B11851" w:rsidRPr="00B11851" w:rsidRDefault="00B11851" w:rsidP="006E31D1">
      <w:pPr>
        <w:tabs>
          <w:tab w:val="left" w:pos="720"/>
        </w:tabs>
        <w:jc w:val="both"/>
        <w:rPr>
          <w:rFonts w:asciiTheme="majorHAnsi" w:hAnsiTheme="majorHAnsi" w:cs="Calibri"/>
        </w:rPr>
      </w:pPr>
      <w:r w:rsidRPr="00B11851">
        <w:rPr>
          <w:rFonts w:asciiTheme="majorHAnsi" w:hAnsiTheme="majorHAnsi" w:cs="Calibri"/>
        </w:rPr>
        <w:tab/>
      </w:r>
      <w:r w:rsidR="00853C1F">
        <w:rPr>
          <w:rFonts w:asciiTheme="majorHAnsi" w:hAnsiTheme="majorHAnsi" w:cs="Calibri"/>
        </w:rPr>
        <w:t>5</w:t>
      </w:r>
      <w:r w:rsidRPr="00B11851">
        <w:rPr>
          <w:rFonts w:asciiTheme="majorHAnsi" w:hAnsiTheme="majorHAnsi" w:cs="Calibri"/>
        </w:rPr>
        <w:t>. Задължавам се да не разпространяваме по никакъв повод и под никакъв предлог данните, свързани с поръчката, станали  известни във връзка с моето участие в процедурата.</w:t>
      </w:r>
    </w:p>
    <w:p w:rsidR="00B11851" w:rsidRPr="00B11851" w:rsidRDefault="00853C1F" w:rsidP="006E31D1">
      <w:pPr>
        <w:ind w:firstLine="708"/>
        <w:jc w:val="both"/>
        <w:rPr>
          <w:rFonts w:asciiTheme="majorHAnsi" w:hAnsiTheme="majorHAnsi" w:cs="Calibri"/>
        </w:rPr>
      </w:pPr>
      <w:r>
        <w:rPr>
          <w:rFonts w:asciiTheme="majorHAnsi" w:hAnsiTheme="majorHAnsi" w:cs="Calibri"/>
        </w:rPr>
        <w:t xml:space="preserve">Известна ми е отговорността по </w:t>
      </w:r>
      <w:r w:rsidR="00B11851" w:rsidRPr="00B11851">
        <w:rPr>
          <w:rFonts w:asciiTheme="majorHAnsi" w:hAnsiTheme="majorHAnsi" w:cs="Calibri"/>
        </w:rPr>
        <w:t xml:space="preserve">Наказателния кодекс за посочване на неверни данни.  </w:t>
      </w:r>
    </w:p>
    <w:p w:rsidR="00853C1F" w:rsidRPr="0022574A" w:rsidRDefault="00853C1F" w:rsidP="00853C1F">
      <w:pPr>
        <w:tabs>
          <w:tab w:val="left" w:leader="dot" w:pos="0"/>
        </w:tabs>
        <w:jc w:val="both"/>
        <w:rPr>
          <w:rFonts w:asciiTheme="majorHAnsi" w:hAnsiTheme="majorHAnsi"/>
        </w:rPr>
      </w:pPr>
      <w:r w:rsidRPr="0022574A">
        <w:rPr>
          <w:rFonts w:asciiTheme="majorHAnsi" w:hAnsiTheme="majorHAnsi"/>
        </w:rPr>
        <w:t>Дата: ........................ г.</w:t>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color w:val="000000"/>
          <w:spacing w:val="-3"/>
        </w:rPr>
        <w:t>ДЕКЛАРАТОР:</w:t>
      </w:r>
      <w:r w:rsidRPr="0022574A">
        <w:rPr>
          <w:rFonts w:asciiTheme="majorHAnsi" w:hAnsiTheme="majorHAnsi"/>
          <w:color w:val="000000"/>
        </w:rPr>
        <w:tab/>
      </w:r>
    </w:p>
    <w:p w:rsidR="00853C1F" w:rsidRPr="0022574A" w:rsidRDefault="00853C1F" w:rsidP="00853C1F">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(Подпис и печат, когато има такъв)</w:t>
      </w:r>
    </w:p>
    <w:p w:rsidR="00853C1F" w:rsidRDefault="00853C1F" w:rsidP="00853C1F">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Име, длъжност</w:t>
      </w:r>
    </w:p>
    <w:p w:rsidR="006E31D1" w:rsidRPr="006E31D1" w:rsidRDefault="006E31D1" w:rsidP="00853C1F">
      <w:pPr>
        <w:tabs>
          <w:tab w:val="left" w:leader="dot" w:pos="0"/>
        </w:tabs>
        <w:jc w:val="both"/>
        <w:rPr>
          <w:rFonts w:asciiTheme="majorHAnsi" w:hAnsiTheme="majorHAnsi"/>
          <w:sz w:val="18"/>
          <w:szCs w:val="18"/>
        </w:rPr>
      </w:pPr>
    </w:p>
    <w:p w:rsidR="00B11851" w:rsidRPr="00B11851" w:rsidRDefault="00B11851" w:rsidP="006E31D1">
      <w:pPr>
        <w:tabs>
          <w:tab w:val="left" w:leader="dot" w:pos="2578"/>
          <w:tab w:val="left" w:pos="5026"/>
          <w:tab w:val="left" w:leader="dot" w:pos="9022"/>
        </w:tabs>
        <w:jc w:val="both"/>
        <w:rPr>
          <w:rFonts w:asciiTheme="majorHAnsi" w:hAnsiTheme="majorHAnsi"/>
          <w:b/>
          <w:bCs/>
        </w:rPr>
      </w:pPr>
      <w:r w:rsidRPr="006E31D1">
        <w:rPr>
          <w:rFonts w:asciiTheme="majorHAnsi" w:hAnsiTheme="majorHAnsi" w:cs="Calibri"/>
          <w:b/>
          <w:i/>
          <w:color w:val="000000"/>
          <w:spacing w:val="-1"/>
          <w:sz w:val="22"/>
          <w:szCs w:val="22"/>
        </w:rPr>
        <w:t>Забележка: Декларацията се попълва от всеки ключов експерт поотделно.</w:t>
      </w:r>
      <w:r w:rsidRPr="00B11851">
        <w:rPr>
          <w:rFonts w:asciiTheme="majorHAnsi" w:hAnsiTheme="majorHAnsi" w:cs="Calibri"/>
          <w:b/>
          <w:i/>
        </w:rPr>
        <w:br w:type="page"/>
      </w:r>
    </w:p>
    <w:p w:rsidR="006E31D1" w:rsidRPr="00B11851" w:rsidRDefault="006E31D1" w:rsidP="006E31D1">
      <w:pPr>
        <w:autoSpaceDE w:val="0"/>
        <w:autoSpaceDN w:val="0"/>
        <w:adjustRightInd w:val="0"/>
        <w:ind w:firstLine="288"/>
        <w:jc w:val="right"/>
        <w:rPr>
          <w:rFonts w:asciiTheme="majorHAnsi" w:eastAsia="Verdana-Bold" w:hAnsiTheme="majorHAnsi" w:cs="Calibri"/>
          <w:b/>
          <w:bCs/>
          <w:i/>
        </w:rPr>
      </w:pPr>
      <w:r w:rsidRPr="00B11851">
        <w:rPr>
          <w:rFonts w:asciiTheme="majorHAnsi" w:eastAsia="Verdana-Bold" w:hAnsiTheme="majorHAnsi" w:cs="Calibri"/>
          <w:b/>
          <w:bCs/>
          <w:i/>
        </w:rPr>
        <w:lastRenderedPageBreak/>
        <w:t xml:space="preserve">ОБРАЗЕЦ № </w:t>
      </w:r>
      <w:r>
        <w:rPr>
          <w:rFonts w:asciiTheme="majorHAnsi" w:eastAsia="Verdana-Bold" w:hAnsiTheme="majorHAnsi" w:cs="Calibri"/>
          <w:b/>
          <w:bCs/>
          <w:i/>
        </w:rPr>
        <w:t>7</w:t>
      </w:r>
    </w:p>
    <w:p w:rsidR="00B11851" w:rsidRDefault="00B11851" w:rsidP="001408B1">
      <w:pPr>
        <w:jc w:val="center"/>
        <w:rPr>
          <w:rFonts w:asciiTheme="majorHAnsi" w:hAnsiTheme="majorHAnsi"/>
          <w:b/>
          <w:bCs/>
        </w:rPr>
      </w:pPr>
    </w:p>
    <w:p w:rsidR="001408B1" w:rsidRPr="0022574A" w:rsidRDefault="001408B1" w:rsidP="001408B1">
      <w:pPr>
        <w:jc w:val="center"/>
        <w:rPr>
          <w:rFonts w:asciiTheme="majorHAnsi" w:hAnsiTheme="majorHAnsi"/>
          <w:b/>
          <w:bCs/>
        </w:rPr>
      </w:pPr>
      <w:r w:rsidRPr="0022574A">
        <w:rPr>
          <w:rFonts w:asciiTheme="majorHAnsi" w:hAnsiTheme="majorHAnsi"/>
          <w:b/>
          <w:bCs/>
        </w:rPr>
        <w:t xml:space="preserve">Д Е К Л А Р А Ц И Я </w:t>
      </w:r>
      <w:r w:rsidRPr="0022574A">
        <w:rPr>
          <w:rFonts w:asciiTheme="majorHAnsi" w:hAnsiTheme="majorHAnsi"/>
          <w:b/>
          <w:bCs/>
          <w:vertAlign w:val="superscript"/>
          <w:lang w:val="ru-RU" w:eastAsia="x-none"/>
        </w:rPr>
        <w:footnoteReference w:customMarkFollows="1" w:id="1"/>
        <w:t>*</w:t>
      </w:r>
    </w:p>
    <w:p w:rsidR="001408B1" w:rsidRPr="0022574A" w:rsidRDefault="001408B1" w:rsidP="001408B1">
      <w:pPr>
        <w:jc w:val="center"/>
        <w:rPr>
          <w:rFonts w:asciiTheme="majorHAnsi" w:hAnsiTheme="majorHAnsi"/>
          <w:b/>
          <w:bCs/>
        </w:rPr>
      </w:pPr>
      <w:r w:rsidRPr="0022574A">
        <w:rPr>
          <w:rFonts w:asciiTheme="majorHAnsi" w:hAnsiTheme="majorHAnsi"/>
          <w:b/>
          <w:bCs/>
        </w:rPr>
        <w:t>за участието или неучастието на подизпълнители</w:t>
      </w:r>
    </w:p>
    <w:p w:rsidR="001408B1" w:rsidRPr="0022574A" w:rsidRDefault="001408B1" w:rsidP="001408B1">
      <w:pPr>
        <w:tabs>
          <w:tab w:val="left" w:pos="6800"/>
        </w:tabs>
        <w:jc w:val="center"/>
        <w:rPr>
          <w:rFonts w:asciiTheme="majorHAnsi" w:eastAsia="Batang" w:hAnsiTheme="majorHAnsi"/>
          <w:b/>
          <w:bCs/>
          <w:color w:val="000000"/>
        </w:rPr>
      </w:pPr>
      <w:r w:rsidRPr="0022574A">
        <w:rPr>
          <w:rFonts w:asciiTheme="majorHAnsi" w:eastAsia="Batang" w:hAnsiTheme="majorHAnsi"/>
          <w:b/>
          <w:bCs/>
          <w:color w:val="000000"/>
        </w:rPr>
        <w:t>по чл. 56, ал. 1, т. 8 от Закона за обществените поръчки</w:t>
      </w:r>
    </w:p>
    <w:p w:rsidR="001408B1" w:rsidRPr="0022574A" w:rsidRDefault="001408B1" w:rsidP="001408B1">
      <w:pPr>
        <w:tabs>
          <w:tab w:val="left" w:pos="6800"/>
        </w:tabs>
        <w:jc w:val="center"/>
        <w:rPr>
          <w:rFonts w:asciiTheme="majorHAnsi" w:eastAsia="Batang" w:hAnsiTheme="majorHAnsi"/>
          <w:b/>
          <w:bCs/>
          <w:color w:val="000000"/>
        </w:rPr>
      </w:pPr>
    </w:p>
    <w:p w:rsidR="00DC719B" w:rsidRPr="0022574A" w:rsidRDefault="00DC719B" w:rsidP="009E4CFD">
      <w:pPr>
        <w:jc w:val="both"/>
        <w:rPr>
          <w:rFonts w:asciiTheme="majorHAnsi" w:hAnsiTheme="majorHAnsi"/>
          <w:color w:val="000000"/>
        </w:rPr>
      </w:pPr>
      <w:r w:rsidRPr="0022574A">
        <w:rPr>
          <w:rFonts w:asciiTheme="majorHAnsi" w:hAnsiTheme="majorHAnsi"/>
        </w:rPr>
        <w:t>Долуподписаният</w:t>
      </w:r>
      <w:r w:rsidR="001408B1" w:rsidRPr="0022574A">
        <w:rPr>
          <w:rFonts w:asciiTheme="majorHAnsi" w:hAnsiTheme="majorHAnsi"/>
        </w:rPr>
        <w:t>/</w:t>
      </w:r>
      <w:proofErr w:type="spellStart"/>
      <w:r w:rsidR="001408B1" w:rsidRPr="0022574A">
        <w:rPr>
          <w:rFonts w:asciiTheme="majorHAnsi" w:hAnsiTheme="majorHAnsi"/>
        </w:rPr>
        <w:t>ната</w:t>
      </w:r>
      <w:proofErr w:type="spellEnd"/>
      <w:r w:rsidRPr="0022574A">
        <w:rPr>
          <w:rFonts w:asciiTheme="majorHAnsi" w:hAnsiTheme="majorHAnsi"/>
          <w:lang w:val="en-US"/>
        </w:rPr>
        <w:t xml:space="preserve"> </w:t>
      </w:r>
      <w:r w:rsidR="001408B1" w:rsidRPr="0022574A">
        <w:rPr>
          <w:rFonts w:asciiTheme="majorHAnsi" w:hAnsiTheme="majorHAnsi"/>
        </w:rPr>
        <w:t>..............................................................., в качеството ми на ........................................................ на ..................................................</w:t>
      </w:r>
      <w:r w:rsidR="009E4CFD" w:rsidRPr="0022574A">
        <w:rPr>
          <w:rFonts w:asciiTheme="majorHAnsi" w:hAnsiTheme="majorHAnsi"/>
        </w:rPr>
        <w:t>............................. -</w:t>
      </w:r>
      <w:r w:rsidR="001408B1" w:rsidRPr="0022574A">
        <w:rPr>
          <w:rFonts w:asciiTheme="majorHAnsi" w:hAnsiTheme="majorHAnsi"/>
          <w:i/>
          <w:iCs/>
        </w:rPr>
        <w:t xml:space="preserve"> (посочете длъжността) </w:t>
      </w:r>
      <w:r w:rsidR="001408B1" w:rsidRPr="0022574A">
        <w:rPr>
          <w:rFonts w:asciiTheme="majorHAnsi" w:hAnsiTheme="majorHAnsi"/>
          <w:i/>
          <w:iCs/>
        </w:rPr>
        <w:tab/>
      </w:r>
      <w:r w:rsidR="001408B1" w:rsidRPr="0022574A">
        <w:rPr>
          <w:rFonts w:asciiTheme="majorHAnsi" w:hAnsiTheme="majorHAnsi"/>
          <w:i/>
          <w:iCs/>
        </w:rPr>
        <w:tab/>
      </w:r>
      <w:r w:rsidR="001408B1" w:rsidRPr="0022574A">
        <w:rPr>
          <w:rFonts w:asciiTheme="majorHAnsi" w:hAnsiTheme="majorHAnsi"/>
          <w:i/>
          <w:iCs/>
        </w:rPr>
        <w:tab/>
      </w:r>
      <w:r w:rsidR="001408B1" w:rsidRPr="0022574A">
        <w:rPr>
          <w:rFonts w:asciiTheme="majorHAnsi" w:hAnsiTheme="majorHAnsi"/>
          <w:i/>
          <w:iCs/>
        </w:rPr>
        <w:tab/>
        <w:t xml:space="preserve">(посочете името/фирмата на участника) </w:t>
      </w:r>
      <w:r w:rsidR="00957BBA" w:rsidRPr="0022574A">
        <w:rPr>
          <w:rFonts w:asciiTheme="majorHAnsi" w:hAnsiTheme="majorHAnsi"/>
          <w:color w:val="000000"/>
        </w:rPr>
        <w:t>У</w:t>
      </w:r>
      <w:r w:rsidR="001408B1" w:rsidRPr="0022574A">
        <w:rPr>
          <w:rFonts w:asciiTheme="majorHAnsi" w:hAnsiTheme="majorHAnsi"/>
          <w:color w:val="000000"/>
        </w:rPr>
        <w:t xml:space="preserve">частник в </w:t>
      </w:r>
      <w:r w:rsidRPr="0022574A">
        <w:rPr>
          <w:rFonts w:asciiTheme="majorHAnsi" w:hAnsiTheme="majorHAnsi"/>
          <w:color w:val="000000"/>
        </w:rPr>
        <w:t>процедура по реда на Глава осма „а“ от ЗОП с предмет:</w:t>
      </w:r>
    </w:p>
    <w:p w:rsidR="009E4CFD" w:rsidRPr="0022574A" w:rsidRDefault="009E4CFD" w:rsidP="009E4CFD">
      <w:pPr>
        <w:pStyle w:val="ListParagraph"/>
        <w:ind w:left="1211"/>
        <w:jc w:val="center"/>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9E4CFD" w:rsidRPr="0022574A" w:rsidRDefault="009E4CFD" w:rsidP="009E4CFD">
      <w:pPr>
        <w:jc w:val="center"/>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DC719B" w:rsidRPr="0022574A" w:rsidRDefault="00DC719B" w:rsidP="00DC719B">
      <w:pPr>
        <w:jc w:val="center"/>
        <w:rPr>
          <w:rFonts w:asciiTheme="majorHAnsi" w:hAnsiTheme="majorHAnsi"/>
          <w:b/>
          <w:i/>
        </w:rPr>
      </w:pPr>
    </w:p>
    <w:p w:rsidR="005A67CD" w:rsidRPr="0022574A" w:rsidRDefault="005A67CD" w:rsidP="005A67CD">
      <w:pPr>
        <w:jc w:val="center"/>
        <w:rPr>
          <w:rFonts w:asciiTheme="majorHAnsi" w:hAnsiTheme="majorHAnsi"/>
          <w:b/>
          <w:bCs/>
        </w:rPr>
      </w:pPr>
      <w:r w:rsidRPr="0022574A">
        <w:rPr>
          <w:rFonts w:asciiTheme="majorHAnsi" w:hAnsiTheme="majorHAnsi"/>
          <w:b/>
          <w:bCs/>
        </w:rPr>
        <w:t>Д Е К Л А Р И Р А М:</w:t>
      </w:r>
    </w:p>
    <w:p w:rsidR="005A67CD" w:rsidRPr="0022574A" w:rsidRDefault="005A67CD" w:rsidP="005A67CD">
      <w:pPr>
        <w:jc w:val="both"/>
        <w:rPr>
          <w:rFonts w:asciiTheme="majorHAnsi" w:eastAsia="Batang" w:hAnsiTheme="majorHAnsi"/>
          <w:lang w:val="ru-RU"/>
        </w:rPr>
      </w:pPr>
      <w:r w:rsidRPr="0022574A">
        <w:rPr>
          <w:rFonts w:asciiTheme="majorHAnsi" w:eastAsia="Batang" w:hAnsiTheme="majorHAnsi"/>
        </w:rPr>
        <w:t>Участникът ........................................................................................................</w:t>
      </w:r>
    </w:p>
    <w:p w:rsidR="005A67CD" w:rsidRPr="0022574A" w:rsidRDefault="005A67CD" w:rsidP="005A67CD">
      <w:pPr>
        <w:jc w:val="center"/>
        <w:rPr>
          <w:rFonts w:asciiTheme="majorHAnsi" w:eastAsia="Batang" w:hAnsiTheme="majorHAnsi"/>
        </w:rPr>
      </w:pPr>
      <w:r w:rsidRPr="0022574A">
        <w:rPr>
          <w:rFonts w:asciiTheme="majorHAnsi" w:eastAsia="Batang" w:hAnsiTheme="majorHAnsi"/>
          <w:i/>
          <w:iCs/>
        </w:rPr>
        <w:t>(посочете името/фирмата на участника)</w:t>
      </w:r>
      <w:r w:rsidRPr="0022574A">
        <w:rPr>
          <w:rFonts w:asciiTheme="majorHAnsi" w:eastAsia="Batang" w:hAnsiTheme="majorHAnsi"/>
        </w:rPr>
        <w:t>,</w:t>
      </w:r>
    </w:p>
    <w:p w:rsidR="005A67CD" w:rsidRPr="0022574A" w:rsidRDefault="005A67CD" w:rsidP="005A67CD">
      <w:pPr>
        <w:jc w:val="both"/>
        <w:rPr>
          <w:rFonts w:asciiTheme="majorHAnsi" w:eastAsia="Batang" w:hAnsiTheme="majorHAnsi"/>
        </w:rPr>
      </w:pPr>
      <w:r w:rsidRPr="0022574A">
        <w:rPr>
          <w:rFonts w:asciiTheme="majorHAnsi" w:eastAsia="Batang" w:hAnsiTheme="majorHAnsi"/>
        </w:rPr>
        <w:t>когото представлявам:</w:t>
      </w:r>
    </w:p>
    <w:p w:rsidR="005A67CD" w:rsidRPr="0022574A" w:rsidRDefault="005A67CD" w:rsidP="005A67CD">
      <w:pPr>
        <w:jc w:val="both"/>
        <w:rPr>
          <w:rFonts w:asciiTheme="majorHAnsi" w:eastAsia="Batang" w:hAnsiTheme="majorHAnsi"/>
        </w:rPr>
      </w:pPr>
    </w:p>
    <w:p w:rsidR="005A67CD" w:rsidRPr="0022574A" w:rsidRDefault="001E4B9D" w:rsidP="005A67CD">
      <w:pPr>
        <w:tabs>
          <w:tab w:val="left" w:pos="284"/>
        </w:tabs>
        <w:jc w:val="both"/>
        <w:rPr>
          <w:rFonts w:asciiTheme="majorHAnsi" w:hAnsiTheme="majorHAnsi"/>
        </w:rPr>
      </w:pPr>
      <w:r w:rsidRPr="0022574A">
        <w:rPr>
          <w:rFonts w:asciiTheme="majorHAnsi" w:hAnsiTheme="majorHAnsi"/>
        </w:rPr>
        <w:t xml:space="preserve">1. </w:t>
      </w:r>
      <w:r w:rsidR="005A67CD" w:rsidRPr="0022574A">
        <w:rPr>
          <w:rFonts w:asciiTheme="majorHAnsi" w:hAnsiTheme="majorHAnsi"/>
        </w:rPr>
        <w:t>При изпълнението на горе</w:t>
      </w:r>
      <w:r w:rsidRPr="0022574A">
        <w:rPr>
          <w:rFonts w:asciiTheme="majorHAnsi" w:hAnsiTheme="majorHAnsi"/>
        </w:rPr>
        <w:t>посочената</w:t>
      </w:r>
      <w:r w:rsidR="009E4CFD" w:rsidRPr="0022574A">
        <w:rPr>
          <w:rFonts w:asciiTheme="majorHAnsi" w:hAnsiTheme="majorHAnsi"/>
        </w:rPr>
        <w:t xml:space="preserve"> поръчка </w:t>
      </w:r>
      <w:r w:rsidR="005A67CD" w:rsidRPr="0022574A">
        <w:rPr>
          <w:rFonts w:asciiTheme="majorHAnsi" w:hAnsiTheme="majorHAnsi"/>
          <w:b/>
        </w:rPr>
        <w:t>няма да използва/ще използва</w:t>
      </w:r>
      <w:r w:rsidR="005A67CD" w:rsidRPr="0022574A">
        <w:rPr>
          <w:rFonts w:asciiTheme="majorHAnsi" w:hAnsiTheme="majorHAnsi"/>
        </w:rPr>
        <w:t xml:space="preserve"> подизпълнители /</w:t>
      </w:r>
      <w:r w:rsidR="005A67CD" w:rsidRPr="0022574A">
        <w:rPr>
          <w:rFonts w:asciiTheme="majorHAnsi" w:hAnsiTheme="majorHAnsi"/>
          <w:i/>
          <w:u w:val="single"/>
        </w:rPr>
        <w:t>подчертава се вярното</w:t>
      </w:r>
      <w:r w:rsidR="005A67CD" w:rsidRPr="0022574A">
        <w:rPr>
          <w:rFonts w:asciiTheme="majorHAnsi" w:hAnsiTheme="majorHAnsi"/>
        </w:rPr>
        <w:t>/;</w:t>
      </w:r>
    </w:p>
    <w:p w:rsidR="005A67CD" w:rsidRPr="0022574A" w:rsidRDefault="005A67CD" w:rsidP="005A67CD">
      <w:pPr>
        <w:tabs>
          <w:tab w:val="left" w:pos="284"/>
        </w:tabs>
        <w:jc w:val="both"/>
        <w:rPr>
          <w:rFonts w:asciiTheme="majorHAnsi" w:hAnsiTheme="majorHAnsi"/>
          <w:i/>
        </w:rPr>
      </w:pPr>
      <w:r w:rsidRPr="0022574A">
        <w:rPr>
          <w:rFonts w:asciiTheme="majorHAnsi" w:hAnsiTheme="majorHAnsi"/>
        </w:rPr>
        <w:t xml:space="preserve">2. Подизпълнител/и ще бъде/бъдат: ............................................................, </w:t>
      </w:r>
      <w:r w:rsidRPr="0022574A">
        <w:rPr>
          <w:rFonts w:asciiTheme="majorHAnsi" w:hAnsiTheme="majorHAnsi"/>
          <w:i/>
        </w:rPr>
        <w:t xml:space="preserve">(изписват се имената/фирмите на подизпълнителите), </w:t>
      </w:r>
      <w:r w:rsidRPr="0022574A">
        <w:rPr>
          <w:rFonts w:asciiTheme="majorHAnsi" w:hAnsiTheme="majorHAnsi"/>
        </w:rPr>
        <w:t xml:space="preserve">които са запознати с предмета на поръчката и са </w:t>
      </w:r>
      <w:r w:rsidR="001E4B9D" w:rsidRPr="0022574A">
        <w:rPr>
          <w:rFonts w:asciiTheme="majorHAnsi" w:hAnsiTheme="majorHAnsi"/>
        </w:rPr>
        <w:t>съгласни да участват при изпълнението на поръчката</w:t>
      </w:r>
      <w:r w:rsidRPr="0022574A">
        <w:rPr>
          <w:rFonts w:asciiTheme="majorHAnsi" w:hAnsiTheme="majorHAnsi"/>
        </w:rPr>
        <w:t>;</w:t>
      </w:r>
    </w:p>
    <w:p w:rsidR="005A67CD" w:rsidRPr="0022574A" w:rsidRDefault="005A67CD" w:rsidP="005A67CD">
      <w:pPr>
        <w:tabs>
          <w:tab w:val="left" w:pos="284"/>
        </w:tabs>
        <w:jc w:val="both"/>
        <w:rPr>
          <w:rFonts w:asciiTheme="majorHAnsi" w:hAnsiTheme="majorHAnsi"/>
        </w:rPr>
      </w:pPr>
      <w:r w:rsidRPr="0022574A">
        <w:rPr>
          <w:rFonts w:asciiTheme="majorHAnsi" w:hAnsiTheme="majorHAnsi"/>
        </w:rPr>
        <w:t>3. Видът на работите, които ще извършва подизпълнителя</w:t>
      </w:r>
      <w:r w:rsidR="003B2687" w:rsidRPr="0022574A">
        <w:rPr>
          <w:rFonts w:asciiTheme="majorHAnsi" w:hAnsiTheme="majorHAnsi"/>
        </w:rPr>
        <w:t xml:space="preserve"> ....................................</w:t>
      </w:r>
      <w:r w:rsidRPr="0022574A">
        <w:rPr>
          <w:rFonts w:asciiTheme="majorHAnsi" w:hAnsiTheme="majorHAnsi"/>
        </w:rPr>
        <w:t xml:space="preserve"> са следните: </w:t>
      </w:r>
    </w:p>
    <w:p w:rsidR="005A67CD" w:rsidRPr="0022574A" w:rsidRDefault="005A67CD" w:rsidP="005A67CD">
      <w:pPr>
        <w:tabs>
          <w:tab w:val="left" w:pos="284"/>
        </w:tabs>
        <w:jc w:val="both"/>
        <w:rPr>
          <w:rFonts w:asciiTheme="majorHAnsi" w:hAnsiTheme="majorHAnsi"/>
        </w:rPr>
      </w:pPr>
      <w:r w:rsidRPr="0022574A">
        <w:rPr>
          <w:rFonts w:asciiTheme="majorHAnsi" w:hAnsiTheme="majorHAnsi"/>
        </w:rPr>
        <w:t>…….……………………………………………………………………………………………</w:t>
      </w:r>
    </w:p>
    <w:p w:rsidR="005A67CD" w:rsidRPr="0022574A" w:rsidRDefault="009E4CFD" w:rsidP="005A67CD">
      <w:pPr>
        <w:tabs>
          <w:tab w:val="left" w:pos="284"/>
        </w:tabs>
        <w:jc w:val="both"/>
        <w:rPr>
          <w:rFonts w:asciiTheme="majorHAnsi" w:hAnsiTheme="majorHAnsi"/>
        </w:rPr>
      </w:pPr>
      <w:r w:rsidRPr="0022574A">
        <w:rPr>
          <w:rFonts w:asciiTheme="majorHAnsi" w:hAnsiTheme="majorHAnsi"/>
        </w:rPr>
        <w:t xml:space="preserve">4. </w:t>
      </w:r>
      <w:r w:rsidR="005A67CD" w:rsidRPr="0022574A">
        <w:rPr>
          <w:rFonts w:asciiTheme="majorHAnsi" w:hAnsiTheme="majorHAnsi"/>
        </w:rPr>
        <w:t>Делът на участие на подизпълнител</w:t>
      </w:r>
      <w:r w:rsidR="003B2687" w:rsidRPr="0022574A">
        <w:rPr>
          <w:rFonts w:asciiTheme="majorHAnsi" w:hAnsiTheme="majorHAnsi"/>
        </w:rPr>
        <w:t>/</w:t>
      </w:r>
      <w:proofErr w:type="spellStart"/>
      <w:r w:rsidR="005A67CD" w:rsidRPr="0022574A">
        <w:rPr>
          <w:rFonts w:asciiTheme="majorHAnsi" w:hAnsiTheme="majorHAnsi"/>
        </w:rPr>
        <w:t>ите</w:t>
      </w:r>
      <w:proofErr w:type="spellEnd"/>
      <w:r w:rsidR="005A67CD" w:rsidRPr="0022574A">
        <w:rPr>
          <w:rFonts w:asciiTheme="majorHAnsi" w:hAnsiTheme="majorHAnsi"/>
        </w:rPr>
        <w:t xml:space="preserve"> при изпълнение на поръчката ще бъде .........% от общата стойност на поръчката.</w:t>
      </w:r>
    </w:p>
    <w:p w:rsidR="005A67CD" w:rsidRPr="0022574A" w:rsidRDefault="005A67CD" w:rsidP="009E4CFD">
      <w:pPr>
        <w:ind w:firstLine="708"/>
        <w:jc w:val="both"/>
        <w:rPr>
          <w:rFonts w:asciiTheme="majorHAnsi" w:hAnsiTheme="majorHAnsi"/>
          <w:lang w:val="en-US"/>
        </w:rPr>
      </w:pPr>
      <w:r w:rsidRPr="0022574A">
        <w:rPr>
          <w:rFonts w:asciiTheme="majorHAnsi" w:hAnsiTheme="majorHAnsi"/>
        </w:rPr>
        <w:t>Известна ми е отговорността по чл. 313 от Наказателния кодекс за посочване на неверни данни.</w:t>
      </w:r>
    </w:p>
    <w:p w:rsidR="009E4CFD" w:rsidRPr="0022574A" w:rsidRDefault="009E4CFD" w:rsidP="009E4CFD">
      <w:pPr>
        <w:tabs>
          <w:tab w:val="left" w:leader="dot" w:pos="9850"/>
        </w:tabs>
        <w:jc w:val="both"/>
        <w:rPr>
          <w:rFonts w:asciiTheme="majorHAnsi" w:hAnsiTheme="majorHAnsi"/>
        </w:rPr>
      </w:pPr>
    </w:p>
    <w:p w:rsidR="009E4CFD" w:rsidRPr="0022574A" w:rsidRDefault="009E4CFD" w:rsidP="009E4CFD">
      <w:pPr>
        <w:tabs>
          <w:tab w:val="left" w:leader="dot" w:pos="0"/>
        </w:tabs>
        <w:jc w:val="both"/>
        <w:rPr>
          <w:rFonts w:asciiTheme="majorHAnsi" w:hAnsiTheme="majorHAnsi"/>
        </w:rPr>
      </w:pPr>
      <w:r w:rsidRPr="0022574A">
        <w:rPr>
          <w:rFonts w:asciiTheme="majorHAnsi" w:hAnsiTheme="majorHAnsi"/>
        </w:rPr>
        <w:t>Дата: ........................ г.</w:t>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color w:val="000000"/>
          <w:spacing w:val="-3"/>
        </w:rPr>
        <w:t>ДЕКЛАРАТОР:</w:t>
      </w:r>
      <w:r w:rsidRPr="0022574A">
        <w:rPr>
          <w:rFonts w:asciiTheme="majorHAnsi" w:hAnsiTheme="majorHAnsi"/>
          <w:color w:val="000000"/>
        </w:rPr>
        <w:tab/>
      </w:r>
    </w:p>
    <w:p w:rsidR="009E4CFD" w:rsidRPr="0022574A" w:rsidRDefault="009E4CFD" w:rsidP="009E4CFD">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(Подпис и печат, когато има такъв)</w:t>
      </w:r>
    </w:p>
    <w:p w:rsidR="009E4CFD" w:rsidRPr="0022574A" w:rsidRDefault="009E4CFD" w:rsidP="009E4CFD">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Име, длъжност</w:t>
      </w:r>
    </w:p>
    <w:p w:rsidR="006E31D1" w:rsidRDefault="006E31D1" w:rsidP="009E4CFD">
      <w:pPr>
        <w:tabs>
          <w:tab w:val="left" w:pos="7920"/>
        </w:tabs>
        <w:jc w:val="right"/>
        <w:rPr>
          <w:rFonts w:asciiTheme="majorHAnsi" w:eastAsia="Verdana-Bold" w:hAnsiTheme="majorHAnsi"/>
          <w:b/>
          <w:bCs/>
          <w:i/>
        </w:rPr>
      </w:pPr>
    </w:p>
    <w:p w:rsidR="00F35F7B" w:rsidRPr="0022574A" w:rsidRDefault="00F35F7B" w:rsidP="009E4CFD">
      <w:pPr>
        <w:tabs>
          <w:tab w:val="left" w:pos="7920"/>
        </w:tabs>
        <w:jc w:val="right"/>
        <w:rPr>
          <w:rFonts w:asciiTheme="majorHAnsi" w:eastAsia="Verdana-Bold" w:hAnsiTheme="majorHAnsi"/>
          <w:b/>
          <w:bCs/>
          <w:i/>
        </w:rPr>
      </w:pPr>
      <w:r w:rsidRPr="0022574A">
        <w:rPr>
          <w:rFonts w:asciiTheme="majorHAnsi" w:eastAsia="Verdana-Bold" w:hAnsiTheme="majorHAnsi"/>
          <w:b/>
          <w:bCs/>
          <w:i/>
        </w:rPr>
        <w:lastRenderedPageBreak/>
        <w:t xml:space="preserve">ОБРАЗЕЦ № </w:t>
      </w:r>
      <w:r w:rsidR="006E31D1">
        <w:rPr>
          <w:rFonts w:asciiTheme="majorHAnsi" w:eastAsia="Verdana-Bold" w:hAnsiTheme="majorHAnsi"/>
          <w:b/>
          <w:bCs/>
          <w:i/>
        </w:rPr>
        <w:t>8</w:t>
      </w:r>
    </w:p>
    <w:p w:rsidR="00F35F7B" w:rsidRPr="0022574A" w:rsidRDefault="00F35F7B" w:rsidP="00F35F7B">
      <w:pPr>
        <w:jc w:val="center"/>
        <w:rPr>
          <w:rFonts w:asciiTheme="majorHAnsi" w:eastAsia="Verdana-Bold" w:hAnsiTheme="majorHAnsi"/>
          <w:b/>
          <w:bCs/>
          <w:lang w:val="en-US"/>
        </w:rPr>
      </w:pPr>
    </w:p>
    <w:p w:rsidR="00F35F7B" w:rsidRPr="0022574A" w:rsidRDefault="00F35F7B" w:rsidP="00F35F7B">
      <w:pPr>
        <w:jc w:val="center"/>
        <w:rPr>
          <w:rFonts w:asciiTheme="majorHAnsi" w:eastAsia="Verdana-Bold" w:hAnsiTheme="majorHAnsi"/>
          <w:b/>
          <w:bCs/>
        </w:rPr>
      </w:pPr>
      <w:r w:rsidRPr="0022574A">
        <w:rPr>
          <w:rFonts w:asciiTheme="majorHAnsi" w:eastAsia="Verdana-Bold" w:hAnsiTheme="majorHAnsi"/>
          <w:b/>
          <w:bCs/>
        </w:rPr>
        <w:t>ТЕХНИЧЕСКО ПРЕДЛОЖЕНИЕ</w:t>
      </w:r>
    </w:p>
    <w:p w:rsidR="00F35F7B" w:rsidRPr="0022574A" w:rsidRDefault="00F35F7B" w:rsidP="00F35F7B">
      <w:pPr>
        <w:jc w:val="center"/>
        <w:rPr>
          <w:rFonts w:asciiTheme="majorHAnsi" w:hAnsiTheme="majorHAnsi"/>
          <w:b/>
          <w:bCs/>
          <w:spacing w:val="2"/>
        </w:rPr>
      </w:pPr>
      <w:r w:rsidRPr="0022574A">
        <w:rPr>
          <w:rFonts w:asciiTheme="majorHAnsi" w:hAnsiTheme="majorHAnsi"/>
          <w:b/>
          <w:bCs/>
          <w:spacing w:val="2"/>
        </w:rPr>
        <w:t>за участие в процедура по реда на Глава осма „а“ от ЗОП с предмет:</w:t>
      </w:r>
    </w:p>
    <w:p w:rsidR="009E4CFD" w:rsidRPr="0022574A" w:rsidRDefault="009E4CFD" w:rsidP="009E4CFD">
      <w:pPr>
        <w:pStyle w:val="ListParagraph"/>
        <w:ind w:left="1211"/>
        <w:jc w:val="center"/>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9E4CFD" w:rsidRPr="0022574A" w:rsidRDefault="009E4CFD" w:rsidP="009E4CFD">
      <w:pPr>
        <w:jc w:val="center"/>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F35F7B" w:rsidRPr="0022574A" w:rsidRDefault="00F35F7B" w:rsidP="00F35F7B">
      <w:pPr>
        <w:jc w:val="center"/>
        <w:rPr>
          <w:rFonts w:asciiTheme="majorHAnsi" w:hAnsiTheme="majorHAnsi"/>
          <w:b/>
          <w:i/>
        </w:rPr>
      </w:pPr>
    </w:p>
    <w:p w:rsidR="00F35F7B" w:rsidRPr="0022574A" w:rsidRDefault="00F35F7B" w:rsidP="00F35F7B">
      <w:pPr>
        <w:jc w:val="center"/>
        <w:rPr>
          <w:rFonts w:asciiTheme="majorHAnsi" w:hAnsiTheme="majorHAnsi"/>
          <w:b/>
          <w:i/>
        </w:rPr>
      </w:pPr>
    </w:p>
    <w:p w:rsidR="00F35F7B" w:rsidRPr="0022574A" w:rsidRDefault="00F35F7B" w:rsidP="00F35F7B">
      <w:pPr>
        <w:jc w:val="both"/>
        <w:rPr>
          <w:rFonts w:asciiTheme="majorHAnsi" w:hAnsiTheme="majorHAnsi"/>
        </w:rPr>
      </w:pPr>
      <w:r w:rsidRPr="0022574A">
        <w:rPr>
          <w:rFonts w:asciiTheme="majorHAnsi" w:hAnsiTheme="majorHAnsi"/>
        </w:rPr>
        <w:t>ДО:____________________________________________________________________</w:t>
      </w:r>
    </w:p>
    <w:p w:rsidR="00F35F7B" w:rsidRPr="0022574A" w:rsidRDefault="00F35F7B" w:rsidP="00F35F7B">
      <w:pPr>
        <w:jc w:val="center"/>
        <w:rPr>
          <w:rFonts w:asciiTheme="majorHAnsi" w:hAnsiTheme="majorHAnsi"/>
          <w:i/>
        </w:rPr>
      </w:pPr>
      <w:r w:rsidRPr="0022574A">
        <w:rPr>
          <w:rFonts w:asciiTheme="majorHAnsi" w:hAnsiTheme="majorHAnsi"/>
        </w:rPr>
        <w:t>(</w:t>
      </w:r>
      <w:r w:rsidRPr="0022574A">
        <w:rPr>
          <w:rFonts w:asciiTheme="majorHAnsi" w:hAnsiTheme="majorHAnsi"/>
          <w:i/>
        </w:rPr>
        <w:t>наименование и адрес на възложителя)</w:t>
      </w:r>
    </w:p>
    <w:p w:rsidR="00F35F7B" w:rsidRPr="0022574A" w:rsidRDefault="00F35F7B" w:rsidP="00F35F7B">
      <w:pPr>
        <w:jc w:val="both"/>
        <w:rPr>
          <w:rFonts w:asciiTheme="majorHAnsi" w:hAnsiTheme="majorHAnsi"/>
        </w:rPr>
      </w:pPr>
      <w:r w:rsidRPr="0022574A">
        <w:rPr>
          <w:rFonts w:asciiTheme="majorHAnsi" w:hAnsiTheme="majorHAnsi"/>
        </w:rPr>
        <w:t>ОТ:___________________________________________________________________</w:t>
      </w:r>
    </w:p>
    <w:p w:rsidR="00F35F7B" w:rsidRPr="0022574A" w:rsidRDefault="00F35F7B" w:rsidP="00F35F7B">
      <w:pPr>
        <w:jc w:val="center"/>
        <w:rPr>
          <w:rFonts w:asciiTheme="majorHAnsi" w:hAnsiTheme="majorHAnsi"/>
          <w:i/>
        </w:rPr>
      </w:pPr>
      <w:r w:rsidRPr="0022574A">
        <w:rPr>
          <w:rFonts w:asciiTheme="majorHAnsi" w:hAnsiTheme="majorHAnsi"/>
          <w:i/>
        </w:rPr>
        <w:t>(наименование на участника)</w:t>
      </w:r>
    </w:p>
    <w:p w:rsidR="00F35F7B" w:rsidRPr="0022574A" w:rsidRDefault="00F35F7B" w:rsidP="00F35F7B">
      <w:pPr>
        <w:jc w:val="both"/>
        <w:rPr>
          <w:rFonts w:asciiTheme="majorHAnsi" w:hAnsiTheme="majorHAnsi"/>
        </w:rPr>
      </w:pPr>
      <w:r w:rsidRPr="0022574A">
        <w:rPr>
          <w:rFonts w:asciiTheme="majorHAnsi" w:hAnsiTheme="majorHAnsi"/>
        </w:rPr>
        <w:t xml:space="preserve">с адрес: гр. _____________________ ул._____________________________№ ___, </w:t>
      </w:r>
    </w:p>
    <w:p w:rsidR="00F35F7B" w:rsidRPr="0022574A" w:rsidRDefault="00F35F7B" w:rsidP="00F35F7B">
      <w:pPr>
        <w:jc w:val="both"/>
        <w:rPr>
          <w:rFonts w:asciiTheme="majorHAnsi" w:hAnsiTheme="majorHAnsi"/>
        </w:rPr>
      </w:pPr>
      <w:r w:rsidRPr="0022574A">
        <w:rPr>
          <w:rFonts w:asciiTheme="majorHAnsi" w:hAnsiTheme="majorHAnsi"/>
        </w:rPr>
        <w:t xml:space="preserve">тел.: __________________, факс: ________________, </w:t>
      </w:r>
      <w:proofErr w:type="spellStart"/>
      <w:r w:rsidRPr="0022574A">
        <w:rPr>
          <w:rFonts w:asciiTheme="majorHAnsi" w:hAnsiTheme="majorHAnsi"/>
        </w:rPr>
        <w:t>e-mail</w:t>
      </w:r>
      <w:proofErr w:type="spellEnd"/>
      <w:r w:rsidRPr="0022574A">
        <w:rPr>
          <w:rFonts w:asciiTheme="majorHAnsi" w:hAnsiTheme="majorHAnsi"/>
        </w:rPr>
        <w:t>: _______________</w:t>
      </w:r>
    </w:p>
    <w:p w:rsidR="00F35F7B" w:rsidRPr="0022574A" w:rsidRDefault="00F35F7B" w:rsidP="00F35F7B">
      <w:pPr>
        <w:jc w:val="both"/>
        <w:rPr>
          <w:rFonts w:asciiTheme="majorHAnsi" w:hAnsiTheme="majorHAnsi"/>
        </w:rPr>
      </w:pPr>
      <w:r w:rsidRPr="0022574A">
        <w:rPr>
          <w:rFonts w:asciiTheme="majorHAnsi" w:hAnsiTheme="majorHAnsi"/>
        </w:rPr>
        <w:t xml:space="preserve">Булстат / ЕИК: ________________________, </w:t>
      </w:r>
    </w:p>
    <w:p w:rsidR="00F35F7B" w:rsidRPr="0022574A" w:rsidRDefault="00F35F7B" w:rsidP="00F35F7B">
      <w:pPr>
        <w:jc w:val="both"/>
        <w:rPr>
          <w:rFonts w:asciiTheme="majorHAnsi" w:hAnsiTheme="majorHAnsi"/>
        </w:rPr>
      </w:pPr>
      <w:r w:rsidRPr="0022574A">
        <w:rPr>
          <w:rFonts w:asciiTheme="majorHAnsi" w:hAnsiTheme="majorHAnsi"/>
        </w:rPr>
        <w:t>Дата и място на регистрация по ДДС /когато е приложимо/: ____________________</w:t>
      </w:r>
    </w:p>
    <w:p w:rsidR="00F35F7B" w:rsidRPr="0022574A" w:rsidRDefault="00F35F7B" w:rsidP="00F35F7B">
      <w:pPr>
        <w:autoSpaceDE w:val="0"/>
        <w:autoSpaceDN w:val="0"/>
        <w:adjustRightInd w:val="0"/>
        <w:jc w:val="both"/>
        <w:rPr>
          <w:rFonts w:asciiTheme="majorHAnsi" w:eastAsia="Verdana-Bold" w:hAnsiTheme="majorHAnsi"/>
          <w:b/>
          <w:bCs/>
          <w:lang w:val="en-US"/>
        </w:rPr>
      </w:pPr>
    </w:p>
    <w:p w:rsidR="00F35F7B" w:rsidRPr="0022574A" w:rsidRDefault="00F35F7B" w:rsidP="00F35F7B">
      <w:pPr>
        <w:autoSpaceDE w:val="0"/>
        <w:autoSpaceDN w:val="0"/>
        <w:adjustRightInd w:val="0"/>
        <w:jc w:val="both"/>
        <w:rPr>
          <w:rFonts w:asciiTheme="majorHAnsi" w:eastAsia="Verdana-Bold" w:hAnsiTheme="majorHAnsi"/>
          <w:b/>
          <w:bCs/>
        </w:rPr>
      </w:pPr>
    </w:p>
    <w:p w:rsidR="00F35F7B" w:rsidRPr="0022574A" w:rsidRDefault="00F35F7B" w:rsidP="00F35F7B">
      <w:pPr>
        <w:autoSpaceDE w:val="0"/>
        <w:autoSpaceDN w:val="0"/>
        <w:adjustRightInd w:val="0"/>
        <w:ind w:firstLine="708"/>
        <w:jc w:val="both"/>
        <w:rPr>
          <w:rFonts w:asciiTheme="majorHAnsi" w:eastAsia="Verdana-Bold" w:hAnsiTheme="majorHAnsi"/>
          <w:b/>
          <w:bCs/>
          <w:lang w:val="en-US"/>
        </w:rPr>
      </w:pPr>
      <w:r w:rsidRPr="0022574A">
        <w:rPr>
          <w:rFonts w:asciiTheme="majorHAnsi" w:eastAsia="Verdana-Bold" w:hAnsiTheme="majorHAnsi"/>
          <w:b/>
          <w:bCs/>
        </w:rPr>
        <w:t>УВАЖАЕМИ ДАМИ И ГОСПОДА,</w:t>
      </w:r>
    </w:p>
    <w:p w:rsidR="00F35F7B" w:rsidRPr="0022574A" w:rsidRDefault="00F35F7B" w:rsidP="009E4CFD">
      <w:pPr>
        <w:autoSpaceDE w:val="0"/>
        <w:autoSpaceDN w:val="0"/>
        <w:adjustRightInd w:val="0"/>
        <w:jc w:val="both"/>
        <w:rPr>
          <w:rFonts w:asciiTheme="majorHAnsi" w:eastAsia="Verdana-Bold" w:hAnsiTheme="majorHAnsi"/>
          <w:b/>
          <w:bCs/>
          <w:sz w:val="20"/>
          <w:szCs w:val="20"/>
          <w:lang w:val="en-US"/>
        </w:rPr>
      </w:pPr>
    </w:p>
    <w:p w:rsidR="009E4CFD" w:rsidRPr="0022574A" w:rsidRDefault="00F35F7B" w:rsidP="009E4CFD">
      <w:pPr>
        <w:pStyle w:val="ListParagraph"/>
        <w:ind w:left="0" w:firstLine="708"/>
        <w:jc w:val="both"/>
        <w:rPr>
          <w:rFonts w:asciiTheme="majorHAnsi" w:eastAsia="Batang" w:hAnsiTheme="majorHAnsi"/>
          <w:b/>
          <w:i/>
          <w:lang w:eastAsia="en-US"/>
        </w:rPr>
      </w:pPr>
      <w:r w:rsidRPr="0022574A">
        <w:rPr>
          <w:rFonts w:asciiTheme="majorHAnsi" w:eastAsia="Verdana-Bold" w:hAnsiTheme="majorHAnsi"/>
        </w:rPr>
        <w:t xml:space="preserve">С настоящото, Ви представяме нашето техническо предложение за изпълнение на </w:t>
      </w:r>
      <w:r w:rsidRPr="0022574A">
        <w:rPr>
          <w:rFonts w:asciiTheme="majorHAnsi" w:hAnsiTheme="majorHAnsi"/>
          <w:spacing w:val="1"/>
        </w:rPr>
        <w:t xml:space="preserve">обявената от Вас </w:t>
      </w:r>
      <w:r w:rsidR="00B776EC" w:rsidRPr="0022574A">
        <w:rPr>
          <w:rFonts w:asciiTheme="majorHAnsi" w:hAnsiTheme="majorHAnsi"/>
          <w:spacing w:val="1"/>
        </w:rPr>
        <w:t xml:space="preserve">поръчка за избор на изпълнител </w:t>
      </w:r>
      <w:r w:rsidR="003B2687" w:rsidRPr="0022574A">
        <w:rPr>
          <w:rFonts w:asciiTheme="majorHAnsi" w:hAnsiTheme="majorHAnsi"/>
          <w:spacing w:val="1"/>
        </w:rPr>
        <w:t xml:space="preserve">по реда на Глава осма „а“ от ЗОП с </w:t>
      </w:r>
      <w:r w:rsidRPr="0022574A">
        <w:rPr>
          <w:rFonts w:asciiTheme="majorHAnsi" w:hAnsiTheme="majorHAnsi"/>
          <w:spacing w:val="1"/>
        </w:rPr>
        <w:t xml:space="preserve">предмет: </w:t>
      </w:r>
      <w:r w:rsidR="009E4CFD" w:rsidRPr="0022574A">
        <w:rPr>
          <w:rFonts w:asciiTheme="majorHAnsi" w:hAnsiTheme="majorHAnsi" w:cs="Calibri"/>
          <w:b/>
        </w:rPr>
        <w:t xml:space="preserve">„Избор на </w:t>
      </w:r>
      <w:proofErr w:type="spellStart"/>
      <w:r w:rsidR="009E4CFD" w:rsidRPr="0022574A">
        <w:rPr>
          <w:rFonts w:asciiTheme="majorHAnsi" w:hAnsiTheme="majorHAnsi" w:cs="Calibri"/>
          <w:b/>
        </w:rPr>
        <w:t>одитор</w:t>
      </w:r>
      <w:proofErr w:type="spellEnd"/>
      <w:r w:rsidR="009E4CFD"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9E4CFD" w:rsidRPr="0022574A" w:rsidRDefault="009E4CFD" w:rsidP="009E4CFD">
      <w:pPr>
        <w:jc w:val="both"/>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F35F7B" w:rsidRPr="0022574A" w:rsidRDefault="00F35F7B" w:rsidP="009E4CFD">
      <w:pPr>
        <w:ind w:firstLine="708"/>
        <w:jc w:val="both"/>
        <w:rPr>
          <w:rFonts w:asciiTheme="majorHAnsi" w:hAnsiTheme="majorHAnsi"/>
          <w:spacing w:val="1"/>
        </w:rPr>
      </w:pPr>
    </w:p>
    <w:p w:rsidR="002B1C31" w:rsidRPr="0022574A" w:rsidRDefault="002B1C31" w:rsidP="00CE5B69">
      <w:pPr>
        <w:numPr>
          <w:ilvl w:val="0"/>
          <w:numId w:val="25"/>
        </w:numPr>
        <w:jc w:val="both"/>
        <w:rPr>
          <w:rFonts w:asciiTheme="majorHAnsi" w:eastAsia="Times New Roman" w:hAnsiTheme="majorHAnsi"/>
        </w:rPr>
      </w:pPr>
      <w:r w:rsidRPr="0022574A">
        <w:rPr>
          <w:rFonts w:asciiTheme="majorHAnsi" w:eastAsia="Times New Roman" w:hAnsiTheme="majorHAnsi"/>
        </w:rPr>
        <w:t xml:space="preserve">Изпълнението на поръчката ще бъде осъществено съгласно всички изисквания от Техническата спецификация на Възложителя. </w:t>
      </w:r>
    </w:p>
    <w:p w:rsidR="002B1C31" w:rsidRPr="0022574A" w:rsidRDefault="002B1C31" w:rsidP="00CE5B69">
      <w:pPr>
        <w:numPr>
          <w:ilvl w:val="0"/>
          <w:numId w:val="25"/>
        </w:numPr>
        <w:jc w:val="both"/>
        <w:rPr>
          <w:rFonts w:asciiTheme="majorHAnsi" w:eastAsia="Times New Roman" w:hAnsiTheme="majorHAnsi"/>
        </w:rPr>
      </w:pPr>
      <w:r w:rsidRPr="0022574A">
        <w:rPr>
          <w:rFonts w:asciiTheme="majorHAnsi" w:eastAsia="Times New Roman" w:hAnsiTheme="majorHAnsi"/>
        </w:rPr>
        <w:t>В съответствие с изискванията на Техническата спецификация предлагаме да изпълним поръчката съгласно условията за участие, както следва:</w:t>
      </w:r>
    </w:p>
    <w:p w:rsidR="00BB3FB1" w:rsidRPr="0022574A" w:rsidRDefault="00BB3FB1" w:rsidP="00CE5B69">
      <w:pPr>
        <w:pStyle w:val="ListParagraph"/>
        <w:numPr>
          <w:ilvl w:val="0"/>
          <w:numId w:val="24"/>
        </w:numPr>
        <w:jc w:val="both"/>
        <w:rPr>
          <w:rFonts w:asciiTheme="majorHAnsi" w:eastAsia="Verdana-Bold" w:hAnsiTheme="majorHAnsi" w:cs="Calibri"/>
          <w:bCs/>
        </w:rPr>
      </w:pPr>
      <w:r w:rsidRPr="0022574A">
        <w:rPr>
          <w:rFonts w:asciiTheme="majorHAnsi" w:hAnsiTheme="majorHAnsi" w:cs="Calibri"/>
        </w:rPr>
        <w:t xml:space="preserve">Концепция за изпълнение на дейностите предмет на обществената поръчка (описание на дейностите, описание на </w:t>
      </w:r>
      <w:proofErr w:type="spellStart"/>
      <w:r w:rsidRPr="0022574A">
        <w:rPr>
          <w:rFonts w:asciiTheme="majorHAnsi" w:hAnsiTheme="majorHAnsi" w:cs="Calibri"/>
        </w:rPr>
        <w:t>организицаията</w:t>
      </w:r>
      <w:proofErr w:type="spellEnd"/>
      <w:r w:rsidRPr="0022574A">
        <w:rPr>
          <w:rFonts w:asciiTheme="majorHAnsi" w:hAnsiTheme="majorHAnsi" w:cs="Calibri"/>
        </w:rPr>
        <w:t xml:space="preserve"> и методологията за изпълнение на </w:t>
      </w:r>
      <w:proofErr w:type="spellStart"/>
      <w:r w:rsidRPr="0022574A">
        <w:rPr>
          <w:rFonts w:asciiTheme="majorHAnsi" w:hAnsiTheme="majorHAnsi" w:cs="Calibri"/>
        </w:rPr>
        <w:t>одитните</w:t>
      </w:r>
      <w:proofErr w:type="spellEnd"/>
      <w:r w:rsidRPr="0022574A">
        <w:rPr>
          <w:rFonts w:asciiTheme="majorHAnsi" w:hAnsiTheme="majorHAnsi" w:cs="Calibri"/>
        </w:rPr>
        <w:t xml:space="preserve"> услуги, описание на документите, които ще бъдат съставени по време на изпълнение на поръчката, времеви графи и разпределение на задълженията на експертите)</w:t>
      </w:r>
      <w:r w:rsidR="001E6D65" w:rsidRPr="0022574A">
        <w:rPr>
          <w:rFonts w:asciiTheme="majorHAnsi" w:hAnsiTheme="majorHAnsi" w:cs="Calibri"/>
        </w:rPr>
        <w:t xml:space="preserve"> ………………………………………………………………………………………………………………………………………………………………………………………………………………………………………………………………….</w:t>
      </w:r>
      <w:r w:rsidRPr="0022574A">
        <w:rPr>
          <w:rFonts w:asciiTheme="majorHAnsi" w:hAnsiTheme="majorHAnsi" w:cs="Calibri"/>
        </w:rPr>
        <w:t>;</w:t>
      </w:r>
    </w:p>
    <w:p w:rsidR="001E6D65" w:rsidRPr="0022574A" w:rsidRDefault="001E6D65" w:rsidP="001E6D65">
      <w:pPr>
        <w:pStyle w:val="ListParagraph"/>
        <w:jc w:val="center"/>
        <w:rPr>
          <w:rFonts w:asciiTheme="majorHAnsi" w:eastAsia="Verdana-Bold" w:hAnsiTheme="majorHAnsi" w:cs="Calibri"/>
          <w:bCs/>
          <w:i/>
          <w:sz w:val="22"/>
          <w:szCs w:val="22"/>
          <w:lang w:val="en-US"/>
        </w:rPr>
      </w:pPr>
      <w:r w:rsidRPr="0022574A">
        <w:rPr>
          <w:rFonts w:asciiTheme="majorHAnsi" w:hAnsiTheme="majorHAnsi" w:cs="Calibri"/>
          <w:i/>
          <w:sz w:val="22"/>
          <w:szCs w:val="22"/>
          <w:lang w:val="en-US"/>
        </w:rPr>
        <w:t>(</w:t>
      </w:r>
      <w:proofErr w:type="gramStart"/>
      <w:r w:rsidRPr="0022574A">
        <w:rPr>
          <w:rFonts w:asciiTheme="majorHAnsi" w:hAnsiTheme="majorHAnsi" w:cs="Calibri"/>
          <w:i/>
          <w:sz w:val="22"/>
          <w:szCs w:val="22"/>
        </w:rPr>
        <w:t>кратко</w:t>
      </w:r>
      <w:proofErr w:type="gramEnd"/>
      <w:r w:rsidRPr="0022574A">
        <w:rPr>
          <w:rFonts w:asciiTheme="majorHAnsi" w:hAnsiTheme="majorHAnsi" w:cs="Calibri"/>
          <w:i/>
          <w:sz w:val="22"/>
          <w:szCs w:val="22"/>
        </w:rPr>
        <w:t xml:space="preserve"> описание</w:t>
      </w:r>
      <w:r w:rsidRPr="0022574A">
        <w:rPr>
          <w:rFonts w:asciiTheme="majorHAnsi" w:hAnsiTheme="majorHAnsi" w:cs="Calibri"/>
          <w:i/>
          <w:sz w:val="22"/>
          <w:szCs w:val="22"/>
          <w:lang w:val="en-US"/>
        </w:rPr>
        <w:t>)</w:t>
      </w:r>
    </w:p>
    <w:p w:rsidR="00BB3FB1" w:rsidRPr="0022574A" w:rsidRDefault="00BB3FB1" w:rsidP="00CE5B69">
      <w:pPr>
        <w:pStyle w:val="ListParagraph"/>
        <w:numPr>
          <w:ilvl w:val="0"/>
          <w:numId w:val="26"/>
        </w:numPr>
        <w:ind w:left="709" w:hanging="283"/>
        <w:jc w:val="both"/>
        <w:rPr>
          <w:rFonts w:asciiTheme="majorHAnsi" w:eastAsia="Verdana-Bold" w:hAnsiTheme="majorHAnsi" w:cs="Calibri"/>
          <w:bCs/>
        </w:rPr>
      </w:pPr>
      <w:r w:rsidRPr="0022574A">
        <w:rPr>
          <w:rFonts w:asciiTheme="majorHAnsi" w:eastAsia="Verdana-Bold" w:hAnsiTheme="majorHAnsi" w:cs="Calibri"/>
          <w:bCs/>
          <w:iCs/>
        </w:rPr>
        <w:lastRenderedPageBreak/>
        <w:t>Управление на риска (описание на предпоставките, имащи отношение към изпълнение на предмета на поръчката, оценка и анализ на възможните рискове, предпоставки за тяхното възникване, мерки за недопускане или предотвратяване на риска, мерки за преодоляване на последиците от риска</w:t>
      </w:r>
      <w:r w:rsidR="001E6D65" w:rsidRPr="0022574A">
        <w:rPr>
          <w:rFonts w:asciiTheme="majorHAnsi" w:eastAsia="Verdana-Bold" w:hAnsiTheme="majorHAnsi" w:cs="Calibri"/>
          <w:bCs/>
          <w:iCs/>
        </w:rPr>
        <w:t xml:space="preserve"> ……………………………………………………………………………………………………………………………………………………………………………………………………………………………………………………………………</w:t>
      </w:r>
      <w:r w:rsidRPr="0022574A">
        <w:rPr>
          <w:rFonts w:asciiTheme="majorHAnsi" w:eastAsia="Verdana-Bold" w:hAnsiTheme="majorHAnsi" w:cs="Calibri"/>
          <w:bCs/>
          <w:iCs/>
        </w:rPr>
        <w:t>;</w:t>
      </w:r>
    </w:p>
    <w:p w:rsidR="001E6D65" w:rsidRPr="0022574A" w:rsidRDefault="001E6D65" w:rsidP="001E6D65">
      <w:pPr>
        <w:pStyle w:val="ListParagraph"/>
        <w:ind w:left="1080"/>
        <w:jc w:val="center"/>
        <w:rPr>
          <w:rFonts w:asciiTheme="majorHAnsi" w:eastAsia="Verdana-Bold" w:hAnsiTheme="majorHAnsi" w:cs="Calibri"/>
          <w:bCs/>
          <w:i/>
          <w:sz w:val="22"/>
          <w:szCs w:val="22"/>
          <w:lang w:val="en-US"/>
        </w:rPr>
      </w:pPr>
      <w:r w:rsidRPr="0022574A">
        <w:rPr>
          <w:rFonts w:asciiTheme="majorHAnsi" w:hAnsiTheme="majorHAnsi" w:cs="Calibri"/>
          <w:i/>
          <w:sz w:val="22"/>
          <w:szCs w:val="22"/>
          <w:lang w:val="en-US"/>
        </w:rPr>
        <w:t>(</w:t>
      </w:r>
      <w:proofErr w:type="gramStart"/>
      <w:r w:rsidRPr="0022574A">
        <w:rPr>
          <w:rFonts w:asciiTheme="majorHAnsi" w:hAnsiTheme="majorHAnsi" w:cs="Calibri"/>
          <w:i/>
          <w:sz w:val="22"/>
          <w:szCs w:val="22"/>
        </w:rPr>
        <w:t>кратко</w:t>
      </w:r>
      <w:proofErr w:type="gramEnd"/>
      <w:r w:rsidRPr="0022574A">
        <w:rPr>
          <w:rFonts w:asciiTheme="majorHAnsi" w:hAnsiTheme="majorHAnsi" w:cs="Calibri"/>
          <w:i/>
          <w:sz w:val="22"/>
          <w:szCs w:val="22"/>
        </w:rPr>
        <w:t xml:space="preserve"> описание</w:t>
      </w:r>
      <w:r w:rsidRPr="0022574A">
        <w:rPr>
          <w:rFonts w:asciiTheme="majorHAnsi" w:hAnsiTheme="majorHAnsi" w:cs="Calibri"/>
          <w:i/>
          <w:sz w:val="22"/>
          <w:szCs w:val="22"/>
          <w:lang w:val="en-US"/>
        </w:rPr>
        <w:t>)</w:t>
      </w:r>
    </w:p>
    <w:p w:rsidR="001E6D65" w:rsidRPr="0022574A" w:rsidRDefault="00BB3FB1" w:rsidP="00CE5B69">
      <w:pPr>
        <w:pStyle w:val="ListParagraph"/>
        <w:numPr>
          <w:ilvl w:val="0"/>
          <w:numId w:val="26"/>
        </w:numPr>
        <w:ind w:left="709" w:hanging="283"/>
        <w:jc w:val="both"/>
        <w:rPr>
          <w:rFonts w:asciiTheme="majorHAnsi" w:eastAsia="Verdana-Bold" w:hAnsiTheme="majorHAnsi" w:cs="Calibri"/>
          <w:bCs/>
        </w:rPr>
      </w:pPr>
      <w:r w:rsidRPr="0022574A">
        <w:rPr>
          <w:rFonts w:asciiTheme="majorHAnsi" w:eastAsia="Verdana-Italic" w:hAnsiTheme="majorHAnsi" w:cs="Calibri"/>
          <w:iCs/>
        </w:rPr>
        <w:t>План за извършване на дейностите по одита (описание на плана за изпълнение на дейностите от предмета на поръчката, описание на отговорностите на отделните членове от екипа, описание на помощ/ съдействие/ поддръжка, които участникът ще очаква да получи от страна на Възложителя при изпълнението на обществената поръчка)</w:t>
      </w:r>
      <w:r w:rsidR="001E6D65" w:rsidRPr="0022574A">
        <w:rPr>
          <w:rFonts w:asciiTheme="majorHAnsi" w:eastAsia="Verdana-Italic" w:hAnsiTheme="majorHAnsi" w:cs="Calibri"/>
          <w:iCs/>
        </w:rPr>
        <w:t>………………………...………………………………………………………………..</w:t>
      </w:r>
    </w:p>
    <w:p w:rsidR="001E6D65" w:rsidRPr="0022574A" w:rsidRDefault="001E6D65" w:rsidP="001E6D65">
      <w:pPr>
        <w:pStyle w:val="ListParagraph"/>
        <w:ind w:left="709"/>
        <w:jc w:val="both"/>
        <w:rPr>
          <w:rFonts w:asciiTheme="majorHAnsi" w:eastAsia="Verdana-Bold" w:hAnsiTheme="majorHAnsi" w:cs="Calibri"/>
          <w:bCs/>
        </w:rPr>
      </w:pPr>
      <w:r w:rsidRPr="0022574A">
        <w:rPr>
          <w:rFonts w:asciiTheme="majorHAnsi" w:eastAsia="Verdana-Bold" w:hAnsiTheme="majorHAnsi" w:cs="Calibri"/>
          <w:bCs/>
          <w:iCs/>
        </w:rPr>
        <w:t>………………………………………………………………………………………………………………………………;</w:t>
      </w:r>
    </w:p>
    <w:p w:rsidR="001E6D65" w:rsidRPr="0022574A" w:rsidRDefault="001E6D65" w:rsidP="001E6D65">
      <w:pPr>
        <w:pStyle w:val="ListParagraph"/>
        <w:ind w:left="1080"/>
        <w:jc w:val="center"/>
        <w:rPr>
          <w:rFonts w:asciiTheme="majorHAnsi" w:eastAsia="Verdana-Bold" w:hAnsiTheme="majorHAnsi" w:cs="Calibri"/>
          <w:bCs/>
          <w:i/>
          <w:sz w:val="22"/>
          <w:szCs w:val="22"/>
          <w:lang w:val="en-US"/>
        </w:rPr>
      </w:pPr>
      <w:r w:rsidRPr="0022574A">
        <w:rPr>
          <w:rFonts w:asciiTheme="majorHAnsi" w:hAnsiTheme="majorHAnsi" w:cs="Calibri"/>
          <w:i/>
          <w:sz w:val="22"/>
          <w:szCs w:val="22"/>
          <w:lang w:val="en-US"/>
        </w:rPr>
        <w:t>(</w:t>
      </w:r>
      <w:proofErr w:type="gramStart"/>
      <w:r w:rsidRPr="0022574A">
        <w:rPr>
          <w:rFonts w:asciiTheme="majorHAnsi" w:hAnsiTheme="majorHAnsi" w:cs="Calibri"/>
          <w:i/>
          <w:sz w:val="22"/>
          <w:szCs w:val="22"/>
        </w:rPr>
        <w:t>кратко</w:t>
      </w:r>
      <w:proofErr w:type="gramEnd"/>
      <w:r w:rsidRPr="0022574A">
        <w:rPr>
          <w:rFonts w:asciiTheme="majorHAnsi" w:hAnsiTheme="majorHAnsi" w:cs="Calibri"/>
          <w:i/>
          <w:sz w:val="22"/>
          <w:szCs w:val="22"/>
        </w:rPr>
        <w:t xml:space="preserve"> описание</w:t>
      </w:r>
      <w:r w:rsidRPr="0022574A">
        <w:rPr>
          <w:rFonts w:asciiTheme="majorHAnsi" w:hAnsiTheme="majorHAnsi" w:cs="Calibri"/>
          <w:i/>
          <w:sz w:val="22"/>
          <w:szCs w:val="22"/>
          <w:lang w:val="en-US"/>
        </w:rPr>
        <w:t>)</w:t>
      </w:r>
    </w:p>
    <w:p w:rsidR="001E6D65" w:rsidRPr="006E31D1" w:rsidRDefault="001E6D65" w:rsidP="00BB3FB1">
      <w:pPr>
        <w:ind w:left="360"/>
        <w:jc w:val="both"/>
        <w:rPr>
          <w:rFonts w:asciiTheme="majorHAnsi" w:eastAsia="Times New Roman" w:hAnsiTheme="majorHAnsi"/>
          <w:sz w:val="20"/>
          <w:szCs w:val="20"/>
        </w:rPr>
      </w:pPr>
    </w:p>
    <w:p w:rsidR="00BB3FB1" w:rsidRPr="0022574A" w:rsidRDefault="00BB3FB1" w:rsidP="00CE5B69">
      <w:pPr>
        <w:pStyle w:val="ListParagraph"/>
        <w:numPr>
          <w:ilvl w:val="0"/>
          <w:numId w:val="25"/>
        </w:numPr>
        <w:jc w:val="both"/>
        <w:rPr>
          <w:rFonts w:asciiTheme="majorHAnsi" w:hAnsiTheme="majorHAnsi"/>
          <w:b/>
          <w:bCs/>
        </w:rPr>
      </w:pPr>
      <w:r w:rsidRPr="0022574A">
        <w:rPr>
          <w:rFonts w:asciiTheme="majorHAnsi" w:hAnsiTheme="majorHAnsi"/>
          <w:b/>
          <w:bCs/>
        </w:rPr>
        <w:t xml:space="preserve"> Срок за изпълнение на поръчката</w:t>
      </w:r>
    </w:p>
    <w:p w:rsidR="001E6D65" w:rsidRPr="006E31D1" w:rsidRDefault="001E6D65" w:rsidP="001E6D65">
      <w:pPr>
        <w:jc w:val="both"/>
        <w:rPr>
          <w:rFonts w:asciiTheme="majorHAnsi" w:hAnsiTheme="majorHAnsi"/>
          <w:b/>
          <w:bCs/>
          <w:sz w:val="20"/>
          <w:szCs w:val="20"/>
        </w:rPr>
      </w:pPr>
    </w:p>
    <w:p w:rsidR="001E6D65" w:rsidRPr="0022574A" w:rsidRDefault="001E6D65" w:rsidP="001E6D65">
      <w:pPr>
        <w:ind w:firstLine="644"/>
        <w:jc w:val="both"/>
        <w:rPr>
          <w:rFonts w:asciiTheme="majorHAnsi" w:hAnsiTheme="majorHAnsi"/>
          <w:iCs/>
        </w:rPr>
      </w:pPr>
      <w:r w:rsidRPr="0022574A">
        <w:rPr>
          <w:rFonts w:asciiTheme="majorHAnsi" w:hAnsiTheme="majorHAnsi"/>
        </w:rPr>
        <w:t>Одитът на дейностите трябва да бъде извършен за целия период от сключването на договора с избрания изпълнител, до приключването на дейностите по съответния проект (обособена позиция), неразделна част от СРИП</w:t>
      </w:r>
      <w:r w:rsidRPr="0022574A">
        <w:rPr>
          <w:rFonts w:asciiTheme="majorHAnsi" w:hAnsiTheme="majorHAnsi"/>
          <w:b/>
          <w:iCs/>
        </w:rPr>
        <w:t xml:space="preserve"> </w:t>
      </w:r>
      <w:r w:rsidRPr="0022574A">
        <w:rPr>
          <w:rFonts w:asciiTheme="majorHAnsi" w:hAnsiTheme="majorHAnsi"/>
          <w:iCs/>
        </w:rPr>
        <w:t>в изпълнение на Рамково споразумение BG161PO001-1.1.08-0001-1 по схема за предоставяне на безвъзмездна финансова помощ BG</w:t>
      </w:r>
      <w:r w:rsidRPr="0022574A">
        <w:rPr>
          <w:rFonts w:asciiTheme="majorHAnsi" w:hAnsiTheme="majorHAnsi"/>
          <w:iCs/>
          <w:lang w:val="ru-RU"/>
        </w:rPr>
        <w:t xml:space="preserve">161 </w:t>
      </w:r>
      <w:r w:rsidRPr="0022574A">
        <w:rPr>
          <w:rFonts w:asciiTheme="majorHAnsi" w:hAnsiTheme="majorHAnsi"/>
          <w:iCs/>
        </w:rPr>
        <w:t>PO</w:t>
      </w:r>
      <w:r w:rsidRPr="0022574A">
        <w:rPr>
          <w:rFonts w:asciiTheme="majorHAnsi" w:hAnsiTheme="majorHAnsi"/>
          <w:iCs/>
          <w:lang w:val="ru-RU"/>
        </w:rPr>
        <w:t xml:space="preserve">001/1.1-08/2010 </w:t>
      </w:r>
      <w:r w:rsidRPr="0022574A">
        <w:rPr>
          <w:rFonts w:asciiTheme="majorHAnsi" w:hAnsiTheme="majorHAnsi"/>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p>
    <w:p w:rsidR="001E6D65" w:rsidRPr="0022574A" w:rsidRDefault="001E6D65" w:rsidP="001E6D65">
      <w:pPr>
        <w:widowControl w:val="0"/>
        <w:shd w:val="clear" w:color="auto" w:fill="FFFFFF"/>
        <w:autoSpaceDE w:val="0"/>
        <w:autoSpaceDN w:val="0"/>
        <w:adjustRightInd w:val="0"/>
        <w:ind w:firstLine="644"/>
        <w:jc w:val="both"/>
        <w:rPr>
          <w:rFonts w:asciiTheme="majorHAnsi" w:hAnsiTheme="majorHAnsi"/>
          <w:sz w:val="20"/>
          <w:szCs w:val="20"/>
        </w:rPr>
      </w:pPr>
    </w:p>
    <w:p w:rsidR="001E6D65" w:rsidRPr="0022574A" w:rsidRDefault="001E6D65" w:rsidP="00CE5B69">
      <w:pPr>
        <w:pStyle w:val="ListParagraph"/>
        <w:widowControl w:val="0"/>
        <w:numPr>
          <w:ilvl w:val="0"/>
          <w:numId w:val="25"/>
        </w:numPr>
        <w:shd w:val="clear" w:color="auto" w:fill="FFFFFF"/>
        <w:autoSpaceDE w:val="0"/>
        <w:autoSpaceDN w:val="0"/>
        <w:adjustRightInd w:val="0"/>
        <w:jc w:val="both"/>
        <w:rPr>
          <w:rFonts w:asciiTheme="majorHAnsi" w:hAnsiTheme="majorHAnsi"/>
          <w:b/>
        </w:rPr>
      </w:pPr>
      <w:r w:rsidRPr="0022574A">
        <w:rPr>
          <w:rFonts w:asciiTheme="majorHAnsi" w:hAnsiTheme="majorHAnsi"/>
          <w:b/>
        </w:rPr>
        <w:t>Период на изпълнение</w:t>
      </w:r>
      <w:r w:rsidR="0065730C" w:rsidRPr="0022574A">
        <w:rPr>
          <w:rFonts w:asciiTheme="majorHAnsi" w:hAnsiTheme="majorHAnsi"/>
          <w:b/>
        </w:rPr>
        <w:t xml:space="preserve"> /специфични срокове/</w:t>
      </w:r>
      <w:r w:rsidRPr="0022574A">
        <w:rPr>
          <w:rFonts w:asciiTheme="majorHAnsi" w:hAnsiTheme="majorHAnsi"/>
          <w:b/>
        </w:rPr>
        <w:t>:</w:t>
      </w:r>
    </w:p>
    <w:p w:rsidR="001E6D65" w:rsidRPr="0022574A" w:rsidRDefault="001E6D65" w:rsidP="001E6D65">
      <w:pPr>
        <w:widowControl w:val="0"/>
        <w:shd w:val="clear" w:color="auto" w:fill="FFFFFF"/>
        <w:autoSpaceDE w:val="0"/>
        <w:autoSpaceDN w:val="0"/>
        <w:adjustRightInd w:val="0"/>
        <w:ind w:firstLine="644"/>
        <w:jc w:val="both"/>
        <w:rPr>
          <w:rFonts w:asciiTheme="majorHAnsi" w:hAnsiTheme="majorHAnsi"/>
          <w:sz w:val="20"/>
          <w:szCs w:val="20"/>
          <w:lang w:val="en-US"/>
        </w:rPr>
      </w:pPr>
    </w:p>
    <w:p w:rsidR="001E6D65" w:rsidRPr="0022574A" w:rsidRDefault="001E6D65" w:rsidP="001E6D65">
      <w:pPr>
        <w:widowControl w:val="0"/>
        <w:shd w:val="clear" w:color="auto" w:fill="FFFFFF"/>
        <w:autoSpaceDE w:val="0"/>
        <w:autoSpaceDN w:val="0"/>
        <w:adjustRightInd w:val="0"/>
        <w:ind w:firstLine="644"/>
        <w:jc w:val="both"/>
        <w:rPr>
          <w:rFonts w:asciiTheme="majorHAnsi" w:hAnsiTheme="majorHAnsi" w:cs="Calibri"/>
          <w:iCs/>
        </w:rPr>
      </w:pPr>
      <w:r w:rsidRPr="0022574A">
        <w:rPr>
          <w:rFonts w:asciiTheme="majorHAnsi" w:hAnsiTheme="majorHAnsi"/>
        </w:rPr>
        <w:t xml:space="preserve">Независимият финансов одит следва да бъде извършван през целия период на изпълнение на съответния проект - </w:t>
      </w:r>
      <w:r w:rsidRPr="0022574A">
        <w:rPr>
          <w:rFonts w:asciiTheme="majorHAnsi" w:hAnsiTheme="majorHAnsi" w:cs="Calibri"/>
          <w:iCs/>
        </w:rPr>
        <w:t xml:space="preserve">но не по-късно от: </w:t>
      </w:r>
    </w:p>
    <w:p w:rsidR="001E6D65" w:rsidRPr="0022574A" w:rsidRDefault="001E6D65" w:rsidP="00CE5B69">
      <w:pPr>
        <w:pStyle w:val="ListParagraph"/>
        <w:widowControl w:val="0"/>
        <w:numPr>
          <w:ilvl w:val="0"/>
          <w:numId w:val="9"/>
        </w:numPr>
        <w:shd w:val="clear" w:color="auto" w:fill="FFFFFF"/>
        <w:autoSpaceDE w:val="0"/>
        <w:autoSpaceDN w:val="0"/>
        <w:adjustRightInd w:val="0"/>
        <w:jc w:val="both"/>
        <w:rPr>
          <w:rFonts w:asciiTheme="majorHAnsi" w:hAnsiTheme="majorHAnsi"/>
        </w:rPr>
      </w:pPr>
      <w:r w:rsidRPr="000A1ECD">
        <w:rPr>
          <w:rFonts w:asciiTheme="majorHAnsi" w:hAnsiTheme="majorHAnsi" w:cs="Calibri"/>
          <w:iCs/>
        </w:rPr>
        <w:t xml:space="preserve">По Обособена позиция №1* – 28.08.2015 г. считано </w:t>
      </w:r>
      <w:r w:rsidRPr="0022574A">
        <w:rPr>
          <w:rFonts w:asciiTheme="majorHAnsi" w:hAnsiTheme="majorHAnsi" w:cs="Calibri"/>
          <w:iCs/>
        </w:rPr>
        <w:t>от датата на подписване на договора</w:t>
      </w:r>
      <w:r w:rsidRPr="0022574A">
        <w:rPr>
          <w:rFonts w:asciiTheme="majorHAnsi" w:hAnsiTheme="majorHAnsi"/>
        </w:rPr>
        <w:t xml:space="preserve">, като сроковете за извършване на междинните и окончателния доклад </w:t>
      </w:r>
      <w:r w:rsidRPr="0022574A">
        <w:rPr>
          <w:rFonts w:asciiTheme="majorHAnsi" w:hAnsiTheme="majorHAnsi"/>
          <w:b/>
          <w:u w:val="single"/>
        </w:rPr>
        <w:t>не могат</w:t>
      </w:r>
      <w:r w:rsidRPr="0022574A">
        <w:rPr>
          <w:rFonts w:asciiTheme="majorHAnsi" w:hAnsiTheme="majorHAnsi"/>
        </w:rPr>
        <w:t xml:space="preserve"> да бъдат по-кратки от 14 календарни дни след подаване на писмена заявка от възложителя;</w:t>
      </w:r>
    </w:p>
    <w:p w:rsidR="00E13EFD" w:rsidRPr="0022574A"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22574A">
        <w:rPr>
          <w:rFonts w:asciiTheme="majorHAnsi" w:eastAsia="Verdana-Bold" w:hAnsiTheme="majorHAnsi" w:cs="Calibri"/>
          <w:bCs/>
        </w:rPr>
        <w:t xml:space="preserve">Срок за извършване на първи междинен доклад - </w:t>
      </w:r>
      <w:r w:rsidRPr="0022574A">
        <w:rPr>
          <w:rFonts w:asciiTheme="majorHAnsi" w:eastAsia="Verdana-Bold" w:hAnsiTheme="majorHAnsi" w:cs="Calibri"/>
          <w:b/>
          <w:bCs/>
          <w:i/>
          <w:sz w:val="22"/>
          <w:szCs w:val="22"/>
        </w:rPr>
        <w:t>……………</w:t>
      </w:r>
      <w:r w:rsidRPr="0022574A">
        <w:rPr>
          <w:rFonts w:asciiTheme="majorHAnsi" w:eastAsia="Verdana-Bold" w:hAnsiTheme="majorHAnsi" w:cs="Calibri"/>
          <w:b/>
          <w:bCs/>
          <w:i/>
          <w:sz w:val="22"/>
          <w:szCs w:val="22"/>
          <w:lang w:val="en-US"/>
        </w:rPr>
        <w:t xml:space="preserve"> (</w:t>
      </w:r>
      <w:r w:rsidRPr="0022574A">
        <w:rPr>
          <w:rFonts w:asciiTheme="majorHAnsi" w:hAnsiTheme="majorHAnsi"/>
          <w:b/>
          <w:i/>
          <w:sz w:val="22"/>
          <w:szCs w:val="22"/>
        </w:rPr>
        <w:t>не по-кратък от 14 календарни дни след подаване на писмена заявка от възложителя</w:t>
      </w:r>
      <w:r w:rsidRPr="0022574A">
        <w:rPr>
          <w:rFonts w:asciiTheme="majorHAnsi" w:hAnsiTheme="majorHAnsi"/>
          <w:b/>
          <w:i/>
          <w:sz w:val="22"/>
          <w:szCs w:val="22"/>
          <w:lang w:val="en-US"/>
        </w:rPr>
        <w:t>)</w:t>
      </w:r>
      <w:r w:rsidRPr="0022574A">
        <w:rPr>
          <w:rFonts w:asciiTheme="majorHAnsi" w:hAnsiTheme="majorHAnsi"/>
          <w:b/>
          <w:i/>
          <w:sz w:val="22"/>
          <w:szCs w:val="22"/>
        </w:rPr>
        <w:t>;</w:t>
      </w:r>
    </w:p>
    <w:p w:rsidR="00E13EFD" w:rsidRPr="0022574A"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22574A">
        <w:rPr>
          <w:rFonts w:asciiTheme="majorHAnsi" w:eastAsia="Verdana-Bold" w:hAnsiTheme="majorHAnsi" w:cs="Calibri"/>
          <w:bCs/>
        </w:rPr>
        <w:t xml:space="preserve">Срок за извършване на втори междинен доклад - </w:t>
      </w:r>
      <w:r w:rsidRPr="0022574A">
        <w:rPr>
          <w:rFonts w:asciiTheme="majorHAnsi" w:eastAsia="Verdana-Bold" w:hAnsiTheme="majorHAnsi" w:cs="Calibri"/>
          <w:b/>
          <w:bCs/>
          <w:i/>
          <w:sz w:val="22"/>
          <w:szCs w:val="22"/>
        </w:rPr>
        <w:t>……………</w:t>
      </w:r>
      <w:r w:rsidRPr="0022574A">
        <w:rPr>
          <w:rFonts w:asciiTheme="majorHAnsi" w:eastAsia="Verdana-Bold" w:hAnsiTheme="majorHAnsi" w:cs="Calibri"/>
          <w:b/>
          <w:bCs/>
          <w:i/>
          <w:sz w:val="22"/>
          <w:szCs w:val="22"/>
          <w:lang w:val="en-US"/>
        </w:rPr>
        <w:t xml:space="preserve"> (</w:t>
      </w:r>
      <w:r w:rsidRPr="0022574A">
        <w:rPr>
          <w:rFonts w:asciiTheme="majorHAnsi" w:hAnsiTheme="majorHAnsi"/>
          <w:b/>
          <w:i/>
          <w:sz w:val="22"/>
          <w:szCs w:val="22"/>
        </w:rPr>
        <w:t>не по-кратък от 14 календарни дни след подаване на писмена заявка от възложителя</w:t>
      </w:r>
      <w:r w:rsidRPr="0022574A">
        <w:rPr>
          <w:rFonts w:asciiTheme="majorHAnsi" w:hAnsiTheme="majorHAnsi"/>
          <w:b/>
          <w:i/>
          <w:sz w:val="22"/>
          <w:szCs w:val="22"/>
          <w:lang w:val="en-US"/>
        </w:rPr>
        <w:t>)</w:t>
      </w:r>
      <w:r w:rsidRPr="0022574A">
        <w:rPr>
          <w:rFonts w:asciiTheme="majorHAnsi" w:hAnsiTheme="majorHAnsi"/>
          <w:b/>
          <w:i/>
          <w:sz w:val="22"/>
          <w:szCs w:val="22"/>
        </w:rPr>
        <w:t>;</w:t>
      </w:r>
    </w:p>
    <w:p w:rsidR="00E13EFD" w:rsidRPr="0022574A"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22574A">
        <w:rPr>
          <w:rFonts w:asciiTheme="majorHAnsi" w:eastAsia="Verdana-Bold" w:hAnsiTheme="majorHAnsi" w:cs="Calibri"/>
          <w:bCs/>
        </w:rPr>
        <w:t xml:space="preserve">Срок за извършване на окончателния доклад - </w:t>
      </w:r>
      <w:r w:rsidRPr="0022574A">
        <w:rPr>
          <w:rFonts w:asciiTheme="majorHAnsi" w:eastAsia="Verdana-Bold" w:hAnsiTheme="majorHAnsi" w:cs="Calibri"/>
          <w:b/>
          <w:bCs/>
          <w:i/>
          <w:sz w:val="22"/>
          <w:szCs w:val="22"/>
        </w:rPr>
        <w:t>……………</w:t>
      </w:r>
      <w:r w:rsidRPr="0022574A">
        <w:rPr>
          <w:rFonts w:asciiTheme="majorHAnsi" w:eastAsia="Verdana-Bold" w:hAnsiTheme="majorHAnsi" w:cs="Calibri"/>
          <w:b/>
          <w:bCs/>
          <w:i/>
          <w:sz w:val="22"/>
          <w:szCs w:val="22"/>
          <w:lang w:val="en-US"/>
        </w:rPr>
        <w:t xml:space="preserve"> (</w:t>
      </w:r>
      <w:r w:rsidRPr="0022574A">
        <w:rPr>
          <w:rFonts w:asciiTheme="majorHAnsi" w:hAnsiTheme="majorHAnsi"/>
          <w:b/>
          <w:i/>
          <w:sz w:val="22"/>
          <w:szCs w:val="22"/>
        </w:rPr>
        <w:t>не по-кратък от 14 календарни дни след подаване на писмена заявка от възложителя</w:t>
      </w:r>
      <w:r w:rsidRPr="0022574A">
        <w:rPr>
          <w:rFonts w:asciiTheme="majorHAnsi" w:hAnsiTheme="majorHAnsi"/>
          <w:b/>
          <w:i/>
          <w:sz w:val="22"/>
          <w:szCs w:val="22"/>
          <w:lang w:val="en-US"/>
        </w:rPr>
        <w:t>)</w:t>
      </w:r>
      <w:r w:rsidRPr="0022574A">
        <w:rPr>
          <w:rFonts w:asciiTheme="majorHAnsi" w:hAnsiTheme="majorHAnsi"/>
          <w:b/>
          <w:i/>
          <w:sz w:val="22"/>
          <w:szCs w:val="22"/>
        </w:rPr>
        <w:t>;</w:t>
      </w:r>
    </w:p>
    <w:p w:rsidR="001E6D65" w:rsidRPr="000A1ECD" w:rsidRDefault="001E6D65" w:rsidP="00CE5B69">
      <w:pPr>
        <w:pStyle w:val="ListParagraph"/>
        <w:widowControl w:val="0"/>
        <w:numPr>
          <w:ilvl w:val="0"/>
          <w:numId w:val="9"/>
        </w:numPr>
        <w:shd w:val="clear" w:color="auto" w:fill="FFFFFF"/>
        <w:autoSpaceDE w:val="0"/>
        <w:autoSpaceDN w:val="0"/>
        <w:adjustRightInd w:val="0"/>
        <w:jc w:val="both"/>
        <w:rPr>
          <w:rFonts w:asciiTheme="majorHAnsi" w:hAnsiTheme="majorHAnsi"/>
        </w:rPr>
      </w:pPr>
      <w:r w:rsidRPr="000A1ECD">
        <w:rPr>
          <w:rFonts w:asciiTheme="majorHAnsi" w:hAnsiTheme="majorHAnsi" w:cs="Calibri"/>
          <w:iCs/>
        </w:rPr>
        <w:lastRenderedPageBreak/>
        <w:t>По Обособена позиция №2* – 28.08.2015 г. считано от датата на подписване на договора</w:t>
      </w:r>
      <w:r w:rsidRPr="000A1ECD">
        <w:rPr>
          <w:rFonts w:asciiTheme="majorHAnsi" w:hAnsiTheme="majorHAnsi"/>
        </w:rPr>
        <w:t>, като сроковете за извършване на междинните и окончателния доклад не могат да бъдат по-кратки от 14 календарни дни след подаване на писмена заявка от възложителя;</w:t>
      </w:r>
    </w:p>
    <w:p w:rsidR="00E13EFD" w:rsidRPr="000A1ECD" w:rsidRDefault="00E13EFD" w:rsidP="00E13EFD">
      <w:pPr>
        <w:pStyle w:val="ListParagraph"/>
        <w:rPr>
          <w:rFonts w:asciiTheme="majorHAnsi" w:hAnsiTheme="majorHAnsi"/>
          <w:sz w:val="20"/>
          <w:szCs w:val="20"/>
        </w:rPr>
      </w:pPr>
    </w:p>
    <w:p w:rsidR="00E13EFD" w:rsidRPr="000A1ECD"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0A1ECD">
        <w:rPr>
          <w:rFonts w:asciiTheme="majorHAnsi" w:eastAsia="Verdana-Bold" w:hAnsiTheme="majorHAnsi" w:cs="Calibri"/>
          <w:bCs/>
        </w:rPr>
        <w:t xml:space="preserve">Срок за извършване на първи междинен доклад - </w:t>
      </w:r>
      <w:r w:rsidRPr="000A1ECD">
        <w:rPr>
          <w:rFonts w:asciiTheme="majorHAnsi" w:eastAsia="Verdana-Bold" w:hAnsiTheme="majorHAnsi" w:cs="Calibri"/>
          <w:b/>
          <w:bCs/>
          <w:i/>
          <w:sz w:val="22"/>
          <w:szCs w:val="22"/>
        </w:rPr>
        <w:t>……………</w:t>
      </w:r>
      <w:r w:rsidRPr="000A1ECD">
        <w:rPr>
          <w:rFonts w:asciiTheme="majorHAnsi" w:eastAsia="Verdana-Bold" w:hAnsiTheme="majorHAnsi" w:cs="Calibri"/>
          <w:b/>
          <w:bCs/>
          <w:i/>
          <w:sz w:val="22"/>
          <w:szCs w:val="22"/>
          <w:lang w:val="en-US"/>
        </w:rPr>
        <w:t xml:space="preserve"> (</w:t>
      </w:r>
      <w:r w:rsidRPr="000A1ECD">
        <w:rPr>
          <w:rFonts w:asciiTheme="majorHAnsi" w:hAnsiTheme="majorHAnsi"/>
          <w:b/>
          <w:i/>
          <w:sz w:val="22"/>
          <w:szCs w:val="22"/>
        </w:rPr>
        <w:t>не по-кратък от 14 календарни дни след подаване на писмена заявка от възложителя</w:t>
      </w:r>
      <w:r w:rsidRPr="000A1ECD">
        <w:rPr>
          <w:rFonts w:asciiTheme="majorHAnsi" w:hAnsiTheme="majorHAnsi"/>
          <w:b/>
          <w:i/>
          <w:sz w:val="22"/>
          <w:szCs w:val="22"/>
          <w:lang w:val="en-US"/>
        </w:rPr>
        <w:t>)</w:t>
      </w:r>
      <w:r w:rsidRPr="000A1ECD">
        <w:rPr>
          <w:rFonts w:asciiTheme="majorHAnsi" w:hAnsiTheme="majorHAnsi"/>
          <w:b/>
          <w:i/>
          <w:sz w:val="22"/>
          <w:szCs w:val="22"/>
        </w:rPr>
        <w:t>;</w:t>
      </w:r>
    </w:p>
    <w:p w:rsidR="00E13EFD" w:rsidRPr="000A1ECD"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0A1ECD">
        <w:rPr>
          <w:rFonts w:asciiTheme="majorHAnsi" w:eastAsia="Verdana-Bold" w:hAnsiTheme="majorHAnsi" w:cs="Calibri"/>
          <w:bCs/>
        </w:rPr>
        <w:t xml:space="preserve">Срок за извършване на втори междинен доклад - </w:t>
      </w:r>
      <w:r w:rsidRPr="000A1ECD">
        <w:rPr>
          <w:rFonts w:asciiTheme="majorHAnsi" w:eastAsia="Verdana-Bold" w:hAnsiTheme="majorHAnsi" w:cs="Calibri"/>
          <w:b/>
          <w:bCs/>
          <w:i/>
          <w:sz w:val="22"/>
          <w:szCs w:val="22"/>
        </w:rPr>
        <w:t>……………</w:t>
      </w:r>
      <w:r w:rsidRPr="000A1ECD">
        <w:rPr>
          <w:rFonts w:asciiTheme="majorHAnsi" w:eastAsia="Verdana-Bold" w:hAnsiTheme="majorHAnsi" w:cs="Calibri"/>
          <w:b/>
          <w:bCs/>
          <w:i/>
          <w:sz w:val="22"/>
          <w:szCs w:val="22"/>
          <w:lang w:val="en-US"/>
        </w:rPr>
        <w:t xml:space="preserve"> (</w:t>
      </w:r>
      <w:r w:rsidRPr="000A1ECD">
        <w:rPr>
          <w:rFonts w:asciiTheme="majorHAnsi" w:hAnsiTheme="majorHAnsi"/>
          <w:b/>
          <w:i/>
          <w:sz w:val="22"/>
          <w:szCs w:val="22"/>
        </w:rPr>
        <w:t>не по-кратък от 14 календарни дни след подаване на писмена заявка от възложителя</w:t>
      </w:r>
      <w:r w:rsidRPr="000A1ECD">
        <w:rPr>
          <w:rFonts w:asciiTheme="majorHAnsi" w:hAnsiTheme="majorHAnsi"/>
          <w:b/>
          <w:i/>
          <w:sz w:val="22"/>
          <w:szCs w:val="22"/>
          <w:lang w:val="en-US"/>
        </w:rPr>
        <w:t>)</w:t>
      </w:r>
      <w:r w:rsidRPr="000A1ECD">
        <w:rPr>
          <w:rFonts w:asciiTheme="majorHAnsi" w:hAnsiTheme="majorHAnsi"/>
          <w:b/>
          <w:i/>
          <w:sz w:val="22"/>
          <w:szCs w:val="22"/>
        </w:rPr>
        <w:t>;</w:t>
      </w:r>
    </w:p>
    <w:p w:rsidR="00E13EFD" w:rsidRPr="000A1ECD"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0A1ECD">
        <w:rPr>
          <w:rFonts w:asciiTheme="majorHAnsi" w:eastAsia="Verdana-Bold" w:hAnsiTheme="majorHAnsi" w:cs="Calibri"/>
          <w:bCs/>
        </w:rPr>
        <w:t xml:space="preserve">Срок за извършване на окончателния доклад - </w:t>
      </w:r>
      <w:r w:rsidRPr="000A1ECD">
        <w:rPr>
          <w:rFonts w:asciiTheme="majorHAnsi" w:eastAsia="Verdana-Bold" w:hAnsiTheme="majorHAnsi" w:cs="Calibri"/>
          <w:b/>
          <w:bCs/>
          <w:i/>
          <w:sz w:val="22"/>
          <w:szCs w:val="22"/>
        </w:rPr>
        <w:t>……………</w:t>
      </w:r>
      <w:r w:rsidRPr="000A1ECD">
        <w:rPr>
          <w:rFonts w:asciiTheme="majorHAnsi" w:eastAsia="Verdana-Bold" w:hAnsiTheme="majorHAnsi" w:cs="Calibri"/>
          <w:b/>
          <w:bCs/>
          <w:i/>
          <w:sz w:val="22"/>
          <w:szCs w:val="22"/>
          <w:lang w:val="en-US"/>
        </w:rPr>
        <w:t xml:space="preserve"> (</w:t>
      </w:r>
      <w:r w:rsidRPr="000A1ECD">
        <w:rPr>
          <w:rFonts w:asciiTheme="majorHAnsi" w:hAnsiTheme="majorHAnsi"/>
          <w:b/>
          <w:i/>
          <w:sz w:val="22"/>
          <w:szCs w:val="22"/>
        </w:rPr>
        <w:t>не по-кратък от 14 календарни дни след подаване на писмена заявка от възложителя</w:t>
      </w:r>
      <w:r w:rsidRPr="000A1ECD">
        <w:rPr>
          <w:rFonts w:asciiTheme="majorHAnsi" w:hAnsiTheme="majorHAnsi"/>
          <w:b/>
          <w:i/>
          <w:sz w:val="22"/>
          <w:szCs w:val="22"/>
          <w:lang w:val="en-US"/>
        </w:rPr>
        <w:t>)</w:t>
      </w:r>
      <w:r w:rsidRPr="000A1ECD">
        <w:rPr>
          <w:rFonts w:asciiTheme="majorHAnsi" w:hAnsiTheme="majorHAnsi"/>
          <w:b/>
          <w:i/>
          <w:sz w:val="22"/>
          <w:szCs w:val="22"/>
        </w:rPr>
        <w:t>;</w:t>
      </w:r>
    </w:p>
    <w:p w:rsidR="00E13EFD" w:rsidRPr="000A1ECD" w:rsidRDefault="00E13EFD" w:rsidP="00E13EFD">
      <w:pPr>
        <w:pStyle w:val="ListParagraph"/>
        <w:widowControl w:val="0"/>
        <w:shd w:val="clear" w:color="auto" w:fill="FFFFFF"/>
        <w:autoSpaceDE w:val="0"/>
        <w:autoSpaceDN w:val="0"/>
        <w:adjustRightInd w:val="0"/>
        <w:jc w:val="both"/>
        <w:rPr>
          <w:rFonts w:asciiTheme="majorHAnsi" w:hAnsiTheme="majorHAnsi"/>
          <w:sz w:val="20"/>
          <w:szCs w:val="20"/>
        </w:rPr>
      </w:pPr>
    </w:p>
    <w:p w:rsidR="001E6D65" w:rsidRPr="000A1ECD" w:rsidRDefault="001E6D65" w:rsidP="00CE5B69">
      <w:pPr>
        <w:pStyle w:val="ListParagraph"/>
        <w:widowControl w:val="0"/>
        <w:numPr>
          <w:ilvl w:val="0"/>
          <w:numId w:val="9"/>
        </w:numPr>
        <w:shd w:val="clear" w:color="auto" w:fill="FFFFFF"/>
        <w:autoSpaceDE w:val="0"/>
        <w:autoSpaceDN w:val="0"/>
        <w:adjustRightInd w:val="0"/>
        <w:jc w:val="both"/>
        <w:rPr>
          <w:rFonts w:asciiTheme="majorHAnsi" w:hAnsiTheme="majorHAnsi"/>
        </w:rPr>
      </w:pPr>
      <w:r w:rsidRPr="000A1ECD">
        <w:rPr>
          <w:rFonts w:asciiTheme="majorHAnsi" w:hAnsiTheme="majorHAnsi" w:cs="Calibri"/>
          <w:iCs/>
        </w:rPr>
        <w:t>По Обособена позиция №3* – 31.12.2015 г. считано от датата на подписване на договора</w:t>
      </w:r>
      <w:r w:rsidRPr="000A1ECD">
        <w:rPr>
          <w:rFonts w:asciiTheme="majorHAnsi" w:hAnsiTheme="majorHAnsi"/>
        </w:rPr>
        <w:t>, като сроковете за извършване на междинните и окончателния доклад не могат да бъдат по-кратки от 14 календарни дни след подаване на</w:t>
      </w:r>
      <w:r w:rsidR="00E13EFD" w:rsidRPr="000A1ECD">
        <w:rPr>
          <w:rFonts w:asciiTheme="majorHAnsi" w:hAnsiTheme="majorHAnsi"/>
        </w:rPr>
        <w:t xml:space="preserve"> писмена заявка от възложителя</w:t>
      </w:r>
      <w:r w:rsidR="00E13EFD" w:rsidRPr="000A1ECD">
        <w:rPr>
          <w:rFonts w:asciiTheme="majorHAnsi" w:hAnsiTheme="majorHAnsi"/>
          <w:lang w:val="en-US"/>
        </w:rPr>
        <w:t>]</w:t>
      </w:r>
    </w:p>
    <w:p w:rsidR="00E13EFD" w:rsidRPr="006E31D1" w:rsidRDefault="00E13EFD" w:rsidP="00E13EFD">
      <w:pPr>
        <w:pStyle w:val="ListParagraph"/>
        <w:rPr>
          <w:rFonts w:asciiTheme="majorHAnsi" w:hAnsiTheme="majorHAnsi"/>
          <w:sz w:val="20"/>
          <w:szCs w:val="20"/>
        </w:rPr>
      </w:pPr>
    </w:p>
    <w:p w:rsidR="00E13EFD" w:rsidRPr="0022574A"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22574A">
        <w:rPr>
          <w:rFonts w:asciiTheme="majorHAnsi" w:eastAsia="Verdana-Bold" w:hAnsiTheme="majorHAnsi" w:cs="Calibri"/>
          <w:bCs/>
        </w:rPr>
        <w:t xml:space="preserve">Срок за извършване на първи междинен доклад - </w:t>
      </w:r>
      <w:r w:rsidRPr="0022574A">
        <w:rPr>
          <w:rFonts w:asciiTheme="majorHAnsi" w:eastAsia="Verdana-Bold" w:hAnsiTheme="majorHAnsi" w:cs="Calibri"/>
          <w:b/>
          <w:bCs/>
          <w:i/>
          <w:sz w:val="22"/>
          <w:szCs w:val="22"/>
        </w:rPr>
        <w:t>……………</w:t>
      </w:r>
      <w:r w:rsidRPr="0022574A">
        <w:rPr>
          <w:rFonts w:asciiTheme="majorHAnsi" w:eastAsia="Verdana-Bold" w:hAnsiTheme="majorHAnsi" w:cs="Calibri"/>
          <w:b/>
          <w:bCs/>
          <w:i/>
          <w:sz w:val="22"/>
          <w:szCs w:val="22"/>
          <w:lang w:val="en-US"/>
        </w:rPr>
        <w:t xml:space="preserve"> (</w:t>
      </w:r>
      <w:r w:rsidRPr="0022574A">
        <w:rPr>
          <w:rFonts w:asciiTheme="majorHAnsi" w:hAnsiTheme="majorHAnsi"/>
          <w:b/>
          <w:i/>
          <w:sz w:val="22"/>
          <w:szCs w:val="22"/>
        </w:rPr>
        <w:t>не по-кратък от 14 календарни дни след подаване на писмена заявка от възложителя</w:t>
      </w:r>
      <w:r w:rsidRPr="0022574A">
        <w:rPr>
          <w:rFonts w:asciiTheme="majorHAnsi" w:hAnsiTheme="majorHAnsi"/>
          <w:b/>
          <w:i/>
          <w:sz w:val="22"/>
          <w:szCs w:val="22"/>
          <w:lang w:val="en-US"/>
        </w:rPr>
        <w:t>)</w:t>
      </w:r>
      <w:r w:rsidRPr="0022574A">
        <w:rPr>
          <w:rFonts w:asciiTheme="majorHAnsi" w:hAnsiTheme="majorHAnsi"/>
          <w:b/>
          <w:i/>
          <w:sz w:val="22"/>
          <w:szCs w:val="22"/>
        </w:rPr>
        <w:t>;</w:t>
      </w:r>
    </w:p>
    <w:p w:rsidR="00E13EFD" w:rsidRPr="0022574A"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22574A">
        <w:rPr>
          <w:rFonts w:asciiTheme="majorHAnsi" w:eastAsia="Verdana-Bold" w:hAnsiTheme="majorHAnsi" w:cs="Calibri"/>
          <w:bCs/>
        </w:rPr>
        <w:t xml:space="preserve">Срок за извършване на втори междинен доклад - </w:t>
      </w:r>
      <w:r w:rsidRPr="0022574A">
        <w:rPr>
          <w:rFonts w:asciiTheme="majorHAnsi" w:eastAsia="Verdana-Bold" w:hAnsiTheme="majorHAnsi" w:cs="Calibri"/>
          <w:b/>
          <w:bCs/>
          <w:i/>
          <w:sz w:val="22"/>
          <w:szCs w:val="22"/>
        </w:rPr>
        <w:t>……………</w:t>
      </w:r>
      <w:r w:rsidRPr="0022574A">
        <w:rPr>
          <w:rFonts w:asciiTheme="majorHAnsi" w:eastAsia="Verdana-Bold" w:hAnsiTheme="majorHAnsi" w:cs="Calibri"/>
          <w:b/>
          <w:bCs/>
          <w:i/>
          <w:sz w:val="22"/>
          <w:szCs w:val="22"/>
          <w:lang w:val="en-US"/>
        </w:rPr>
        <w:t xml:space="preserve"> (</w:t>
      </w:r>
      <w:r w:rsidRPr="0022574A">
        <w:rPr>
          <w:rFonts w:asciiTheme="majorHAnsi" w:hAnsiTheme="majorHAnsi"/>
          <w:b/>
          <w:i/>
          <w:sz w:val="22"/>
          <w:szCs w:val="22"/>
        </w:rPr>
        <w:t>не по-кратък от 14 календарни дни след подаване на писмена заявка от възложителя</w:t>
      </w:r>
      <w:r w:rsidRPr="0022574A">
        <w:rPr>
          <w:rFonts w:asciiTheme="majorHAnsi" w:hAnsiTheme="majorHAnsi"/>
          <w:b/>
          <w:i/>
          <w:sz w:val="22"/>
          <w:szCs w:val="22"/>
          <w:lang w:val="en-US"/>
        </w:rPr>
        <w:t>)</w:t>
      </w:r>
      <w:r w:rsidRPr="0022574A">
        <w:rPr>
          <w:rFonts w:asciiTheme="majorHAnsi" w:hAnsiTheme="majorHAnsi"/>
          <w:b/>
          <w:i/>
          <w:sz w:val="22"/>
          <w:szCs w:val="22"/>
        </w:rPr>
        <w:t>;</w:t>
      </w:r>
    </w:p>
    <w:p w:rsidR="00E13EFD" w:rsidRPr="0022574A" w:rsidRDefault="00E13EFD" w:rsidP="00CE5B69">
      <w:pPr>
        <w:pStyle w:val="ListParagraph"/>
        <w:widowControl w:val="0"/>
        <w:numPr>
          <w:ilvl w:val="0"/>
          <w:numId w:val="9"/>
        </w:numPr>
        <w:shd w:val="clear" w:color="auto" w:fill="FFFFFF"/>
        <w:autoSpaceDE w:val="0"/>
        <w:autoSpaceDN w:val="0"/>
        <w:adjustRightInd w:val="0"/>
        <w:jc w:val="both"/>
        <w:rPr>
          <w:rFonts w:asciiTheme="majorHAnsi" w:hAnsiTheme="majorHAnsi"/>
          <w:b/>
          <w:i/>
          <w:sz w:val="22"/>
          <w:szCs w:val="22"/>
        </w:rPr>
      </w:pPr>
      <w:r w:rsidRPr="0022574A">
        <w:rPr>
          <w:rFonts w:asciiTheme="majorHAnsi" w:eastAsia="Verdana-Bold" w:hAnsiTheme="majorHAnsi" w:cs="Calibri"/>
          <w:bCs/>
        </w:rPr>
        <w:t xml:space="preserve">Срок за извършване на окончателния доклад - </w:t>
      </w:r>
      <w:r w:rsidRPr="0022574A">
        <w:rPr>
          <w:rFonts w:asciiTheme="majorHAnsi" w:eastAsia="Verdana-Bold" w:hAnsiTheme="majorHAnsi" w:cs="Calibri"/>
          <w:b/>
          <w:bCs/>
          <w:i/>
          <w:sz w:val="22"/>
          <w:szCs w:val="22"/>
        </w:rPr>
        <w:t>……………</w:t>
      </w:r>
      <w:r w:rsidRPr="0022574A">
        <w:rPr>
          <w:rFonts w:asciiTheme="majorHAnsi" w:eastAsia="Verdana-Bold" w:hAnsiTheme="majorHAnsi" w:cs="Calibri"/>
          <w:b/>
          <w:bCs/>
          <w:i/>
          <w:sz w:val="22"/>
          <w:szCs w:val="22"/>
          <w:lang w:val="en-US"/>
        </w:rPr>
        <w:t xml:space="preserve"> (</w:t>
      </w:r>
      <w:r w:rsidRPr="0022574A">
        <w:rPr>
          <w:rFonts w:asciiTheme="majorHAnsi" w:hAnsiTheme="majorHAnsi"/>
          <w:b/>
          <w:i/>
          <w:sz w:val="22"/>
          <w:szCs w:val="22"/>
        </w:rPr>
        <w:t>не по-кратък от 14 календарни дни след подаване на писмена заявка от възложителя</w:t>
      </w:r>
      <w:r w:rsidRPr="0022574A">
        <w:rPr>
          <w:rFonts w:asciiTheme="majorHAnsi" w:hAnsiTheme="majorHAnsi"/>
          <w:b/>
          <w:i/>
          <w:sz w:val="22"/>
          <w:szCs w:val="22"/>
          <w:lang w:val="en-US"/>
        </w:rPr>
        <w:t>)</w:t>
      </w:r>
      <w:r w:rsidRPr="0022574A">
        <w:rPr>
          <w:rFonts w:asciiTheme="majorHAnsi" w:hAnsiTheme="majorHAnsi"/>
          <w:b/>
          <w:i/>
          <w:sz w:val="22"/>
          <w:szCs w:val="22"/>
        </w:rPr>
        <w:t>;</w:t>
      </w:r>
    </w:p>
    <w:p w:rsidR="001E6D65" w:rsidRPr="0022574A" w:rsidRDefault="001E6D65" w:rsidP="001E6D65">
      <w:pPr>
        <w:jc w:val="both"/>
        <w:rPr>
          <w:rFonts w:asciiTheme="majorHAnsi" w:hAnsiTheme="majorHAnsi"/>
          <w:b/>
          <w:i/>
          <w:sz w:val="22"/>
          <w:szCs w:val="22"/>
        </w:rPr>
      </w:pPr>
      <w:r w:rsidRPr="0022574A">
        <w:rPr>
          <w:rFonts w:asciiTheme="majorHAnsi" w:hAnsiTheme="majorHAnsi"/>
          <w:b/>
          <w:i/>
          <w:sz w:val="22"/>
          <w:szCs w:val="22"/>
        </w:rPr>
        <w:t>*попълва се съобразно Обособената позиция, за която е конкретното техническо предложение</w:t>
      </w:r>
    </w:p>
    <w:p w:rsidR="0065730C" w:rsidRPr="0022574A" w:rsidRDefault="0065730C" w:rsidP="006E31D1">
      <w:pPr>
        <w:pStyle w:val="BodyText"/>
        <w:spacing w:before="0" w:beforeAutospacing="0" w:after="0" w:afterAutospacing="0"/>
        <w:ind w:firstLine="708"/>
        <w:jc w:val="both"/>
        <w:rPr>
          <w:rFonts w:asciiTheme="majorHAnsi" w:hAnsiTheme="majorHAnsi" w:cs="Calibri"/>
          <w:lang w:val="ru-RU"/>
        </w:rPr>
      </w:pPr>
      <w:r w:rsidRPr="0022574A">
        <w:rPr>
          <w:rFonts w:asciiTheme="majorHAnsi" w:hAnsiTheme="majorHAnsi" w:cs="Calibri"/>
        </w:rPr>
        <w:t>Заявяваме, че сме запознати с особеностите на изпълнението, условията на финансиране, както и всички документи, включени в книжата и приемаме да изпълним всички задължения, произтичащи от обявените условия.</w:t>
      </w:r>
    </w:p>
    <w:p w:rsidR="0065730C" w:rsidRPr="0022574A" w:rsidRDefault="0065730C" w:rsidP="006E31D1">
      <w:pPr>
        <w:ind w:firstLine="720"/>
        <w:jc w:val="both"/>
        <w:rPr>
          <w:rFonts w:asciiTheme="majorHAnsi" w:hAnsiTheme="majorHAnsi" w:cs="Calibri"/>
          <w:lang w:val="ru-RU"/>
        </w:rPr>
      </w:pPr>
      <w:proofErr w:type="spellStart"/>
      <w:r w:rsidRPr="0022574A">
        <w:rPr>
          <w:rFonts w:asciiTheme="majorHAnsi" w:hAnsiTheme="majorHAnsi" w:cs="Calibri"/>
          <w:lang w:val="ru-RU"/>
        </w:rPr>
        <w:t>Уверяваме</w:t>
      </w:r>
      <w:proofErr w:type="spellEnd"/>
      <w:r w:rsidRPr="0022574A">
        <w:rPr>
          <w:rFonts w:asciiTheme="majorHAnsi" w:hAnsiTheme="majorHAnsi" w:cs="Calibri"/>
          <w:lang w:val="ru-RU"/>
        </w:rPr>
        <w:t xml:space="preserve"> Ви, че </w:t>
      </w:r>
      <w:proofErr w:type="spellStart"/>
      <w:r w:rsidRPr="0022574A">
        <w:rPr>
          <w:rFonts w:asciiTheme="majorHAnsi" w:hAnsiTheme="majorHAnsi" w:cs="Calibri"/>
          <w:lang w:val="ru-RU"/>
        </w:rPr>
        <w:t>нашата</w:t>
      </w:r>
      <w:proofErr w:type="spellEnd"/>
      <w:r w:rsidRPr="0022574A">
        <w:rPr>
          <w:rFonts w:asciiTheme="majorHAnsi" w:hAnsiTheme="majorHAnsi" w:cs="Calibri"/>
          <w:lang w:val="ru-RU"/>
        </w:rPr>
        <w:t xml:space="preserve"> оферта </w:t>
      </w:r>
      <w:proofErr w:type="spellStart"/>
      <w:r w:rsidRPr="0022574A">
        <w:rPr>
          <w:rFonts w:asciiTheme="majorHAnsi" w:hAnsiTheme="majorHAnsi" w:cs="Calibri"/>
          <w:lang w:val="ru-RU"/>
        </w:rPr>
        <w:t>напълно</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съответства</w:t>
      </w:r>
      <w:proofErr w:type="spellEnd"/>
      <w:r w:rsidRPr="0022574A">
        <w:rPr>
          <w:rFonts w:asciiTheme="majorHAnsi" w:hAnsiTheme="majorHAnsi" w:cs="Calibri"/>
          <w:lang w:val="ru-RU"/>
        </w:rPr>
        <w:t xml:space="preserve"> на </w:t>
      </w:r>
      <w:proofErr w:type="spellStart"/>
      <w:r w:rsidRPr="0022574A">
        <w:rPr>
          <w:rFonts w:asciiTheme="majorHAnsi" w:hAnsiTheme="majorHAnsi" w:cs="Calibri"/>
          <w:lang w:val="ru-RU"/>
        </w:rPr>
        <w:t>изискванията</w:t>
      </w:r>
      <w:proofErr w:type="spellEnd"/>
      <w:r w:rsidRPr="0022574A">
        <w:rPr>
          <w:rFonts w:asciiTheme="majorHAnsi" w:hAnsiTheme="majorHAnsi" w:cs="Calibri"/>
          <w:lang w:val="ru-RU"/>
        </w:rPr>
        <w:t xml:space="preserve">, </w:t>
      </w:r>
      <w:proofErr w:type="spellStart"/>
      <w:r w:rsidRPr="0022574A">
        <w:rPr>
          <w:rFonts w:asciiTheme="majorHAnsi" w:hAnsiTheme="majorHAnsi" w:cs="Calibri"/>
          <w:lang w:val="ru-RU"/>
        </w:rPr>
        <w:t>поставени</w:t>
      </w:r>
      <w:proofErr w:type="spellEnd"/>
      <w:r w:rsidRPr="0022574A">
        <w:rPr>
          <w:rFonts w:asciiTheme="majorHAnsi" w:hAnsiTheme="majorHAnsi" w:cs="Calibri"/>
          <w:lang w:val="ru-RU"/>
        </w:rPr>
        <w:t xml:space="preserve"> от </w:t>
      </w:r>
      <w:proofErr w:type="spellStart"/>
      <w:r w:rsidRPr="0022574A">
        <w:rPr>
          <w:rFonts w:asciiTheme="majorHAnsi" w:hAnsiTheme="majorHAnsi" w:cs="Calibri"/>
          <w:lang w:val="ru-RU"/>
        </w:rPr>
        <w:t>възложителя</w:t>
      </w:r>
      <w:proofErr w:type="spellEnd"/>
      <w:r w:rsidRPr="0022574A">
        <w:rPr>
          <w:rFonts w:asciiTheme="majorHAnsi" w:hAnsiTheme="majorHAnsi" w:cs="Calibri"/>
          <w:lang w:val="ru-RU"/>
        </w:rPr>
        <w:t xml:space="preserve"> за </w:t>
      </w:r>
      <w:proofErr w:type="spellStart"/>
      <w:r w:rsidRPr="0022574A">
        <w:rPr>
          <w:rFonts w:asciiTheme="majorHAnsi" w:hAnsiTheme="majorHAnsi" w:cs="Calibri"/>
          <w:lang w:val="ru-RU"/>
        </w:rPr>
        <w:t>изпълнението</w:t>
      </w:r>
      <w:proofErr w:type="spellEnd"/>
      <w:r w:rsidRPr="0022574A">
        <w:rPr>
          <w:rFonts w:asciiTheme="majorHAnsi" w:hAnsiTheme="majorHAnsi" w:cs="Calibri"/>
          <w:lang w:val="ru-RU"/>
        </w:rPr>
        <w:t xml:space="preserve"> на </w:t>
      </w:r>
      <w:proofErr w:type="spellStart"/>
      <w:r w:rsidRPr="0022574A">
        <w:rPr>
          <w:rFonts w:asciiTheme="majorHAnsi" w:hAnsiTheme="majorHAnsi" w:cs="Calibri"/>
          <w:lang w:val="ru-RU"/>
        </w:rPr>
        <w:t>поръчката</w:t>
      </w:r>
      <w:proofErr w:type="spellEnd"/>
      <w:r w:rsidRPr="0022574A">
        <w:rPr>
          <w:rFonts w:asciiTheme="majorHAnsi" w:hAnsiTheme="majorHAnsi" w:cs="Calibri"/>
          <w:lang w:val="ru-RU"/>
        </w:rPr>
        <w:t>.</w:t>
      </w:r>
    </w:p>
    <w:p w:rsidR="0065730C" w:rsidRPr="0022574A" w:rsidRDefault="0065730C" w:rsidP="006E31D1">
      <w:pPr>
        <w:tabs>
          <w:tab w:val="left" w:pos="0"/>
        </w:tabs>
        <w:jc w:val="both"/>
        <w:rPr>
          <w:rFonts w:asciiTheme="majorHAnsi" w:hAnsiTheme="majorHAnsi" w:cs="Calibri"/>
        </w:rPr>
      </w:pPr>
      <w:r w:rsidRPr="0022574A">
        <w:rPr>
          <w:rFonts w:asciiTheme="majorHAnsi" w:hAnsiTheme="majorHAnsi" w:cs="Calibri"/>
          <w:lang w:val="fr-FR"/>
        </w:rPr>
        <w:tab/>
      </w:r>
      <w:r w:rsidRPr="0022574A">
        <w:rPr>
          <w:rFonts w:asciiTheme="majorHAnsi" w:hAnsiTheme="majorHAnsi" w:cs="Calibri"/>
        </w:rPr>
        <w:t xml:space="preserve">Приемаме да се считаме обвързани от задълженията и условията, поети с офертата ни до изтичане на </w:t>
      </w:r>
      <w:r w:rsidRPr="0022574A">
        <w:rPr>
          <w:rFonts w:asciiTheme="majorHAnsi" w:hAnsiTheme="majorHAnsi" w:cs="Calibri"/>
          <w:b/>
        </w:rPr>
        <w:t>90</w:t>
      </w:r>
      <w:r w:rsidRPr="0022574A">
        <w:rPr>
          <w:rFonts w:asciiTheme="majorHAnsi" w:hAnsiTheme="majorHAnsi" w:cs="Calibri"/>
        </w:rPr>
        <w:t xml:space="preserve"> (деветдесет) календарни дни, включително от крайния срок за получаване на офертите.</w:t>
      </w:r>
    </w:p>
    <w:p w:rsidR="0065730C" w:rsidRPr="006E31D1" w:rsidRDefault="0065730C" w:rsidP="0065730C">
      <w:pPr>
        <w:tabs>
          <w:tab w:val="left" w:pos="0"/>
        </w:tabs>
        <w:jc w:val="both"/>
        <w:rPr>
          <w:rFonts w:asciiTheme="majorHAnsi" w:hAnsiTheme="majorHAnsi" w:cs="Calibri"/>
          <w:sz w:val="20"/>
          <w:szCs w:val="20"/>
        </w:rPr>
      </w:pPr>
    </w:p>
    <w:p w:rsidR="00F35F7B" w:rsidRPr="006E31D1" w:rsidRDefault="00F35F7B" w:rsidP="00F35F7B">
      <w:pPr>
        <w:jc w:val="both"/>
        <w:rPr>
          <w:rFonts w:asciiTheme="majorHAnsi" w:hAnsiTheme="majorHAnsi"/>
        </w:rPr>
      </w:pPr>
      <w:r w:rsidRPr="0022574A">
        <w:rPr>
          <w:rFonts w:asciiTheme="majorHAnsi" w:hAnsiTheme="majorHAnsi"/>
        </w:rPr>
        <w:tab/>
      </w:r>
      <w:r w:rsidRPr="006E31D1">
        <w:rPr>
          <w:rFonts w:asciiTheme="majorHAnsi" w:hAnsiTheme="majorHAnsi"/>
        </w:rPr>
        <w:t>Гарантираме, че сме в състояние да изпълним качествено поръчката в пълно съответствие с</w:t>
      </w:r>
      <w:r w:rsidR="003B2687" w:rsidRPr="006E31D1">
        <w:rPr>
          <w:rFonts w:asciiTheme="majorHAnsi" w:hAnsiTheme="majorHAnsi"/>
        </w:rPr>
        <w:t xml:space="preserve"> пу</w:t>
      </w:r>
      <w:r w:rsidR="005D2619" w:rsidRPr="006E31D1">
        <w:rPr>
          <w:rFonts w:asciiTheme="majorHAnsi" w:hAnsiTheme="majorHAnsi"/>
        </w:rPr>
        <w:t>бличната покана на Възложителя и</w:t>
      </w:r>
      <w:r w:rsidR="003B2687" w:rsidRPr="006E31D1">
        <w:rPr>
          <w:rFonts w:asciiTheme="majorHAnsi" w:hAnsiTheme="majorHAnsi"/>
        </w:rPr>
        <w:t xml:space="preserve"> приложенията към нея</w:t>
      </w:r>
      <w:r w:rsidRPr="006E31D1">
        <w:rPr>
          <w:rFonts w:asciiTheme="majorHAnsi" w:hAnsiTheme="majorHAnsi"/>
        </w:rPr>
        <w:t>.</w:t>
      </w:r>
    </w:p>
    <w:p w:rsidR="00F35F7B" w:rsidRPr="0022574A" w:rsidRDefault="00F35F7B" w:rsidP="00F35F7B">
      <w:pPr>
        <w:jc w:val="both"/>
        <w:rPr>
          <w:rFonts w:asciiTheme="majorHAnsi" w:hAnsiTheme="majorHAnsi"/>
        </w:rPr>
      </w:pPr>
    </w:p>
    <w:p w:rsidR="0065730C" w:rsidRPr="0022574A" w:rsidRDefault="0065730C" w:rsidP="0065730C">
      <w:pPr>
        <w:tabs>
          <w:tab w:val="left" w:leader="dot" w:pos="0"/>
        </w:tabs>
        <w:jc w:val="both"/>
        <w:rPr>
          <w:rFonts w:asciiTheme="majorHAnsi" w:hAnsiTheme="majorHAnsi"/>
        </w:rPr>
      </w:pPr>
      <w:r w:rsidRPr="0022574A">
        <w:rPr>
          <w:rFonts w:asciiTheme="majorHAnsi" w:hAnsiTheme="majorHAnsi"/>
        </w:rPr>
        <w:t>Дата: ........................ г.</w:t>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p>
    <w:p w:rsidR="0065730C" w:rsidRPr="0022574A" w:rsidRDefault="0065730C" w:rsidP="0065730C">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(Подпис и печат, когато има такъв)</w:t>
      </w:r>
    </w:p>
    <w:p w:rsidR="0065730C" w:rsidRPr="0022574A" w:rsidRDefault="0065730C" w:rsidP="0065730C">
      <w:pPr>
        <w:tabs>
          <w:tab w:val="left" w:leader="dot" w:pos="0"/>
        </w:tabs>
        <w:jc w:val="both"/>
        <w:rPr>
          <w:rFonts w:asciiTheme="majorHAnsi" w:hAnsiTheme="majorHAnsi"/>
        </w:rPr>
      </w:pP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t>Име, длъжност</w:t>
      </w:r>
    </w:p>
    <w:p w:rsidR="00F35F7B" w:rsidRPr="0022574A" w:rsidRDefault="00F35F7B" w:rsidP="00F35F7B">
      <w:pPr>
        <w:rPr>
          <w:rFonts w:asciiTheme="majorHAnsi" w:eastAsia="Verdana-Italic" w:hAnsiTheme="majorHAnsi"/>
        </w:rPr>
      </w:pPr>
    </w:p>
    <w:p w:rsidR="00AA49CD" w:rsidRPr="0022574A" w:rsidRDefault="00AA49CD" w:rsidP="00AA49CD">
      <w:pPr>
        <w:jc w:val="both"/>
        <w:rPr>
          <w:rFonts w:asciiTheme="majorHAnsi" w:hAnsiTheme="majorHAnsi"/>
          <w:i/>
          <w:iCs/>
          <w:sz w:val="22"/>
          <w:szCs w:val="22"/>
        </w:rPr>
      </w:pPr>
      <w:r w:rsidRPr="0022574A">
        <w:rPr>
          <w:rFonts w:asciiTheme="majorHAnsi" w:hAnsiTheme="majorHAnsi"/>
          <w:i/>
          <w:iCs/>
        </w:rPr>
        <w:t>*</w:t>
      </w:r>
      <w:r w:rsidRPr="0022574A">
        <w:rPr>
          <w:rFonts w:asciiTheme="majorHAnsi" w:hAnsiTheme="majorHAnsi"/>
          <w:i/>
          <w:iCs/>
          <w:sz w:val="22"/>
          <w:szCs w:val="22"/>
        </w:rPr>
        <w:t xml:space="preserve">Когато участник в процедурата е обединение, настоящия образец на </w:t>
      </w:r>
      <w:r w:rsidR="0042756B" w:rsidRPr="0022574A">
        <w:rPr>
          <w:rFonts w:asciiTheme="majorHAnsi" w:hAnsiTheme="majorHAnsi"/>
          <w:i/>
          <w:iCs/>
          <w:sz w:val="22"/>
          <w:szCs w:val="22"/>
        </w:rPr>
        <w:t xml:space="preserve">техническо предложение </w:t>
      </w:r>
      <w:r w:rsidRPr="0022574A">
        <w:rPr>
          <w:rFonts w:asciiTheme="majorHAnsi" w:hAnsiTheme="majorHAnsi"/>
          <w:i/>
          <w:iCs/>
          <w:sz w:val="22"/>
          <w:szCs w:val="22"/>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E72439" w:rsidRPr="0022574A" w:rsidRDefault="00E72439" w:rsidP="00E72439">
      <w:pPr>
        <w:rPr>
          <w:rFonts w:asciiTheme="majorHAnsi" w:eastAsia="Verdana-Italic" w:hAnsiTheme="majorHAnsi"/>
        </w:rPr>
      </w:pPr>
    </w:p>
    <w:p w:rsidR="00F35F7B" w:rsidRPr="0022574A" w:rsidRDefault="00F35F7B" w:rsidP="00E72439">
      <w:pPr>
        <w:rPr>
          <w:rFonts w:asciiTheme="majorHAnsi" w:eastAsia="Verdana-Italic" w:hAnsiTheme="majorHAnsi"/>
        </w:rPr>
        <w:sectPr w:rsidR="00F35F7B" w:rsidRPr="0022574A" w:rsidSect="009A0F81">
          <w:footerReference w:type="default" r:id="rId15"/>
          <w:pgSz w:w="11906" w:h="16838"/>
          <w:pgMar w:top="692" w:right="991" w:bottom="709" w:left="1276" w:header="284" w:footer="0" w:gutter="0"/>
          <w:pgNumType w:chapStyle="1"/>
          <w:cols w:space="708"/>
          <w:titlePg/>
          <w:docGrid w:linePitch="381"/>
        </w:sectPr>
      </w:pPr>
    </w:p>
    <w:p w:rsidR="00F35F7B" w:rsidRPr="0022574A" w:rsidRDefault="00F35F7B" w:rsidP="00F35F7B">
      <w:pPr>
        <w:jc w:val="right"/>
        <w:rPr>
          <w:rFonts w:asciiTheme="majorHAnsi" w:hAnsiTheme="majorHAnsi"/>
          <w:b/>
          <w:bCs/>
          <w:i/>
          <w:color w:val="000000"/>
          <w:spacing w:val="3"/>
          <w:lang w:val="en-US"/>
        </w:rPr>
      </w:pPr>
      <w:r w:rsidRPr="0022574A">
        <w:rPr>
          <w:rFonts w:asciiTheme="majorHAnsi" w:hAnsiTheme="majorHAnsi"/>
          <w:b/>
          <w:bCs/>
          <w:i/>
          <w:color w:val="000000"/>
          <w:spacing w:val="3"/>
        </w:rPr>
        <w:lastRenderedPageBreak/>
        <w:t xml:space="preserve">ОБРАЗЕЦ № </w:t>
      </w:r>
      <w:r w:rsidR="006E31D1">
        <w:rPr>
          <w:rFonts w:asciiTheme="majorHAnsi" w:hAnsiTheme="majorHAnsi"/>
          <w:b/>
          <w:bCs/>
          <w:i/>
          <w:color w:val="000000"/>
          <w:spacing w:val="3"/>
        </w:rPr>
        <w:t>9</w:t>
      </w:r>
    </w:p>
    <w:p w:rsidR="006E31D1" w:rsidRDefault="006E31D1" w:rsidP="00F35F7B">
      <w:pPr>
        <w:autoSpaceDE w:val="0"/>
        <w:autoSpaceDN w:val="0"/>
        <w:adjustRightInd w:val="0"/>
        <w:jc w:val="center"/>
        <w:rPr>
          <w:rFonts w:asciiTheme="majorHAnsi" w:eastAsia="Verdana-Bold" w:hAnsiTheme="majorHAnsi"/>
          <w:b/>
          <w:bCs/>
        </w:rPr>
      </w:pPr>
    </w:p>
    <w:p w:rsidR="00F35F7B" w:rsidRPr="0022574A" w:rsidRDefault="00F35F7B" w:rsidP="00F35F7B">
      <w:pPr>
        <w:autoSpaceDE w:val="0"/>
        <w:autoSpaceDN w:val="0"/>
        <w:adjustRightInd w:val="0"/>
        <w:jc w:val="center"/>
        <w:rPr>
          <w:rFonts w:asciiTheme="majorHAnsi" w:eastAsia="Verdana-Bold" w:hAnsiTheme="majorHAnsi"/>
          <w:b/>
          <w:bCs/>
        </w:rPr>
      </w:pPr>
      <w:r w:rsidRPr="0022574A">
        <w:rPr>
          <w:rFonts w:asciiTheme="majorHAnsi" w:eastAsia="Verdana-Bold" w:hAnsiTheme="majorHAnsi"/>
          <w:b/>
          <w:bCs/>
        </w:rPr>
        <w:t>ЦЕНОВО ПРЕДЛОЖЕНИЕ</w:t>
      </w:r>
    </w:p>
    <w:p w:rsidR="00F41972" w:rsidRPr="0022574A" w:rsidRDefault="00F41972" w:rsidP="00F41972">
      <w:pPr>
        <w:jc w:val="center"/>
        <w:rPr>
          <w:rFonts w:asciiTheme="majorHAnsi" w:hAnsiTheme="majorHAnsi"/>
          <w:b/>
          <w:bCs/>
          <w:spacing w:val="2"/>
        </w:rPr>
      </w:pPr>
      <w:r w:rsidRPr="0022574A">
        <w:rPr>
          <w:rFonts w:asciiTheme="majorHAnsi" w:hAnsiTheme="majorHAnsi"/>
          <w:b/>
          <w:bCs/>
          <w:spacing w:val="2"/>
        </w:rPr>
        <w:t>за участие в процедура по реда на Глава осма „а“ от ЗОП с предмет:</w:t>
      </w:r>
    </w:p>
    <w:p w:rsidR="00F41972" w:rsidRPr="0022574A" w:rsidRDefault="00F41972" w:rsidP="00F41972">
      <w:pPr>
        <w:pStyle w:val="ListParagraph"/>
        <w:ind w:left="1211"/>
        <w:jc w:val="center"/>
        <w:rPr>
          <w:rFonts w:asciiTheme="majorHAnsi" w:eastAsia="Batang" w:hAnsiTheme="majorHAnsi"/>
          <w:b/>
          <w:i/>
          <w:lang w:eastAsia="en-US"/>
        </w:rPr>
      </w:pP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F41972" w:rsidRPr="0022574A" w:rsidRDefault="00F41972" w:rsidP="00F41972">
      <w:pPr>
        <w:jc w:val="center"/>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F35F7B" w:rsidRPr="0022574A" w:rsidRDefault="00F35F7B" w:rsidP="00F35F7B">
      <w:pPr>
        <w:jc w:val="center"/>
        <w:rPr>
          <w:rFonts w:asciiTheme="majorHAnsi" w:hAnsiTheme="majorHAnsi"/>
          <w:b/>
          <w:bCs/>
          <w:color w:val="000000"/>
          <w:spacing w:val="2"/>
        </w:rPr>
      </w:pPr>
    </w:p>
    <w:p w:rsidR="00F35F7B" w:rsidRPr="0022574A" w:rsidRDefault="00F35F7B" w:rsidP="00F35F7B">
      <w:pPr>
        <w:tabs>
          <w:tab w:val="left" w:pos="0"/>
        </w:tabs>
        <w:jc w:val="both"/>
        <w:rPr>
          <w:rFonts w:asciiTheme="majorHAnsi" w:hAnsiTheme="majorHAnsi"/>
        </w:rPr>
      </w:pPr>
      <w:r w:rsidRPr="0022574A">
        <w:rPr>
          <w:rFonts w:asciiTheme="majorHAnsi" w:hAnsiTheme="majorHAnsi"/>
        </w:rPr>
        <w:t>ДО:_____________________________________________________________</w:t>
      </w:r>
    </w:p>
    <w:p w:rsidR="00F35F7B" w:rsidRPr="0022574A" w:rsidRDefault="00F35F7B" w:rsidP="00F35F7B">
      <w:pPr>
        <w:jc w:val="center"/>
        <w:rPr>
          <w:rFonts w:asciiTheme="majorHAnsi" w:hAnsiTheme="majorHAnsi"/>
          <w:i/>
        </w:rPr>
      </w:pPr>
      <w:r w:rsidRPr="0022574A">
        <w:rPr>
          <w:rFonts w:asciiTheme="majorHAnsi" w:hAnsiTheme="majorHAnsi"/>
          <w:i/>
        </w:rPr>
        <w:t>(наименование и адрес на възложителя)</w:t>
      </w:r>
    </w:p>
    <w:p w:rsidR="00F35F7B" w:rsidRPr="0022574A" w:rsidRDefault="00F35F7B" w:rsidP="00F35F7B">
      <w:pPr>
        <w:jc w:val="both"/>
        <w:rPr>
          <w:rFonts w:asciiTheme="majorHAnsi" w:hAnsiTheme="majorHAnsi"/>
        </w:rPr>
      </w:pPr>
      <w:r w:rsidRPr="0022574A">
        <w:rPr>
          <w:rFonts w:asciiTheme="majorHAnsi" w:hAnsiTheme="majorHAnsi"/>
        </w:rPr>
        <w:t>ОТ:_____________________________________________________________</w:t>
      </w:r>
    </w:p>
    <w:p w:rsidR="00F35F7B" w:rsidRPr="0022574A" w:rsidRDefault="00F35F7B" w:rsidP="00F35F7B">
      <w:pPr>
        <w:jc w:val="center"/>
        <w:rPr>
          <w:rFonts w:asciiTheme="majorHAnsi" w:hAnsiTheme="majorHAnsi"/>
          <w:i/>
        </w:rPr>
      </w:pPr>
      <w:r w:rsidRPr="0022574A">
        <w:rPr>
          <w:rFonts w:asciiTheme="majorHAnsi" w:hAnsiTheme="majorHAnsi"/>
          <w:i/>
        </w:rPr>
        <w:t>(наименование на участника)</w:t>
      </w:r>
    </w:p>
    <w:p w:rsidR="00F35F7B" w:rsidRPr="0022574A" w:rsidRDefault="00F35F7B" w:rsidP="00F35F7B">
      <w:pPr>
        <w:jc w:val="both"/>
        <w:rPr>
          <w:rFonts w:asciiTheme="majorHAnsi" w:hAnsiTheme="majorHAnsi"/>
        </w:rPr>
      </w:pPr>
      <w:r w:rsidRPr="0022574A">
        <w:rPr>
          <w:rFonts w:asciiTheme="majorHAnsi" w:hAnsiTheme="majorHAnsi"/>
        </w:rPr>
        <w:t xml:space="preserve">с адрес: гр. _____________________ ул._______________________, № _______, </w:t>
      </w:r>
    </w:p>
    <w:p w:rsidR="00F35F7B" w:rsidRPr="0022574A" w:rsidRDefault="00F35F7B" w:rsidP="00F35F7B">
      <w:pPr>
        <w:jc w:val="both"/>
        <w:rPr>
          <w:rFonts w:asciiTheme="majorHAnsi" w:hAnsiTheme="majorHAnsi"/>
        </w:rPr>
      </w:pPr>
      <w:r w:rsidRPr="0022574A">
        <w:rPr>
          <w:rFonts w:asciiTheme="majorHAnsi" w:hAnsiTheme="majorHAnsi"/>
        </w:rPr>
        <w:t xml:space="preserve">тел.: __________________ , факс: ________________, </w:t>
      </w:r>
      <w:proofErr w:type="spellStart"/>
      <w:r w:rsidRPr="0022574A">
        <w:rPr>
          <w:rFonts w:asciiTheme="majorHAnsi" w:hAnsiTheme="majorHAnsi"/>
        </w:rPr>
        <w:t>e-mail</w:t>
      </w:r>
      <w:proofErr w:type="spellEnd"/>
      <w:r w:rsidRPr="0022574A">
        <w:rPr>
          <w:rFonts w:asciiTheme="majorHAnsi" w:hAnsiTheme="majorHAnsi"/>
        </w:rPr>
        <w:t>: _______________</w:t>
      </w:r>
    </w:p>
    <w:p w:rsidR="00F35F7B" w:rsidRPr="0022574A" w:rsidRDefault="00F35F7B" w:rsidP="00F35F7B">
      <w:pPr>
        <w:jc w:val="both"/>
        <w:rPr>
          <w:rFonts w:asciiTheme="majorHAnsi" w:hAnsiTheme="majorHAnsi"/>
        </w:rPr>
      </w:pPr>
      <w:r w:rsidRPr="0022574A">
        <w:rPr>
          <w:rFonts w:asciiTheme="majorHAnsi" w:hAnsiTheme="majorHAnsi"/>
        </w:rPr>
        <w:t xml:space="preserve">ЕИК   /  Булстат: _____________________________, </w:t>
      </w:r>
    </w:p>
    <w:p w:rsidR="00F35F7B" w:rsidRPr="0022574A" w:rsidRDefault="00F35F7B" w:rsidP="00F35F7B">
      <w:pPr>
        <w:jc w:val="both"/>
        <w:rPr>
          <w:rFonts w:asciiTheme="majorHAnsi" w:hAnsiTheme="majorHAnsi"/>
        </w:rPr>
      </w:pPr>
      <w:r w:rsidRPr="0022574A">
        <w:rPr>
          <w:rFonts w:asciiTheme="majorHAnsi" w:hAnsiTheme="majorHAnsi"/>
        </w:rPr>
        <w:t>Дата и място на регистрация по ДДС /когато е приложимо/: ___________________</w:t>
      </w:r>
    </w:p>
    <w:p w:rsidR="00F35F7B" w:rsidRPr="0022574A" w:rsidRDefault="00F35F7B" w:rsidP="00F35F7B">
      <w:pPr>
        <w:jc w:val="both"/>
        <w:rPr>
          <w:rFonts w:asciiTheme="majorHAnsi" w:hAnsiTheme="majorHAnsi"/>
        </w:rPr>
      </w:pPr>
      <w:r w:rsidRPr="0022574A">
        <w:rPr>
          <w:rFonts w:asciiTheme="majorHAnsi" w:hAnsiTheme="majorHAnsi"/>
        </w:rPr>
        <w:t>Разплащателна сметка:</w:t>
      </w:r>
      <w:r w:rsidRPr="0022574A">
        <w:rPr>
          <w:rFonts w:asciiTheme="majorHAnsi" w:hAnsiTheme="majorHAnsi"/>
        </w:rPr>
        <w:tab/>
      </w:r>
      <w:r w:rsidRPr="0022574A">
        <w:rPr>
          <w:rFonts w:asciiTheme="majorHAnsi" w:hAnsiTheme="majorHAnsi"/>
        </w:rPr>
        <w:tab/>
      </w:r>
      <w:r w:rsidRPr="0022574A">
        <w:rPr>
          <w:rFonts w:asciiTheme="majorHAnsi" w:hAnsiTheme="majorHAnsi"/>
        </w:rPr>
        <w:tab/>
      </w:r>
      <w:r w:rsidRPr="0022574A">
        <w:rPr>
          <w:rFonts w:asciiTheme="majorHAnsi" w:hAnsiTheme="majorHAnsi"/>
        </w:rPr>
        <w:tab/>
      </w:r>
    </w:p>
    <w:p w:rsidR="00F35F7B" w:rsidRPr="0022574A" w:rsidRDefault="00F35F7B" w:rsidP="00F35F7B">
      <w:pPr>
        <w:jc w:val="both"/>
        <w:rPr>
          <w:rFonts w:asciiTheme="majorHAnsi" w:hAnsiTheme="majorHAnsi"/>
        </w:rPr>
      </w:pPr>
      <w:r w:rsidRPr="0022574A">
        <w:rPr>
          <w:rFonts w:asciiTheme="majorHAnsi" w:hAnsiTheme="majorHAnsi"/>
        </w:rPr>
        <w:t xml:space="preserve">банков код </w:t>
      </w:r>
      <w:r w:rsidRPr="0022574A">
        <w:rPr>
          <w:rFonts w:asciiTheme="majorHAnsi" w:hAnsiTheme="majorHAnsi"/>
          <w:lang w:val="en-US"/>
        </w:rPr>
        <w:t>/BIC/</w:t>
      </w:r>
      <w:r w:rsidRPr="0022574A">
        <w:rPr>
          <w:rFonts w:asciiTheme="majorHAnsi" w:hAnsiTheme="majorHAnsi"/>
        </w:rPr>
        <w:t xml:space="preserve">:___________________;                               </w:t>
      </w:r>
    </w:p>
    <w:p w:rsidR="007142FB" w:rsidRPr="0022574A" w:rsidRDefault="007142FB" w:rsidP="007142FB">
      <w:pPr>
        <w:jc w:val="both"/>
        <w:rPr>
          <w:rFonts w:asciiTheme="majorHAnsi" w:hAnsiTheme="majorHAnsi"/>
        </w:rPr>
      </w:pPr>
      <w:r w:rsidRPr="0022574A">
        <w:rPr>
          <w:rFonts w:asciiTheme="majorHAnsi" w:hAnsiTheme="majorHAnsi"/>
        </w:rPr>
        <w:t>банкова сметка</w:t>
      </w:r>
      <w:r w:rsidRPr="0022574A">
        <w:rPr>
          <w:rFonts w:asciiTheme="majorHAnsi" w:hAnsiTheme="majorHAnsi"/>
          <w:lang w:val="en-US"/>
        </w:rPr>
        <w:t xml:space="preserve"> /IBAN/</w:t>
      </w:r>
      <w:r w:rsidRPr="0022574A">
        <w:rPr>
          <w:rFonts w:asciiTheme="majorHAnsi" w:hAnsiTheme="majorHAnsi"/>
        </w:rPr>
        <w:t xml:space="preserve">:_______________ ;            </w:t>
      </w:r>
      <w:r w:rsidRPr="0022574A">
        <w:rPr>
          <w:rFonts w:asciiTheme="majorHAnsi" w:hAnsiTheme="majorHAnsi"/>
        </w:rPr>
        <w:tab/>
        <w:t xml:space="preserve">                  </w:t>
      </w:r>
    </w:p>
    <w:p w:rsidR="007142FB" w:rsidRPr="0022574A" w:rsidRDefault="007142FB" w:rsidP="007142FB">
      <w:pPr>
        <w:jc w:val="both"/>
        <w:rPr>
          <w:rFonts w:asciiTheme="majorHAnsi" w:hAnsiTheme="majorHAnsi"/>
        </w:rPr>
      </w:pPr>
      <w:r w:rsidRPr="0022574A">
        <w:rPr>
          <w:rFonts w:asciiTheme="majorHAnsi" w:hAnsiTheme="majorHAnsi"/>
        </w:rPr>
        <w:t>при банка: _______________________ ;</w:t>
      </w:r>
      <w:r w:rsidRPr="0022574A">
        <w:rPr>
          <w:rFonts w:asciiTheme="majorHAnsi" w:hAnsiTheme="majorHAnsi"/>
        </w:rPr>
        <w:tab/>
      </w:r>
      <w:r w:rsidRPr="0022574A">
        <w:rPr>
          <w:rFonts w:asciiTheme="majorHAnsi" w:hAnsiTheme="majorHAnsi"/>
        </w:rPr>
        <w:tab/>
        <w:t xml:space="preserve">                  </w:t>
      </w:r>
    </w:p>
    <w:p w:rsidR="007142FB" w:rsidRPr="0022574A" w:rsidRDefault="007142FB" w:rsidP="007142FB">
      <w:pPr>
        <w:jc w:val="both"/>
        <w:rPr>
          <w:rFonts w:asciiTheme="majorHAnsi" w:hAnsiTheme="majorHAnsi"/>
        </w:rPr>
      </w:pPr>
      <w:r w:rsidRPr="0022574A">
        <w:rPr>
          <w:rFonts w:asciiTheme="majorHAnsi" w:hAnsiTheme="majorHAnsi"/>
        </w:rPr>
        <w:t>град/клон/офис: _______________;</w:t>
      </w:r>
    </w:p>
    <w:p w:rsidR="007142FB" w:rsidRPr="0022574A" w:rsidRDefault="007142FB" w:rsidP="007142FB">
      <w:pPr>
        <w:jc w:val="both"/>
        <w:rPr>
          <w:rFonts w:asciiTheme="majorHAnsi" w:hAnsiTheme="majorHAnsi"/>
        </w:rPr>
      </w:pPr>
      <w:r w:rsidRPr="0022574A">
        <w:rPr>
          <w:rFonts w:asciiTheme="majorHAnsi" w:hAnsiTheme="majorHAnsi"/>
        </w:rPr>
        <w:tab/>
      </w:r>
    </w:p>
    <w:p w:rsidR="007142FB" w:rsidRPr="0022574A" w:rsidRDefault="007142FB" w:rsidP="007142FB">
      <w:pPr>
        <w:autoSpaceDE w:val="0"/>
        <w:autoSpaceDN w:val="0"/>
        <w:adjustRightInd w:val="0"/>
        <w:ind w:firstLine="708"/>
        <w:jc w:val="both"/>
        <w:rPr>
          <w:rFonts w:asciiTheme="majorHAnsi" w:eastAsia="Verdana-Bold" w:hAnsiTheme="majorHAnsi"/>
          <w:b/>
          <w:bCs/>
        </w:rPr>
      </w:pPr>
      <w:r w:rsidRPr="0022574A">
        <w:rPr>
          <w:rFonts w:asciiTheme="majorHAnsi" w:eastAsia="Verdana-Bold" w:hAnsiTheme="majorHAnsi"/>
          <w:b/>
          <w:bCs/>
        </w:rPr>
        <w:t>УВАЖАЕМИ ДАМИ И ГОСПОДА,</w:t>
      </w:r>
    </w:p>
    <w:p w:rsidR="007142FB" w:rsidRPr="0022574A" w:rsidRDefault="007142FB" w:rsidP="007142FB">
      <w:pPr>
        <w:autoSpaceDE w:val="0"/>
        <w:autoSpaceDN w:val="0"/>
        <w:adjustRightInd w:val="0"/>
        <w:jc w:val="both"/>
        <w:rPr>
          <w:rFonts w:asciiTheme="majorHAnsi" w:eastAsia="Verdana-Bold" w:hAnsiTheme="majorHAnsi"/>
          <w:b/>
          <w:bCs/>
          <w:sz w:val="20"/>
          <w:szCs w:val="20"/>
        </w:rPr>
      </w:pPr>
    </w:p>
    <w:p w:rsidR="00F41972" w:rsidRPr="0022574A" w:rsidRDefault="007142FB" w:rsidP="00F41972">
      <w:pPr>
        <w:pStyle w:val="ListParagraph"/>
        <w:ind w:left="0" w:firstLine="708"/>
        <w:jc w:val="both"/>
        <w:rPr>
          <w:rFonts w:asciiTheme="majorHAnsi" w:eastAsia="Batang" w:hAnsiTheme="majorHAnsi"/>
          <w:b/>
          <w:i/>
          <w:lang w:eastAsia="en-US"/>
        </w:rPr>
      </w:pPr>
      <w:r w:rsidRPr="0022574A">
        <w:rPr>
          <w:rFonts w:asciiTheme="majorHAnsi" w:eastAsia="Verdana-Bold" w:hAnsiTheme="majorHAnsi"/>
        </w:rPr>
        <w:t xml:space="preserve">След запознаване с условията на поръчката, заявяваме, че желаем да участваме в обявената от Вас процедура </w:t>
      </w:r>
      <w:r w:rsidR="00E72439" w:rsidRPr="0022574A">
        <w:rPr>
          <w:rFonts w:asciiTheme="majorHAnsi" w:eastAsia="Verdana-Bold" w:hAnsiTheme="majorHAnsi"/>
        </w:rPr>
        <w:t>по реда на Глава осма „а“ от ЗОП</w:t>
      </w:r>
      <w:r w:rsidRPr="0022574A">
        <w:rPr>
          <w:rFonts w:asciiTheme="majorHAnsi" w:eastAsia="Verdana-Bold" w:hAnsiTheme="majorHAnsi"/>
        </w:rPr>
        <w:t xml:space="preserve"> </w:t>
      </w:r>
      <w:r w:rsidRPr="0022574A">
        <w:rPr>
          <w:rFonts w:asciiTheme="majorHAnsi" w:hAnsiTheme="majorHAnsi"/>
          <w:color w:val="000000"/>
        </w:rPr>
        <w:t xml:space="preserve">с предмет: </w:t>
      </w:r>
      <w:r w:rsidR="00F41972" w:rsidRPr="0022574A">
        <w:rPr>
          <w:rFonts w:asciiTheme="majorHAnsi" w:hAnsiTheme="majorHAnsi" w:cs="Calibri"/>
          <w:b/>
        </w:rPr>
        <w:t xml:space="preserve">„Избор на </w:t>
      </w:r>
      <w:proofErr w:type="spellStart"/>
      <w:r w:rsidR="00F41972" w:rsidRPr="0022574A">
        <w:rPr>
          <w:rFonts w:asciiTheme="majorHAnsi" w:hAnsiTheme="majorHAnsi" w:cs="Calibri"/>
          <w:b/>
        </w:rPr>
        <w:t>одитор</w:t>
      </w:r>
      <w:proofErr w:type="spellEnd"/>
      <w:r w:rsidR="00F41972" w:rsidRPr="0022574A">
        <w:rPr>
          <w:rFonts w:asciiTheme="majorHAnsi" w:hAnsiTheme="majorHAnsi" w:cs="Calibri"/>
          <w:b/>
        </w:rPr>
        <w:t xml:space="preserve"> за извършване на одит за отчитане на разходите и финансовото изпълнението на проекти”,</w:t>
      </w:r>
    </w:p>
    <w:p w:rsidR="00F41972" w:rsidRPr="0022574A" w:rsidRDefault="00F41972" w:rsidP="00F41972">
      <w:pPr>
        <w:jc w:val="both"/>
        <w:rPr>
          <w:rFonts w:asciiTheme="majorHAnsi" w:hAnsiTheme="majorHAnsi"/>
          <w:b/>
          <w:bCs/>
          <w:spacing w:val="2"/>
          <w:lang w:val="en-US"/>
        </w:rPr>
      </w:pPr>
      <w:r w:rsidRPr="0022574A">
        <w:rPr>
          <w:rFonts w:asciiTheme="majorHAnsi" w:hAnsiTheme="majorHAnsi"/>
          <w:b/>
          <w:bCs/>
          <w:spacing w:val="2"/>
        </w:rPr>
        <w:t>за Обособена позиция № …… с предмет „…………………………………………“</w:t>
      </w:r>
    </w:p>
    <w:p w:rsidR="00E72439" w:rsidRPr="0022574A" w:rsidRDefault="00E72439" w:rsidP="00F41972">
      <w:pPr>
        <w:ind w:firstLine="708"/>
        <w:contextualSpacing/>
        <w:jc w:val="both"/>
        <w:rPr>
          <w:rFonts w:asciiTheme="majorHAnsi" w:hAnsiTheme="majorHAnsi"/>
          <w:b/>
          <w:i/>
          <w:color w:val="000000"/>
        </w:rPr>
      </w:pPr>
    </w:p>
    <w:p w:rsidR="007142FB" w:rsidRPr="0022574A" w:rsidRDefault="007142FB" w:rsidP="007142FB">
      <w:pPr>
        <w:ind w:firstLine="708"/>
        <w:contextualSpacing/>
        <w:jc w:val="both"/>
        <w:rPr>
          <w:rFonts w:asciiTheme="majorHAnsi" w:eastAsia="Verdana-Bold" w:hAnsiTheme="majorHAnsi"/>
        </w:rPr>
      </w:pPr>
      <w:r w:rsidRPr="0022574A">
        <w:rPr>
          <w:rFonts w:asciiTheme="majorHAnsi" w:hAnsiTheme="majorHAnsi"/>
          <w:b/>
          <w:i/>
          <w:color w:val="000000"/>
        </w:rPr>
        <w:t xml:space="preserve"> </w:t>
      </w:r>
      <w:r w:rsidRPr="0022574A">
        <w:rPr>
          <w:rFonts w:asciiTheme="majorHAnsi" w:eastAsia="Verdana-Bold" w:hAnsiTheme="majorHAnsi"/>
        </w:rPr>
        <w:t xml:space="preserve">във връзка с което Ви представяме нашата </w:t>
      </w:r>
      <w:r w:rsidR="00E65BD0" w:rsidRPr="0022574A">
        <w:rPr>
          <w:rFonts w:asciiTheme="majorHAnsi" w:eastAsia="Verdana-Bold" w:hAnsiTheme="majorHAnsi"/>
        </w:rPr>
        <w:t xml:space="preserve">ценова </w:t>
      </w:r>
      <w:r w:rsidRPr="0022574A">
        <w:rPr>
          <w:rFonts w:asciiTheme="majorHAnsi" w:eastAsia="Verdana-Bold" w:hAnsiTheme="majorHAnsi"/>
        </w:rPr>
        <w:t>оферта, както следва:</w:t>
      </w:r>
    </w:p>
    <w:p w:rsidR="00E72439" w:rsidRPr="0022574A" w:rsidRDefault="00E72439" w:rsidP="007142FB">
      <w:pPr>
        <w:ind w:firstLine="708"/>
        <w:contextualSpacing/>
        <w:jc w:val="both"/>
        <w:rPr>
          <w:rFonts w:asciiTheme="majorHAnsi" w:hAnsiTheme="majorHAnsi"/>
          <w:b/>
          <w:i/>
          <w:lang w:val="en-US"/>
        </w:rPr>
      </w:pPr>
    </w:p>
    <w:p w:rsidR="00E13EFD" w:rsidRPr="0022574A" w:rsidRDefault="00E13EFD" w:rsidP="00E13EFD">
      <w:pPr>
        <w:autoSpaceDE w:val="0"/>
        <w:autoSpaceDN w:val="0"/>
        <w:adjustRightInd w:val="0"/>
        <w:ind w:firstLine="510"/>
        <w:jc w:val="both"/>
        <w:rPr>
          <w:rFonts w:asciiTheme="majorHAnsi" w:eastAsia="Verdana-Bold" w:hAnsiTheme="majorHAnsi"/>
          <w:lang w:val="en-US"/>
        </w:rPr>
      </w:pPr>
      <w:r w:rsidRPr="0022574A">
        <w:rPr>
          <w:rFonts w:asciiTheme="majorHAnsi" w:eastAsia="Verdana-Bold" w:hAnsiTheme="majorHAnsi" w:cs="Calibri"/>
        </w:rPr>
        <w:t>Общата цена за изпълнение на всички дейности от предмета на поръчката е: ……………………. лв. (словом…………………………………………</w:t>
      </w:r>
      <w:r w:rsidRPr="0022574A">
        <w:rPr>
          <w:rFonts w:asciiTheme="majorHAnsi" w:eastAsia="Verdana-Bold" w:hAnsiTheme="majorHAnsi" w:cs="Calibri"/>
          <w:lang w:val="en-US"/>
        </w:rPr>
        <w:t xml:space="preserve"> </w:t>
      </w:r>
      <w:r w:rsidRPr="0022574A">
        <w:rPr>
          <w:rFonts w:asciiTheme="majorHAnsi" w:eastAsia="Verdana-Bold" w:hAnsiTheme="majorHAnsi" w:cs="Calibri"/>
        </w:rPr>
        <w:t>лв.) без ДДС и ………………………. лв. (словом ………………………………</w:t>
      </w:r>
      <w:r w:rsidRPr="0022574A">
        <w:rPr>
          <w:rFonts w:asciiTheme="majorHAnsi" w:eastAsia="Verdana-Bold" w:hAnsiTheme="majorHAnsi" w:cs="Calibri"/>
          <w:lang w:val="en-US"/>
        </w:rPr>
        <w:t xml:space="preserve"> </w:t>
      </w:r>
      <w:r w:rsidRPr="0022574A">
        <w:rPr>
          <w:rFonts w:asciiTheme="majorHAnsi" w:eastAsia="Verdana-Bold" w:hAnsiTheme="majorHAnsi" w:cs="Calibri"/>
        </w:rPr>
        <w:t xml:space="preserve">лв.) с начислен ДДС, </w:t>
      </w:r>
      <w:r w:rsidRPr="0022574A">
        <w:rPr>
          <w:rFonts w:asciiTheme="majorHAnsi" w:eastAsia="Verdana-Bold" w:hAnsiTheme="majorHAnsi"/>
        </w:rPr>
        <w:t>формирана по следния начин:</w:t>
      </w:r>
    </w:p>
    <w:p w:rsidR="00E13EFD" w:rsidRPr="0022574A" w:rsidRDefault="00E13EFD" w:rsidP="00E13EFD">
      <w:pPr>
        <w:autoSpaceDE w:val="0"/>
        <w:autoSpaceDN w:val="0"/>
        <w:adjustRightInd w:val="0"/>
        <w:ind w:firstLine="510"/>
        <w:jc w:val="both"/>
        <w:rPr>
          <w:rFonts w:asciiTheme="majorHAnsi" w:eastAsia="Verdana-Bold" w:hAnsiTheme="majorHAnsi" w:cs="Calibri"/>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130"/>
        <w:gridCol w:w="1985"/>
        <w:gridCol w:w="1701"/>
      </w:tblGrid>
      <w:tr w:rsidR="00E13EFD" w:rsidRPr="0022574A" w:rsidTr="00455FC9">
        <w:trPr>
          <w:trHeight w:val="854"/>
        </w:trPr>
        <w:tc>
          <w:tcPr>
            <w:tcW w:w="540"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E13EFD">
            <w:pPr>
              <w:numPr>
                <w:ilvl w:val="12"/>
                <w:numId w:val="0"/>
              </w:numPr>
              <w:jc w:val="center"/>
              <w:rPr>
                <w:rFonts w:asciiTheme="majorHAnsi" w:hAnsiTheme="majorHAnsi"/>
                <w:b/>
              </w:rPr>
            </w:pPr>
            <w:r w:rsidRPr="0022574A">
              <w:rPr>
                <w:rFonts w:asciiTheme="majorHAnsi" w:hAnsiTheme="majorHAnsi"/>
                <w:b/>
              </w:rPr>
              <w:lastRenderedPageBreak/>
              <w:t>№</w:t>
            </w:r>
          </w:p>
        </w:tc>
        <w:tc>
          <w:tcPr>
            <w:tcW w:w="5130"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E13EFD">
            <w:pPr>
              <w:numPr>
                <w:ilvl w:val="12"/>
                <w:numId w:val="0"/>
              </w:numPr>
              <w:jc w:val="center"/>
              <w:rPr>
                <w:rFonts w:asciiTheme="majorHAnsi" w:hAnsiTheme="majorHAnsi"/>
                <w:b/>
              </w:rPr>
            </w:pPr>
            <w:r w:rsidRPr="0022574A">
              <w:rPr>
                <w:rFonts w:asciiTheme="majorHAnsi" w:hAnsiTheme="majorHAnsi"/>
                <w:b/>
              </w:rPr>
              <w:t>ДЕЙНОСТ</w:t>
            </w:r>
          </w:p>
        </w:tc>
        <w:tc>
          <w:tcPr>
            <w:tcW w:w="1985" w:type="dxa"/>
            <w:tcBorders>
              <w:top w:val="single" w:sz="4" w:space="0" w:color="auto"/>
              <w:left w:val="single" w:sz="4" w:space="0" w:color="auto"/>
              <w:bottom w:val="single" w:sz="4" w:space="0" w:color="auto"/>
              <w:right w:val="single" w:sz="4" w:space="0" w:color="auto"/>
            </w:tcBorders>
          </w:tcPr>
          <w:p w:rsidR="00E13EFD" w:rsidRPr="0022574A" w:rsidRDefault="00E13EFD" w:rsidP="00E13EFD">
            <w:pPr>
              <w:numPr>
                <w:ilvl w:val="12"/>
                <w:numId w:val="0"/>
              </w:numPr>
              <w:jc w:val="center"/>
              <w:rPr>
                <w:rFonts w:asciiTheme="majorHAnsi" w:hAnsiTheme="majorHAnsi"/>
                <w:b/>
              </w:rPr>
            </w:pPr>
            <w:r w:rsidRPr="0022574A">
              <w:rPr>
                <w:rFonts w:asciiTheme="majorHAnsi" w:hAnsiTheme="majorHAnsi"/>
                <w:b/>
              </w:rPr>
              <w:t>Цена,</w:t>
            </w:r>
          </w:p>
          <w:p w:rsidR="00E13EFD" w:rsidRPr="0022574A" w:rsidRDefault="00E13EFD" w:rsidP="00E13EFD">
            <w:pPr>
              <w:numPr>
                <w:ilvl w:val="12"/>
                <w:numId w:val="0"/>
              </w:numPr>
              <w:jc w:val="center"/>
              <w:rPr>
                <w:rFonts w:asciiTheme="majorHAnsi" w:hAnsiTheme="majorHAnsi"/>
                <w:b/>
              </w:rPr>
            </w:pPr>
            <w:r w:rsidRPr="0022574A">
              <w:rPr>
                <w:rFonts w:asciiTheme="majorHAnsi" w:hAnsiTheme="majorHAnsi"/>
                <w:b/>
              </w:rPr>
              <w:t>в лева без ДДС</w:t>
            </w:r>
          </w:p>
        </w:tc>
        <w:tc>
          <w:tcPr>
            <w:tcW w:w="1701" w:type="dxa"/>
            <w:tcBorders>
              <w:top w:val="single" w:sz="4" w:space="0" w:color="auto"/>
              <w:left w:val="single" w:sz="4" w:space="0" w:color="auto"/>
              <w:bottom w:val="single" w:sz="4" w:space="0" w:color="auto"/>
              <w:right w:val="single" w:sz="4" w:space="0" w:color="auto"/>
            </w:tcBorders>
          </w:tcPr>
          <w:p w:rsidR="00E13EFD" w:rsidRPr="0022574A" w:rsidRDefault="00E13EFD" w:rsidP="00E13EFD">
            <w:pPr>
              <w:numPr>
                <w:ilvl w:val="12"/>
                <w:numId w:val="0"/>
              </w:numPr>
              <w:jc w:val="center"/>
              <w:rPr>
                <w:rFonts w:asciiTheme="majorHAnsi" w:hAnsiTheme="majorHAnsi"/>
                <w:b/>
              </w:rPr>
            </w:pPr>
            <w:r w:rsidRPr="0022574A">
              <w:rPr>
                <w:rFonts w:asciiTheme="majorHAnsi" w:hAnsiTheme="majorHAnsi"/>
                <w:b/>
              </w:rPr>
              <w:t>Цена,</w:t>
            </w:r>
          </w:p>
          <w:p w:rsidR="00E13EFD" w:rsidRPr="0022574A" w:rsidRDefault="00E13EFD" w:rsidP="00E13EFD">
            <w:pPr>
              <w:numPr>
                <w:ilvl w:val="12"/>
                <w:numId w:val="0"/>
              </w:numPr>
              <w:jc w:val="center"/>
              <w:rPr>
                <w:rFonts w:asciiTheme="majorHAnsi" w:hAnsiTheme="majorHAnsi"/>
                <w:b/>
              </w:rPr>
            </w:pPr>
            <w:r w:rsidRPr="0022574A">
              <w:rPr>
                <w:rFonts w:asciiTheme="majorHAnsi" w:hAnsiTheme="majorHAnsi"/>
                <w:b/>
              </w:rPr>
              <w:t>в лева с ДДС</w:t>
            </w:r>
          </w:p>
        </w:tc>
      </w:tr>
      <w:tr w:rsidR="00E13EFD" w:rsidRPr="0022574A" w:rsidTr="00455FC9">
        <w:tc>
          <w:tcPr>
            <w:tcW w:w="540"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jc w:val="center"/>
              <w:rPr>
                <w:rFonts w:asciiTheme="majorHAnsi" w:hAnsiTheme="majorHAnsi"/>
                <w:b/>
              </w:rPr>
            </w:pPr>
            <w:r w:rsidRPr="0022574A">
              <w:rPr>
                <w:rFonts w:asciiTheme="majorHAnsi" w:hAnsiTheme="majorHAnsi"/>
                <w:b/>
              </w:rPr>
              <w:t>1.</w:t>
            </w:r>
          </w:p>
        </w:tc>
        <w:tc>
          <w:tcPr>
            <w:tcW w:w="5130"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rPr>
                <w:rFonts w:asciiTheme="majorHAnsi" w:hAnsiTheme="majorHAnsi"/>
                <w:b/>
              </w:rPr>
            </w:pPr>
            <w:r w:rsidRPr="0022574A">
              <w:rPr>
                <w:rFonts w:asciiTheme="majorHAnsi" w:hAnsiTheme="majorHAnsi"/>
                <w:b/>
              </w:rPr>
              <w:t>Първи междинен одит</w:t>
            </w:r>
          </w:p>
        </w:tc>
        <w:tc>
          <w:tcPr>
            <w:tcW w:w="1985" w:type="dxa"/>
            <w:tcBorders>
              <w:top w:val="single" w:sz="4" w:space="0" w:color="auto"/>
              <w:left w:val="single" w:sz="4" w:space="0" w:color="auto"/>
              <w:bottom w:val="single" w:sz="4" w:space="0" w:color="auto"/>
              <w:right w:val="single" w:sz="4" w:space="0" w:color="auto"/>
            </w:tcBorders>
          </w:tcPr>
          <w:p w:rsidR="00E13EFD" w:rsidRPr="0022574A" w:rsidRDefault="00E13EFD" w:rsidP="0022574A">
            <w:pPr>
              <w:numPr>
                <w:ilvl w:val="12"/>
                <w:numId w:val="0"/>
              </w:numPr>
              <w:jc w:val="center"/>
              <w:rPr>
                <w:rFonts w:asciiTheme="majorHAnsi" w:hAnsiTheme="maj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jc w:val="center"/>
              <w:rPr>
                <w:rFonts w:asciiTheme="majorHAnsi" w:hAnsiTheme="majorHAnsi"/>
                <w:b/>
              </w:rPr>
            </w:pPr>
          </w:p>
        </w:tc>
      </w:tr>
      <w:tr w:rsidR="00E13EFD" w:rsidRPr="0022574A" w:rsidTr="00455FC9">
        <w:tc>
          <w:tcPr>
            <w:tcW w:w="540"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jc w:val="center"/>
              <w:rPr>
                <w:rFonts w:asciiTheme="majorHAnsi" w:hAnsiTheme="majorHAnsi"/>
                <w:b/>
              </w:rPr>
            </w:pPr>
            <w:r w:rsidRPr="0022574A">
              <w:rPr>
                <w:rFonts w:asciiTheme="majorHAnsi" w:hAnsiTheme="majorHAnsi"/>
                <w:b/>
              </w:rPr>
              <w:t>2.</w:t>
            </w:r>
          </w:p>
        </w:tc>
        <w:tc>
          <w:tcPr>
            <w:tcW w:w="5130"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rPr>
                <w:rFonts w:asciiTheme="majorHAnsi" w:hAnsiTheme="majorHAnsi"/>
                <w:b/>
              </w:rPr>
            </w:pPr>
            <w:r w:rsidRPr="0022574A">
              <w:rPr>
                <w:rFonts w:asciiTheme="majorHAnsi" w:hAnsiTheme="majorHAnsi"/>
                <w:b/>
              </w:rPr>
              <w:t>Втори междинен одит</w:t>
            </w:r>
          </w:p>
        </w:tc>
        <w:tc>
          <w:tcPr>
            <w:tcW w:w="1985" w:type="dxa"/>
            <w:tcBorders>
              <w:top w:val="single" w:sz="4" w:space="0" w:color="auto"/>
              <w:left w:val="single" w:sz="4" w:space="0" w:color="auto"/>
              <w:bottom w:val="single" w:sz="4" w:space="0" w:color="auto"/>
              <w:right w:val="single" w:sz="4" w:space="0" w:color="auto"/>
            </w:tcBorders>
          </w:tcPr>
          <w:p w:rsidR="00E13EFD" w:rsidRPr="0022574A" w:rsidRDefault="00E13EFD" w:rsidP="0022574A">
            <w:pPr>
              <w:numPr>
                <w:ilvl w:val="12"/>
                <w:numId w:val="0"/>
              </w:numPr>
              <w:jc w:val="center"/>
              <w:rPr>
                <w:rFonts w:asciiTheme="majorHAnsi" w:hAnsiTheme="maj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jc w:val="center"/>
              <w:rPr>
                <w:rFonts w:asciiTheme="majorHAnsi" w:hAnsiTheme="majorHAnsi"/>
                <w:b/>
              </w:rPr>
            </w:pPr>
          </w:p>
        </w:tc>
      </w:tr>
      <w:tr w:rsidR="00E13EFD" w:rsidRPr="0022574A" w:rsidTr="00455FC9">
        <w:tc>
          <w:tcPr>
            <w:tcW w:w="540"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jc w:val="center"/>
              <w:rPr>
                <w:rFonts w:asciiTheme="majorHAnsi" w:hAnsiTheme="majorHAnsi"/>
                <w:b/>
              </w:rPr>
            </w:pPr>
            <w:r w:rsidRPr="0022574A">
              <w:rPr>
                <w:rFonts w:asciiTheme="majorHAnsi" w:hAnsiTheme="majorHAnsi"/>
                <w:b/>
                <w:lang w:val="en-US"/>
              </w:rPr>
              <w:t>3</w:t>
            </w:r>
            <w:r w:rsidRPr="0022574A">
              <w:rPr>
                <w:rFonts w:asciiTheme="majorHAnsi" w:hAnsiTheme="majorHAnsi"/>
                <w:b/>
              </w:rPr>
              <w:t>.</w:t>
            </w:r>
          </w:p>
        </w:tc>
        <w:tc>
          <w:tcPr>
            <w:tcW w:w="5130"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rPr>
                <w:rFonts w:asciiTheme="majorHAnsi" w:hAnsiTheme="majorHAnsi"/>
                <w:b/>
              </w:rPr>
            </w:pPr>
            <w:r w:rsidRPr="0022574A">
              <w:rPr>
                <w:rFonts w:asciiTheme="majorHAnsi" w:hAnsiTheme="majorHAnsi"/>
                <w:b/>
              </w:rPr>
              <w:t>Окончателен финансов доклад</w:t>
            </w:r>
          </w:p>
        </w:tc>
        <w:tc>
          <w:tcPr>
            <w:tcW w:w="1985" w:type="dxa"/>
            <w:tcBorders>
              <w:top w:val="single" w:sz="4" w:space="0" w:color="auto"/>
              <w:left w:val="single" w:sz="4" w:space="0" w:color="auto"/>
              <w:bottom w:val="single" w:sz="4" w:space="0" w:color="auto"/>
              <w:right w:val="single" w:sz="4" w:space="0" w:color="auto"/>
            </w:tcBorders>
          </w:tcPr>
          <w:p w:rsidR="00E13EFD" w:rsidRPr="0022574A" w:rsidRDefault="00E13EFD" w:rsidP="0022574A">
            <w:pPr>
              <w:numPr>
                <w:ilvl w:val="12"/>
                <w:numId w:val="0"/>
              </w:numPr>
              <w:jc w:val="center"/>
              <w:rPr>
                <w:rFonts w:asciiTheme="majorHAnsi" w:hAnsiTheme="maj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E13EFD" w:rsidRPr="0022574A" w:rsidRDefault="00E13EFD" w:rsidP="0022574A">
            <w:pPr>
              <w:numPr>
                <w:ilvl w:val="12"/>
                <w:numId w:val="0"/>
              </w:numPr>
              <w:jc w:val="center"/>
              <w:rPr>
                <w:rFonts w:asciiTheme="majorHAnsi" w:hAnsiTheme="majorHAnsi"/>
                <w:b/>
              </w:rPr>
            </w:pPr>
          </w:p>
        </w:tc>
      </w:tr>
    </w:tbl>
    <w:p w:rsidR="007142FB" w:rsidRPr="0022574A" w:rsidRDefault="007142FB" w:rsidP="007142FB">
      <w:pPr>
        <w:tabs>
          <w:tab w:val="left" w:pos="0"/>
        </w:tabs>
        <w:ind w:left="720"/>
        <w:jc w:val="both"/>
        <w:rPr>
          <w:rFonts w:asciiTheme="majorHAnsi" w:hAnsiTheme="majorHAnsi" w:cs="Calibri"/>
        </w:rPr>
      </w:pPr>
    </w:p>
    <w:p w:rsidR="007142FB" w:rsidRPr="0022574A" w:rsidRDefault="007142FB" w:rsidP="007142FB">
      <w:pPr>
        <w:jc w:val="both"/>
        <w:rPr>
          <w:rFonts w:asciiTheme="majorHAnsi" w:hAnsiTheme="majorHAnsi"/>
          <w:lang w:val="ru-RU"/>
        </w:rPr>
      </w:pPr>
      <w:r w:rsidRPr="0022574A">
        <w:rPr>
          <w:rFonts w:asciiTheme="majorHAnsi" w:hAnsiTheme="majorHAnsi"/>
          <w:iCs/>
        </w:rPr>
        <w:tab/>
      </w:r>
      <w:proofErr w:type="spellStart"/>
      <w:r w:rsidRPr="0022574A">
        <w:rPr>
          <w:rFonts w:asciiTheme="majorHAnsi" w:hAnsiTheme="majorHAnsi"/>
          <w:u w:val="single"/>
          <w:lang w:val="ru-RU"/>
        </w:rPr>
        <w:t>Посочената</w:t>
      </w:r>
      <w:proofErr w:type="spellEnd"/>
      <w:r w:rsidRPr="0022574A">
        <w:rPr>
          <w:rFonts w:asciiTheme="majorHAnsi" w:hAnsiTheme="majorHAnsi"/>
          <w:u w:val="single"/>
          <w:lang w:val="ru-RU"/>
        </w:rPr>
        <w:t xml:space="preserve"> </w:t>
      </w:r>
      <w:proofErr w:type="gramStart"/>
      <w:r w:rsidRPr="0022574A">
        <w:rPr>
          <w:rFonts w:asciiTheme="majorHAnsi" w:hAnsiTheme="majorHAnsi"/>
          <w:u w:val="single"/>
          <w:lang w:val="ru-RU"/>
        </w:rPr>
        <w:t xml:space="preserve">обща цена </w:t>
      </w:r>
      <w:r w:rsidRPr="0022574A">
        <w:rPr>
          <w:rFonts w:asciiTheme="majorHAnsi" w:hAnsiTheme="majorHAnsi"/>
          <w:b/>
          <w:bCs/>
          <w:u w:val="single"/>
          <w:lang w:val="ru-RU"/>
        </w:rPr>
        <w:t>не подлежи</w:t>
      </w:r>
      <w:proofErr w:type="gramEnd"/>
      <w:r w:rsidRPr="0022574A">
        <w:rPr>
          <w:rFonts w:asciiTheme="majorHAnsi" w:hAnsiTheme="majorHAnsi"/>
          <w:b/>
          <w:bCs/>
          <w:u w:val="single"/>
          <w:lang w:val="ru-RU"/>
        </w:rPr>
        <w:t xml:space="preserve"> на </w:t>
      </w:r>
      <w:proofErr w:type="spellStart"/>
      <w:r w:rsidRPr="0022574A">
        <w:rPr>
          <w:rFonts w:asciiTheme="majorHAnsi" w:hAnsiTheme="majorHAnsi"/>
          <w:b/>
          <w:bCs/>
          <w:u w:val="single"/>
          <w:lang w:val="ru-RU"/>
        </w:rPr>
        <w:t>промяна</w:t>
      </w:r>
      <w:proofErr w:type="spellEnd"/>
      <w:r w:rsidRPr="0022574A">
        <w:rPr>
          <w:rFonts w:asciiTheme="majorHAnsi" w:hAnsiTheme="majorHAnsi"/>
          <w:u w:val="single"/>
          <w:lang w:val="ru-RU"/>
        </w:rPr>
        <w:t xml:space="preserve"> </w:t>
      </w:r>
      <w:proofErr w:type="spellStart"/>
      <w:r w:rsidRPr="0022574A">
        <w:rPr>
          <w:rFonts w:asciiTheme="majorHAnsi" w:hAnsiTheme="majorHAnsi"/>
          <w:u w:val="single"/>
          <w:lang w:val="ru-RU"/>
        </w:rPr>
        <w:t>през</w:t>
      </w:r>
      <w:proofErr w:type="spellEnd"/>
      <w:r w:rsidRPr="0022574A">
        <w:rPr>
          <w:rFonts w:asciiTheme="majorHAnsi" w:hAnsiTheme="majorHAnsi"/>
          <w:u w:val="single"/>
          <w:lang w:val="ru-RU"/>
        </w:rPr>
        <w:t xml:space="preserve"> </w:t>
      </w:r>
      <w:proofErr w:type="spellStart"/>
      <w:r w:rsidRPr="0022574A">
        <w:rPr>
          <w:rFonts w:asciiTheme="majorHAnsi" w:hAnsiTheme="majorHAnsi"/>
          <w:u w:val="single"/>
          <w:lang w:val="ru-RU"/>
        </w:rPr>
        <w:t>целия</w:t>
      </w:r>
      <w:proofErr w:type="spellEnd"/>
      <w:r w:rsidRPr="0022574A">
        <w:rPr>
          <w:rFonts w:asciiTheme="majorHAnsi" w:hAnsiTheme="majorHAnsi"/>
          <w:u w:val="single"/>
          <w:lang w:val="ru-RU"/>
        </w:rPr>
        <w:t xml:space="preserve"> срок на действие на договора за </w:t>
      </w:r>
      <w:proofErr w:type="spellStart"/>
      <w:r w:rsidRPr="0022574A">
        <w:rPr>
          <w:rFonts w:asciiTheme="majorHAnsi" w:hAnsiTheme="majorHAnsi"/>
          <w:u w:val="single"/>
          <w:lang w:val="ru-RU"/>
        </w:rPr>
        <w:t>изпълнение</w:t>
      </w:r>
      <w:proofErr w:type="spellEnd"/>
      <w:r w:rsidRPr="0022574A">
        <w:rPr>
          <w:rFonts w:asciiTheme="majorHAnsi" w:hAnsiTheme="majorHAnsi"/>
          <w:u w:val="single"/>
          <w:lang w:val="ru-RU"/>
        </w:rPr>
        <w:t xml:space="preserve"> на </w:t>
      </w:r>
      <w:proofErr w:type="spellStart"/>
      <w:r w:rsidRPr="0022574A">
        <w:rPr>
          <w:rFonts w:asciiTheme="majorHAnsi" w:hAnsiTheme="majorHAnsi"/>
          <w:u w:val="single"/>
          <w:lang w:val="ru-RU"/>
        </w:rPr>
        <w:t>поръчката</w:t>
      </w:r>
      <w:proofErr w:type="spellEnd"/>
      <w:r w:rsidRPr="0022574A">
        <w:rPr>
          <w:rFonts w:asciiTheme="majorHAnsi" w:hAnsiTheme="majorHAnsi"/>
          <w:lang w:val="ru-RU"/>
        </w:rPr>
        <w:t>.</w:t>
      </w:r>
    </w:p>
    <w:p w:rsidR="007142FB" w:rsidRPr="0022574A" w:rsidRDefault="007142FB" w:rsidP="007142FB">
      <w:pPr>
        <w:tabs>
          <w:tab w:val="left" w:pos="0"/>
        </w:tabs>
        <w:jc w:val="both"/>
        <w:rPr>
          <w:rFonts w:asciiTheme="majorHAnsi" w:hAnsiTheme="majorHAnsi"/>
          <w:lang w:val="en-US"/>
        </w:rPr>
      </w:pPr>
      <w:r w:rsidRPr="0022574A">
        <w:rPr>
          <w:rFonts w:asciiTheme="majorHAnsi" w:hAnsiTheme="majorHAnsi"/>
          <w:lang w:val="ru-RU"/>
        </w:rPr>
        <w:tab/>
      </w:r>
      <w:proofErr w:type="spellStart"/>
      <w:r w:rsidRPr="0022574A">
        <w:rPr>
          <w:rFonts w:asciiTheme="majorHAnsi" w:hAnsiTheme="majorHAnsi"/>
          <w:lang w:val="ru-RU"/>
        </w:rPr>
        <w:t>Предложените</w:t>
      </w:r>
      <w:proofErr w:type="spellEnd"/>
      <w:r w:rsidRPr="0022574A">
        <w:rPr>
          <w:rFonts w:asciiTheme="majorHAnsi" w:hAnsiTheme="majorHAnsi"/>
          <w:lang w:val="ru-RU"/>
        </w:rPr>
        <w:t xml:space="preserve"> цени </w:t>
      </w:r>
      <w:proofErr w:type="spellStart"/>
      <w:r w:rsidRPr="0022574A">
        <w:rPr>
          <w:rFonts w:asciiTheme="majorHAnsi" w:hAnsiTheme="majorHAnsi"/>
          <w:lang w:val="ru-RU"/>
        </w:rPr>
        <w:t>са</w:t>
      </w:r>
      <w:proofErr w:type="spellEnd"/>
      <w:r w:rsidRPr="0022574A">
        <w:rPr>
          <w:rFonts w:asciiTheme="majorHAnsi" w:hAnsiTheme="majorHAnsi"/>
          <w:lang w:val="ru-RU"/>
        </w:rPr>
        <w:t xml:space="preserve"> </w:t>
      </w:r>
      <w:proofErr w:type="spellStart"/>
      <w:r w:rsidRPr="0022574A">
        <w:rPr>
          <w:rFonts w:asciiTheme="majorHAnsi" w:hAnsiTheme="majorHAnsi"/>
          <w:lang w:val="ru-RU"/>
        </w:rPr>
        <w:t>определени</w:t>
      </w:r>
      <w:proofErr w:type="spellEnd"/>
      <w:r w:rsidRPr="0022574A">
        <w:rPr>
          <w:rFonts w:asciiTheme="majorHAnsi" w:hAnsiTheme="majorHAnsi"/>
          <w:lang w:val="ru-RU"/>
        </w:rPr>
        <w:t xml:space="preserve"> при </w:t>
      </w:r>
      <w:proofErr w:type="spellStart"/>
      <w:r w:rsidRPr="0022574A">
        <w:rPr>
          <w:rFonts w:asciiTheme="majorHAnsi" w:hAnsiTheme="majorHAnsi"/>
          <w:lang w:val="ru-RU"/>
        </w:rPr>
        <w:t>пълно</w:t>
      </w:r>
      <w:proofErr w:type="spellEnd"/>
      <w:r w:rsidRPr="0022574A">
        <w:rPr>
          <w:rFonts w:asciiTheme="majorHAnsi" w:hAnsiTheme="majorHAnsi"/>
          <w:lang w:val="ru-RU"/>
        </w:rPr>
        <w:t xml:space="preserve"> </w:t>
      </w:r>
      <w:proofErr w:type="spellStart"/>
      <w:r w:rsidRPr="0022574A">
        <w:rPr>
          <w:rFonts w:asciiTheme="majorHAnsi" w:hAnsiTheme="majorHAnsi"/>
          <w:lang w:val="ru-RU"/>
        </w:rPr>
        <w:t>съответствие</w:t>
      </w:r>
      <w:proofErr w:type="spellEnd"/>
      <w:r w:rsidRPr="0022574A">
        <w:rPr>
          <w:rFonts w:asciiTheme="majorHAnsi" w:hAnsiTheme="majorHAnsi"/>
          <w:lang w:val="ru-RU"/>
        </w:rPr>
        <w:t xml:space="preserve"> с </w:t>
      </w:r>
      <w:proofErr w:type="spellStart"/>
      <w:r w:rsidRPr="0022574A">
        <w:rPr>
          <w:rFonts w:asciiTheme="majorHAnsi" w:hAnsiTheme="majorHAnsi"/>
          <w:lang w:val="ru-RU"/>
        </w:rPr>
        <w:t>условията</w:t>
      </w:r>
      <w:proofErr w:type="spellEnd"/>
      <w:r w:rsidRPr="0022574A">
        <w:rPr>
          <w:rFonts w:asciiTheme="majorHAnsi" w:hAnsiTheme="majorHAnsi"/>
          <w:lang w:val="ru-RU"/>
        </w:rPr>
        <w:t xml:space="preserve"> от </w:t>
      </w:r>
      <w:proofErr w:type="spellStart"/>
      <w:r w:rsidR="009062C8" w:rsidRPr="0022574A">
        <w:rPr>
          <w:rFonts w:asciiTheme="majorHAnsi" w:hAnsiTheme="majorHAnsi"/>
          <w:lang w:val="ru-RU"/>
        </w:rPr>
        <w:t>публичната</w:t>
      </w:r>
      <w:proofErr w:type="spellEnd"/>
      <w:r w:rsidR="009062C8" w:rsidRPr="0022574A">
        <w:rPr>
          <w:rFonts w:asciiTheme="majorHAnsi" w:hAnsiTheme="majorHAnsi"/>
          <w:lang w:val="ru-RU"/>
        </w:rPr>
        <w:t xml:space="preserve"> </w:t>
      </w:r>
      <w:proofErr w:type="spellStart"/>
      <w:r w:rsidR="009062C8" w:rsidRPr="0022574A">
        <w:rPr>
          <w:rFonts w:asciiTheme="majorHAnsi" w:hAnsiTheme="majorHAnsi"/>
          <w:lang w:val="ru-RU"/>
        </w:rPr>
        <w:t>покана</w:t>
      </w:r>
      <w:proofErr w:type="spellEnd"/>
      <w:r w:rsidR="009062C8" w:rsidRPr="0022574A">
        <w:rPr>
          <w:rFonts w:asciiTheme="majorHAnsi" w:hAnsiTheme="majorHAnsi"/>
          <w:lang w:val="ru-RU"/>
        </w:rPr>
        <w:t xml:space="preserve"> на </w:t>
      </w:r>
      <w:proofErr w:type="spellStart"/>
      <w:r w:rsidR="009062C8" w:rsidRPr="0022574A">
        <w:rPr>
          <w:rFonts w:asciiTheme="majorHAnsi" w:hAnsiTheme="majorHAnsi"/>
          <w:lang w:val="ru-RU"/>
        </w:rPr>
        <w:t>Възложителя</w:t>
      </w:r>
      <w:proofErr w:type="spellEnd"/>
      <w:r w:rsidRPr="0022574A">
        <w:rPr>
          <w:rFonts w:asciiTheme="majorHAnsi" w:hAnsiTheme="majorHAnsi"/>
          <w:lang w:val="ru-RU"/>
        </w:rPr>
        <w:t>.</w:t>
      </w:r>
    </w:p>
    <w:p w:rsidR="00CE5B69" w:rsidRPr="0022574A" w:rsidRDefault="00CE5B69" w:rsidP="00CE5B69">
      <w:pPr>
        <w:tabs>
          <w:tab w:val="left" w:pos="0"/>
        </w:tabs>
        <w:jc w:val="both"/>
        <w:rPr>
          <w:rFonts w:asciiTheme="majorHAnsi" w:hAnsiTheme="majorHAnsi" w:cs="Calibri"/>
        </w:rPr>
      </w:pPr>
      <w:r w:rsidRPr="0022574A">
        <w:rPr>
          <w:rFonts w:asciiTheme="majorHAnsi" w:hAnsiTheme="majorHAnsi" w:cs="Calibri"/>
          <w:lang w:val="en-US"/>
        </w:rPr>
        <w:tab/>
      </w:r>
      <w:r w:rsidRPr="0022574A">
        <w:rPr>
          <w:rFonts w:asciiTheme="majorHAnsi" w:hAnsiTheme="majorHAnsi" w:cs="Calibri"/>
        </w:rPr>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7142FB" w:rsidRPr="0022574A" w:rsidRDefault="007142FB" w:rsidP="007142FB">
      <w:pPr>
        <w:tabs>
          <w:tab w:val="left" w:pos="0"/>
        </w:tabs>
        <w:jc w:val="both"/>
        <w:rPr>
          <w:rFonts w:asciiTheme="majorHAnsi" w:hAnsiTheme="majorHAnsi"/>
          <w:lang w:val="ru-RU"/>
        </w:rPr>
      </w:pPr>
      <w:r w:rsidRPr="0022574A">
        <w:rPr>
          <w:rFonts w:asciiTheme="majorHAnsi" w:hAnsiTheme="majorHAnsi"/>
          <w:lang w:val="ru-RU"/>
        </w:rPr>
        <w:tab/>
      </w:r>
      <w:proofErr w:type="spellStart"/>
      <w:r w:rsidRPr="0022574A">
        <w:rPr>
          <w:rFonts w:asciiTheme="majorHAnsi" w:hAnsiTheme="majorHAnsi"/>
          <w:lang w:val="ru-RU"/>
        </w:rPr>
        <w:t>Задължаваме</w:t>
      </w:r>
      <w:proofErr w:type="spellEnd"/>
      <w:r w:rsidRPr="0022574A">
        <w:rPr>
          <w:rFonts w:asciiTheme="majorHAnsi" w:hAnsiTheme="majorHAnsi"/>
          <w:lang w:val="ru-RU"/>
        </w:rPr>
        <w:t xml:space="preserve"> се, </w:t>
      </w:r>
      <w:proofErr w:type="spellStart"/>
      <w:r w:rsidRPr="0022574A">
        <w:rPr>
          <w:rFonts w:asciiTheme="majorHAnsi" w:hAnsiTheme="majorHAnsi"/>
          <w:lang w:val="ru-RU"/>
        </w:rPr>
        <w:t>ако</w:t>
      </w:r>
      <w:proofErr w:type="spellEnd"/>
      <w:r w:rsidRPr="0022574A">
        <w:rPr>
          <w:rFonts w:asciiTheme="majorHAnsi" w:hAnsiTheme="majorHAnsi"/>
          <w:lang w:val="ru-RU"/>
        </w:rPr>
        <w:t xml:space="preserve"> </w:t>
      </w:r>
      <w:proofErr w:type="spellStart"/>
      <w:r w:rsidRPr="0022574A">
        <w:rPr>
          <w:rFonts w:asciiTheme="majorHAnsi" w:hAnsiTheme="majorHAnsi"/>
          <w:lang w:val="ru-RU"/>
        </w:rPr>
        <w:t>нашата</w:t>
      </w:r>
      <w:proofErr w:type="spellEnd"/>
      <w:r w:rsidRPr="0022574A">
        <w:rPr>
          <w:rFonts w:asciiTheme="majorHAnsi" w:hAnsiTheme="majorHAnsi"/>
          <w:lang w:val="ru-RU"/>
        </w:rPr>
        <w:t xml:space="preserve"> оферта </w:t>
      </w:r>
      <w:proofErr w:type="spellStart"/>
      <w:r w:rsidRPr="0022574A">
        <w:rPr>
          <w:rFonts w:asciiTheme="majorHAnsi" w:hAnsiTheme="majorHAnsi"/>
          <w:lang w:val="ru-RU"/>
        </w:rPr>
        <w:t>бъде</w:t>
      </w:r>
      <w:proofErr w:type="spellEnd"/>
      <w:r w:rsidRPr="0022574A">
        <w:rPr>
          <w:rFonts w:asciiTheme="majorHAnsi" w:hAnsiTheme="majorHAnsi"/>
          <w:lang w:val="ru-RU"/>
        </w:rPr>
        <w:t xml:space="preserve"> </w:t>
      </w:r>
      <w:proofErr w:type="spellStart"/>
      <w:r w:rsidRPr="0022574A">
        <w:rPr>
          <w:rFonts w:asciiTheme="majorHAnsi" w:hAnsiTheme="majorHAnsi"/>
          <w:lang w:val="ru-RU"/>
        </w:rPr>
        <w:t>приета</w:t>
      </w:r>
      <w:proofErr w:type="spellEnd"/>
      <w:r w:rsidRPr="0022574A">
        <w:rPr>
          <w:rFonts w:asciiTheme="majorHAnsi" w:hAnsiTheme="majorHAnsi"/>
          <w:lang w:val="ru-RU"/>
        </w:rPr>
        <w:t xml:space="preserve">, да </w:t>
      </w:r>
      <w:proofErr w:type="spellStart"/>
      <w:r w:rsidRPr="0022574A">
        <w:rPr>
          <w:rFonts w:asciiTheme="majorHAnsi" w:hAnsiTheme="majorHAnsi"/>
          <w:lang w:val="ru-RU"/>
        </w:rPr>
        <w:t>изпълним</w:t>
      </w:r>
      <w:proofErr w:type="spellEnd"/>
      <w:r w:rsidRPr="0022574A">
        <w:rPr>
          <w:rFonts w:asciiTheme="majorHAnsi" w:hAnsiTheme="majorHAnsi"/>
          <w:lang w:val="ru-RU"/>
        </w:rPr>
        <w:t xml:space="preserve"> и </w:t>
      </w:r>
      <w:proofErr w:type="spellStart"/>
      <w:r w:rsidRPr="0022574A">
        <w:rPr>
          <w:rFonts w:asciiTheme="majorHAnsi" w:hAnsiTheme="majorHAnsi"/>
          <w:lang w:val="ru-RU"/>
        </w:rPr>
        <w:t>предадем</w:t>
      </w:r>
      <w:proofErr w:type="spellEnd"/>
      <w:r w:rsidRPr="0022574A">
        <w:rPr>
          <w:rFonts w:asciiTheme="majorHAnsi" w:hAnsiTheme="majorHAnsi"/>
          <w:lang w:val="ru-RU"/>
        </w:rPr>
        <w:t xml:space="preserve"> </w:t>
      </w:r>
      <w:proofErr w:type="spellStart"/>
      <w:r w:rsidRPr="0022574A">
        <w:rPr>
          <w:rFonts w:asciiTheme="majorHAnsi" w:hAnsiTheme="majorHAnsi"/>
          <w:lang w:val="ru-RU"/>
        </w:rPr>
        <w:t>договорените</w:t>
      </w:r>
      <w:proofErr w:type="spellEnd"/>
      <w:r w:rsidRPr="0022574A">
        <w:rPr>
          <w:rFonts w:asciiTheme="majorHAnsi" w:hAnsiTheme="majorHAnsi"/>
          <w:lang w:val="ru-RU"/>
        </w:rPr>
        <w:t xml:space="preserve"> </w:t>
      </w:r>
      <w:proofErr w:type="spellStart"/>
      <w:r w:rsidR="00E65BD0" w:rsidRPr="0022574A">
        <w:rPr>
          <w:rFonts w:asciiTheme="majorHAnsi" w:hAnsiTheme="majorHAnsi"/>
          <w:lang w:val="ru-RU"/>
        </w:rPr>
        <w:t>дейности</w:t>
      </w:r>
      <w:proofErr w:type="spellEnd"/>
      <w:r w:rsidRPr="0022574A">
        <w:rPr>
          <w:rFonts w:asciiTheme="majorHAnsi" w:hAnsiTheme="majorHAnsi"/>
          <w:lang w:val="ru-RU"/>
        </w:rPr>
        <w:t xml:space="preserve">, </w:t>
      </w:r>
      <w:proofErr w:type="spellStart"/>
      <w:r w:rsidRPr="0022574A">
        <w:rPr>
          <w:rFonts w:asciiTheme="majorHAnsi" w:hAnsiTheme="majorHAnsi"/>
          <w:lang w:val="ru-RU"/>
        </w:rPr>
        <w:t>съгласно</w:t>
      </w:r>
      <w:proofErr w:type="spellEnd"/>
      <w:r w:rsidRPr="0022574A">
        <w:rPr>
          <w:rFonts w:asciiTheme="majorHAnsi" w:hAnsiTheme="majorHAnsi"/>
          <w:lang w:val="ru-RU"/>
        </w:rPr>
        <w:t xml:space="preserve"> </w:t>
      </w:r>
      <w:proofErr w:type="spellStart"/>
      <w:r w:rsidRPr="0022574A">
        <w:rPr>
          <w:rFonts w:asciiTheme="majorHAnsi" w:hAnsiTheme="majorHAnsi"/>
          <w:lang w:val="ru-RU"/>
        </w:rPr>
        <w:t>сроковете</w:t>
      </w:r>
      <w:proofErr w:type="spellEnd"/>
      <w:r w:rsidRPr="0022574A">
        <w:rPr>
          <w:rFonts w:asciiTheme="majorHAnsi" w:hAnsiTheme="majorHAnsi"/>
          <w:lang w:val="ru-RU"/>
        </w:rPr>
        <w:t xml:space="preserve"> и </w:t>
      </w:r>
      <w:proofErr w:type="spellStart"/>
      <w:r w:rsidRPr="0022574A">
        <w:rPr>
          <w:rFonts w:asciiTheme="majorHAnsi" w:hAnsiTheme="majorHAnsi"/>
          <w:lang w:val="ru-RU"/>
        </w:rPr>
        <w:t>условията</w:t>
      </w:r>
      <w:proofErr w:type="spellEnd"/>
      <w:r w:rsidRPr="0022574A">
        <w:rPr>
          <w:rFonts w:asciiTheme="majorHAnsi" w:hAnsiTheme="majorHAnsi"/>
          <w:lang w:val="ru-RU"/>
        </w:rPr>
        <w:t xml:space="preserve">, </w:t>
      </w:r>
      <w:proofErr w:type="spellStart"/>
      <w:r w:rsidRPr="0022574A">
        <w:rPr>
          <w:rFonts w:asciiTheme="majorHAnsi" w:hAnsiTheme="majorHAnsi"/>
          <w:lang w:val="ru-RU"/>
        </w:rPr>
        <w:t>залегнали</w:t>
      </w:r>
      <w:proofErr w:type="spellEnd"/>
      <w:r w:rsidRPr="0022574A">
        <w:rPr>
          <w:rFonts w:asciiTheme="majorHAnsi" w:hAnsiTheme="majorHAnsi"/>
          <w:lang w:val="ru-RU"/>
        </w:rPr>
        <w:t xml:space="preserve"> в договора</w:t>
      </w:r>
      <w:r w:rsidR="00E65BD0" w:rsidRPr="0022574A">
        <w:rPr>
          <w:rFonts w:asciiTheme="majorHAnsi" w:hAnsiTheme="majorHAnsi"/>
          <w:lang w:val="ru-RU"/>
        </w:rPr>
        <w:t xml:space="preserve"> за </w:t>
      </w:r>
      <w:proofErr w:type="spellStart"/>
      <w:r w:rsidR="00E65BD0" w:rsidRPr="0022574A">
        <w:rPr>
          <w:rFonts w:asciiTheme="majorHAnsi" w:hAnsiTheme="majorHAnsi"/>
          <w:lang w:val="ru-RU"/>
        </w:rPr>
        <w:t>изпълнение</w:t>
      </w:r>
      <w:proofErr w:type="spellEnd"/>
      <w:r w:rsidRPr="0022574A">
        <w:rPr>
          <w:rFonts w:asciiTheme="majorHAnsi" w:hAnsiTheme="majorHAnsi"/>
          <w:lang w:val="ru-RU"/>
        </w:rPr>
        <w:t xml:space="preserve">. </w:t>
      </w:r>
    </w:p>
    <w:p w:rsidR="007142FB" w:rsidRPr="0022574A" w:rsidRDefault="007142FB" w:rsidP="007142FB">
      <w:pPr>
        <w:numPr>
          <w:ilvl w:val="12"/>
          <w:numId w:val="0"/>
        </w:numPr>
        <w:ind w:firstLine="708"/>
        <w:jc w:val="both"/>
        <w:rPr>
          <w:rFonts w:asciiTheme="majorHAnsi" w:hAnsiTheme="majorHAnsi"/>
          <w:lang w:val="x-none"/>
        </w:rPr>
      </w:pPr>
      <w:r w:rsidRPr="0022574A">
        <w:rPr>
          <w:rFonts w:asciiTheme="majorHAnsi" w:hAnsiTheme="majorHAnsi"/>
          <w:lang w:val="x-none"/>
        </w:rPr>
        <w:t>При условие, че бъдем избрани за изпълнител на поръчка</w:t>
      </w:r>
      <w:r w:rsidR="00E65BD0" w:rsidRPr="0022574A">
        <w:rPr>
          <w:rFonts w:asciiTheme="majorHAnsi" w:hAnsiTheme="majorHAnsi"/>
        </w:rPr>
        <w:t>та</w:t>
      </w:r>
      <w:r w:rsidRPr="0022574A">
        <w:rPr>
          <w:rFonts w:asciiTheme="majorHAnsi" w:hAnsiTheme="majorHAnsi"/>
          <w:lang w:val="x-none"/>
        </w:rPr>
        <w:t xml:space="preserve">, ние сме съгласни да подпишем и представим парична/банкова гаранция за изпълнение на задълженията по договора в размер на 3 % </w:t>
      </w:r>
      <w:r w:rsidRPr="0022574A">
        <w:rPr>
          <w:rFonts w:asciiTheme="majorHAnsi" w:hAnsiTheme="majorHAnsi"/>
          <w:lang w:val="en-US"/>
        </w:rPr>
        <w:t>/</w:t>
      </w:r>
      <w:r w:rsidRPr="0022574A">
        <w:rPr>
          <w:rFonts w:asciiTheme="majorHAnsi" w:hAnsiTheme="majorHAnsi"/>
        </w:rPr>
        <w:t xml:space="preserve">три на сто/ </w:t>
      </w:r>
      <w:r w:rsidRPr="0022574A">
        <w:rPr>
          <w:rFonts w:asciiTheme="majorHAnsi" w:hAnsiTheme="majorHAnsi"/>
          <w:lang w:val="x-none"/>
        </w:rPr>
        <w:t>от стойността му, без ДДС</w:t>
      </w:r>
      <w:r w:rsidR="009062C8" w:rsidRPr="0022574A">
        <w:rPr>
          <w:rFonts w:asciiTheme="majorHAnsi" w:hAnsiTheme="majorHAnsi"/>
        </w:rPr>
        <w:t xml:space="preserve"> /за съответната обособена позиция/</w:t>
      </w:r>
      <w:r w:rsidRPr="0022574A">
        <w:rPr>
          <w:rFonts w:asciiTheme="majorHAnsi" w:hAnsiTheme="majorHAnsi"/>
          <w:lang w:val="x-none"/>
        </w:rPr>
        <w:t>.</w:t>
      </w:r>
    </w:p>
    <w:p w:rsidR="007142FB" w:rsidRPr="0022574A" w:rsidRDefault="007142FB" w:rsidP="009062C8">
      <w:pPr>
        <w:tabs>
          <w:tab w:val="left" w:pos="0"/>
        </w:tabs>
        <w:jc w:val="both"/>
        <w:rPr>
          <w:rFonts w:asciiTheme="majorHAnsi" w:hAnsiTheme="majorHAnsi"/>
          <w:lang w:val="ru-RU"/>
        </w:rPr>
      </w:pPr>
      <w:r w:rsidRPr="0022574A">
        <w:rPr>
          <w:rFonts w:asciiTheme="majorHAnsi" w:hAnsiTheme="majorHAnsi"/>
          <w:lang w:val="ru-RU"/>
        </w:rPr>
        <w:tab/>
      </w:r>
      <w:proofErr w:type="spellStart"/>
      <w:r w:rsidRPr="0022574A">
        <w:rPr>
          <w:rFonts w:asciiTheme="majorHAnsi" w:hAnsiTheme="majorHAnsi"/>
          <w:lang w:val="ru-RU"/>
        </w:rPr>
        <w:t>Гарантираме</w:t>
      </w:r>
      <w:proofErr w:type="spellEnd"/>
      <w:r w:rsidRPr="0022574A">
        <w:rPr>
          <w:rFonts w:asciiTheme="majorHAnsi" w:hAnsiTheme="majorHAnsi"/>
          <w:lang w:val="ru-RU"/>
        </w:rPr>
        <w:t xml:space="preserve">, че </w:t>
      </w:r>
      <w:r w:rsidR="009062C8" w:rsidRPr="0022574A">
        <w:rPr>
          <w:rFonts w:asciiTheme="majorHAnsi" w:hAnsiTheme="majorHAnsi"/>
          <w:lang w:val="ru-RU"/>
        </w:rPr>
        <w:t xml:space="preserve">в </w:t>
      </w:r>
      <w:proofErr w:type="spellStart"/>
      <w:r w:rsidR="009062C8" w:rsidRPr="0022574A">
        <w:rPr>
          <w:rFonts w:asciiTheme="majorHAnsi" w:hAnsiTheme="majorHAnsi"/>
          <w:lang w:val="ru-RU"/>
        </w:rPr>
        <w:t>рамките</w:t>
      </w:r>
      <w:proofErr w:type="spellEnd"/>
      <w:r w:rsidR="009062C8" w:rsidRPr="0022574A">
        <w:rPr>
          <w:rFonts w:asciiTheme="majorHAnsi" w:hAnsiTheme="majorHAnsi"/>
          <w:lang w:val="ru-RU"/>
        </w:rPr>
        <w:t xml:space="preserve"> на </w:t>
      </w:r>
      <w:proofErr w:type="spellStart"/>
      <w:r w:rsidR="009062C8" w:rsidRPr="0022574A">
        <w:rPr>
          <w:rFonts w:asciiTheme="majorHAnsi" w:hAnsiTheme="majorHAnsi"/>
          <w:lang w:val="ru-RU"/>
        </w:rPr>
        <w:t>оферираната</w:t>
      </w:r>
      <w:proofErr w:type="spellEnd"/>
      <w:r w:rsidR="009062C8" w:rsidRPr="0022574A">
        <w:rPr>
          <w:rFonts w:asciiTheme="majorHAnsi" w:hAnsiTheme="majorHAnsi"/>
          <w:lang w:val="ru-RU"/>
        </w:rPr>
        <w:t xml:space="preserve"> </w:t>
      </w:r>
      <w:proofErr w:type="spellStart"/>
      <w:r w:rsidR="009062C8" w:rsidRPr="0022574A">
        <w:rPr>
          <w:rFonts w:asciiTheme="majorHAnsi" w:hAnsiTheme="majorHAnsi"/>
          <w:lang w:val="ru-RU"/>
        </w:rPr>
        <w:t>по-горе</w:t>
      </w:r>
      <w:proofErr w:type="spellEnd"/>
      <w:r w:rsidR="009062C8" w:rsidRPr="0022574A">
        <w:rPr>
          <w:rFonts w:asciiTheme="majorHAnsi" w:hAnsiTheme="majorHAnsi"/>
          <w:lang w:val="ru-RU"/>
        </w:rPr>
        <w:t xml:space="preserve"> цена </w:t>
      </w:r>
      <w:proofErr w:type="spellStart"/>
      <w:proofErr w:type="gramStart"/>
      <w:r w:rsidRPr="0022574A">
        <w:rPr>
          <w:rFonts w:asciiTheme="majorHAnsi" w:hAnsiTheme="majorHAnsi"/>
          <w:lang w:val="ru-RU"/>
        </w:rPr>
        <w:t>сме</w:t>
      </w:r>
      <w:proofErr w:type="spellEnd"/>
      <w:r w:rsidRPr="0022574A">
        <w:rPr>
          <w:rFonts w:asciiTheme="majorHAnsi" w:hAnsiTheme="majorHAnsi"/>
          <w:lang w:val="ru-RU"/>
        </w:rPr>
        <w:t xml:space="preserve"> в</w:t>
      </w:r>
      <w:proofErr w:type="gramEnd"/>
      <w:r w:rsidRPr="0022574A">
        <w:rPr>
          <w:rFonts w:asciiTheme="majorHAnsi" w:hAnsiTheme="majorHAnsi"/>
          <w:lang w:val="ru-RU"/>
        </w:rPr>
        <w:t xml:space="preserve"> </w:t>
      </w:r>
      <w:proofErr w:type="spellStart"/>
      <w:r w:rsidRPr="0022574A">
        <w:rPr>
          <w:rFonts w:asciiTheme="majorHAnsi" w:hAnsiTheme="majorHAnsi"/>
          <w:lang w:val="ru-RU"/>
        </w:rPr>
        <w:t>състояние</w:t>
      </w:r>
      <w:proofErr w:type="spellEnd"/>
      <w:r w:rsidRPr="0022574A">
        <w:rPr>
          <w:rFonts w:asciiTheme="majorHAnsi" w:hAnsiTheme="majorHAnsi"/>
          <w:lang w:val="ru-RU"/>
        </w:rPr>
        <w:t xml:space="preserve"> да </w:t>
      </w:r>
      <w:proofErr w:type="spellStart"/>
      <w:r w:rsidRPr="0022574A">
        <w:rPr>
          <w:rFonts w:asciiTheme="majorHAnsi" w:hAnsiTheme="majorHAnsi"/>
          <w:lang w:val="ru-RU"/>
        </w:rPr>
        <w:t>изпълним</w:t>
      </w:r>
      <w:proofErr w:type="spellEnd"/>
      <w:r w:rsidRPr="0022574A">
        <w:rPr>
          <w:rFonts w:asciiTheme="majorHAnsi" w:hAnsiTheme="majorHAnsi"/>
          <w:lang w:val="ru-RU"/>
        </w:rPr>
        <w:t xml:space="preserve"> </w:t>
      </w:r>
      <w:proofErr w:type="spellStart"/>
      <w:r w:rsidRPr="0022574A">
        <w:rPr>
          <w:rFonts w:asciiTheme="majorHAnsi" w:hAnsiTheme="majorHAnsi"/>
          <w:lang w:val="ru-RU"/>
        </w:rPr>
        <w:t>качествено</w:t>
      </w:r>
      <w:proofErr w:type="spellEnd"/>
      <w:r w:rsidRPr="0022574A">
        <w:rPr>
          <w:rFonts w:asciiTheme="majorHAnsi" w:hAnsiTheme="majorHAnsi"/>
          <w:lang w:val="ru-RU"/>
        </w:rPr>
        <w:t xml:space="preserve"> </w:t>
      </w:r>
      <w:proofErr w:type="spellStart"/>
      <w:r w:rsidRPr="0022574A">
        <w:rPr>
          <w:rFonts w:asciiTheme="majorHAnsi" w:hAnsiTheme="majorHAnsi"/>
          <w:lang w:val="ru-RU"/>
        </w:rPr>
        <w:t>поръчката</w:t>
      </w:r>
      <w:proofErr w:type="spellEnd"/>
      <w:r w:rsidRPr="0022574A">
        <w:rPr>
          <w:rFonts w:asciiTheme="majorHAnsi" w:hAnsiTheme="majorHAnsi"/>
          <w:lang w:val="ru-RU"/>
        </w:rPr>
        <w:t xml:space="preserve"> в </w:t>
      </w:r>
      <w:proofErr w:type="spellStart"/>
      <w:r w:rsidRPr="0022574A">
        <w:rPr>
          <w:rFonts w:asciiTheme="majorHAnsi" w:hAnsiTheme="majorHAnsi"/>
          <w:lang w:val="ru-RU"/>
        </w:rPr>
        <w:t>пълно</w:t>
      </w:r>
      <w:proofErr w:type="spellEnd"/>
      <w:r w:rsidRPr="0022574A">
        <w:rPr>
          <w:rFonts w:asciiTheme="majorHAnsi" w:hAnsiTheme="majorHAnsi"/>
          <w:lang w:val="ru-RU"/>
        </w:rPr>
        <w:t xml:space="preserve"> </w:t>
      </w:r>
      <w:proofErr w:type="spellStart"/>
      <w:r w:rsidRPr="0022574A">
        <w:rPr>
          <w:rFonts w:asciiTheme="majorHAnsi" w:hAnsiTheme="majorHAnsi"/>
          <w:lang w:val="ru-RU"/>
        </w:rPr>
        <w:t>съответствие</w:t>
      </w:r>
      <w:proofErr w:type="spellEnd"/>
      <w:r w:rsidRPr="0022574A">
        <w:rPr>
          <w:rFonts w:asciiTheme="majorHAnsi" w:hAnsiTheme="majorHAnsi"/>
          <w:lang w:val="ru-RU"/>
        </w:rPr>
        <w:t xml:space="preserve"> с </w:t>
      </w:r>
      <w:proofErr w:type="spellStart"/>
      <w:r w:rsidRPr="0022574A">
        <w:rPr>
          <w:rFonts w:asciiTheme="majorHAnsi" w:hAnsiTheme="majorHAnsi"/>
          <w:lang w:val="ru-RU"/>
        </w:rPr>
        <w:t>оферта</w:t>
      </w:r>
      <w:r w:rsidR="009062C8" w:rsidRPr="0022574A">
        <w:rPr>
          <w:rFonts w:asciiTheme="majorHAnsi" w:hAnsiTheme="majorHAnsi"/>
          <w:lang w:val="ru-RU"/>
        </w:rPr>
        <w:t>та</w:t>
      </w:r>
      <w:proofErr w:type="spellEnd"/>
      <w:r w:rsidR="009062C8" w:rsidRPr="0022574A">
        <w:rPr>
          <w:rFonts w:asciiTheme="majorHAnsi" w:hAnsiTheme="majorHAnsi"/>
          <w:lang w:val="ru-RU"/>
        </w:rPr>
        <w:t xml:space="preserve"> ни и </w:t>
      </w:r>
      <w:proofErr w:type="spellStart"/>
      <w:r w:rsidR="009062C8" w:rsidRPr="0022574A">
        <w:rPr>
          <w:rFonts w:asciiTheme="majorHAnsi" w:hAnsiTheme="majorHAnsi"/>
          <w:lang w:val="ru-RU"/>
        </w:rPr>
        <w:t>публичната</w:t>
      </w:r>
      <w:proofErr w:type="spellEnd"/>
      <w:r w:rsidR="009062C8" w:rsidRPr="0022574A">
        <w:rPr>
          <w:rFonts w:asciiTheme="majorHAnsi" w:hAnsiTheme="majorHAnsi"/>
          <w:lang w:val="ru-RU"/>
        </w:rPr>
        <w:t xml:space="preserve"> </w:t>
      </w:r>
      <w:proofErr w:type="spellStart"/>
      <w:r w:rsidR="009062C8" w:rsidRPr="0022574A">
        <w:rPr>
          <w:rFonts w:asciiTheme="majorHAnsi" w:hAnsiTheme="majorHAnsi"/>
          <w:lang w:val="ru-RU"/>
        </w:rPr>
        <w:t>покана</w:t>
      </w:r>
      <w:proofErr w:type="spellEnd"/>
      <w:r w:rsidR="009062C8" w:rsidRPr="0022574A">
        <w:rPr>
          <w:rFonts w:asciiTheme="majorHAnsi" w:hAnsiTheme="majorHAnsi"/>
          <w:lang w:val="ru-RU"/>
        </w:rPr>
        <w:t xml:space="preserve"> на </w:t>
      </w:r>
      <w:proofErr w:type="spellStart"/>
      <w:r w:rsidR="009062C8" w:rsidRPr="0022574A">
        <w:rPr>
          <w:rFonts w:asciiTheme="majorHAnsi" w:hAnsiTheme="majorHAnsi"/>
          <w:lang w:val="ru-RU"/>
        </w:rPr>
        <w:t>Възложителя</w:t>
      </w:r>
      <w:proofErr w:type="spellEnd"/>
      <w:r w:rsidRPr="0022574A">
        <w:rPr>
          <w:rFonts w:asciiTheme="majorHAnsi" w:hAnsiTheme="majorHAnsi"/>
          <w:lang w:val="ru-RU"/>
        </w:rPr>
        <w:t>.</w:t>
      </w:r>
    </w:p>
    <w:p w:rsidR="007142FB" w:rsidRPr="0022574A" w:rsidRDefault="007142FB" w:rsidP="007142FB">
      <w:pPr>
        <w:jc w:val="both"/>
        <w:rPr>
          <w:rFonts w:asciiTheme="majorHAnsi" w:hAnsiTheme="majorHAnsi"/>
          <w:lang w:val="ru-RU"/>
        </w:rPr>
      </w:pPr>
    </w:p>
    <w:p w:rsidR="007142FB" w:rsidRPr="0022574A" w:rsidRDefault="007142FB" w:rsidP="007142FB">
      <w:pPr>
        <w:jc w:val="both"/>
        <w:rPr>
          <w:rFonts w:asciiTheme="majorHAnsi" w:eastAsia="Batang" w:hAnsiTheme="majorHAnsi"/>
        </w:rPr>
      </w:pPr>
      <w:r w:rsidRPr="0022574A">
        <w:rPr>
          <w:rFonts w:asciiTheme="majorHAnsi" w:eastAsia="Batang" w:hAnsiTheme="majorHAnsi"/>
        </w:rPr>
        <w:t xml:space="preserve">Дата: ……………  г. </w:t>
      </w:r>
      <w:r w:rsidRPr="0022574A">
        <w:rPr>
          <w:rFonts w:asciiTheme="majorHAnsi" w:eastAsia="Batang" w:hAnsiTheme="majorHAnsi"/>
        </w:rPr>
        <w:tab/>
      </w:r>
      <w:r w:rsidRPr="0022574A">
        <w:rPr>
          <w:rFonts w:asciiTheme="majorHAnsi" w:eastAsia="Batang" w:hAnsiTheme="majorHAnsi"/>
        </w:rPr>
        <w:tab/>
      </w:r>
      <w:r w:rsidRPr="0022574A">
        <w:rPr>
          <w:rFonts w:asciiTheme="majorHAnsi" w:eastAsia="Batang" w:hAnsiTheme="majorHAnsi"/>
        </w:rPr>
        <w:tab/>
      </w:r>
      <w:r w:rsidRPr="0022574A">
        <w:rPr>
          <w:rFonts w:asciiTheme="majorHAnsi" w:eastAsia="Batang" w:hAnsiTheme="majorHAnsi"/>
        </w:rPr>
        <w:tab/>
      </w:r>
      <w:r w:rsidR="00CE5B69" w:rsidRPr="0022574A">
        <w:rPr>
          <w:rFonts w:asciiTheme="majorHAnsi" w:eastAsia="Batang" w:hAnsiTheme="majorHAnsi"/>
          <w:lang w:val="en-US"/>
        </w:rPr>
        <w:tab/>
      </w:r>
      <w:r w:rsidRPr="0022574A">
        <w:rPr>
          <w:rFonts w:asciiTheme="majorHAnsi" w:eastAsia="Batang" w:hAnsiTheme="majorHAnsi"/>
        </w:rPr>
        <w:t>Подпис и печат: ....................................</w:t>
      </w:r>
    </w:p>
    <w:p w:rsidR="007142FB" w:rsidRPr="0022574A" w:rsidRDefault="007142FB" w:rsidP="007142FB">
      <w:pPr>
        <w:ind w:firstLine="288"/>
        <w:jc w:val="both"/>
        <w:rPr>
          <w:rFonts w:asciiTheme="majorHAnsi" w:hAnsiTheme="majorHAnsi"/>
          <w:u w:val="single"/>
        </w:rPr>
      </w:pPr>
    </w:p>
    <w:p w:rsidR="007142FB" w:rsidRPr="0022574A" w:rsidRDefault="007142FB" w:rsidP="00F41972">
      <w:pPr>
        <w:jc w:val="both"/>
        <w:rPr>
          <w:rFonts w:asciiTheme="majorHAnsi" w:hAnsiTheme="majorHAnsi"/>
        </w:rPr>
      </w:pPr>
      <w:r w:rsidRPr="0022574A">
        <w:rPr>
          <w:rFonts w:asciiTheme="majorHAnsi" w:hAnsiTheme="majorHAnsi"/>
          <w:u w:val="single"/>
        </w:rPr>
        <w:t>Забележка:</w:t>
      </w:r>
      <w:r w:rsidRPr="0022574A">
        <w:rPr>
          <w:rFonts w:asciiTheme="majorHAnsi" w:hAnsiTheme="majorHAnsi"/>
        </w:rPr>
        <w:t xml:space="preserve"> Участниците, регистрирани по ДДС, отбелязват наличието на такава регистрация.</w:t>
      </w:r>
    </w:p>
    <w:p w:rsidR="000154ED" w:rsidRPr="0022574A" w:rsidRDefault="000154ED" w:rsidP="000154ED">
      <w:pPr>
        <w:jc w:val="both"/>
        <w:rPr>
          <w:rFonts w:asciiTheme="majorHAnsi" w:hAnsiTheme="majorHAnsi"/>
          <w:i/>
          <w:iCs/>
          <w:sz w:val="22"/>
          <w:szCs w:val="22"/>
        </w:rPr>
      </w:pPr>
      <w:r w:rsidRPr="0022574A">
        <w:rPr>
          <w:rFonts w:asciiTheme="majorHAnsi" w:hAnsiTheme="majorHAnsi"/>
          <w:i/>
          <w:iCs/>
        </w:rPr>
        <w:t>*</w:t>
      </w:r>
      <w:r w:rsidRPr="0022574A">
        <w:rPr>
          <w:rFonts w:asciiTheme="majorHAnsi" w:hAnsiTheme="majorHAnsi"/>
          <w:i/>
          <w:iCs/>
          <w:sz w:val="22"/>
          <w:szCs w:val="22"/>
        </w:rPr>
        <w:t xml:space="preserve">Когато участник в процедурата е обединение, настоящия образец на </w:t>
      </w:r>
      <w:r w:rsidR="003148BA" w:rsidRPr="0022574A">
        <w:rPr>
          <w:rFonts w:asciiTheme="majorHAnsi" w:hAnsiTheme="majorHAnsi"/>
          <w:i/>
          <w:iCs/>
          <w:sz w:val="22"/>
          <w:szCs w:val="22"/>
        </w:rPr>
        <w:t>ценово предложение</w:t>
      </w:r>
      <w:r w:rsidRPr="0022574A">
        <w:rPr>
          <w:rFonts w:asciiTheme="majorHAnsi" w:hAnsiTheme="majorHAnsi"/>
          <w:i/>
          <w:iCs/>
          <w:sz w:val="22"/>
          <w:szCs w:val="22"/>
        </w:rPr>
        <w:t xml:space="preserve">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6E31D1" w:rsidRDefault="006E31D1" w:rsidP="007142FB">
      <w:pPr>
        <w:jc w:val="right"/>
        <w:rPr>
          <w:rFonts w:asciiTheme="majorHAnsi" w:hAnsiTheme="majorHAnsi"/>
          <w:b/>
          <w:bCs/>
          <w:i/>
          <w:color w:val="000000"/>
          <w:spacing w:val="3"/>
        </w:rPr>
      </w:pPr>
    </w:p>
    <w:p w:rsidR="006E31D1" w:rsidRDefault="006E31D1" w:rsidP="007142FB">
      <w:pPr>
        <w:jc w:val="right"/>
        <w:rPr>
          <w:rFonts w:asciiTheme="majorHAnsi" w:hAnsiTheme="majorHAnsi"/>
          <w:b/>
          <w:bCs/>
          <w:i/>
          <w:color w:val="000000"/>
          <w:spacing w:val="3"/>
        </w:rPr>
      </w:pPr>
    </w:p>
    <w:p w:rsidR="007142FB" w:rsidRPr="0022574A" w:rsidRDefault="007142FB" w:rsidP="007142FB">
      <w:pPr>
        <w:jc w:val="right"/>
        <w:rPr>
          <w:rFonts w:asciiTheme="majorHAnsi" w:hAnsiTheme="majorHAnsi"/>
          <w:b/>
          <w:bCs/>
          <w:i/>
          <w:color w:val="000000"/>
          <w:spacing w:val="3"/>
        </w:rPr>
      </w:pPr>
      <w:r w:rsidRPr="0022574A">
        <w:rPr>
          <w:rFonts w:asciiTheme="majorHAnsi" w:hAnsiTheme="majorHAnsi"/>
          <w:b/>
          <w:bCs/>
          <w:i/>
          <w:color w:val="000000"/>
          <w:spacing w:val="3"/>
        </w:rPr>
        <w:lastRenderedPageBreak/>
        <w:t xml:space="preserve">ОБРАЗЕЦ № </w:t>
      </w:r>
      <w:r w:rsidR="006E31D1">
        <w:rPr>
          <w:rFonts w:asciiTheme="majorHAnsi" w:hAnsiTheme="majorHAnsi"/>
          <w:b/>
          <w:bCs/>
          <w:i/>
          <w:color w:val="000000"/>
          <w:spacing w:val="3"/>
        </w:rPr>
        <w:t>10</w:t>
      </w:r>
    </w:p>
    <w:p w:rsidR="00A52527" w:rsidRPr="002908F8" w:rsidRDefault="00A52527" w:rsidP="00A52527">
      <w:pPr>
        <w:pStyle w:val="Title"/>
        <w:tabs>
          <w:tab w:val="left" w:pos="4678"/>
        </w:tabs>
        <w:rPr>
          <w:rFonts w:ascii="Cambria" w:hAnsi="Cambria" w:cs="Calibri"/>
          <w:sz w:val="24"/>
          <w:szCs w:val="24"/>
          <w:lang w:val="bg-BG"/>
        </w:rPr>
      </w:pPr>
      <w:r w:rsidRPr="002908F8">
        <w:rPr>
          <w:rFonts w:ascii="Cambria" w:hAnsi="Cambria" w:cs="Calibri"/>
          <w:sz w:val="24"/>
          <w:szCs w:val="24"/>
          <w:lang w:val="bg-BG"/>
        </w:rPr>
        <w:t>ДОГОВОР</w:t>
      </w:r>
    </w:p>
    <w:p w:rsidR="00A52527" w:rsidRDefault="00A52527" w:rsidP="00A52527">
      <w:pPr>
        <w:pStyle w:val="Title"/>
        <w:tabs>
          <w:tab w:val="left" w:pos="4678"/>
        </w:tabs>
        <w:rPr>
          <w:rFonts w:ascii="Cambria" w:hAnsi="Cambria" w:cs="Calibri"/>
          <w:sz w:val="24"/>
          <w:szCs w:val="24"/>
          <w:lang w:val="bg-BG"/>
        </w:rPr>
      </w:pPr>
      <w:r w:rsidRPr="002908F8">
        <w:rPr>
          <w:rFonts w:ascii="Cambria" w:hAnsi="Cambria" w:cs="Calibri"/>
          <w:sz w:val="24"/>
          <w:szCs w:val="24"/>
          <w:lang w:val="bg-BG"/>
        </w:rPr>
        <w:t>№</w:t>
      </w:r>
      <w:r w:rsidRPr="002908F8">
        <w:rPr>
          <w:rFonts w:ascii="Cambria" w:hAnsi="Cambria" w:cs="Calibri"/>
          <w:sz w:val="24"/>
          <w:szCs w:val="24"/>
        </w:rPr>
        <w:t>BG161PO001-1.1-08-0001-1-U-</w:t>
      </w:r>
      <w:r>
        <w:rPr>
          <w:rFonts w:ascii="Cambria" w:hAnsi="Cambria" w:cs="Calibri"/>
          <w:sz w:val="24"/>
          <w:szCs w:val="24"/>
          <w:lang w:val="bg-BG"/>
        </w:rPr>
        <w:t>……</w:t>
      </w:r>
    </w:p>
    <w:p w:rsidR="00A52527" w:rsidRPr="002908F8" w:rsidRDefault="00A52527" w:rsidP="00A52527">
      <w:pPr>
        <w:pStyle w:val="Title"/>
        <w:tabs>
          <w:tab w:val="left" w:pos="4678"/>
        </w:tabs>
        <w:rPr>
          <w:rFonts w:ascii="Cambria" w:hAnsi="Cambria" w:cs="Calibri"/>
          <w:sz w:val="24"/>
          <w:szCs w:val="24"/>
          <w:lang w:val="bg-BG"/>
        </w:rPr>
      </w:pPr>
      <w:r w:rsidRPr="002908F8">
        <w:rPr>
          <w:rFonts w:ascii="Cambria" w:hAnsi="Cambria" w:cs="Calibri"/>
          <w:sz w:val="24"/>
          <w:szCs w:val="24"/>
          <w:lang w:val="bg-BG"/>
        </w:rPr>
        <w:t xml:space="preserve">№ </w:t>
      </w:r>
      <w:r w:rsidR="006E31D1">
        <w:rPr>
          <w:rFonts w:ascii="Cambria" w:hAnsi="Cambria" w:cs="Calibri"/>
          <w:sz w:val="24"/>
          <w:szCs w:val="24"/>
          <w:lang w:val="bg-BG"/>
        </w:rPr>
        <w:t>РД-</w:t>
      </w:r>
      <w:r w:rsidRPr="002908F8">
        <w:rPr>
          <w:rFonts w:ascii="Cambria" w:hAnsi="Cambria" w:cs="Calibri"/>
          <w:sz w:val="24"/>
          <w:szCs w:val="24"/>
        </w:rPr>
        <w:t>1</w:t>
      </w:r>
      <w:r>
        <w:rPr>
          <w:rFonts w:ascii="Cambria" w:hAnsi="Cambria" w:cs="Calibri"/>
          <w:sz w:val="24"/>
          <w:szCs w:val="24"/>
          <w:lang w:val="bg-BG"/>
        </w:rPr>
        <w:t>1</w:t>
      </w:r>
      <w:r w:rsidRPr="002908F8">
        <w:rPr>
          <w:rFonts w:ascii="Cambria" w:hAnsi="Cambria" w:cs="Calibri"/>
          <w:sz w:val="24"/>
          <w:szCs w:val="24"/>
        </w:rPr>
        <w:t>-…………..</w:t>
      </w:r>
      <w:r w:rsidRPr="002908F8">
        <w:rPr>
          <w:rFonts w:ascii="Cambria" w:hAnsi="Cambria" w:cs="Calibri"/>
          <w:sz w:val="24"/>
          <w:szCs w:val="24"/>
          <w:lang w:val="bg-BG"/>
        </w:rPr>
        <w:t>/...................201</w:t>
      </w:r>
      <w:r>
        <w:rPr>
          <w:rFonts w:ascii="Cambria" w:hAnsi="Cambria" w:cs="Calibri"/>
          <w:sz w:val="24"/>
          <w:szCs w:val="24"/>
          <w:lang w:val="bg-BG"/>
        </w:rPr>
        <w:t>4</w:t>
      </w:r>
      <w:r w:rsidRPr="002908F8">
        <w:rPr>
          <w:rFonts w:ascii="Cambria" w:hAnsi="Cambria" w:cs="Calibri"/>
          <w:sz w:val="24"/>
          <w:szCs w:val="24"/>
          <w:lang w:val="bg-BG"/>
        </w:rPr>
        <w:t xml:space="preserve"> год.</w:t>
      </w:r>
    </w:p>
    <w:p w:rsidR="00F41972" w:rsidRPr="0022574A" w:rsidRDefault="00F41972" w:rsidP="00A52527">
      <w:pPr>
        <w:ind w:firstLine="570"/>
        <w:jc w:val="center"/>
        <w:rPr>
          <w:rFonts w:asciiTheme="majorHAnsi" w:hAnsiTheme="majorHAnsi" w:cs="Calibri"/>
        </w:rPr>
      </w:pPr>
    </w:p>
    <w:p w:rsidR="00F41972" w:rsidRPr="0022574A" w:rsidRDefault="00F41972" w:rsidP="00F41972">
      <w:pPr>
        <w:ind w:firstLine="570"/>
        <w:jc w:val="both"/>
        <w:rPr>
          <w:rFonts w:asciiTheme="majorHAnsi" w:hAnsiTheme="majorHAnsi" w:cs="Calibri"/>
        </w:rPr>
      </w:pPr>
      <w:r w:rsidRPr="0022574A">
        <w:rPr>
          <w:rFonts w:asciiTheme="majorHAnsi" w:hAnsiTheme="majorHAnsi" w:cs="Calibri"/>
        </w:rPr>
        <w:t>Днес, ………………..... 2014 г., в гр. София, между:</w:t>
      </w:r>
    </w:p>
    <w:p w:rsidR="00F41972" w:rsidRPr="0022574A" w:rsidRDefault="00F41972" w:rsidP="00F41972">
      <w:pPr>
        <w:ind w:firstLine="570"/>
        <w:jc w:val="both"/>
        <w:rPr>
          <w:rFonts w:asciiTheme="majorHAnsi" w:hAnsiTheme="majorHAnsi" w:cs="Calibri"/>
          <w:b/>
          <w:bCs/>
        </w:rPr>
      </w:pPr>
    </w:p>
    <w:p w:rsidR="00F41972" w:rsidRPr="0022574A" w:rsidRDefault="00F41972" w:rsidP="00F41972">
      <w:pPr>
        <w:jc w:val="both"/>
        <w:rPr>
          <w:rFonts w:asciiTheme="majorHAnsi" w:hAnsiTheme="majorHAnsi"/>
          <w:lang w:val="ru-RU"/>
        </w:rPr>
      </w:pPr>
      <w:r w:rsidRPr="0022574A">
        <w:rPr>
          <w:rFonts w:asciiTheme="majorHAnsi" w:hAnsiTheme="majorHAnsi"/>
          <w:b/>
          <w:bCs/>
          <w:lang w:val="ru-RU"/>
        </w:rPr>
        <w:t>МИНИСТЕРСТВОТО НА ЗДРАВЕОПАЗВАНЕТО</w:t>
      </w:r>
      <w:r w:rsidRPr="0022574A">
        <w:rPr>
          <w:rFonts w:asciiTheme="majorHAnsi" w:hAnsiTheme="majorHAnsi"/>
          <w:lang w:val="ru-RU"/>
        </w:rPr>
        <w:t xml:space="preserve">, с адрес: София 1000, пл. „Света Неделя” № 5, БУЛСТАТ 00695317Ю, Дан. № 122 202 705 1, </w:t>
      </w:r>
      <w:proofErr w:type="spellStart"/>
      <w:r w:rsidRPr="0022574A">
        <w:rPr>
          <w:rFonts w:asciiTheme="majorHAnsi" w:hAnsiTheme="majorHAnsi"/>
          <w:lang w:val="ru-RU"/>
        </w:rPr>
        <w:t>представлявано</w:t>
      </w:r>
      <w:proofErr w:type="spellEnd"/>
      <w:r w:rsidRPr="0022574A">
        <w:rPr>
          <w:rFonts w:asciiTheme="majorHAnsi" w:hAnsiTheme="majorHAnsi"/>
          <w:lang w:val="ru-RU"/>
        </w:rPr>
        <w:t xml:space="preserve"> от </w:t>
      </w:r>
      <w:r w:rsidR="0008568F" w:rsidRPr="0022574A">
        <w:rPr>
          <w:rFonts w:asciiTheme="majorHAnsi" w:hAnsiTheme="majorHAnsi"/>
          <w:lang w:val="ru-RU"/>
        </w:rPr>
        <w:t xml:space="preserve">д-р </w:t>
      </w:r>
      <w:proofErr w:type="spellStart"/>
      <w:r w:rsidR="0008568F" w:rsidRPr="0022574A">
        <w:rPr>
          <w:rFonts w:asciiTheme="majorHAnsi" w:hAnsiTheme="majorHAnsi"/>
          <w:lang w:val="ru-RU"/>
        </w:rPr>
        <w:t>Петър</w:t>
      </w:r>
      <w:proofErr w:type="spellEnd"/>
      <w:r w:rsidR="0008568F" w:rsidRPr="0022574A">
        <w:rPr>
          <w:rFonts w:asciiTheme="majorHAnsi" w:hAnsiTheme="majorHAnsi"/>
          <w:lang w:val="ru-RU"/>
        </w:rPr>
        <w:t xml:space="preserve"> </w:t>
      </w:r>
      <w:proofErr w:type="spellStart"/>
      <w:r w:rsidR="0008568F" w:rsidRPr="0022574A">
        <w:rPr>
          <w:rFonts w:asciiTheme="majorHAnsi" w:hAnsiTheme="majorHAnsi"/>
          <w:lang w:val="ru-RU"/>
        </w:rPr>
        <w:t>Москов</w:t>
      </w:r>
      <w:proofErr w:type="spellEnd"/>
      <w:r w:rsidR="0008568F" w:rsidRPr="0022574A">
        <w:rPr>
          <w:rFonts w:asciiTheme="majorHAnsi" w:hAnsiTheme="majorHAnsi"/>
          <w:lang w:val="ru-RU"/>
        </w:rPr>
        <w:t xml:space="preserve"> </w:t>
      </w:r>
      <w:r w:rsidRPr="0022574A">
        <w:rPr>
          <w:rFonts w:asciiTheme="majorHAnsi" w:hAnsiTheme="majorHAnsi"/>
          <w:lang w:val="ru-RU"/>
        </w:rPr>
        <w:t xml:space="preserve">– </w:t>
      </w:r>
      <w:proofErr w:type="spellStart"/>
      <w:r w:rsidRPr="0022574A">
        <w:rPr>
          <w:rFonts w:asciiTheme="majorHAnsi" w:hAnsiTheme="majorHAnsi"/>
          <w:lang w:val="ru-RU"/>
        </w:rPr>
        <w:t>министър</w:t>
      </w:r>
      <w:proofErr w:type="spellEnd"/>
      <w:r w:rsidRPr="0022574A">
        <w:rPr>
          <w:rFonts w:asciiTheme="majorHAnsi" w:hAnsiTheme="majorHAnsi"/>
          <w:lang w:val="ru-RU"/>
        </w:rPr>
        <w:t xml:space="preserve"> на </w:t>
      </w:r>
      <w:proofErr w:type="spellStart"/>
      <w:r w:rsidRPr="0022574A">
        <w:rPr>
          <w:rFonts w:asciiTheme="majorHAnsi" w:hAnsiTheme="majorHAnsi"/>
          <w:lang w:val="ru-RU"/>
        </w:rPr>
        <w:t>здравеопазването</w:t>
      </w:r>
      <w:proofErr w:type="spellEnd"/>
      <w:r w:rsidRPr="0022574A">
        <w:rPr>
          <w:rFonts w:asciiTheme="majorHAnsi" w:hAnsiTheme="majorHAnsi"/>
          <w:lang w:val="ru-RU"/>
        </w:rPr>
        <w:t xml:space="preserve"> и </w:t>
      </w:r>
      <w:r w:rsidR="0008568F" w:rsidRPr="0022574A">
        <w:rPr>
          <w:rFonts w:asciiTheme="majorHAnsi" w:hAnsiTheme="majorHAnsi"/>
          <w:lang w:val="ru-RU"/>
        </w:rPr>
        <w:t xml:space="preserve">Мария </w:t>
      </w:r>
      <w:proofErr w:type="spellStart"/>
      <w:r w:rsidR="0008568F" w:rsidRPr="0022574A">
        <w:rPr>
          <w:rFonts w:asciiTheme="majorHAnsi" w:hAnsiTheme="majorHAnsi"/>
          <w:lang w:val="ru-RU"/>
        </w:rPr>
        <w:t>Беломорова</w:t>
      </w:r>
      <w:proofErr w:type="spellEnd"/>
      <w:r w:rsidR="0008568F" w:rsidRPr="0022574A">
        <w:rPr>
          <w:rFonts w:asciiTheme="majorHAnsi" w:hAnsiTheme="majorHAnsi"/>
          <w:lang w:val="ru-RU"/>
        </w:rPr>
        <w:t xml:space="preserve"> </w:t>
      </w:r>
      <w:r w:rsidRPr="0022574A">
        <w:rPr>
          <w:rFonts w:asciiTheme="majorHAnsi" w:hAnsiTheme="majorHAnsi"/>
          <w:lang w:val="ru-RU"/>
        </w:rPr>
        <w:t xml:space="preserve">– Директор </w:t>
      </w:r>
      <w:proofErr w:type="gramStart"/>
      <w:r w:rsidRPr="0022574A">
        <w:rPr>
          <w:rFonts w:asciiTheme="majorHAnsi" w:hAnsiTheme="majorHAnsi"/>
          <w:lang w:val="ru-RU"/>
        </w:rPr>
        <w:t>на</w:t>
      </w:r>
      <w:proofErr w:type="gramEnd"/>
      <w:r w:rsidRPr="0022574A">
        <w:rPr>
          <w:rFonts w:asciiTheme="majorHAnsi" w:hAnsiTheme="majorHAnsi"/>
          <w:lang w:val="ru-RU"/>
        </w:rPr>
        <w:t xml:space="preserve"> Дирекция „Б</w:t>
      </w:r>
      <w:r w:rsidR="0008568F" w:rsidRPr="0022574A">
        <w:rPr>
          <w:rFonts w:asciiTheme="majorHAnsi" w:hAnsiTheme="majorHAnsi"/>
          <w:lang w:val="ru-RU"/>
        </w:rPr>
        <w:t>С</w:t>
      </w:r>
      <w:r w:rsidRPr="0022574A">
        <w:rPr>
          <w:rFonts w:asciiTheme="majorHAnsi" w:hAnsiTheme="majorHAnsi"/>
          <w:lang w:val="ru-RU"/>
        </w:rPr>
        <w:t xml:space="preserve">”, </w:t>
      </w:r>
      <w:proofErr w:type="spellStart"/>
      <w:r w:rsidRPr="0022574A">
        <w:rPr>
          <w:rFonts w:asciiTheme="majorHAnsi" w:hAnsiTheme="majorHAnsi"/>
          <w:lang w:val="ru-RU"/>
        </w:rPr>
        <w:t>наричано</w:t>
      </w:r>
      <w:proofErr w:type="spellEnd"/>
      <w:r w:rsidRPr="0022574A">
        <w:rPr>
          <w:rFonts w:asciiTheme="majorHAnsi" w:hAnsiTheme="majorHAnsi"/>
          <w:lang w:val="ru-RU"/>
        </w:rPr>
        <w:t xml:space="preserve"> по - долу за </w:t>
      </w:r>
      <w:proofErr w:type="spellStart"/>
      <w:r w:rsidRPr="0022574A">
        <w:rPr>
          <w:rFonts w:asciiTheme="majorHAnsi" w:hAnsiTheme="majorHAnsi"/>
          <w:lang w:val="ru-RU"/>
        </w:rPr>
        <w:t>краткост</w:t>
      </w:r>
      <w:proofErr w:type="spellEnd"/>
      <w:r w:rsidRPr="0022574A">
        <w:rPr>
          <w:rFonts w:asciiTheme="majorHAnsi" w:hAnsiTheme="majorHAnsi"/>
          <w:lang w:val="ru-RU"/>
        </w:rPr>
        <w:t xml:space="preserve"> </w:t>
      </w:r>
      <w:r w:rsidRPr="0022574A">
        <w:rPr>
          <w:rFonts w:asciiTheme="majorHAnsi" w:hAnsiTheme="majorHAnsi"/>
          <w:b/>
          <w:bCs/>
          <w:lang w:val="ru-RU"/>
        </w:rPr>
        <w:t>ВЪЗЛОЖИТЕЛ</w:t>
      </w:r>
      <w:r w:rsidRPr="0022574A">
        <w:rPr>
          <w:rFonts w:asciiTheme="majorHAnsi" w:hAnsiTheme="majorHAnsi"/>
          <w:lang w:val="ru-RU"/>
        </w:rPr>
        <w:t xml:space="preserve"> от </w:t>
      </w:r>
      <w:proofErr w:type="spellStart"/>
      <w:r w:rsidRPr="0022574A">
        <w:rPr>
          <w:rFonts w:asciiTheme="majorHAnsi" w:hAnsiTheme="majorHAnsi"/>
          <w:lang w:val="ru-RU"/>
        </w:rPr>
        <w:t>една</w:t>
      </w:r>
      <w:proofErr w:type="spellEnd"/>
      <w:r w:rsidRPr="0022574A">
        <w:rPr>
          <w:rFonts w:asciiTheme="majorHAnsi" w:hAnsiTheme="majorHAnsi"/>
          <w:lang w:val="ru-RU"/>
        </w:rPr>
        <w:t xml:space="preserve"> страна </w:t>
      </w:r>
    </w:p>
    <w:p w:rsidR="00F41972" w:rsidRPr="0022574A" w:rsidRDefault="00F41972" w:rsidP="00F41972">
      <w:pPr>
        <w:ind w:firstLine="720"/>
        <w:jc w:val="both"/>
        <w:rPr>
          <w:rFonts w:asciiTheme="majorHAnsi" w:hAnsiTheme="majorHAnsi" w:cs="Calibri"/>
          <w:b/>
          <w:bCs/>
        </w:rPr>
      </w:pPr>
    </w:p>
    <w:p w:rsidR="00F41972" w:rsidRPr="0022574A" w:rsidRDefault="00F41972" w:rsidP="00F41972">
      <w:pPr>
        <w:ind w:firstLine="720"/>
        <w:jc w:val="both"/>
        <w:rPr>
          <w:rFonts w:asciiTheme="majorHAnsi" w:hAnsiTheme="majorHAnsi" w:cs="Calibri"/>
          <w:bCs/>
        </w:rPr>
      </w:pPr>
      <w:r w:rsidRPr="0022574A">
        <w:rPr>
          <w:rFonts w:asciiTheme="majorHAnsi" w:hAnsiTheme="majorHAnsi" w:cs="Calibri"/>
          <w:bCs/>
        </w:rPr>
        <w:t xml:space="preserve">и </w:t>
      </w:r>
    </w:p>
    <w:p w:rsidR="00F41972" w:rsidRPr="0022574A" w:rsidRDefault="00F41972" w:rsidP="00F41972">
      <w:pPr>
        <w:ind w:firstLine="720"/>
        <w:jc w:val="both"/>
        <w:rPr>
          <w:rFonts w:asciiTheme="majorHAnsi" w:hAnsiTheme="majorHAnsi" w:cs="Calibri"/>
          <w:b/>
          <w:bCs/>
        </w:rPr>
      </w:pPr>
    </w:p>
    <w:p w:rsidR="0008568F" w:rsidRPr="0022574A" w:rsidRDefault="0008568F" w:rsidP="0008568F">
      <w:pPr>
        <w:ind w:firstLine="720"/>
        <w:jc w:val="both"/>
        <w:rPr>
          <w:rFonts w:asciiTheme="majorHAnsi" w:hAnsiTheme="majorHAnsi"/>
          <w:bCs/>
        </w:rPr>
      </w:pPr>
      <w:r w:rsidRPr="0022574A">
        <w:rPr>
          <w:rFonts w:asciiTheme="majorHAnsi" w:hAnsiTheme="majorHAnsi"/>
          <w:bCs/>
        </w:rPr>
        <w:t>„…………………………….” …….,</w:t>
      </w:r>
      <w:r w:rsidRPr="0022574A">
        <w:rPr>
          <w:rFonts w:asciiTheme="majorHAnsi" w:hAnsiTheme="majorHAnsi"/>
          <w:b/>
          <w:bCs/>
        </w:rPr>
        <w:t xml:space="preserve"> </w:t>
      </w:r>
      <w:r w:rsidRPr="0022574A">
        <w:rPr>
          <w:rFonts w:asciiTheme="majorHAnsi" w:hAnsiTheme="majorHAnsi"/>
          <w:bCs/>
        </w:rPr>
        <w:t xml:space="preserve">със седалище и адрес на  управление: гр. ……………, ул. „……………………….” …….., ЕИК ………………., представлявано от </w:t>
      </w:r>
      <w:r w:rsidRPr="0022574A">
        <w:rPr>
          <w:rFonts w:asciiTheme="majorHAnsi" w:hAnsiTheme="majorHAnsi"/>
        </w:rPr>
        <w:t>…………………………</w:t>
      </w:r>
      <w:r w:rsidRPr="0022574A">
        <w:rPr>
          <w:rFonts w:asciiTheme="majorHAnsi" w:hAnsiTheme="majorHAnsi"/>
          <w:bCs/>
        </w:rPr>
        <w:t xml:space="preserve">, в качеството му на …………………., наричано </w:t>
      </w:r>
      <w:r w:rsidRPr="0022574A">
        <w:rPr>
          <w:rFonts w:asciiTheme="majorHAnsi" w:hAnsiTheme="majorHAnsi"/>
        </w:rPr>
        <w:t xml:space="preserve">за краткост </w:t>
      </w:r>
      <w:r w:rsidRPr="0022574A">
        <w:rPr>
          <w:rFonts w:asciiTheme="majorHAnsi" w:hAnsiTheme="majorHAnsi"/>
          <w:b/>
          <w:bCs/>
        </w:rPr>
        <w:t>ИЗПЪЛНИТЕЛ</w:t>
      </w:r>
      <w:r w:rsidRPr="0022574A">
        <w:rPr>
          <w:rFonts w:asciiTheme="majorHAnsi" w:hAnsiTheme="majorHAnsi"/>
          <w:bCs/>
        </w:rPr>
        <w:t xml:space="preserve">, от друга страна, </w:t>
      </w:r>
    </w:p>
    <w:p w:rsidR="0008568F" w:rsidRPr="0022574A" w:rsidRDefault="0008568F" w:rsidP="0008568F">
      <w:pPr>
        <w:ind w:firstLine="720"/>
        <w:jc w:val="both"/>
        <w:rPr>
          <w:rFonts w:asciiTheme="majorHAnsi" w:hAnsiTheme="majorHAnsi"/>
          <w:bCs/>
        </w:rPr>
      </w:pPr>
    </w:p>
    <w:p w:rsidR="0008568F" w:rsidRPr="0022574A" w:rsidRDefault="0008568F" w:rsidP="0008568F">
      <w:pPr>
        <w:pStyle w:val="ListParagraph"/>
        <w:ind w:left="0"/>
        <w:jc w:val="both"/>
        <w:rPr>
          <w:rFonts w:asciiTheme="majorHAnsi" w:hAnsiTheme="majorHAnsi"/>
          <w:i/>
        </w:rPr>
      </w:pPr>
      <w:r w:rsidRPr="0022574A">
        <w:rPr>
          <w:rFonts w:asciiTheme="majorHAnsi" w:hAnsiTheme="majorHAnsi"/>
        </w:rPr>
        <w:t xml:space="preserve">на основание чл.101е, ал.1 от ЗОП, след проведена процедура по реда на Глава осма „а“ от ЗОП с предмет: </w:t>
      </w:r>
      <w:r w:rsidRPr="0022574A">
        <w:rPr>
          <w:rFonts w:asciiTheme="majorHAnsi" w:hAnsiTheme="majorHAnsi" w:cs="Calibri"/>
          <w:b/>
        </w:rPr>
        <w:t xml:space="preserve">„Избор на </w:t>
      </w:r>
      <w:proofErr w:type="spellStart"/>
      <w:r w:rsidRPr="0022574A">
        <w:rPr>
          <w:rFonts w:asciiTheme="majorHAnsi" w:hAnsiTheme="majorHAnsi" w:cs="Calibri"/>
          <w:b/>
        </w:rPr>
        <w:t>одитор</w:t>
      </w:r>
      <w:proofErr w:type="spellEnd"/>
      <w:r w:rsidRPr="0022574A">
        <w:rPr>
          <w:rFonts w:asciiTheme="majorHAnsi" w:hAnsiTheme="majorHAnsi" w:cs="Calibri"/>
          <w:b/>
        </w:rPr>
        <w:t xml:space="preserve"> за извършване на одит за отчитане на разходите и финансовото изпълнението на проекти”, </w:t>
      </w:r>
      <w:r w:rsidRPr="0022574A">
        <w:rPr>
          <w:rFonts w:asciiTheme="majorHAnsi" w:hAnsiTheme="majorHAnsi"/>
          <w:b/>
          <w:bCs/>
          <w:spacing w:val="2"/>
        </w:rPr>
        <w:t xml:space="preserve">за Обособена позиция № …… с предмет „…………………………………………“ </w:t>
      </w:r>
      <w:r w:rsidRPr="0022574A">
        <w:rPr>
          <w:rFonts w:asciiTheme="majorHAnsi" w:hAnsiTheme="majorHAnsi"/>
        </w:rPr>
        <w:t>и утвърден от ВЪЗЛОЖИТЕЛЯ протокол за класиране ......................, се сключи настоящият договор за следното:</w:t>
      </w:r>
    </w:p>
    <w:p w:rsidR="00F41972" w:rsidRPr="0022574A" w:rsidRDefault="00F41972" w:rsidP="00F41972">
      <w:pPr>
        <w:ind w:firstLine="570"/>
        <w:jc w:val="center"/>
        <w:rPr>
          <w:rFonts w:asciiTheme="majorHAnsi" w:hAnsiTheme="majorHAnsi" w:cs="Calibri"/>
          <w:b/>
          <w:bCs/>
          <w:highlight w:val="cyan"/>
        </w:rPr>
      </w:pPr>
    </w:p>
    <w:p w:rsidR="00F41972" w:rsidRPr="0022574A" w:rsidRDefault="00F41972" w:rsidP="00F41972">
      <w:pPr>
        <w:ind w:firstLine="570"/>
        <w:jc w:val="center"/>
        <w:rPr>
          <w:rFonts w:asciiTheme="majorHAnsi" w:hAnsiTheme="majorHAnsi" w:cs="Calibri"/>
          <w:b/>
          <w:bCs/>
        </w:rPr>
      </w:pPr>
      <w:r w:rsidRPr="0022574A">
        <w:rPr>
          <w:rFonts w:asciiTheme="majorHAnsi" w:hAnsiTheme="majorHAnsi" w:cs="Calibri"/>
          <w:b/>
          <w:bCs/>
        </w:rPr>
        <w:t>І. ПРЕДМЕТ НА ДОГОВОРА</w:t>
      </w:r>
    </w:p>
    <w:p w:rsidR="0008568F" w:rsidRPr="0022574A" w:rsidRDefault="0008568F" w:rsidP="0008568F">
      <w:pPr>
        <w:ind w:firstLine="570"/>
        <w:jc w:val="both"/>
        <w:rPr>
          <w:rFonts w:asciiTheme="majorHAnsi" w:hAnsiTheme="majorHAnsi" w:cs="Calibri"/>
          <w:bCs/>
        </w:rPr>
      </w:pPr>
      <w:r w:rsidRPr="0022574A">
        <w:rPr>
          <w:rFonts w:asciiTheme="majorHAnsi" w:hAnsiTheme="majorHAnsi" w:cs="Calibri"/>
          <w:b/>
          <w:bCs/>
        </w:rPr>
        <w:t>Чл. 1 (</w:t>
      </w:r>
      <w:proofErr w:type="spellStart"/>
      <w:r w:rsidRPr="0022574A">
        <w:rPr>
          <w:rFonts w:asciiTheme="majorHAnsi" w:hAnsiTheme="majorHAnsi" w:cs="Calibri"/>
          <w:b/>
          <w:bCs/>
        </w:rPr>
        <w:t>1</w:t>
      </w:r>
      <w:proofErr w:type="spellEnd"/>
      <w:r w:rsidRPr="0022574A">
        <w:rPr>
          <w:rFonts w:asciiTheme="majorHAnsi" w:hAnsiTheme="majorHAnsi" w:cs="Calibri"/>
          <w:b/>
          <w:bCs/>
        </w:rPr>
        <w:t xml:space="preserve">) </w:t>
      </w:r>
      <w:r w:rsidRPr="0022574A">
        <w:rPr>
          <w:rFonts w:asciiTheme="majorHAnsi" w:hAnsiTheme="majorHAnsi" w:cs="Calibri"/>
          <w:b/>
        </w:rPr>
        <w:t>ВЪЗЛОЖИТЕЛЯТ</w:t>
      </w:r>
      <w:r w:rsidRPr="0022574A">
        <w:rPr>
          <w:rFonts w:asciiTheme="majorHAnsi" w:hAnsiTheme="majorHAnsi" w:cs="Calibri"/>
        </w:rPr>
        <w:t xml:space="preserve"> възлага, а </w:t>
      </w:r>
      <w:r w:rsidRPr="0022574A">
        <w:rPr>
          <w:rFonts w:asciiTheme="majorHAnsi" w:hAnsiTheme="majorHAnsi" w:cs="Calibri"/>
          <w:b/>
        </w:rPr>
        <w:t>ИЗПЪЛНИТЕЛЯТ</w:t>
      </w:r>
      <w:r w:rsidRPr="0022574A">
        <w:rPr>
          <w:rFonts w:asciiTheme="majorHAnsi" w:hAnsiTheme="majorHAnsi" w:cs="Calibri"/>
        </w:rPr>
        <w:t xml:space="preserve"> приема да предостави на </w:t>
      </w:r>
      <w:r w:rsidRPr="0022574A">
        <w:rPr>
          <w:rFonts w:asciiTheme="majorHAnsi" w:hAnsiTheme="majorHAnsi" w:cs="Calibri"/>
          <w:b/>
        </w:rPr>
        <w:t xml:space="preserve">ВЪЗЛОЖИТЕЛЯ </w:t>
      </w:r>
      <w:r w:rsidRPr="0022574A">
        <w:rPr>
          <w:rFonts w:asciiTheme="majorHAnsi" w:hAnsiTheme="majorHAnsi" w:cs="Calibri"/>
          <w:bCs/>
        </w:rPr>
        <w:t xml:space="preserve">услуги за извършване на одит на </w:t>
      </w:r>
      <w:r w:rsidRPr="0022574A">
        <w:rPr>
          <w:rFonts w:asciiTheme="majorHAnsi" w:hAnsiTheme="majorHAnsi"/>
        </w:rPr>
        <w:t xml:space="preserve">проекти, неразделна част от </w:t>
      </w:r>
      <w:r w:rsidRPr="0022574A">
        <w:rPr>
          <w:rFonts w:asciiTheme="majorHAnsi" w:hAnsiTheme="majorHAnsi"/>
          <w:iCs/>
        </w:rPr>
        <w:t>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w:t>
      </w:r>
      <w:r w:rsidRPr="0022574A">
        <w:rPr>
          <w:rFonts w:asciiTheme="majorHAnsi" w:hAnsiTheme="majorHAnsi"/>
          <w:iCs/>
          <w:lang w:val="ru-RU"/>
        </w:rPr>
        <w:t xml:space="preserve">161 </w:t>
      </w:r>
      <w:r w:rsidRPr="0022574A">
        <w:rPr>
          <w:rFonts w:asciiTheme="majorHAnsi" w:hAnsiTheme="majorHAnsi"/>
          <w:iCs/>
        </w:rPr>
        <w:t>PO</w:t>
      </w:r>
      <w:r w:rsidRPr="0022574A">
        <w:rPr>
          <w:rFonts w:asciiTheme="majorHAnsi" w:hAnsiTheme="majorHAnsi"/>
          <w:iCs/>
          <w:lang w:val="ru-RU"/>
        </w:rPr>
        <w:t>001/1.1-08/</w:t>
      </w:r>
      <w:r w:rsidR="005376CD">
        <w:rPr>
          <w:rFonts w:asciiTheme="majorHAnsi" w:hAnsiTheme="majorHAnsi"/>
          <w:iCs/>
          <w:lang w:val="ru-RU"/>
        </w:rPr>
        <w:t xml:space="preserve">2010 </w:t>
      </w:r>
      <w:r w:rsidR="005376CD" w:rsidRPr="005376CD">
        <w:rPr>
          <w:rFonts w:asciiTheme="majorHAnsi" w:hAnsiTheme="majorHAnsi" w:cs="Calibri"/>
        </w:rPr>
        <w:t>„</w:t>
      </w:r>
      <w:r w:rsidRPr="0022574A">
        <w:rPr>
          <w:rFonts w:asciiTheme="majorHAnsi" w:hAnsiTheme="majorHAnsi"/>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22574A">
        <w:rPr>
          <w:rFonts w:asciiTheme="majorHAnsi" w:hAnsiTheme="majorHAnsi" w:cs="Calibri"/>
          <w:bCs/>
        </w:rPr>
        <w:t xml:space="preserve">, </w:t>
      </w:r>
      <w:r w:rsidRPr="0022574A">
        <w:rPr>
          <w:rFonts w:asciiTheme="majorHAnsi" w:hAnsiTheme="majorHAnsi" w:cs="Calibri"/>
        </w:rPr>
        <w:t xml:space="preserve">срещу заплащането от </w:t>
      </w:r>
      <w:r w:rsidRPr="0022574A">
        <w:rPr>
          <w:rFonts w:asciiTheme="majorHAnsi" w:hAnsiTheme="majorHAnsi" w:cs="Calibri"/>
          <w:b/>
        </w:rPr>
        <w:t>ВЪЗЛОЖИТЕЛЯ</w:t>
      </w:r>
      <w:r w:rsidRPr="0022574A">
        <w:rPr>
          <w:rFonts w:asciiTheme="majorHAnsi" w:hAnsiTheme="majorHAnsi" w:cs="Calibri"/>
        </w:rPr>
        <w:t xml:space="preserve"> на Договорна цена съгласно Ценово предложение на </w:t>
      </w:r>
      <w:r w:rsidRPr="0022574A">
        <w:rPr>
          <w:rFonts w:asciiTheme="majorHAnsi" w:hAnsiTheme="majorHAnsi" w:cs="Calibri"/>
          <w:b/>
        </w:rPr>
        <w:t>ИЗПЪЛНИТЕЛЯ</w:t>
      </w:r>
      <w:r w:rsidRPr="0022574A">
        <w:rPr>
          <w:rFonts w:asciiTheme="majorHAnsi" w:hAnsiTheme="majorHAnsi" w:cs="Calibri"/>
        </w:rPr>
        <w:t xml:space="preserve"> – Приложение № 1, неразделна част от Договора, и при условията на този Договор</w:t>
      </w:r>
      <w:r w:rsidRPr="0022574A">
        <w:rPr>
          <w:rFonts w:asciiTheme="majorHAnsi" w:hAnsiTheme="majorHAnsi" w:cs="Calibri"/>
          <w:bCs/>
        </w:rPr>
        <w:t>.</w:t>
      </w:r>
    </w:p>
    <w:p w:rsidR="00F41972" w:rsidRPr="0022574A" w:rsidRDefault="00F41972" w:rsidP="0008568F">
      <w:pPr>
        <w:ind w:firstLine="570"/>
        <w:jc w:val="both"/>
        <w:rPr>
          <w:rFonts w:asciiTheme="majorHAnsi" w:hAnsiTheme="majorHAnsi" w:cs="Calibri"/>
        </w:rPr>
      </w:pPr>
      <w:r w:rsidRPr="0022574A">
        <w:rPr>
          <w:rFonts w:asciiTheme="majorHAnsi" w:hAnsiTheme="majorHAnsi" w:cs="Calibri"/>
          <w:b/>
          <w:bCs/>
        </w:rPr>
        <w:lastRenderedPageBreak/>
        <w:t>(2)</w:t>
      </w:r>
      <w:r w:rsidRPr="0022574A">
        <w:rPr>
          <w:rFonts w:asciiTheme="majorHAnsi" w:hAnsiTheme="majorHAnsi" w:cs="Calibri"/>
          <w:b/>
        </w:rPr>
        <w:t xml:space="preserve"> </w:t>
      </w:r>
      <w:r w:rsidRPr="0022574A">
        <w:rPr>
          <w:rFonts w:asciiTheme="majorHAnsi" w:hAnsiTheme="majorHAnsi" w:cs="Calibri"/>
        </w:rPr>
        <w:t>Предметът на поръчката по ал. 1 включва извършването на следните проверки:</w:t>
      </w:r>
    </w:p>
    <w:p w:rsidR="00F41972" w:rsidRPr="0022574A" w:rsidRDefault="00F41972" w:rsidP="00CE5B69">
      <w:pPr>
        <w:widowControl w:val="0"/>
        <w:numPr>
          <w:ilvl w:val="0"/>
          <w:numId w:val="27"/>
        </w:numPr>
        <w:shd w:val="clear" w:color="auto" w:fill="FFFFFF"/>
        <w:tabs>
          <w:tab w:val="left" w:pos="878"/>
        </w:tabs>
        <w:autoSpaceDE w:val="0"/>
        <w:autoSpaceDN w:val="0"/>
        <w:adjustRightInd w:val="0"/>
        <w:jc w:val="both"/>
        <w:rPr>
          <w:rFonts w:asciiTheme="majorHAnsi" w:hAnsiTheme="majorHAnsi" w:cs="Calibri"/>
        </w:rPr>
      </w:pPr>
      <w:r w:rsidRPr="0022574A">
        <w:rPr>
          <w:rFonts w:asciiTheme="majorHAnsi" w:hAnsiTheme="majorHAnsi" w:cs="Calibri"/>
        </w:rPr>
        <w:t>Проверка за установяване на съответствие между отчитането от страна на бенефициента на разходи по дейности, залегнали в одобреното проектно предложение и реда и правилата за отчитане на съответните разходи, определени и описани от Управляващия орган.</w:t>
      </w:r>
    </w:p>
    <w:p w:rsidR="00F41972" w:rsidRPr="0022574A" w:rsidRDefault="00F41972" w:rsidP="00CE5B69">
      <w:pPr>
        <w:widowControl w:val="0"/>
        <w:numPr>
          <w:ilvl w:val="0"/>
          <w:numId w:val="27"/>
        </w:numPr>
        <w:shd w:val="clear" w:color="auto" w:fill="FFFFFF"/>
        <w:tabs>
          <w:tab w:val="left" w:pos="878"/>
        </w:tabs>
        <w:autoSpaceDE w:val="0"/>
        <w:autoSpaceDN w:val="0"/>
        <w:adjustRightInd w:val="0"/>
        <w:jc w:val="both"/>
        <w:rPr>
          <w:rFonts w:asciiTheme="majorHAnsi" w:hAnsiTheme="majorHAnsi" w:cs="Calibri"/>
        </w:rPr>
      </w:pPr>
      <w:r w:rsidRPr="0022574A">
        <w:rPr>
          <w:rFonts w:asciiTheme="majorHAnsi" w:hAnsiTheme="majorHAnsi" w:cs="Calibri"/>
        </w:rPr>
        <w:t>Проверка за съответствие между разходите, заявени от бенефициента за възстановяване и тези, посочени в счетоводните записи и разходно-оправдателни документи.</w:t>
      </w:r>
    </w:p>
    <w:p w:rsidR="00F41972" w:rsidRPr="0022574A" w:rsidRDefault="00F41972" w:rsidP="00CE5B69">
      <w:pPr>
        <w:widowControl w:val="0"/>
        <w:numPr>
          <w:ilvl w:val="0"/>
          <w:numId w:val="27"/>
        </w:numPr>
        <w:shd w:val="clear" w:color="auto" w:fill="FFFFFF"/>
        <w:tabs>
          <w:tab w:val="left" w:pos="878"/>
        </w:tabs>
        <w:autoSpaceDE w:val="0"/>
        <w:autoSpaceDN w:val="0"/>
        <w:adjustRightInd w:val="0"/>
        <w:jc w:val="both"/>
        <w:rPr>
          <w:rFonts w:asciiTheme="majorHAnsi" w:hAnsiTheme="majorHAnsi" w:cs="Calibri"/>
        </w:rPr>
      </w:pPr>
      <w:r w:rsidRPr="0022574A">
        <w:rPr>
          <w:rFonts w:asciiTheme="majorHAnsi" w:hAnsiTheme="majorHAnsi" w:cs="Calibri"/>
        </w:rPr>
        <w:t>Проследяване ефективното прилагане на националното законодателство и правото на ЕС при изпълнение на дейностите и отчитане на разходите по тях, залегнали в проектното предложение от страна на бенефициента, както и на процедурите по избор на изпълнители.</w:t>
      </w:r>
    </w:p>
    <w:p w:rsidR="00F41972" w:rsidRPr="0022574A" w:rsidRDefault="00F41972" w:rsidP="00CE5B69">
      <w:pPr>
        <w:widowControl w:val="0"/>
        <w:numPr>
          <w:ilvl w:val="0"/>
          <w:numId w:val="27"/>
        </w:numPr>
        <w:shd w:val="clear" w:color="auto" w:fill="FFFFFF"/>
        <w:tabs>
          <w:tab w:val="left" w:pos="878"/>
        </w:tabs>
        <w:autoSpaceDE w:val="0"/>
        <w:autoSpaceDN w:val="0"/>
        <w:adjustRightInd w:val="0"/>
        <w:jc w:val="both"/>
        <w:rPr>
          <w:rFonts w:asciiTheme="majorHAnsi" w:hAnsiTheme="majorHAnsi" w:cs="Calibri"/>
        </w:rPr>
      </w:pPr>
      <w:r w:rsidRPr="0022574A">
        <w:rPr>
          <w:rFonts w:asciiTheme="majorHAnsi" w:hAnsiTheme="majorHAnsi" w:cs="Calibri"/>
        </w:rPr>
        <w:t>Проследяване ефективното прилагане от страна на бенефициента на правилата, разписани от органите, отговорни за управление, наблюдение и контрол на ОПРР.</w:t>
      </w:r>
    </w:p>
    <w:p w:rsidR="00F41972" w:rsidRPr="0022574A" w:rsidRDefault="00F41972" w:rsidP="00CE5B69">
      <w:pPr>
        <w:widowControl w:val="0"/>
        <w:numPr>
          <w:ilvl w:val="0"/>
          <w:numId w:val="27"/>
        </w:numPr>
        <w:shd w:val="clear" w:color="auto" w:fill="FFFFFF"/>
        <w:tabs>
          <w:tab w:val="left" w:pos="878"/>
        </w:tabs>
        <w:autoSpaceDE w:val="0"/>
        <w:autoSpaceDN w:val="0"/>
        <w:adjustRightInd w:val="0"/>
        <w:jc w:val="both"/>
        <w:rPr>
          <w:rFonts w:asciiTheme="majorHAnsi" w:hAnsiTheme="majorHAnsi" w:cs="Calibri"/>
        </w:rPr>
      </w:pPr>
      <w:r w:rsidRPr="0022574A">
        <w:rPr>
          <w:rFonts w:asciiTheme="majorHAnsi" w:hAnsiTheme="majorHAnsi" w:cs="Calibri"/>
        </w:rPr>
        <w:t>Проверка за съответствие между декларираните в разходно-оправдателните документи разходи и дейностите, залегнали в одобрения проект.</w:t>
      </w:r>
    </w:p>
    <w:p w:rsidR="00F41972" w:rsidRPr="0022574A" w:rsidRDefault="00F41972" w:rsidP="00CE5B69">
      <w:pPr>
        <w:widowControl w:val="0"/>
        <w:numPr>
          <w:ilvl w:val="0"/>
          <w:numId w:val="27"/>
        </w:numPr>
        <w:shd w:val="clear" w:color="auto" w:fill="FFFFFF"/>
        <w:tabs>
          <w:tab w:val="left" w:pos="878"/>
        </w:tabs>
        <w:autoSpaceDE w:val="0"/>
        <w:autoSpaceDN w:val="0"/>
        <w:adjustRightInd w:val="0"/>
        <w:jc w:val="both"/>
        <w:rPr>
          <w:rFonts w:asciiTheme="majorHAnsi" w:hAnsiTheme="majorHAnsi" w:cs="Calibri"/>
        </w:rPr>
      </w:pPr>
      <w:r w:rsidRPr="0022574A">
        <w:rPr>
          <w:rFonts w:asciiTheme="majorHAnsi" w:hAnsiTheme="majorHAnsi" w:cs="Calibri"/>
          <w:spacing w:val="-3"/>
        </w:rPr>
        <w:t xml:space="preserve">Проверка за наличието на всички необходими реквизити в разходно-оправдателните </w:t>
      </w:r>
      <w:r w:rsidRPr="0022574A">
        <w:rPr>
          <w:rFonts w:asciiTheme="majorHAnsi" w:hAnsiTheme="majorHAnsi" w:cs="Calibri"/>
          <w:spacing w:val="-4"/>
        </w:rPr>
        <w:t xml:space="preserve">документи на бенефициента и за съответствие с изискванията на Закона за счетоводството </w:t>
      </w:r>
      <w:r w:rsidRPr="0022574A">
        <w:rPr>
          <w:rFonts w:asciiTheme="majorHAnsi" w:hAnsiTheme="majorHAnsi" w:cs="Calibri"/>
        </w:rPr>
        <w:t>и приложимите подзаконови нормативни актове.</w:t>
      </w:r>
    </w:p>
    <w:p w:rsidR="00F41972" w:rsidRPr="0022574A" w:rsidRDefault="00F41972" w:rsidP="00CE5B69">
      <w:pPr>
        <w:widowControl w:val="0"/>
        <w:numPr>
          <w:ilvl w:val="0"/>
          <w:numId w:val="27"/>
        </w:numPr>
        <w:shd w:val="clear" w:color="auto" w:fill="FFFFFF"/>
        <w:tabs>
          <w:tab w:val="left" w:pos="878"/>
        </w:tabs>
        <w:autoSpaceDE w:val="0"/>
        <w:autoSpaceDN w:val="0"/>
        <w:adjustRightInd w:val="0"/>
        <w:jc w:val="both"/>
        <w:rPr>
          <w:rFonts w:asciiTheme="majorHAnsi" w:hAnsiTheme="majorHAnsi" w:cs="Calibri"/>
        </w:rPr>
      </w:pPr>
      <w:r w:rsidRPr="0022574A">
        <w:rPr>
          <w:rFonts w:asciiTheme="majorHAnsi" w:hAnsiTheme="majorHAnsi" w:cs="Calibri"/>
        </w:rPr>
        <w:t>Проверки за проследяване реалното извършване на дейностите и разходите от страна на бенефициента.</w:t>
      </w:r>
    </w:p>
    <w:p w:rsidR="00F41972" w:rsidRPr="0022574A" w:rsidRDefault="00F41972" w:rsidP="00CE5B69">
      <w:pPr>
        <w:widowControl w:val="0"/>
        <w:numPr>
          <w:ilvl w:val="0"/>
          <w:numId w:val="27"/>
        </w:numPr>
        <w:shd w:val="clear" w:color="auto" w:fill="FFFFFF"/>
        <w:tabs>
          <w:tab w:val="left" w:pos="878"/>
        </w:tabs>
        <w:autoSpaceDE w:val="0"/>
        <w:autoSpaceDN w:val="0"/>
        <w:adjustRightInd w:val="0"/>
        <w:jc w:val="both"/>
        <w:rPr>
          <w:rFonts w:asciiTheme="majorHAnsi" w:hAnsiTheme="majorHAnsi" w:cs="Calibri"/>
        </w:rPr>
      </w:pPr>
      <w:r w:rsidRPr="0022574A">
        <w:rPr>
          <w:rFonts w:asciiTheme="majorHAnsi" w:hAnsiTheme="majorHAnsi" w:cs="Calibri"/>
          <w:spacing w:val="-3"/>
        </w:rPr>
        <w:t xml:space="preserve">Проверка за проследяване адекватността на </w:t>
      </w:r>
      <w:proofErr w:type="spellStart"/>
      <w:r w:rsidRPr="0022574A">
        <w:rPr>
          <w:rFonts w:asciiTheme="majorHAnsi" w:hAnsiTheme="majorHAnsi" w:cs="Calibri"/>
          <w:spacing w:val="-3"/>
        </w:rPr>
        <w:t>одитната</w:t>
      </w:r>
      <w:proofErr w:type="spellEnd"/>
      <w:r w:rsidRPr="0022574A">
        <w:rPr>
          <w:rFonts w:asciiTheme="majorHAnsi" w:hAnsiTheme="majorHAnsi" w:cs="Calibri"/>
          <w:spacing w:val="-3"/>
        </w:rPr>
        <w:t xml:space="preserve"> пътека, осигурявана от </w:t>
      </w:r>
      <w:r w:rsidRPr="0022574A">
        <w:rPr>
          <w:rFonts w:asciiTheme="majorHAnsi" w:hAnsiTheme="majorHAnsi" w:cs="Calibri"/>
          <w:spacing w:val="-4"/>
        </w:rPr>
        <w:t>бенефициента, както и съхраняване на проектната документация, съгласно изискванията</w:t>
      </w:r>
      <w:r w:rsidRPr="0022574A">
        <w:rPr>
          <w:rFonts w:asciiTheme="majorHAnsi" w:hAnsiTheme="majorHAnsi" w:cs="Calibri"/>
          <w:b/>
          <w:bCs/>
          <w:spacing w:val="-4"/>
        </w:rPr>
        <w:t>.</w:t>
      </w:r>
    </w:p>
    <w:p w:rsidR="00F41972" w:rsidRPr="0022574A" w:rsidRDefault="00F41972" w:rsidP="00F41972">
      <w:pPr>
        <w:ind w:firstLine="570"/>
        <w:jc w:val="both"/>
        <w:rPr>
          <w:rFonts w:asciiTheme="majorHAnsi" w:hAnsiTheme="majorHAnsi" w:cs="Calibri"/>
        </w:rPr>
      </w:pPr>
      <w:r w:rsidRPr="0022574A">
        <w:rPr>
          <w:rFonts w:asciiTheme="majorHAnsi" w:hAnsiTheme="majorHAnsi" w:cs="Calibri"/>
          <w:b/>
        </w:rPr>
        <w:t>(3) ИЗПЪЛНИТЕЛЯТ</w:t>
      </w:r>
      <w:r w:rsidRPr="0022574A">
        <w:rPr>
          <w:rFonts w:asciiTheme="majorHAnsi" w:hAnsiTheme="majorHAnsi" w:cs="Calibri"/>
        </w:rPr>
        <w:t xml:space="preserve"> извър</w:t>
      </w:r>
      <w:r w:rsidR="0008568F" w:rsidRPr="0022574A">
        <w:rPr>
          <w:rFonts w:asciiTheme="majorHAnsi" w:hAnsiTheme="majorHAnsi" w:cs="Calibri"/>
        </w:rPr>
        <w:t xml:space="preserve">шва услугите по чл. 1, ал. 2 съгласно </w:t>
      </w:r>
      <w:r w:rsidRPr="0022574A">
        <w:rPr>
          <w:rFonts w:asciiTheme="majorHAnsi" w:hAnsiTheme="majorHAnsi" w:cs="Calibri"/>
        </w:rPr>
        <w:t xml:space="preserve">Пълното описание на предмета на поръчката – Приложение № 2, Техническата спецификация – Приложение № 3, Офертата - Приложение № 4, Техническо предложение на </w:t>
      </w:r>
      <w:r w:rsidRPr="0022574A">
        <w:rPr>
          <w:rFonts w:asciiTheme="majorHAnsi" w:hAnsiTheme="majorHAnsi" w:cs="Calibri"/>
          <w:b/>
        </w:rPr>
        <w:t xml:space="preserve">ИЗПЪЛНИТЕЛЯ </w:t>
      </w:r>
      <w:r w:rsidRPr="0022574A">
        <w:rPr>
          <w:rFonts w:asciiTheme="majorHAnsi" w:hAnsiTheme="majorHAnsi" w:cs="Calibri"/>
        </w:rPr>
        <w:t>– Приложение № 5 и в съответствие с клаузите на този Договор.</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rPr>
        <w:t>(4) ИЗПЪЛНИТЕЛЯТ</w:t>
      </w:r>
      <w:r w:rsidRPr="0022574A">
        <w:rPr>
          <w:rFonts w:asciiTheme="majorHAnsi" w:hAnsiTheme="majorHAnsi" w:cs="Calibri"/>
        </w:rPr>
        <w:t xml:space="preserve"> извършва услугата по ал. 1 с участието на експертите си, посочени в Списък на експертите в екипа, отговорен за изпълнение на поръчката – Приложение № 6</w:t>
      </w:r>
      <w:r w:rsidRPr="0022574A">
        <w:rPr>
          <w:rFonts w:asciiTheme="majorHAnsi" w:hAnsiTheme="majorHAnsi" w:cs="Calibri"/>
          <w:b/>
        </w:rPr>
        <w:t>,</w:t>
      </w:r>
      <w:r w:rsidRPr="0022574A">
        <w:rPr>
          <w:rFonts w:asciiTheme="majorHAnsi" w:hAnsiTheme="majorHAnsi" w:cs="Calibri"/>
        </w:rPr>
        <w:t xml:space="preserve"> представляващ неразделна част от настоящия договор. </w:t>
      </w:r>
    </w:p>
    <w:p w:rsidR="00F41972" w:rsidRPr="0022574A" w:rsidRDefault="00F41972" w:rsidP="00F41972">
      <w:pPr>
        <w:autoSpaceDE w:val="0"/>
        <w:autoSpaceDN w:val="0"/>
        <w:adjustRightInd w:val="0"/>
        <w:ind w:firstLine="573"/>
        <w:jc w:val="both"/>
        <w:rPr>
          <w:rFonts w:asciiTheme="majorHAnsi" w:hAnsiTheme="majorHAnsi" w:cs="Calibri"/>
        </w:rPr>
      </w:pPr>
      <w:r w:rsidRPr="0022574A">
        <w:rPr>
          <w:rFonts w:asciiTheme="majorHAnsi" w:hAnsiTheme="majorHAnsi" w:cs="Calibri"/>
          <w:b/>
        </w:rPr>
        <w:t>(5) ИЗПЪЛНИТЕЛЯТ</w:t>
      </w:r>
      <w:r w:rsidRPr="0022574A">
        <w:rPr>
          <w:rFonts w:asciiTheme="majorHAnsi" w:hAnsiTheme="majorHAnsi" w:cs="Calibri"/>
        </w:rPr>
        <w:t xml:space="preserve"> представя изготвените проекти на документи, предмет на изпълнение на поръчката и настоящия договор, на упълномощените представители на </w:t>
      </w:r>
      <w:r w:rsidRPr="0022574A">
        <w:rPr>
          <w:rFonts w:asciiTheme="majorHAnsi" w:hAnsiTheme="majorHAnsi" w:cs="Calibri"/>
          <w:b/>
        </w:rPr>
        <w:t>ВЪЗЛОЖИТЕЛЯ</w:t>
      </w:r>
      <w:r w:rsidRPr="0022574A">
        <w:rPr>
          <w:rFonts w:asciiTheme="majorHAnsi" w:hAnsiTheme="majorHAnsi" w:cs="Calibri"/>
        </w:rPr>
        <w:t xml:space="preserve"> за одобрение и същите се приемат по реда и начина, указан в </w:t>
      </w:r>
      <w:r w:rsidRPr="009E7F2D">
        <w:rPr>
          <w:rFonts w:asciiTheme="majorHAnsi" w:hAnsiTheme="majorHAnsi" w:cs="Calibri"/>
          <w:b/>
        </w:rPr>
        <w:t xml:space="preserve">раздел </w:t>
      </w:r>
      <w:r w:rsidR="00157A02">
        <w:rPr>
          <w:rFonts w:asciiTheme="majorHAnsi" w:hAnsiTheme="majorHAnsi" w:cs="Calibri"/>
          <w:b/>
          <w:lang w:val="en-US"/>
        </w:rPr>
        <w:t>IX</w:t>
      </w:r>
      <w:r w:rsidRPr="009E7F2D">
        <w:rPr>
          <w:rFonts w:asciiTheme="majorHAnsi" w:hAnsiTheme="majorHAnsi" w:cs="Calibri"/>
          <w:b/>
        </w:rPr>
        <w:t xml:space="preserve"> „Приемане на изпълнението”</w:t>
      </w:r>
      <w:r w:rsidRPr="0022574A">
        <w:rPr>
          <w:rFonts w:asciiTheme="majorHAnsi" w:hAnsiTheme="majorHAnsi" w:cs="Calibri"/>
        </w:rPr>
        <w:t xml:space="preserve"> от настоящия договор. </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rPr>
        <w:lastRenderedPageBreak/>
        <w:t xml:space="preserve">(6) ИЗПЪЛНИТЕЛЯТ </w:t>
      </w:r>
      <w:r w:rsidRPr="0022574A">
        <w:rPr>
          <w:rFonts w:asciiTheme="majorHAnsi" w:hAnsiTheme="majorHAnsi" w:cs="Calibri"/>
        </w:rPr>
        <w:t>и</w:t>
      </w:r>
      <w:r w:rsidRPr="0022574A">
        <w:rPr>
          <w:rFonts w:asciiTheme="majorHAnsi" w:hAnsiTheme="majorHAnsi" w:cs="Calibri"/>
          <w:b/>
        </w:rPr>
        <w:t xml:space="preserve"> ВЪЗЛОЖИТЕЛЯТ</w:t>
      </w:r>
      <w:r w:rsidRPr="0022574A">
        <w:rPr>
          <w:rFonts w:asciiTheme="majorHAnsi" w:hAnsiTheme="majorHAnsi" w:cs="Calibri"/>
        </w:rPr>
        <w:t xml:space="preserve"> създават съвместен екип от представители на </w:t>
      </w:r>
      <w:r w:rsidRPr="0022574A">
        <w:rPr>
          <w:rFonts w:asciiTheme="majorHAnsi" w:hAnsiTheme="majorHAnsi" w:cs="Calibri"/>
          <w:b/>
        </w:rPr>
        <w:t xml:space="preserve">ИЗПЪЛНИТЕЛЯ </w:t>
      </w:r>
      <w:r w:rsidRPr="0022574A">
        <w:rPr>
          <w:rFonts w:asciiTheme="majorHAnsi" w:hAnsiTheme="majorHAnsi" w:cs="Calibri"/>
        </w:rPr>
        <w:t>и</w:t>
      </w:r>
      <w:r w:rsidRPr="0022574A">
        <w:rPr>
          <w:rFonts w:asciiTheme="majorHAnsi" w:hAnsiTheme="majorHAnsi" w:cs="Calibri"/>
          <w:b/>
        </w:rPr>
        <w:t xml:space="preserve"> ВЪЗЛОЖИТЕЛЯ</w:t>
      </w:r>
      <w:r w:rsidRPr="0022574A">
        <w:rPr>
          <w:rFonts w:asciiTheme="majorHAnsi" w:hAnsiTheme="majorHAnsi" w:cs="Calibri"/>
        </w:rPr>
        <w:t xml:space="preserve">, който осъществява координация за изпълнението на Договора. </w:t>
      </w:r>
    </w:p>
    <w:p w:rsidR="00BD7844" w:rsidRPr="0022574A" w:rsidRDefault="00BD7844" w:rsidP="00BD7844">
      <w:pPr>
        <w:ind w:firstLine="573"/>
        <w:jc w:val="both"/>
        <w:rPr>
          <w:rFonts w:asciiTheme="majorHAnsi" w:hAnsiTheme="majorHAnsi" w:cs="Calibri"/>
        </w:rPr>
      </w:pPr>
      <w:r w:rsidRPr="0022574A">
        <w:rPr>
          <w:rFonts w:asciiTheme="majorHAnsi" w:hAnsiTheme="majorHAnsi" w:cs="Calibri"/>
          <w:b/>
        </w:rPr>
        <w:t xml:space="preserve">(7) Мястото на изпълнение на предмета на поръчката е: </w:t>
      </w:r>
      <w:r w:rsidRPr="0022574A">
        <w:rPr>
          <w:rFonts w:asciiTheme="majorHAnsi" w:hAnsiTheme="majorHAnsi" w:cs="Calibri"/>
        </w:rPr>
        <w:t>при бенефициента по 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BG161 PO</w:t>
      </w:r>
      <w:r w:rsidR="009E7F2D">
        <w:rPr>
          <w:rFonts w:asciiTheme="majorHAnsi" w:hAnsiTheme="majorHAnsi" w:cs="Calibri"/>
        </w:rPr>
        <w:t xml:space="preserve">001/1.1-08/2010 </w:t>
      </w:r>
      <w:r w:rsidR="009E7F2D" w:rsidRPr="009E7F2D">
        <w:rPr>
          <w:rFonts w:asciiTheme="majorHAnsi" w:hAnsiTheme="majorHAnsi" w:cs="Calibri"/>
        </w:rPr>
        <w:t>„</w:t>
      </w:r>
      <w:r w:rsidRPr="0022574A">
        <w:rPr>
          <w:rFonts w:asciiTheme="majorHAnsi" w:hAnsiTheme="majorHAnsi" w:cs="Calibri"/>
        </w:rPr>
        <w:t xml:space="preserve">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 – Министерство на здравеопазването, Дирекция „Международни проекти” - гр. София, бул. „Ал. Стамболийски” № 39, както и …………… </w:t>
      </w:r>
      <w:r w:rsidRPr="0022574A">
        <w:rPr>
          <w:rFonts w:asciiTheme="majorHAnsi" w:hAnsiTheme="majorHAnsi" w:cs="Calibri"/>
          <w:i/>
        </w:rPr>
        <w:t xml:space="preserve">(територията на </w:t>
      </w:r>
      <w:proofErr w:type="spellStart"/>
      <w:r w:rsidRPr="0022574A">
        <w:rPr>
          <w:rFonts w:asciiTheme="majorHAnsi" w:hAnsiTheme="majorHAnsi" w:cs="Calibri"/>
          <w:i/>
        </w:rPr>
        <w:t>съотвеното</w:t>
      </w:r>
      <w:proofErr w:type="spellEnd"/>
      <w:r w:rsidRPr="0022574A">
        <w:rPr>
          <w:rFonts w:asciiTheme="majorHAnsi" w:hAnsiTheme="majorHAnsi" w:cs="Calibri"/>
          <w:i/>
        </w:rPr>
        <w:t xml:space="preserve"> лечебно заведение, краен получател по съответния проект, неразделна част от СРИП – попълва се съобразно предмета на обособената позиция)</w:t>
      </w:r>
      <w:r w:rsidR="009E7F2D">
        <w:rPr>
          <w:rFonts w:asciiTheme="majorHAnsi" w:hAnsiTheme="majorHAnsi" w:cs="Calibri"/>
          <w:i/>
        </w:rPr>
        <w:t>.</w:t>
      </w:r>
    </w:p>
    <w:p w:rsidR="00F41972" w:rsidRPr="0022574A" w:rsidRDefault="00F41972" w:rsidP="00F41972">
      <w:pPr>
        <w:ind w:firstLine="570"/>
        <w:jc w:val="center"/>
        <w:rPr>
          <w:rFonts w:asciiTheme="majorHAnsi" w:hAnsiTheme="majorHAnsi" w:cs="Calibri"/>
          <w:b/>
          <w:bCs/>
          <w:highlight w:val="cyan"/>
        </w:rPr>
      </w:pPr>
    </w:p>
    <w:p w:rsidR="00E13EFD" w:rsidRPr="0022574A" w:rsidRDefault="00E13EFD" w:rsidP="00E13EFD">
      <w:pPr>
        <w:ind w:firstLine="570"/>
        <w:jc w:val="center"/>
        <w:rPr>
          <w:rFonts w:asciiTheme="majorHAnsi" w:hAnsiTheme="majorHAnsi" w:cs="Calibri"/>
          <w:b/>
          <w:bCs/>
        </w:rPr>
      </w:pPr>
      <w:r w:rsidRPr="0022574A">
        <w:rPr>
          <w:rFonts w:asciiTheme="majorHAnsi" w:hAnsiTheme="majorHAnsi" w:cs="Calibri"/>
          <w:b/>
          <w:bCs/>
        </w:rPr>
        <w:t>ІІ. СРОКОВЕ</w:t>
      </w:r>
    </w:p>
    <w:p w:rsidR="00E13EFD" w:rsidRPr="0022574A" w:rsidRDefault="00E13EFD" w:rsidP="00E13EFD">
      <w:pPr>
        <w:ind w:firstLine="573"/>
        <w:jc w:val="both"/>
        <w:rPr>
          <w:rFonts w:asciiTheme="majorHAnsi" w:hAnsiTheme="majorHAnsi" w:cs="Calibri"/>
          <w:highlight w:val="cyan"/>
        </w:rPr>
      </w:pPr>
      <w:r w:rsidRPr="0022574A">
        <w:rPr>
          <w:rFonts w:asciiTheme="majorHAnsi" w:hAnsiTheme="majorHAnsi" w:cs="Calibri"/>
          <w:b/>
          <w:bCs/>
        </w:rPr>
        <w:t>Чл. 2 (1)</w:t>
      </w:r>
      <w:r w:rsidRPr="0022574A">
        <w:rPr>
          <w:rFonts w:asciiTheme="majorHAnsi" w:hAnsiTheme="majorHAnsi" w:cs="Calibri"/>
          <w:bCs/>
        </w:rPr>
        <w:t xml:space="preserve"> </w:t>
      </w:r>
      <w:r w:rsidRPr="0022574A">
        <w:rPr>
          <w:rFonts w:asciiTheme="majorHAnsi" w:hAnsiTheme="majorHAnsi" w:cs="Calibri"/>
        </w:rPr>
        <w:t xml:space="preserve">Настоящият договор влиза в сила от датата на подписването му от двете страни и е валиден до края на изпълнението на Проекти, неразделна част от </w:t>
      </w:r>
      <w:r w:rsidRPr="0022574A">
        <w:rPr>
          <w:rFonts w:asciiTheme="majorHAnsi" w:hAnsiTheme="majorHAnsi" w:cs="Calibri"/>
          <w:iCs/>
        </w:rPr>
        <w:t>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w:t>
      </w:r>
      <w:r w:rsidRPr="0022574A">
        <w:rPr>
          <w:rFonts w:asciiTheme="majorHAnsi" w:hAnsiTheme="majorHAnsi" w:cs="Calibri"/>
          <w:iCs/>
          <w:lang w:val="ru-RU"/>
        </w:rPr>
        <w:t xml:space="preserve">161 </w:t>
      </w:r>
      <w:r w:rsidRPr="0022574A">
        <w:rPr>
          <w:rFonts w:asciiTheme="majorHAnsi" w:hAnsiTheme="majorHAnsi" w:cs="Calibri"/>
          <w:iCs/>
        </w:rPr>
        <w:t>PO</w:t>
      </w:r>
      <w:r w:rsidR="001D1F1B" w:rsidRPr="0022574A">
        <w:rPr>
          <w:rFonts w:asciiTheme="majorHAnsi" w:hAnsiTheme="majorHAnsi" w:cs="Calibri"/>
          <w:iCs/>
          <w:lang w:val="ru-RU"/>
        </w:rPr>
        <w:t xml:space="preserve">001/1.1-08/2010 </w:t>
      </w:r>
      <w:r w:rsidR="001D1F1B" w:rsidRPr="0022574A">
        <w:rPr>
          <w:rFonts w:asciiTheme="majorHAnsi" w:hAnsiTheme="majorHAnsi" w:cs="Calibri"/>
          <w:iCs/>
        </w:rPr>
        <w:t>„</w:t>
      </w:r>
      <w:r w:rsidRPr="0022574A">
        <w:rPr>
          <w:rFonts w:asciiTheme="majorHAnsi" w:hAnsiTheme="majorHAnsi" w:cs="Calibri"/>
          <w:iCs/>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 – обособена позиция № ….. с предмет …….</w:t>
      </w:r>
      <w:r w:rsidRPr="0022574A">
        <w:rPr>
          <w:rFonts w:asciiTheme="majorHAnsi" w:hAnsiTheme="majorHAnsi" w:cs="Calibri"/>
        </w:rPr>
        <w:t>.</w:t>
      </w:r>
      <w:r w:rsidRPr="0022574A">
        <w:rPr>
          <w:rFonts w:asciiTheme="majorHAnsi" w:hAnsiTheme="majorHAnsi" w:cs="Calibri"/>
          <w:highlight w:val="cyan"/>
        </w:rPr>
        <w:t xml:space="preserve"> </w:t>
      </w:r>
    </w:p>
    <w:p w:rsidR="00E13EFD" w:rsidRPr="0022574A" w:rsidRDefault="001D1F1B" w:rsidP="00E13EFD">
      <w:pPr>
        <w:ind w:firstLine="513"/>
        <w:jc w:val="both"/>
        <w:rPr>
          <w:rFonts w:asciiTheme="majorHAnsi" w:hAnsiTheme="majorHAnsi" w:cs="Calibri"/>
          <w:i/>
        </w:rPr>
      </w:pPr>
      <w:r w:rsidRPr="0022574A">
        <w:rPr>
          <w:rFonts w:asciiTheme="majorHAnsi" w:hAnsiTheme="majorHAnsi" w:cs="Calibri"/>
          <w:b/>
        </w:rPr>
        <w:t xml:space="preserve">(2) </w:t>
      </w:r>
      <w:r w:rsidR="00E13EFD" w:rsidRPr="0022574A">
        <w:rPr>
          <w:rFonts w:asciiTheme="majorHAnsi" w:hAnsiTheme="majorHAnsi" w:cs="Calibri"/>
          <w:b/>
        </w:rPr>
        <w:t xml:space="preserve">ИЗПЪЛНИТЕЛЯТ </w:t>
      </w:r>
      <w:r w:rsidR="00E13EFD" w:rsidRPr="0022574A">
        <w:rPr>
          <w:rFonts w:asciiTheme="majorHAnsi" w:hAnsiTheme="majorHAnsi" w:cs="Calibri"/>
        </w:rPr>
        <w:t xml:space="preserve">се задължава да извърши услугата в срока съгласно техническата оферта, неразделна част от настоящия договор, а именно: </w:t>
      </w:r>
      <w:r w:rsidR="00E13EFD" w:rsidRPr="0022574A">
        <w:rPr>
          <w:rFonts w:asciiTheme="majorHAnsi" w:hAnsiTheme="majorHAnsi" w:cs="Calibri"/>
          <w:i/>
        </w:rPr>
        <w:t>(попълва се според Техническото предложение на участника, определен за изпълнител)</w:t>
      </w:r>
    </w:p>
    <w:p w:rsidR="00E13EFD" w:rsidRPr="0022574A" w:rsidRDefault="00E13EFD" w:rsidP="00CE5B69">
      <w:pPr>
        <w:numPr>
          <w:ilvl w:val="1"/>
          <w:numId w:val="30"/>
        </w:numPr>
        <w:tabs>
          <w:tab w:val="clear" w:pos="1724"/>
        </w:tabs>
        <w:ind w:left="1200"/>
        <w:jc w:val="both"/>
        <w:rPr>
          <w:rFonts w:asciiTheme="majorHAnsi" w:hAnsiTheme="majorHAnsi" w:cs="Calibri"/>
        </w:rPr>
      </w:pPr>
      <w:r w:rsidRPr="0022574A">
        <w:rPr>
          <w:rFonts w:asciiTheme="majorHAnsi" w:hAnsiTheme="majorHAnsi" w:cs="Calibri"/>
        </w:rPr>
        <w:t>….. (словом …..) календарни дни – за първи междинен доклад;</w:t>
      </w:r>
    </w:p>
    <w:p w:rsidR="00E13EFD" w:rsidRPr="0022574A" w:rsidRDefault="00E13EFD" w:rsidP="00CE5B69">
      <w:pPr>
        <w:numPr>
          <w:ilvl w:val="1"/>
          <w:numId w:val="30"/>
        </w:numPr>
        <w:tabs>
          <w:tab w:val="clear" w:pos="1724"/>
        </w:tabs>
        <w:ind w:left="1200"/>
        <w:jc w:val="both"/>
        <w:rPr>
          <w:rFonts w:asciiTheme="majorHAnsi" w:hAnsiTheme="majorHAnsi" w:cs="Calibri"/>
        </w:rPr>
      </w:pPr>
      <w:r w:rsidRPr="0022574A">
        <w:rPr>
          <w:rFonts w:asciiTheme="majorHAnsi" w:hAnsiTheme="majorHAnsi" w:cs="Calibri"/>
        </w:rPr>
        <w:t>….. (словом …..) календарни дни – за втори междинен доклад;</w:t>
      </w:r>
    </w:p>
    <w:p w:rsidR="00E13EFD" w:rsidRPr="0022574A" w:rsidRDefault="00E13EFD" w:rsidP="00CE5B69">
      <w:pPr>
        <w:numPr>
          <w:ilvl w:val="1"/>
          <w:numId w:val="30"/>
        </w:numPr>
        <w:tabs>
          <w:tab w:val="clear" w:pos="1724"/>
        </w:tabs>
        <w:ind w:left="1200"/>
        <w:jc w:val="both"/>
        <w:rPr>
          <w:rFonts w:asciiTheme="majorHAnsi" w:hAnsiTheme="majorHAnsi" w:cs="Calibri"/>
        </w:rPr>
      </w:pPr>
      <w:r w:rsidRPr="0022574A">
        <w:rPr>
          <w:rFonts w:asciiTheme="majorHAnsi" w:hAnsiTheme="majorHAnsi" w:cs="Calibri"/>
        </w:rPr>
        <w:t>….. (словом …..) календарни дни – за окончателен финансов доклад;</w:t>
      </w:r>
    </w:p>
    <w:p w:rsidR="00E13EFD" w:rsidRPr="0022574A" w:rsidRDefault="00E13EFD" w:rsidP="00E13EFD">
      <w:pPr>
        <w:ind w:firstLine="513"/>
        <w:jc w:val="both"/>
        <w:rPr>
          <w:rFonts w:asciiTheme="majorHAnsi" w:eastAsia="Verdana-Bold" w:hAnsiTheme="majorHAnsi" w:cs="Calibri"/>
          <w:bCs/>
        </w:rPr>
      </w:pPr>
      <w:r w:rsidRPr="0022574A">
        <w:rPr>
          <w:rFonts w:asciiTheme="majorHAnsi" w:eastAsia="Verdana-Bold" w:hAnsiTheme="majorHAnsi" w:cs="Calibri"/>
          <w:bCs/>
        </w:rPr>
        <w:t>Срок за извършване на одитите (междинни и окончател</w:t>
      </w:r>
      <w:r w:rsidR="009E7F2D">
        <w:rPr>
          <w:rFonts w:asciiTheme="majorHAnsi" w:eastAsia="Verdana-Bold" w:hAnsiTheme="majorHAnsi" w:cs="Calibri"/>
          <w:bCs/>
        </w:rPr>
        <w:t>е</w:t>
      </w:r>
      <w:r w:rsidRPr="0022574A">
        <w:rPr>
          <w:rFonts w:asciiTheme="majorHAnsi" w:eastAsia="Verdana-Bold" w:hAnsiTheme="majorHAnsi" w:cs="Calibri"/>
          <w:bCs/>
        </w:rPr>
        <w:t>н) – …… (с думи) календарни дни (</w:t>
      </w:r>
      <w:r w:rsidRPr="0022574A">
        <w:rPr>
          <w:rFonts w:asciiTheme="majorHAnsi" w:eastAsia="Verdana-Bold" w:hAnsiTheme="majorHAnsi" w:cs="Calibri"/>
          <w:bCs/>
          <w:i/>
        </w:rPr>
        <w:t xml:space="preserve">но не по-малко </w:t>
      </w:r>
      <w:r w:rsidRPr="0022574A">
        <w:rPr>
          <w:rFonts w:asciiTheme="majorHAnsi" w:hAnsiTheme="majorHAnsi" w:cs="Calibri"/>
          <w:i/>
        </w:rPr>
        <w:t xml:space="preserve">от 14 календарни дни след </w:t>
      </w:r>
      <w:proofErr w:type="spellStart"/>
      <w:r w:rsidRPr="0022574A">
        <w:rPr>
          <w:rFonts w:asciiTheme="majorHAnsi" w:hAnsiTheme="majorHAnsi" w:cs="Calibri"/>
          <w:i/>
        </w:rPr>
        <w:t>писменна</w:t>
      </w:r>
      <w:proofErr w:type="spellEnd"/>
      <w:r w:rsidRPr="0022574A">
        <w:rPr>
          <w:rFonts w:asciiTheme="majorHAnsi" w:hAnsiTheme="majorHAnsi" w:cs="Calibri"/>
          <w:i/>
        </w:rPr>
        <w:t xml:space="preserve"> заявка от възложителя)</w:t>
      </w:r>
      <w:r w:rsidRPr="0022574A">
        <w:rPr>
          <w:rFonts w:asciiTheme="majorHAnsi" w:eastAsia="Verdana-Bold" w:hAnsiTheme="majorHAnsi" w:cs="Calibri"/>
          <w:bCs/>
        </w:rPr>
        <w:t>.</w:t>
      </w:r>
    </w:p>
    <w:p w:rsidR="00E13EFD" w:rsidRPr="0022574A" w:rsidRDefault="00E13EFD" w:rsidP="00E13EFD">
      <w:pPr>
        <w:ind w:left="57" w:firstLine="516"/>
        <w:jc w:val="both"/>
        <w:rPr>
          <w:rFonts w:asciiTheme="majorHAnsi" w:eastAsia="Verdana-Bold" w:hAnsiTheme="majorHAnsi" w:cs="Calibri"/>
          <w:b/>
          <w:bCs/>
        </w:rPr>
      </w:pPr>
      <w:r w:rsidRPr="0022574A">
        <w:rPr>
          <w:rFonts w:asciiTheme="majorHAnsi" w:eastAsia="Verdana-Bold" w:hAnsiTheme="majorHAnsi" w:cs="Calibri"/>
          <w:b/>
          <w:bCs/>
        </w:rPr>
        <w:t xml:space="preserve">(3) </w:t>
      </w:r>
      <w:r w:rsidRPr="0022574A">
        <w:rPr>
          <w:rFonts w:asciiTheme="majorHAnsi" w:hAnsiTheme="majorHAnsi" w:cs="Calibri"/>
        </w:rPr>
        <w:t xml:space="preserve">Одитът на дейностите трябва да бъде извършен за целия период от сключването на договора с избрания изпълнител за изпълнение на съответния проект, до приключването на дейностите по проект…….. </w:t>
      </w:r>
      <w:r w:rsidRPr="0022574A">
        <w:rPr>
          <w:rFonts w:asciiTheme="majorHAnsi" w:hAnsiTheme="majorHAnsi" w:cs="Calibri"/>
          <w:i/>
        </w:rPr>
        <w:t xml:space="preserve">(попълва се </w:t>
      </w:r>
      <w:r w:rsidRPr="0022574A">
        <w:rPr>
          <w:rFonts w:asciiTheme="majorHAnsi" w:hAnsiTheme="majorHAnsi" w:cs="Calibri"/>
          <w:i/>
        </w:rPr>
        <w:lastRenderedPageBreak/>
        <w:t>наименованието на проекта според обособената позиция)</w:t>
      </w:r>
      <w:r w:rsidRPr="0022574A">
        <w:rPr>
          <w:rFonts w:asciiTheme="majorHAnsi" w:hAnsiTheme="majorHAnsi" w:cs="Calibri"/>
        </w:rPr>
        <w:t>, неразделна част от СРИП</w:t>
      </w:r>
      <w:r w:rsidRPr="0022574A">
        <w:rPr>
          <w:rFonts w:asciiTheme="majorHAnsi" w:hAnsiTheme="majorHAnsi" w:cs="Calibri"/>
          <w:b/>
          <w:iCs/>
        </w:rPr>
        <w:t xml:space="preserve"> </w:t>
      </w:r>
      <w:r w:rsidRPr="0022574A">
        <w:rPr>
          <w:rFonts w:asciiTheme="majorHAnsi" w:hAnsiTheme="majorHAnsi" w:cs="Calibri"/>
          <w:iCs/>
        </w:rPr>
        <w:t>в изпълнение на Рамково споразумение BG161PO001-1.1.08-0001-1 по схема за предоставяне на безвъзмездна финансова помощ BG</w:t>
      </w:r>
      <w:r w:rsidRPr="0022574A">
        <w:rPr>
          <w:rFonts w:asciiTheme="majorHAnsi" w:hAnsiTheme="majorHAnsi" w:cs="Calibri"/>
          <w:iCs/>
          <w:lang w:val="ru-RU"/>
        </w:rPr>
        <w:t xml:space="preserve">161 </w:t>
      </w:r>
      <w:r w:rsidRPr="0022574A">
        <w:rPr>
          <w:rFonts w:asciiTheme="majorHAnsi" w:hAnsiTheme="majorHAnsi" w:cs="Calibri"/>
          <w:iCs/>
        </w:rPr>
        <w:t>PO</w:t>
      </w:r>
      <w:r w:rsidRPr="0022574A">
        <w:rPr>
          <w:rFonts w:asciiTheme="majorHAnsi" w:hAnsiTheme="majorHAnsi" w:cs="Calibri"/>
          <w:iCs/>
          <w:lang w:val="ru-RU"/>
        </w:rPr>
        <w:t>001/1.1-08/2010 “</w:t>
      </w:r>
      <w:r w:rsidRPr="0022574A">
        <w:rPr>
          <w:rFonts w:asciiTheme="majorHAnsi" w:hAnsiTheme="majorHAnsi" w:cs="Calibri"/>
          <w:iCs/>
        </w:rPr>
        <w:t xml:space="preserve">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 но не по-късно от </w:t>
      </w:r>
      <w:r w:rsidR="001D1F1B" w:rsidRPr="0022574A">
        <w:rPr>
          <w:rFonts w:asciiTheme="majorHAnsi" w:hAnsiTheme="majorHAnsi" w:cs="Calibri"/>
          <w:iCs/>
        </w:rPr>
        <w:t>………</w:t>
      </w:r>
      <w:r w:rsidR="00A52527">
        <w:rPr>
          <w:rFonts w:asciiTheme="majorHAnsi" w:hAnsiTheme="majorHAnsi" w:cs="Calibri"/>
          <w:iCs/>
        </w:rPr>
        <w:t xml:space="preserve"> </w:t>
      </w:r>
      <w:r w:rsidR="001D1F1B" w:rsidRPr="0022574A">
        <w:rPr>
          <w:rFonts w:asciiTheme="majorHAnsi" w:hAnsiTheme="majorHAnsi" w:cs="Calibri"/>
          <w:i/>
          <w:iCs/>
        </w:rPr>
        <w:t>(попълва се според обособената позиция)</w:t>
      </w:r>
      <w:r w:rsidR="001D1F1B" w:rsidRPr="0022574A">
        <w:rPr>
          <w:rFonts w:asciiTheme="majorHAnsi" w:hAnsiTheme="majorHAnsi" w:cs="Calibri"/>
        </w:rPr>
        <w:t>,</w:t>
      </w:r>
      <w:r w:rsidR="001D1F1B" w:rsidRPr="0022574A">
        <w:rPr>
          <w:rFonts w:asciiTheme="majorHAnsi" w:hAnsiTheme="majorHAnsi" w:cs="Calibri"/>
          <w:iCs/>
        </w:rPr>
        <w:t xml:space="preserve"> </w:t>
      </w:r>
      <w:r w:rsidRPr="0022574A">
        <w:rPr>
          <w:rFonts w:asciiTheme="majorHAnsi" w:hAnsiTheme="majorHAnsi" w:cs="Calibri"/>
          <w:iCs/>
        </w:rPr>
        <w:t>считано от датата на подписване на договора</w:t>
      </w:r>
    </w:p>
    <w:p w:rsidR="00E13EFD" w:rsidRPr="0022574A" w:rsidRDefault="00A52527" w:rsidP="00E13EFD">
      <w:pPr>
        <w:ind w:left="57" w:firstLine="516"/>
        <w:jc w:val="both"/>
        <w:rPr>
          <w:rFonts w:asciiTheme="majorHAnsi" w:eastAsia="Verdana-Bold" w:hAnsiTheme="majorHAnsi" w:cs="Calibri"/>
          <w:b/>
          <w:bCs/>
        </w:rPr>
      </w:pPr>
      <w:r>
        <w:rPr>
          <w:rFonts w:asciiTheme="majorHAnsi" w:hAnsiTheme="majorHAnsi" w:cs="Calibri"/>
          <w:b/>
        </w:rPr>
        <w:t xml:space="preserve">(4) </w:t>
      </w:r>
      <w:r w:rsidR="00E13EFD" w:rsidRPr="0022574A">
        <w:rPr>
          <w:rFonts w:asciiTheme="majorHAnsi" w:eastAsia="Verdana-Bold" w:hAnsiTheme="majorHAnsi" w:cs="Calibri"/>
          <w:bCs/>
        </w:rPr>
        <w:t>Срокът по ал. 2 започва да тече от подаване на писмена заявка от Възложителя</w:t>
      </w:r>
      <w:r w:rsidR="00E13EFD" w:rsidRPr="0022574A">
        <w:rPr>
          <w:rFonts w:asciiTheme="majorHAnsi" w:hAnsiTheme="majorHAnsi" w:cs="Calibri"/>
        </w:rPr>
        <w:t>.</w:t>
      </w:r>
    </w:p>
    <w:p w:rsidR="00E13EFD" w:rsidRPr="0022574A" w:rsidRDefault="00E13EFD" w:rsidP="00E13EFD">
      <w:pPr>
        <w:ind w:firstLine="573"/>
        <w:jc w:val="both"/>
        <w:rPr>
          <w:rFonts w:asciiTheme="majorHAnsi" w:hAnsiTheme="majorHAnsi" w:cs="Calibri"/>
        </w:rPr>
      </w:pPr>
      <w:r w:rsidRPr="0022574A">
        <w:rPr>
          <w:rFonts w:asciiTheme="majorHAnsi" w:hAnsiTheme="majorHAnsi" w:cs="Calibri"/>
          <w:b/>
        </w:rPr>
        <w:t>(5</w:t>
      </w:r>
      <w:r w:rsidR="00A52527">
        <w:rPr>
          <w:rFonts w:asciiTheme="majorHAnsi" w:hAnsiTheme="majorHAnsi" w:cs="Calibri"/>
          <w:b/>
        </w:rPr>
        <w:t xml:space="preserve">) </w:t>
      </w:r>
      <w:r w:rsidRPr="0022574A">
        <w:rPr>
          <w:rFonts w:asciiTheme="majorHAnsi" w:hAnsiTheme="majorHAnsi" w:cs="Calibri"/>
        </w:rPr>
        <w:t xml:space="preserve">Ако в процеса на изпълнение на договора възникне необходимост от допълнителни данни Възложителят ще представи същите на Изпълнителя. Срокът за изпълнение се спира за времето от писмено поискване на допълнителни данни от страна на Изпълнителя до предаването им от страна на Възложителя, оформено с двустранно подписан </w:t>
      </w:r>
      <w:proofErr w:type="spellStart"/>
      <w:r w:rsidRPr="0022574A">
        <w:rPr>
          <w:rFonts w:asciiTheme="majorHAnsi" w:hAnsiTheme="majorHAnsi" w:cs="Calibri"/>
        </w:rPr>
        <w:t>приемо</w:t>
      </w:r>
      <w:proofErr w:type="spellEnd"/>
      <w:r w:rsidRPr="0022574A">
        <w:rPr>
          <w:rFonts w:asciiTheme="majorHAnsi" w:hAnsiTheme="majorHAnsi" w:cs="Calibri"/>
        </w:rPr>
        <w:t xml:space="preserve"> предавателен протокол.</w:t>
      </w:r>
    </w:p>
    <w:p w:rsidR="00E13EFD" w:rsidRPr="0022574A" w:rsidRDefault="00E13EFD" w:rsidP="00E13EFD">
      <w:pPr>
        <w:ind w:firstLine="573"/>
        <w:jc w:val="both"/>
        <w:rPr>
          <w:rFonts w:asciiTheme="majorHAnsi" w:hAnsiTheme="majorHAnsi" w:cs="Calibri"/>
          <w:b/>
          <w:bCs/>
          <w:highlight w:val="cyan"/>
        </w:rPr>
      </w:pPr>
    </w:p>
    <w:p w:rsidR="00E13EFD" w:rsidRPr="0022574A" w:rsidRDefault="00E13EFD" w:rsidP="00E13EFD">
      <w:pPr>
        <w:ind w:firstLine="573"/>
        <w:jc w:val="center"/>
        <w:rPr>
          <w:rFonts w:asciiTheme="majorHAnsi" w:hAnsiTheme="majorHAnsi" w:cs="Calibri"/>
          <w:b/>
          <w:bCs/>
        </w:rPr>
      </w:pPr>
      <w:r w:rsidRPr="0022574A">
        <w:rPr>
          <w:rFonts w:asciiTheme="majorHAnsi" w:hAnsiTheme="majorHAnsi" w:cs="Calibri"/>
          <w:b/>
          <w:bCs/>
        </w:rPr>
        <w:t>ІІІ. ЦЕНА И НАЧИН НА ПЛАЩАНЕ</w:t>
      </w:r>
    </w:p>
    <w:p w:rsidR="00E13EFD" w:rsidRPr="0022574A" w:rsidRDefault="00E13EFD" w:rsidP="00E13EFD">
      <w:pPr>
        <w:ind w:firstLine="573"/>
        <w:jc w:val="both"/>
        <w:rPr>
          <w:rFonts w:asciiTheme="majorHAnsi" w:hAnsiTheme="majorHAnsi" w:cs="Calibri"/>
          <w:bCs/>
        </w:rPr>
      </w:pPr>
      <w:r w:rsidRPr="0022574A">
        <w:rPr>
          <w:rFonts w:asciiTheme="majorHAnsi" w:hAnsiTheme="majorHAnsi" w:cs="Calibri"/>
          <w:b/>
          <w:bCs/>
        </w:rPr>
        <w:t>Чл. 3 (1)</w:t>
      </w:r>
      <w:r w:rsidRPr="0022574A">
        <w:rPr>
          <w:rFonts w:asciiTheme="majorHAnsi" w:hAnsiTheme="majorHAnsi" w:cs="Calibri"/>
          <w:bCs/>
        </w:rPr>
        <w:t xml:space="preserve"> </w:t>
      </w:r>
      <w:r w:rsidRPr="0022574A">
        <w:rPr>
          <w:rFonts w:asciiTheme="majorHAnsi" w:hAnsiTheme="majorHAnsi" w:cs="Calibri"/>
        </w:rPr>
        <w:t xml:space="preserve">За изпълнение на услугите по чл. 1 от договора </w:t>
      </w:r>
      <w:r w:rsidRPr="0022574A">
        <w:rPr>
          <w:rFonts w:asciiTheme="majorHAnsi" w:hAnsiTheme="majorHAnsi" w:cs="Calibri"/>
          <w:b/>
        </w:rPr>
        <w:t>ВЪЗЛОЖИТЕЛЯТ</w:t>
      </w:r>
      <w:r w:rsidRPr="0022574A">
        <w:rPr>
          <w:rFonts w:asciiTheme="majorHAnsi" w:hAnsiTheme="majorHAnsi" w:cs="Calibri"/>
        </w:rPr>
        <w:t xml:space="preserve"> заплаща на </w:t>
      </w:r>
      <w:r w:rsidRPr="0022574A">
        <w:rPr>
          <w:rFonts w:asciiTheme="majorHAnsi" w:hAnsiTheme="majorHAnsi" w:cs="Calibri"/>
          <w:b/>
        </w:rPr>
        <w:t>ИЗПЪЛНИТЕЛЯ</w:t>
      </w:r>
      <w:r w:rsidRPr="0022574A">
        <w:rPr>
          <w:rFonts w:asciiTheme="majorHAnsi" w:hAnsiTheme="majorHAnsi" w:cs="Calibri"/>
        </w:rPr>
        <w:t xml:space="preserve"> Договорна цена в размер на </w:t>
      </w:r>
      <w:r w:rsidRPr="0022574A">
        <w:rPr>
          <w:rFonts w:asciiTheme="majorHAnsi" w:hAnsiTheme="majorHAnsi" w:cs="Calibri"/>
          <w:bCs/>
        </w:rPr>
        <w:t xml:space="preserve">…………. </w:t>
      </w:r>
      <w:r w:rsidRPr="0022574A">
        <w:rPr>
          <w:rFonts w:asciiTheme="majorHAnsi" w:hAnsiTheme="majorHAnsi" w:cs="Calibri"/>
          <w:bCs/>
          <w:i/>
        </w:rPr>
        <w:t>(</w:t>
      </w:r>
      <w:r w:rsidRPr="0022574A">
        <w:rPr>
          <w:rFonts w:asciiTheme="majorHAnsi" w:hAnsiTheme="majorHAnsi" w:cs="Calibri"/>
          <w:i/>
        </w:rPr>
        <w:t>словом ……………)</w:t>
      </w:r>
      <w:r w:rsidRPr="0022574A">
        <w:rPr>
          <w:rFonts w:asciiTheme="majorHAnsi" w:hAnsiTheme="majorHAnsi" w:cs="Calibri"/>
        </w:rPr>
        <w:t xml:space="preserve"> лева без ДДС или </w:t>
      </w:r>
      <w:r w:rsidRPr="0022574A">
        <w:rPr>
          <w:rFonts w:asciiTheme="majorHAnsi" w:hAnsiTheme="majorHAnsi" w:cs="Calibri"/>
          <w:bCs/>
        </w:rPr>
        <w:t xml:space="preserve">…………. </w:t>
      </w:r>
      <w:r w:rsidRPr="0022574A">
        <w:rPr>
          <w:rFonts w:asciiTheme="majorHAnsi" w:hAnsiTheme="majorHAnsi" w:cs="Calibri"/>
          <w:bCs/>
          <w:i/>
        </w:rPr>
        <w:t>(</w:t>
      </w:r>
      <w:r w:rsidRPr="0022574A">
        <w:rPr>
          <w:rFonts w:asciiTheme="majorHAnsi" w:hAnsiTheme="majorHAnsi" w:cs="Calibri"/>
          <w:i/>
        </w:rPr>
        <w:t>словом ……………)</w:t>
      </w:r>
      <w:r w:rsidRPr="0022574A">
        <w:rPr>
          <w:rFonts w:asciiTheme="majorHAnsi" w:hAnsiTheme="majorHAnsi" w:cs="Calibri"/>
        </w:rPr>
        <w:t xml:space="preserve"> лева с ДДС, където стойността на ДДС е </w:t>
      </w:r>
      <w:r w:rsidRPr="0022574A">
        <w:rPr>
          <w:rFonts w:asciiTheme="majorHAnsi" w:hAnsiTheme="majorHAnsi" w:cs="Calibri"/>
          <w:bCs/>
        </w:rPr>
        <w:t xml:space="preserve">…………. </w:t>
      </w:r>
      <w:r w:rsidRPr="0022574A">
        <w:rPr>
          <w:rFonts w:asciiTheme="majorHAnsi" w:hAnsiTheme="majorHAnsi" w:cs="Calibri"/>
          <w:bCs/>
          <w:i/>
        </w:rPr>
        <w:t>(</w:t>
      </w:r>
      <w:r w:rsidRPr="0022574A">
        <w:rPr>
          <w:rFonts w:asciiTheme="majorHAnsi" w:hAnsiTheme="majorHAnsi" w:cs="Calibri"/>
          <w:i/>
        </w:rPr>
        <w:t>словом ……………)</w:t>
      </w:r>
      <w:r w:rsidRPr="0022574A">
        <w:rPr>
          <w:rFonts w:asciiTheme="majorHAnsi" w:hAnsiTheme="majorHAnsi" w:cs="Calibri"/>
        </w:rPr>
        <w:t xml:space="preserve"> лева, съгласно предложено от Изпълнителя и прието от Възложителя Ценово предложение на </w:t>
      </w:r>
      <w:r w:rsidRPr="0022574A">
        <w:rPr>
          <w:rFonts w:asciiTheme="majorHAnsi" w:hAnsiTheme="majorHAnsi" w:cs="Calibri"/>
          <w:b/>
        </w:rPr>
        <w:t xml:space="preserve">ИЗПЪЛНИТЕЛЯ </w:t>
      </w:r>
      <w:r w:rsidRPr="0022574A">
        <w:rPr>
          <w:rFonts w:asciiTheme="majorHAnsi" w:hAnsiTheme="majorHAnsi" w:cs="Calibri"/>
        </w:rPr>
        <w:t xml:space="preserve">– Приложение № 1 към договора. </w:t>
      </w:r>
      <w:r w:rsidRPr="0022574A">
        <w:rPr>
          <w:rFonts w:asciiTheme="majorHAnsi" w:hAnsiTheme="majorHAnsi" w:cs="Calibri"/>
          <w:bCs/>
        </w:rPr>
        <w:t>Договорената цена е окончателна и не подлежи на промяна, освен в случаите по чл. 43, ал. 2 от Закона за обществените поръчки.</w:t>
      </w:r>
    </w:p>
    <w:p w:rsidR="00E13EFD" w:rsidRPr="0022574A" w:rsidRDefault="00E13EFD" w:rsidP="00E13EFD">
      <w:pPr>
        <w:tabs>
          <w:tab w:val="left" w:pos="7425"/>
        </w:tabs>
        <w:ind w:firstLine="573"/>
        <w:jc w:val="both"/>
        <w:rPr>
          <w:rFonts w:asciiTheme="majorHAnsi" w:hAnsiTheme="majorHAnsi" w:cs="Calibri"/>
          <w:bCs/>
        </w:rPr>
      </w:pPr>
      <w:r w:rsidRPr="0022574A">
        <w:rPr>
          <w:rFonts w:asciiTheme="majorHAnsi" w:hAnsiTheme="majorHAnsi" w:cs="Calibri"/>
          <w:b/>
          <w:bCs/>
        </w:rPr>
        <w:t>(2)</w:t>
      </w:r>
      <w:r w:rsidRPr="0022574A">
        <w:rPr>
          <w:rFonts w:asciiTheme="majorHAnsi" w:hAnsiTheme="majorHAnsi" w:cs="Calibri"/>
          <w:bCs/>
        </w:rPr>
        <w:t xml:space="preserve"> Общата цена по ал. 1 е формирана по следния начин:</w:t>
      </w:r>
    </w:p>
    <w:p w:rsidR="00E13EFD" w:rsidRPr="0022574A" w:rsidRDefault="00E13EFD" w:rsidP="00E13EFD">
      <w:pPr>
        <w:tabs>
          <w:tab w:val="left" w:pos="7425"/>
        </w:tabs>
        <w:ind w:firstLine="573"/>
        <w:jc w:val="both"/>
        <w:rPr>
          <w:rFonts w:asciiTheme="majorHAnsi" w:hAnsiTheme="majorHAnsi" w:cs="Calibri"/>
          <w:bCs/>
        </w:rPr>
      </w:pPr>
      <w:r w:rsidRPr="0022574A">
        <w:rPr>
          <w:rFonts w:asciiTheme="majorHAnsi" w:hAnsiTheme="majorHAnsi" w:cs="Calibri"/>
          <w:bCs/>
        </w:rPr>
        <w:t>1. …….. (словом ……) – за първи междинен доклад;</w:t>
      </w:r>
    </w:p>
    <w:p w:rsidR="00E13EFD" w:rsidRPr="0022574A" w:rsidRDefault="00E13EFD" w:rsidP="00E13EFD">
      <w:pPr>
        <w:tabs>
          <w:tab w:val="left" w:pos="7425"/>
        </w:tabs>
        <w:ind w:firstLine="573"/>
        <w:jc w:val="both"/>
        <w:rPr>
          <w:rFonts w:asciiTheme="majorHAnsi" w:hAnsiTheme="majorHAnsi" w:cs="Calibri"/>
          <w:bCs/>
        </w:rPr>
      </w:pPr>
      <w:r w:rsidRPr="0022574A">
        <w:rPr>
          <w:rFonts w:asciiTheme="majorHAnsi" w:hAnsiTheme="majorHAnsi" w:cs="Calibri"/>
          <w:bCs/>
        </w:rPr>
        <w:t>2. …….. (словом ……) – за втори междинен доклад;</w:t>
      </w:r>
    </w:p>
    <w:p w:rsidR="00E13EFD" w:rsidRPr="0022574A" w:rsidRDefault="001D1F1B" w:rsidP="00E13EFD">
      <w:pPr>
        <w:tabs>
          <w:tab w:val="left" w:pos="7425"/>
        </w:tabs>
        <w:ind w:firstLine="573"/>
        <w:jc w:val="both"/>
        <w:rPr>
          <w:rFonts w:asciiTheme="majorHAnsi" w:hAnsiTheme="majorHAnsi" w:cs="Calibri"/>
          <w:bCs/>
        </w:rPr>
      </w:pPr>
      <w:r w:rsidRPr="0022574A">
        <w:rPr>
          <w:rFonts w:asciiTheme="majorHAnsi" w:hAnsiTheme="majorHAnsi" w:cs="Calibri"/>
          <w:bCs/>
        </w:rPr>
        <w:t>3</w:t>
      </w:r>
      <w:r w:rsidR="00E13EFD" w:rsidRPr="0022574A">
        <w:rPr>
          <w:rFonts w:asciiTheme="majorHAnsi" w:hAnsiTheme="majorHAnsi" w:cs="Calibri"/>
          <w:bCs/>
        </w:rPr>
        <w:t>. …….. (словом ……) – за окончателен финансов доклад.</w:t>
      </w:r>
    </w:p>
    <w:p w:rsidR="00E13EFD" w:rsidRPr="0022574A" w:rsidRDefault="00E13EFD" w:rsidP="00E13EFD">
      <w:pPr>
        <w:tabs>
          <w:tab w:val="left" w:pos="7425"/>
        </w:tabs>
        <w:ind w:firstLine="573"/>
        <w:jc w:val="both"/>
        <w:rPr>
          <w:rFonts w:asciiTheme="majorHAnsi" w:hAnsiTheme="majorHAnsi" w:cs="Calibri"/>
          <w:bCs/>
        </w:rPr>
      </w:pPr>
      <w:r w:rsidRPr="0022574A">
        <w:rPr>
          <w:rFonts w:asciiTheme="majorHAnsi" w:hAnsiTheme="majorHAnsi" w:cs="Calibri"/>
          <w:b/>
          <w:bCs/>
        </w:rPr>
        <w:t>(3)</w:t>
      </w:r>
      <w:r w:rsidRPr="0022574A">
        <w:rPr>
          <w:rFonts w:asciiTheme="majorHAnsi" w:hAnsiTheme="majorHAnsi" w:cs="Calibri"/>
          <w:bCs/>
        </w:rPr>
        <w:t xml:space="preserve"> От общата цена по ал. 1, </w:t>
      </w:r>
      <w:r w:rsidRPr="0022574A">
        <w:rPr>
          <w:rFonts w:asciiTheme="majorHAnsi" w:hAnsiTheme="majorHAnsi" w:cs="Calibri"/>
          <w:b/>
          <w:bCs/>
        </w:rPr>
        <w:t>ВЪЗЛОЖИТЕЛЯТ</w:t>
      </w:r>
      <w:r w:rsidRPr="0022574A">
        <w:rPr>
          <w:rFonts w:asciiTheme="majorHAnsi" w:hAnsiTheme="majorHAnsi" w:cs="Calibri"/>
          <w:bCs/>
        </w:rPr>
        <w:t xml:space="preserve"> заплаща цената само на действително възложените с писмена заявка и действително изготвени от </w:t>
      </w:r>
      <w:r w:rsidRPr="0022574A">
        <w:rPr>
          <w:rFonts w:asciiTheme="majorHAnsi" w:hAnsiTheme="majorHAnsi" w:cs="Calibri"/>
          <w:b/>
          <w:bCs/>
        </w:rPr>
        <w:t>ИЗПЪЛНИТЕЛЯ</w:t>
      </w:r>
      <w:r w:rsidRPr="0022574A">
        <w:rPr>
          <w:rFonts w:asciiTheme="majorHAnsi" w:hAnsiTheme="majorHAnsi" w:cs="Calibri"/>
          <w:bCs/>
        </w:rPr>
        <w:t xml:space="preserve"> междинни и окончател</w:t>
      </w:r>
      <w:r w:rsidR="001D1F1B" w:rsidRPr="0022574A">
        <w:rPr>
          <w:rFonts w:asciiTheme="majorHAnsi" w:hAnsiTheme="majorHAnsi" w:cs="Calibri"/>
          <w:bCs/>
        </w:rPr>
        <w:t>е</w:t>
      </w:r>
      <w:r w:rsidRPr="0022574A">
        <w:rPr>
          <w:rFonts w:asciiTheme="majorHAnsi" w:hAnsiTheme="majorHAnsi" w:cs="Calibri"/>
          <w:bCs/>
        </w:rPr>
        <w:t>н доклади.</w:t>
      </w:r>
    </w:p>
    <w:p w:rsidR="00E13EFD" w:rsidRPr="0022574A" w:rsidRDefault="00E13EFD" w:rsidP="00E13EFD">
      <w:pPr>
        <w:tabs>
          <w:tab w:val="left" w:pos="7425"/>
        </w:tabs>
        <w:ind w:firstLine="573"/>
        <w:jc w:val="both"/>
        <w:rPr>
          <w:rFonts w:asciiTheme="majorHAnsi" w:hAnsiTheme="majorHAnsi" w:cs="Calibri"/>
        </w:rPr>
      </w:pPr>
      <w:r w:rsidRPr="0022574A">
        <w:rPr>
          <w:rFonts w:asciiTheme="majorHAnsi" w:hAnsiTheme="majorHAnsi" w:cs="Calibri"/>
          <w:bCs/>
        </w:rPr>
        <w:t xml:space="preserve">В цената по ал. 1 са включени всички възнаграждения и разходи на </w:t>
      </w:r>
      <w:r w:rsidRPr="0022574A">
        <w:rPr>
          <w:rFonts w:asciiTheme="majorHAnsi" w:hAnsiTheme="majorHAnsi" w:cs="Calibri"/>
          <w:b/>
          <w:bCs/>
        </w:rPr>
        <w:t>ИЗПЪЛНИТЕЛЯ</w:t>
      </w:r>
      <w:r w:rsidRPr="0022574A">
        <w:rPr>
          <w:rFonts w:asciiTheme="majorHAnsi" w:hAnsiTheme="majorHAnsi" w:cs="Calibri"/>
          <w:bCs/>
        </w:rPr>
        <w:t xml:space="preserve"> за изпълнение на дейностите по чл. 1 от договора. </w:t>
      </w:r>
    </w:p>
    <w:p w:rsidR="00E13EFD" w:rsidRPr="0022574A" w:rsidRDefault="00E13EFD" w:rsidP="00E13EFD">
      <w:pPr>
        <w:pStyle w:val="BodyText2"/>
        <w:tabs>
          <w:tab w:val="left" w:pos="0"/>
        </w:tabs>
        <w:spacing w:after="0" w:line="240" w:lineRule="auto"/>
        <w:jc w:val="both"/>
        <w:rPr>
          <w:rFonts w:asciiTheme="majorHAnsi" w:hAnsiTheme="majorHAnsi" w:cs="Calibri"/>
        </w:rPr>
      </w:pPr>
      <w:r w:rsidRPr="0022574A">
        <w:rPr>
          <w:rFonts w:asciiTheme="majorHAnsi" w:hAnsiTheme="majorHAnsi" w:cs="Calibri"/>
          <w:b/>
          <w:bCs/>
        </w:rPr>
        <w:tab/>
        <w:t xml:space="preserve">Чл. 4 (1) </w:t>
      </w:r>
      <w:r w:rsidRPr="0022574A">
        <w:rPr>
          <w:rFonts w:asciiTheme="majorHAnsi" w:hAnsiTheme="majorHAnsi" w:cs="Calibri"/>
          <w:b/>
        </w:rPr>
        <w:t>ВЪЗЛОЖИТЕЛЯТ</w:t>
      </w:r>
      <w:r w:rsidRPr="0022574A">
        <w:rPr>
          <w:rFonts w:asciiTheme="majorHAnsi" w:hAnsiTheme="majorHAnsi" w:cs="Calibri"/>
        </w:rPr>
        <w:t xml:space="preserve"> заплаща на </w:t>
      </w:r>
      <w:r w:rsidRPr="0022574A">
        <w:rPr>
          <w:rFonts w:asciiTheme="majorHAnsi" w:hAnsiTheme="majorHAnsi" w:cs="Calibri"/>
          <w:b/>
        </w:rPr>
        <w:t xml:space="preserve">ИЗПЪЛНИТЕЛЯ </w:t>
      </w:r>
      <w:r w:rsidRPr="0022574A">
        <w:rPr>
          <w:rFonts w:asciiTheme="majorHAnsi" w:hAnsiTheme="majorHAnsi" w:cs="Calibri"/>
        </w:rPr>
        <w:t xml:space="preserve">Договорната цена по чл. 3 </w:t>
      </w:r>
      <w:r w:rsidRPr="0022574A">
        <w:rPr>
          <w:rFonts w:asciiTheme="majorHAnsi" w:hAnsiTheme="majorHAnsi" w:cs="Calibri"/>
          <w:bCs/>
        </w:rPr>
        <w:t>при условията на този Договор</w:t>
      </w:r>
      <w:r w:rsidRPr="0022574A">
        <w:rPr>
          <w:rFonts w:asciiTheme="majorHAnsi" w:hAnsiTheme="majorHAnsi" w:cs="Calibri"/>
        </w:rPr>
        <w:t xml:space="preserve"> по следния начин 100 % (сто на сто) след изготвяне на одита на проекта, до 30 (тридесет) календарни дни, считано от датата на получаване на известие за верифициране на съответните разходите, предмет на </w:t>
      </w:r>
      <w:proofErr w:type="spellStart"/>
      <w:r w:rsidRPr="0022574A">
        <w:rPr>
          <w:rFonts w:asciiTheme="majorHAnsi" w:hAnsiTheme="majorHAnsi" w:cs="Calibri"/>
        </w:rPr>
        <w:lastRenderedPageBreak/>
        <w:t>одиторския</w:t>
      </w:r>
      <w:proofErr w:type="spellEnd"/>
      <w:r w:rsidRPr="0022574A">
        <w:rPr>
          <w:rFonts w:asciiTheme="majorHAnsi" w:hAnsiTheme="majorHAnsi" w:cs="Calibri"/>
        </w:rPr>
        <w:t xml:space="preserve"> доклад, от страна на Договарящия орган и след предоставяне на следните документи:</w:t>
      </w:r>
    </w:p>
    <w:p w:rsidR="00E13EFD" w:rsidRPr="0022574A" w:rsidRDefault="00E13EFD" w:rsidP="001D1F1B">
      <w:pPr>
        <w:pStyle w:val="BodyText2"/>
        <w:numPr>
          <w:ilvl w:val="0"/>
          <w:numId w:val="31"/>
        </w:numPr>
        <w:tabs>
          <w:tab w:val="clear" w:pos="1724"/>
          <w:tab w:val="num" w:pos="1134"/>
        </w:tabs>
        <w:spacing w:after="0" w:line="240" w:lineRule="auto"/>
        <w:ind w:left="1134" w:hanging="567"/>
        <w:jc w:val="both"/>
        <w:rPr>
          <w:rFonts w:asciiTheme="majorHAnsi" w:hAnsiTheme="majorHAnsi" w:cs="Calibri"/>
        </w:rPr>
      </w:pPr>
      <w:r w:rsidRPr="0022574A">
        <w:rPr>
          <w:rFonts w:asciiTheme="majorHAnsi" w:hAnsiTheme="majorHAnsi" w:cs="Calibri"/>
        </w:rPr>
        <w:t>Фактура в оригинал и две заверени копия, издадена с дата не по-късно от 5 дни след приключване изпълнението на договора;</w:t>
      </w:r>
    </w:p>
    <w:p w:rsidR="00E13EFD" w:rsidRPr="0022574A" w:rsidRDefault="00E13EFD" w:rsidP="001D1F1B">
      <w:pPr>
        <w:pStyle w:val="BodyText2"/>
        <w:numPr>
          <w:ilvl w:val="0"/>
          <w:numId w:val="31"/>
        </w:numPr>
        <w:tabs>
          <w:tab w:val="clear" w:pos="1724"/>
          <w:tab w:val="num" w:pos="1134"/>
        </w:tabs>
        <w:spacing w:after="0" w:line="240" w:lineRule="auto"/>
        <w:ind w:hanging="1157"/>
        <w:jc w:val="both"/>
        <w:rPr>
          <w:rFonts w:asciiTheme="majorHAnsi" w:hAnsiTheme="majorHAnsi" w:cs="Calibri"/>
        </w:rPr>
      </w:pPr>
      <w:r w:rsidRPr="0022574A">
        <w:rPr>
          <w:rFonts w:asciiTheme="majorHAnsi" w:hAnsiTheme="majorHAnsi" w:cs="Calibri"/>
        </w:rPr>
        <w:t>Отчет за извършената дейност;</w:t>
      </w:r>
    </w:p>
    <w:p w:rsidR="00E13EFD" w:rsidRPr="0022574A" w:rsidRDefault="00E13EFD" w:rsidP="001D1F1B">
      <w:pPr>
        <w:pStyle w:val="BodyText2"/>
        <w:numPr>
          <w:ilvl w:val="0"/>
          <w:numId w:val="31"/>
        </w:numPr>
        <w:tabs>
          <w:tab w:val="clear" w:pos="1724"/>
          <w:tab w:val="num" w:pos="1134"/>
        </w:tabs>
        <w:spacing w:after="0" w:line="240" w:lineRule="auto"/>
        <w:ind w:hanging="1157"/>
        <w:jc w:val="both"/>
        <w:rPr>
          <w:rFonts w:asciiTheme="majorHAnsi" w:hAnsiTheme="majorHAnsi"/>
        </w:rPr>
      </w:pPr>
      <w:proofErr w:type="spellStart"/>
      <w:r w:rsidRPr="0022574A">
        <w:rPr>
          <w:rFonts w:asciiTheme="majorHAnsi" w:hAnsiTheme="majorHAnsi"/>
        </w:rPr>
        <w:t>Одитен</w:t>
      </w:r>
      <w:proofErr w:type="spellEnd"/>
      <w:r w:rsidRPr="0022574A">
        <w:rPr>
          <w:rFonts w:asciiTheme="majorHAnsi" w:hAnsiTheme="majorHAnsi"/>
        </w:rPr>
        <w:t xml:space="preserve"> доклад и</w:t>
      </w:r>
    </w:p>
    <w:p w:rsidR="00E13EFD" w:rsidRPr="0022574A" w:rsidRDefault="00E13EFD" w:rsidP="001D1F1B">
      <w:pPr>
        <w:pStyle w:val="BodyText2"/>
        <w:numPr>
          <w:ilvl w:val="0"/>
          <w:numId w:val="31"/>
        </w:numPr>
        <w:tabs>
          <w:tab w:val="clear" w:pos="1724"/>
          <w:tab w:val="num" w:pos="1134"/>
        </w:tabs>
        <w:spacing w:after="0" w:line="240" w:lineRule="auto"/>
        <w:ind w:hanging="1157"/>
        <w:jc w:val="both"/>
        <w:rPr>
          <w:rFonts w:asciiTheme="majorHAnsi" w:hAnsiTheme="majorHAnsi"/>
        </w:rPr>
      </w:pPr>
      <w:r w:rsidRPr="0022574A">
        <w:rPr>
          <w:rFonts w:asciiTheme="majorHAnsi" w:hAnsiTheme="majorHAnsi"/>
        </w:rPr>
        <w:t xml:space="preserve">Приемателно-предавателен протокол за предаване на </w:t>
      </w:r>
      <w:proofErr w:type="spellStart"/>
      <w:r w:rsidRPr="0022574A">
        <w:rPr>
          <w:rFonts w:asciiTheme="majorHAnsi" w:hAnsiTheme="majorHAnsi"/>
        </w:rPr>
        <w:t>одитния</w:t>
      </w:r>
      <w:proofErr w:type="spellEnd"/>
      <w:r w:rsidRPr="0022574A">
        <w:rPr>
          <w:rFonts w:asciiTheme="majorHAnsi" w:hAnsiTheme="majorHAnsi"/>
        </w:rPr>
        <w:t xml:space="preserve"> доклад.</w:t>
      </w:r>
    </w:p>
    <w:p w:rsidR="00E13EFD" w:rsidRPr="0022574A" w:rsidRDefault="00E13EFD" w:rsidP="00E13EFD">
      <w:pPr>
        <w:ind w:firstLine="573"/>
        <w:jc w:val="both"/>
        <w:rPr>
          <w:rFonts w:asciiTheme="majorHAnsi" w:hAnsiTheme="majorHAnsi" w:cs="Calibri"/>
        </w:rPr>
      </w:pPr>
      <w:r w:rsidRPr="0022574A">
        <w:rPr>
          <w:rFonts w:asciiTheme="majorHAnsi" w:hAnsiTheme="majorHAnsi" w:cs="Calibri"/>
          <w:b/>
          <w:bCs/>
        </w:rPr>
        <w:t>(2)</w:t>
      </w:r>
      <w:r w:rsidRPr="0022574A">
        <w:rPr>
          <w:rFonts w:asciiTheme="majorHAnsi" w:hAnsiTheme="majorHAnsi" w:cs="Calibri"/>
          <w:bCs/>
        </w:rPr>
        <w:t xml:space="preserve"> </w:t>
      </w:r>
      <w:r w:rsidRPr="0022574A">
        <w:rPr>
          <w:rFonts w:asciiTheme="majorHAnsi" w:hAnsiTheme="majorHAnsi" w:cs="Calibri"/>
        </w:rPr>
        <w:t xml:space="preserve">В издаваните от </w:t>
      </w:r>
      <w:r w:rsidRPr="0022574A">
        <w:rPr>
          <w:rFonts w:asciiTheme="majorHAnsi" w:hAnsiTheme="majorHAnsi" w:cs="Calibri"/>
          <w:b/>
        </w:rPr>
        <w:t>ИЗПЪЛНИТЕЛЯ</w:t>
      </w:r>
      <w:r w:rsidRPr="0022574A">
        <w:rPr>
          <w:rFonts w:asciiTheme="majorHAnsi" w:hAnsiTheme="majorHAnsi" w:cs="Calibri"/>
        </w:rPr>
        <w:t xml:space="preserve"> фактури във връзка с изпълнението на настоящия договор следва да бъде указано, че разходът се извършва по Проекти, неразделна част от </w:t>
      </w:r>
      <w:r w:rsidRPr="0022574A">
        <w:rPr>
          <w:rFonts w:asciiTheme="majorHAnsi" w:hAnsiTheme="majorHAnsi" w:cs="Calibri"/>
          <w:iCs/>
        </w:rPr>
        <w:t>Средносрочната рамкова инвестиционна програма в изпълнение на Рамково споразумение BG161PO001-1.1.08-0001-1 по схема за предоставяне на безвъзмездна финансова помощ BG</w:t>
      </w:r>
      <w:r w:rsidRPr="0022574A">
        <w:rPr>
          <w:rFonts w:asciiTheme="majorHAnsi" w:hAnsiTheme="majorHAnsi" w:cs="Calibri"/>
          <w:iCs/>
          <w:lang w:val="ru-RU"/>
        </w:rPr>
        <w:t xml:space="preserve">161 </w:t>
      </w:r>
      <w:r w:rsidRPr="0022574A">
        <w:rPr>
          <w:rFonts w:asciiTheme="majorHAnsi" w:hAnsiTheme="majorHAnsi" w:cs="Calibri"/>
          <w:iCs/>
        </w:rPr>
        <w:t>PO</w:t>
      </w:r>
      <w:r w:rsidRPr="0022574A">
        <w:rPr>
          <w:rFonts w:asciiTheme="majorHAnsi" w:hAnsiTheme="majorHAnsi" w:cs="Calibri"/>
          <w:iCs/>
          <w:lang w:val="ru-RU"/>
        </w:rPr>
        <w:t>001/1.1-08/2010 “</w:t>
      </w:r>
      <w:r w:rsidRPr="0022574A">
        <w:rPr>
          <w:rFonts w:asciiTheme="majorHAnsi" w:hAnsiTheme="majorHAnsi" w:cs="Calibri"/>
          <w:iCs/>
        </w:rPr>
        <w:t xml:space="preserve">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 – проект …….. </w:t>
      </w:r>
      <w:r w:rsidRPr="0022574A">
        <w:rPr>
          <w:rFonts w:asciiTheme="majorHAnsi" w:hAnsiTheme="majorHAnsi" w:cs="Calibri"/>
          <w:i/>
          <w:iCs/>
        </w:rPr>
        <w:t>(попълва се според обособената позиция)</w:t>
      </w:r>
      <w:r w:rsidRPr="0022574A">
        <w:rPr>
          <w:rFonts w:asciiTheme="majorHAnsi" w:hAnsiTheme="majorHAnsi" w:cs="Calibri"/>
          <w:bCs/>
        </w:rPr>
        <w:t xml:space="preserve"> по Оперативна програмата „Регионално развитие” 2007-2013 година</w:t>
      </w:r>
      <w:r w:rsidRPr="0022574A">
        <w:rPr>
          <w:rFonts w:asciiTheme="majorHAnsi" w:hAnsiTheme="majorHAnsi" w:cs="Calibri"/>
        </w:rPr>
        <w:t>.</w:t>
      </w:r>
    </w:p>
    <w:p w:rsidR="00E13EFD" w:rsidRPr="0022574A" w:rsidRDefault="00E13EFD" w:rsidP="00E13EFD">
      <w:pPr>
        <w:ind w:firstLine="573"/>
        <w:jc w:val="both"/>
        <w:rPr>
          <w:rFonts w:asciiTheme="majorHAnsi" w:hAnsiTheme="majorHAnsi" w:cs="Calibri"/>
          <w:b/>
        </w:rPr>
      </w:pPr>
      <w:r w:rsidRPr="0022574A">
        <w:rPr>
          <w:rFonts w:asciiTheme="majorHAnsi" w:hAnsiTheme="majorHAnsi" w:cs="Calibri"/>
          <w:b/>
          <w:bCs/>
        </w:rPr>
        <w:t>(3)</w:t>
      </w:r>
      <w:r w:rsidRPr="0022574A">
        <w:rPr>
          <w:rFonts w:asciiTheme="majorHAnsi" w:hAnsiTheme="majorHAnsi" w:cs="Calibri"/>
          <w:bCs/>
        </w:rPr>
        <w:t xml:space="preserve"> </w:t>
      </w:r>
      <w:r w:rsidRPr="0022574A">
        <w:rPr>
          <w:rFonts w:asciiTheme="majorHAnsi" w:hAnsiTheme="majorHAnsi" w:cs="Calibri"/>
        </w:rPr>
        <w:t xml:space="preserve">Плащанията по настоящия договор ще се извършват в лева по банков път по следната банкова сметка на </w:t>
      </w:r>
      <w:r w:rsidRPr="0022574A">
        <w:rPr>
          <w:rFonts w:asciiTheme="majorHAnsi" w:hAnsiTheme="majorHAnsi" w:cs="Calibri"/>
          <w:b/>
        </w:rPr>
        <w:t>ИЗПЪЛНИТЕЛЯ:</w:t>
      </w:r>
    </w:p>
    <w:p w:rsidR="00E13EFD" w:rsidRPr="0022574A" w:rsidRDefault="00E13EFD" w:rsidP="00E13EFD">
      <w:pPr>
        <w:ind w:firstLine="573"/>
        <w:jc w:val="both"/>
        <w:rPr>
          <w:rFonts w:asciiTheme="majorHAnsi" w:hAnsiTheme="majorHAnsi" w:cs="Calibri"/>
        </w:rPr>
      </w:pPr>
      <w:r w:rsidRPr="0022574A">
        <w:rPr>
          <w:rFonts w:asciiTheme="majorHAnsi" w:hAnsiTheme="majorHAnsi" w:cs="Calibri"/>
        </w:rPr>
        <w:t>БАНКА: ..................................................., клон/ офис „............................................”</w:t>
      </w:r>
    </w:p>
    <w:p w:rsidR="00E13EFD" w:rsidRPr="0022574A" w:rsidRDefault="00E13EFD" w:rsidP="00E13EFD">
      <w:pPr>
        <w:ind w:firstLine="573"/>
        <w:jc w:val="both"/>
        <w:rPr>
          <w:rFonts w:asciiTheme="majorHAnsi" w:hAnsiTheme="majorHAnsi" w:cs="Calibri"/>
        </w:rPr>
      </w:pPr>
      <w:r w:rsidRPr="0022574A">
        <w:rPr>
          <w:rFonts w:asciiTheme="majorHAnsi" w:hAnsiTheme="majorHAnsi" w:cs="Calibri"/>
        </w:rPr>
        <w:t xml:space="preserve">BIC код на банката: ...................................................................................................   </w:t>
      </w:r>
    </w:p>
    <w:p w:rsidR="00E13EFD" w:rsidRPr="0022574A" w:rsidRDefault="00E13EFD" w:rsidP="00E13EFD">
      <w:pPr>
        <w:ind w:firstLine="573"/>
        <w:jc w:val="both"/>
        <w:rPr>
          <w:rFonts w:asciiTheme="majorHAnsi" w:hAnsiTheme="majorHAnsi" w:cs="Calibri"/>
        </w:rPr>
      </w:pPr>
      <w:r w:rsidRPr="0022574A">
        <w:rPr>
          <w:rFonts w:asciiTheme="majorHAnsi" w:hAnsiTheme="majorHAnsi" w:cs="Calibri"/>
        </w:rPr>
        <w:t>IBAN:</w:t>
      </w:r>
      <w:r w:rsidRPr="0022574A">
        <w:rPr>
          <w:rFonts w:asciiTheme="majorHAnsi" w:hAnsiTheme="majorHAnsi" w:cs="Calibri"/>
        </w:rPr>
        <w:tab/>
        <w:t>..........................................................................................................................</w:t>
      </w:r>
    </w:p>
    <w:p w:rsidR="00E13EFD" w:rsidRPr="0022574A" w:rsidRDefault="00E13EFD" w:rsidP="00E13EFD">
      <w:pPr>
        <w:autoSpaceDE w:val="0"/>
        <w:autoSpaceDN w:val="0"/>
        <w:adjustRightInd w:val="0"/>
        <w:ind w:firstLine="570"/>
        <w:jc w:val="both"/>
        <w:rPr>
          <w:rFonts w:asciiTheme="majorHAnsi" w:hAnsiTheme="majorHAnsi" w:cs="Calibri"/>
        </w:rPr>
      </w:pPr>
      <w:r w:rsidRPr="0022574A">
        <w:rPr>
          <w:rFonts w:asciiTheme="majorHAnsi" w:hAnsiTheme="majorHAnsi" w:cs="Calibri"/>
          <w:b/>
        </w:rPr>
        <w:t>(4)</w:t>
      </w:r>
      <w:r w:rsidRPr="0022574A">
        <w:rPr>
          <w:rFonts w:asciiTheme="majorHAnsi" w:hAnsiTheme="majorHAnsi" w:cs="Calibri"/>
        </w:rPr>
        <w:tab/>
        <w:t xml:space="preserve">Сключването на Договора между </w:t>
      </w:r>
      <w:r w:rsidRPr="0022574A">
        <w:rPr>
          <w:rFonts w:asciiTheme="majorHAnsi" w:hAnsiTheme="majorHAnsi" w:cs="Calibri"/>
          <w:b/>
        </w:rPr>
        <w:t>ВЪЗЛОЖИТЕЛЯ</w:t>
      </w:r>
      <w:r w:rsidRPr="0022574A">
        <w:rPr>
          <w:rFonts w:asciiTheme="majorHAnsi" w:hAnsiTheme="majorHAnsi" w:cs="Calibri"/>
        </w:rPr>
        <w:t xml:space="preserve"> и </w:t>
      </w:r>
      <w:r w:rsidRPr="0022574A">
        <w:rPr>
          <w:rFonts w:asciiTheme="majorHAnsi" w:hAnsiTheme="majorHAnsi" w:cs="Calibri"/>
          <w:b/>
        </w:rPr>
        <w:t>ИЗПЪЛНИТЕЛЯ</w:t>
      </w:r>
      <w:r w:rsidRPr="0022574A">
        <w:rPr>
          <w:rFonts w:asciiTheme="majorHAnsi" w:hAnsiTheme="majorHAnsi" w:cs="Calibri"/>
        </w:rPr>
        <w:t xml:space="preserve"> по никакъв начин не води до </w:t>
      </w:r>
      <w:proofErr w:type="spellStart"/>
      <w:r w:rsidRPr="0022574A">
        <w:rPr>
          <w:rFonts w:asciiTheme="majorHAnsi" w:hAnsiTheme="majorHAnsi" w:cs="Calibri"/>
        </w:rPr>
        <w:t>трудовоправни</w:t>
      </w:r>
      <w:proofErr w:type="spellEnd"/>
      <w:r w:rsidRPr="0022574A">
        <w:rPr>
          <w:rFonts w:asciiTheme="majorHAnsi" w:hAnsiTheme="majorHAnsi" w:cs="Calibri"/>
        </w:rPr>
        <w:t xml:space="preserve"> или каквито и да било други правни отношения между </w:t>
      </w:r>
      <w:r w:rsidRPr="0022574A">
        <w:rPr>
          <w:rFonts w:asciiTheme="majorHAnsi" w:hAnsiTheme="majorHAnsi" w:cs="Calibri"/>
          <w:b/>
        </w:rPr>
        <w:t>ВЪЗЛОЖИТЕЛЯ</w:t>
      </w:r>
      <w:r w:rsidRPr="0022574A">
        <w:rPr>
          <w:rFonts w:asciiTheme="majorHAnsi" w:hAnsiTheme="majorHAnsi" w:cs="Calibri"/>
        </w:rPr>
        <w:t xml:space="preserve"> и персонал на </w:t>
      </w:r>
      <w:r w:rsidRPr="0022574A">
        <w:rPr>
          <w:rFonts w:asciiTheme="majorHAnsi" w:hAnsiTheme="majorHAnsi" w:cs="Calibri"/>
          <w:b/>
        </w:rPr>
        <w:t>ИЗПЪЛНИТЕЛЯ</w:t>
      </w:r>
      <w:r w:rsidRPr="0022574A">
        <w:rPr>
          <w:rFonts w:asciiTheme="majorHAnsi" w:hAnsiTheme="majorHAnsi" w:cs="Calibri"/>
        </w:rPr>
        <w:t xml:space="preserve">, негови подизпълнители и други ангажирани от него лица. </w:t>
      </w:r>
      <w:r w:rsidRPr="0022574A">
        <w:rPr>
          <w:rFonts w:asciiTheme="majorHAnsi" w:hAnsiTheme="majorHAnsi" w:cs="Calibri"/>
          <w:b/>
        </w:rPr>
        <w:t>ИЗПЪЛНИТЕЛЯТ</w:t>
      </w:r>
      <w:r w:rsidRPr="0022574A">
        <w:rPr>
          <w:rFonts w:asciiTheme="majorHAnsi" w:hAnsiTheme="majorHAnsi" w:cs="Calibri"/>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22574A">
        <w:rPr>
          <w:rFonts w:asciiTheme="majorHAnsi" w:hAnsiTheme="majorHAnsi" w:cs="Calibri"/>
          <w:b/>
        </w:rPr>
        <w:t>ВЪЗЛОЖИТЕЛЯТ</w:t>
      </w:r>
      <w:r w:rsidRPr="0022574A">
        <w:rPr>
          <w:rFonts w:asciiTheme="majorHAnsi" w:hAnsiTheme="majorHAnsi" w:cs="Calibri"/>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22574A">
        <w:rPr>
          <w:rFonts w:asciiTheme="majorHAnsi" w:hAnsiTheme="majorHAnsi" w:cs="Calibri"/>
          <w:b/>
        </w:rPr>
        <w:t>ВЪЗЛОЖИТЕЛЯ</w:t>
      </w:r>
      <w:r w:rsidRPr="0022574A">
        <w:rPr>
          <w:rFonts w:asciiTheme="majorHAnsi" w:hAnsiTheme="majorHAnsi" w:cs="Calibri"/>
        </w:rPr>
        <w:t xml:space="preserve"> в нарушение на приложими нормативни изисквания.   </w:t>
      </w:r>
    </w:p>
    <w:p w:rsidR="00F41972" w:rsidRPr="0022574A" w:rsidRDefault="00F41972" w:rsidP="00F41972">
      <w:pPr>
        <w:ind w:firstLine="570"/>
        <w:jc w:val="center"/>
        <w:rPr>
          <w:rFonts w:asciiTheme="majorHAnsi" w:hAnsiTheme="majorHAnsi" w:cs="Calibri"/>
          <w:b/>
          <w:bCs/>
          <w:highlight w:val="yellow"/>
        </w:rPr>
      </w:pPr>
    </w:p>
    <w:p w:rsidR="00F41972" w:rsidRPr="0022574A" w:rsidRDefault="00F41972" w:rsidP="00F41972">
      <w:pPr>
        <w:ind w:firstLine="570"/>
        <w:jc w:val="center"/>
        <w:rPr>
          <w:rFonts w:asciiTheme="majorHAnsi" w:hAnsiTheme="majorHAnsi" w:cs="Calibri"/>
          <w:b/>
          <w:bCs/>
        </w:rPr>
      </w:pPr>
      <w:r w:rsidRPr="0022574A">
        <w:rPr>
          <w:rFonts w:asciiTheme="majorHAnsi" w:hAnsiTheme="majorHAnsi" w:cs="Calibri"/>
          <w:b/>
          <w:bCs/>
        </w:rPr>
        <w:t>ІV. ПРАВА И ЗАДЪЛЖЕНИЯ НА ВЪЗЛОЖИТЕЛЯ</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t xml:space="preserve">Чл. 5 (1) </w:t>
      </w:r>
      <w:r w:rsidRPr="0022574A">
        <w:rPr>
          <w:rFonts w:asciiTheme="majorHAnsi" w:hAnsiTheme="majorHAnsi" w:cs="Calibri"/>
          <w:b/>
        </w:rPr>
        <w:t>ВЪЗЛОЖИТЕЛЯТ</w:t>
      </w:r>
      <w:r w:rsidRPr="0022574A">
        <w:rPr>
          <w:rFonts w:asciiTheme="majorHAnsi" w:hAnsiTheme="majorHAnsi" w:cs="Calibri"/>
        </w:rPr>
        <w:t xml:space="preserve"> има право </w:t>
      </w:r>
      <w:r w:rsidRPr="0022574A">
        <w:rPr>
          <w:rFonts w:asciiTheme="majorHAnsi" w:hAnsiTheme="majorHAnsi" w:cs="Calibri"/>
          <w:bCs/>
        </w:rPr>
        <w:t>да получи услугите</w:t>
      </w:r>
      <w:r w:rsidRPr="0022574A">
        <w:rPr>
          <w:rFonts w:asciiTheme="majorHAnsi" w:hAnsiTheme="majorHAnsi" w:cs="Calibri"/>
        </w:rPr>
        <w:t xml:space="preserve"> по настоящия договор в сроковете, по реда и при условията, договорени между страните.</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lastRenderedPageBreak/>
        <w:t xml:space="preserve">(2) </w:t>
      </w:r>
      <w:r w:rsidRPr="0022574A">
        <w:rPr>
          <w:rFonts w:asciiTheme="majorHAnsi" w:hAnsiTheme="majorHAnsi" w:cs="Calibri"/>
          <w:b/>
        </w:rPr>
        <w:t>ВЪЗЛОЖИТЕЛЯТ</w:t>
      </w:r>
      <w:r w:rsidRPr="0022574A">
        <w:rPr>
          <w:rFonts w:asciiTheme="majorHAnsi" w:hAnsiTheme="majorHAnsi" w:cs="Calibri"/>
        </w:rPr>
        <w:t xml:space="preserve"> има право да осъществява контрол върху изпълнението на поетите от </w:t>
      </w:r>
      <w:r w:rsidRPr="0022574A">
        <w:rPr>
          <w:rFonts w:asciiTheme="majorHAnsi" w:hAnsiTheme="majorHAnsi" w:cs="Calibri"/>
          <w:b/>
        </w:rPr>
        <w:t>ИЗПЪЛНИТЕЛЯ</w:t>
      </w:r>
      <w:r w:rsidRPr="0022574A">
        <w:rPr>
          <w:rFonts w:asciiTheme="majorHAnsi" w:hAnsiTheme="majorHAnsi" w:cs="Calibri"/>
        </w:rPr>
        <w:t xml:space="preserve"> договорни задължения /етапи на изпълнение, съдържание и др./ във всеки момент от действието на този договор, без с това да създава пречки на </w:t>
      </w:r>
      <w:r w:rsidRPr="0022574A">
        <w:rPr>
          <w:rFonts w:asciiTheme="majorHAnsi" w:hAnsiTheme="majorHAnsi" w:cs="Calibri"/>
          <w:b/>
        </w:rPr>
        <w:t>ИЗПЪЛНИТЕЛЯ</w:t>
      </w:r>
      <w:r w:rsidRPr="0022574A">
        <w:rPr>
          <w:rFonts w:asciiTheme="majorHAnsi" w:hAnsiTheme="majorHAnsi" w:cs="Calibri"/>
        </w:rPr>
        <w:t xml:space="preserve"> при изпълнение на неговата работа.</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t>(3)</w:t>
      </w:r>
      <w:r w:rsidRPr="0022574A">
        <w:rPr>
          <w:rFonts w:asciiTheme="majorHAnsi" w:hAnsiTheme="majorHAnsi" w:cs="Calibri"/>
        </w:rPr>
        <w:t xml:space="preserve"> При изпълнение на този договор </w:t>
      </w:r>
      <w:r w:rsidRPr="0022574A">
        <w:rPr>
          <w:rFonts w:asciiTheme="majorHAnsi" w:hAnsiTheme="majorHAnsi" w:cs="Calibri"/>
          <w:b/>
        </w:rPr>
        <w:t>ВЪЗЛОЖИТЕЛЯТ</w:t>
      </w:r>
      <w:r w:rsidRPr="0022574A">
        <w:rPr>
          <w:rFonts w:asciiTheme="majorHAnsi" w:hAnsiTheme="majorHAnsi" w:cs="Calibri"/>
        </w:rPr>
        <w:t xml:space="preserve"> има право да дава писмени указания на </w:t>
      </w:r>
      <w:r w:rsidRPr="0022574A">
        <w:rPr>
          <w:rFonts w:asciiTheme="majorHAnsi" w:hAnsiTheme="majorHAnsi" w:cs="Calibri"/>
          <w:b/>
        </w:rPr>
        <w:t>ИЗПЪЛНИТЕЛЯ</w:t>
      </w:r>
      <w:r w:rsidRPr="0022574A">
        <w:rPr>
          <w:rFonts w:asciiTheme="majorHAnsi" w:hAnsiTheme="majorHAnsi" w:cs="Calibri"/>
        </w:rPr>
        <w:t xml:space="preserve">, необходими за качествено и точно изпълнение на възложените дейности. Параметрите на писмените указания не могат да касаят етапите на изпълнение и предмета на договора, а само и единствено изясняването на текущи въпроси, свързани с тежестта, която </w:t>
      </w:r>
      <w:r w:rsidRPr="0022574A">
        <w:rPr>
          <w:rFonts w:asciiTheme="majorHAnsi" w:hAnsiTheme="majorHAnsi" w:cs="Calibri"/>
          <w:b/>
        </w:rPr>
        <w:t>ВЪЗЛОЖИТЕЛЯТ</w:t>
      </w:r>
      <w:r w:rsidRPr="0022574A">
        <w:rPr>
          <w:rFonts w:asciiTheme="majorHAnsi" w:hAnsiTheme="majorHAnsi" w:cs="Calibri"/>
        </w:rPr>
        <w:t xml:space="preserve"> отдава на даден компонент от работата.</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t>(4)</w:t>
      </w:r>
      <w:r w:rsidRPr="0022574A">
        <w:rPr>
          <w:rFonts w:asciiTheme="majorHAnsi" w:hAnsiTheme="majorHAnsi" w:cs="Calibri"/>
          <w:b/>
        </w:rPr>
        <w:t xml:space="preserve"> ВЪЗЛОЖИТЕЛЯТ</w:t>
      </w:r>
      <w:r w:rsidRPr="0022574A">
        <w:rPr>
          <w:rFonts w:asciiTheme="majorHAnsi" w:hAnsiTheme="majorHAnsi" w:cs="Calibri"/>
        </w:rPr>
        <w:t xml:space="preserve"> има право да приеме извършените услуги в сроковете и при условията съгласно този договор и съобразно Пълното описание на предмета на поръчката и Техническата спецификация, Офертата и Техническо предложение, направени от </w:t>
      </w:r>
      <w:r w:rsidRPr="0022574A">
        <w:rPr>
          <w:rFonts w:asciiTheme="majorHAnsi" w:hAnsiTheme="majorHAnsi" w:cs="Calibri"/>
          <w:b/>
        </w:rPr>
        <w:t xml:space="preserve">ИЗПЪЛНИТЕЛЯ </w:t>
      </w:r>
      <w:r w:rsidRPr="0022574A">
        <w:rPr>
          <w:rFonts w:asciiTheme="majorHAnsi" w:hAnsiTheme="majorHAnsi" w:cs="Calibri"/>
        </w:rPr>
        <w:t xml:space="preserve">при участието му в процедурата. </w:t>
      </w:r>
      <w:r w:rsidRPr="0022574A">
        <w:rPr>
          <w:rFonts w:asciiTheme="majorHAnsi" w:hAnsiTheme="majorHAnsi" w:cs="Calibri"/>
          <w:b/>
        </w:rPr>
        <w:t>ВЪЗЛОЖИТЕЛЯТ</w:t>
      </w:r>
      <w:r w:rsidRPr="0022574A">
        <w:rPr>
          <w:rFonts w:asciiTheme="majorHAnsi" w:hAnsiTheme="majorHAnsi" w:cs="Calibri"/>
        </w:rPr>
        <w:t xml:space="preserve"> има право да откаже приемането на конкретна дейност при съществено неизпълнение /непълно, неточно или забавено изпълнение/ на възложеното по този договор по реда на чл. 1</w:t>
      </w:r>
      <w:r w:rsidR="009E7F2D">
        <w:rPr>
          <w:rFonts w:asciiTheme="majorHAnsi" w:hAnsiTheme="majorHAnsi" w:cs="Calibri"/>
        </w:rPr>
        <w:t>4</w:t>
      </w:r>
      <w:r w:rsidRPr="0022574A">
        <w:rPr>
          <w:rFonts w:asciiTheme="majorHAnsi" w:hAnsiTheme="majorHAnsi" w:cs="Calibri"/>
        </w:rPr>
        <w:t>.</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t>(5)</w:t>
      </w:r>
      <w:r w:rsidRPr="0022574A">
        <w:rPr>
          <w:rFonts w:asciiTheme="majorHAnsi" w:hAnsiTheme="majorHAnsi" w:cs="Calibri"/>
          <w:b/>
        </w:rPr>
        <w:t xml:space="preserve"> ВЪЗЛОЖИТЕЛЯТ</w:t>
      </w:r>
      <w:r w:rsidRPr="0022574A">
        <w:rPr>
          <w:rFonts w:asciiTheme="majorHAnsi" w:hAnsiTheme="majorHAnsi" w:cs="Calibri"/>
        </w:rPr>
        <w:t xml:space="preserve"> има право да получи всички изследвания, анализи и други продукти или материали, изготвени </w:t>
      </w:r>
      <w:r w:rsidRPr="0022574A">
        <w:rPr>
          <w:rFonts w:asciiTheme="majorHAnsi" w:hAnsiTheme="majorHAnsi" w:cs="Calibri"/>
          <w:b/>
        </w:rPr>
        <w:t>от ИЗПЪЛНИТЕЛЯ</w:t>
      </w:r>
      <w:r w:rsidRPr="0022574A">
        <w:rPr>
          <w:rFonts w:asciiTheme="majorHAnsi" w:hAnsiTheme="majorHAnsi" w:cs="Calibri"/>
        </w:rPr>
        <w:t xml:space="preserve"> в изпълнение на настоящия договор.</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t xml:space="preserve">(6) </w:t>
      </w:r>
      <w:r w:rsidRPr="0022574A">
        <w:rPr>
          <w:rFonts w:asciiTheme="majorHAnsi" w:hAnsiTheme="majorHAnsi" w:cs="Calibri"/>
          <w:b/>
        </w:rPr>
        <w:t>ВЪЗЛОЖИТЕЛЯТ</w:t>
      </w:r>
      <w:r w:rsidRPr="0022574A">
        <w:rPr>
          <w:rFonts w:asciiTheme="majorHAnsi" w:hAnsiTheme="majorHAnsi" w:cs="Calibri"/>
        </w:rPr>
        <w:t xml:space="preserve"> има право да одобри или да не одобри замяната на експерт съобразно предвиденото в чл. 9.</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t xml:space="preserve">Чл. 6 (1) </w:t>
      </w:r>
      <w:r w:rsidRPr="0022574A">
        <w:rPr>
          <w:rFonts w:asciiTheme="majorHAnsi" w:hAnsiTheme="majorHAnsi" w:cs="Calibri"/>
          <w:b/>
        </w:rPr>
        <w:t>ВЪЗЛОЖИТЕЛЯТ</w:t>
      </w:r>
      <w:r w:rsidRPr="0022574A">
        <w:rPr>
          <w:rFonts w:asciiTheme="majorHAnsi" w:hAnsiTheme="majorHAnsi" w:cs="Calibri"/>
        </w:rPr>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t>(2)</w:t>
      </w:r>
      <w:r w:rsidRPr="0022574A">
        <w:rPr>
          <w:rFonts w:asciiTheme="majorHAnsi" w:hAnsiTheme="majorHAnsi" w:cs="Calibri"/>
          <w:b/>
        </w:rPr>
        <w:t xml:space="preserve"> ВЪЗЛОЖИТЕЛЯТ</w:t>
      </w:r>
      <w:r w:rsidRPr="0022574A">
        <w:rPr>
          <w:rFonts w:asciiTheme="majorHAnsi" w:hAnsiTheme="majorHAnsi" w:cs="Calibri"/>
        </w:rPr>
        <w:t xml:space="preserve"> се задължава да оказва съдействие на </w:t>
      </w:r>
      <w:r w:rsidRPr="0022574A">
        <w:rPr>
          <w:rFonts w:asciiTheme="majorHAnsi" w:hAnsiTheme="majorHAnsi" w:cs="Calibri"/>
          <w:b/>
        </w:rPr>
        <w:t xml:space="preserve">ИЗПЪЛНИТЕЛЯ </w:t>
      </w:r>
      <w:r w:rsidRPr="0022574A">
        <w:rPr>
          <w:rFonts w:asciiTheme="majorHAnsi" w:hAnsiTheme="majorHAnsi" w:cs="Calibri"/>
        </w:rPr>
        <w:t>за качествено и точно изпълнение на възложените дейности по договора, включително да му предостави налична документация, данни и информация, необходими за извършване на услугите по чл. 1.</w:t>
      </w:r>
    </w:p>
    <w:p w:rsidR="00F41972" w:rsidRPr="0022574A" w:rsidRDefault="00F41972" w:rsidP="00F41972">
      <w:pPr>
        <w:ind w:firstLine="573"/>
        <w:jc w:val="both"/>
        <w:rPr>
          <w:rFonts w:asciiTheme="majorHAnsi" w:hAnsiTheme="majorHAnsi" w:cs="Calibri"/>
        </w:rPr>
      </w:pPr>
      <w:r w:rsidRPr="0022574A">
        <w:rPr>
          <w:rFonts w:asciiTheme="majorHAnsi" w:hAnsiTheme="majorHAnsi" w:cs="Calibri"/>
          <w:b/>
          <w:bCs/>
        </w:rPr>
        <w:t>(3)</w:t>
      </w:r>
      <w:r w:rsidRPr="0022574A">
        <w:rPr>
          <w:rFonts w:asciiTheme="majorHAnsi" w:hAnsiTheme="majorHAnsi" w:cs="Calibri"/>
          <w:b/>
        </w:rPr>
        <w:t xml:space="preserve"> ВЪЗЛОЖИТЕЛЯТ</w:t>
      </w:r>
      <w:r w:rsidRPr="0022574A">
        <w:rPr>
          <w:rFonts w:asciiTheme="majorHAnsi" w:hAnsiTheme="majorHAnsi" w:cs="Calibri"/>
        </w:rPr>
        <w:t xml:space="preserve"> се задължава да приеме извършените услуги от </w:t>
      </w:r>
      <w:r w:rsidRPr="0022574A">
        <w:rPr>
          <w:rFonts w:asciiTheme="majorHAnsi" w:hAnsiTheme="majorHAnsi" w:cs="Calibri"/>
          <w:b/>
        </w:rPr>
        <w:t>ИЗПЪЛНИТЕЛЯ,</w:t>
      </w:r>
      <w:r w:rsidRPr="0022574A">
        <w:rPr>
          <w:rFonts w:asciiTheme="majorHAnsi" w:hAnsiTheme="majorHAnsi" w:cs="Calibri"/>
        </w:rPr>
        <w:t xml:space="preserve"> ако същите са изпълнени в съответствие с Пълното описание на предмета на поръчката, Техническата спецификация, Офертата и Техническото предложение, качествено и в сроковете, уговорени в този договор.</w:t>
      </w:r>
    </w:p>
    <w:p w:rsidR="00F41972" w:rsidRPr="0022574A" w:rsidRDefault="00F41972" w:rsidP="00F41972">
      <w:pPr>
        <w:ind w:firstLine="573"/>
        <w:jc w:val="both"/>
        <w:rPr>
          <w:rFonts w:asciiTheme="majorHAnsi" w:hAnsiTheme="majorHAnsi" w:cs="Calibri"/>
          <w:bCs/>
        </w:rPr>
      </w:pPr>
      <w:r w:rsidRPr="0022574A">
        <w:rPr>
          <w:rFonts w:asciiTheme="majorHAnsi" w:hAnsiTheme="majorHAnsi" w:cs="Calibri"/>
          <w:b/>
        </w:rPr>
        <w:t>(4)</w:t>
      </w:r>
      <w:r w:rsidRPr="0022574A">
        <w:rPr>
          <w:rFonts w:asciiTheme="majorHAnsi" w:hAnsiTheme="majorHAnsi" w:cs="Calibri"/>
        </w:rPr>
        <w:t xml:space="preserve"> </w:t>
      </w:r>
      <w:r w:rsidRPr="0022574A">
        <w:rPr>
          <w:rFonts w:asciiTheme="majorHAnsi" w:hAnsiTheme="majorHAnsi" w:cs="Calibri"/>
          <w:b/>
        </w:rPr>
        <w:t>ВЪЗЛОЖИТЕЛЯТ</w:t>
      </w:r>
      <w:r w:rsidRPr="0022574A">
        <w:rPr>
          <w:rFonts w:asciiTheme="majorHAnsi" w:hAnsiTheme="majorHAnsi" w:cs="Calibri"/>
        </w:rPr>
        <w:t xml:space="preserve"> се задължава да освободи представената от </w:t>
      </w:r>
      <w:r w:rsidRPr="0022574A">
        <w:rPr>
          <w:rFonts w:asciiTheme="majorHAnsi" w:hAnsiTheme="majorHAnsi" w:cs="Calibri"/>
          <w:b/>
        </w:rPr>
        <w:t xml:space="preserve">ИЗПЪЛНИТЕЛЯ </w:t>
      </w:r>
      <w:r w:rsidRPr="0022574A">
        <w:rPr>
          <w:rFonts w:asciiTheme="majorHAnsi" w:hAnsiTheme="majorHAnsi" w:cs="Calibri"/>
        </w:rPr>
        <w:t>гаранция за изпълнение на договора по реда и при условията на чл. 1</w:t>
      </w:r>
      <w:r w:rsidR="009E7F2D">
        <w:rPr>
          <w:rFonts w:asciiTheme="majorHAnsi" w:hAnsiTheme="majorHAnsi" w:cs="Calibri"/>
        </w:rPr>
        <w:t>5</w:t>
      </w:r>
      <w:r w:rsidRPr="0022574A">
        <w:rPr>
          <w:rFonts w:asciiTheme="majorHAnsi" w:hAnsiTheme="majorHAnsi" w:cs="Calibri"/>
        </w:rPr>
        <w:t>.</w:t>
      </w:r>
    </w:p>
    <w:p w:rsidR="00F41972" w:rsidRPr="0022574A" w:rsidRDefault="00F41972" w:rsidP="00F41972">
      <w:pPr>
        <w:ind w:firstLine="570"/>
        <w:jc w:val="center"/>
        <w:rPr>
          <w:rFonts w:asciiTheme="majorHAnsi" w:hAnsiTheme="majorHAnsi" w:cs="Calibri"/>
          <w:b/>
          <w:bCs/>
          <w:highlight w:val="cyan"/>
        </w:rPr>
      </w:pPr>
    </w:p>
    <w:p w:rsidR="00713ACD" w:rsidRPr="0022574A" w:rsidRDefault="00713ACD" w:rsidP="00713ACD">
      <w:pPr>
        <w:ind w:firstLine="570"/>
        <w:jc w:val="center"/>
        <w:rPr>
          <w:rFonts w:asciiTheme="majorHAnsi" w:hAnsiTheme="majorHAnsi" w:cs="Calibri"/>
          <w:b/>
          <w:bCs/>
        </w:rPr>
      </w:pPr>
      <w:r w:rsidRPr="0022574A">
        <w:rPr>
          <w:rFonts w:asciiTheme="majorHAnsi" w:hAnsiTheme="majorHAnsi" w:cs="Calibri"/>
          <w:b/>
          <w:bCs/>
        </w:rPr>
        <w:lastRenderedPageBreak/>
        <w:t>V. ПРАВА И ЗАДЪЛЖЕНИЯ НА ИЗПЪЛНИТЕЛЯ</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 xml:space="preserve">Чл. 7 (1) </w:t>
      </w:r>
      <w:r w:rsidRPr="0022574A">
        <w:rPr>
          <w:rFonts w:asciiTheme="majorHAnsi" w:hAnsiTheme="majorHAnsi" w:cs="Calibri"/>
          <w:b/>
        </w:rPr>
        <w:t>ИЗПЪЛНИТЕЛЯТ</w:t>
      </w:r>
      <w:r w:rsidRPr="0022574A">
        <w:rPr>
          <w:rFonts w:asciiTheme="majorHAnsi" w:hAnsiTheme="majorHAnsi" w:cs="Calibri"/>
        </w:rPr>
        <w:t xml:space="preserve"> </w:t>
      </w:r>
      <w:r w:rsidRPr="0022574A">
        <w:rPr>
          <w:rFonts w:asciiTheme="majorHAnsi" w:hAnsiTheme="majorHAnsi" w:cs="Calibri"/>
          <w:bCs/>
        </w:rPr>
        <w:t>има право</w:t>
      </w:r>
      <w:r w:rsidRPr="0022574A">
        <w:rPr>
          <w:rFonts w:asciiTheme="majorHAnsi" w:hAnsiTheme="majorHAnsi" w:cs="Calibri"/>
        </w:rPr>
        <w:t xml:space="preserve"> да получи уговореното възнаграждение в сроковете и при условията, предвидени в този договор.</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 xml:space="preserve">(2) </w:t>
      </w:r>
      <w:r w:rsidRPr="0022574A">
        <w:rPr>
          <w:rFonts w:asciiTheme="majorHAnsi" w:hAnsiTheme="majorHAnsi" w:cs="Calibri"/>
          <w:b/>
        </w:rPr>
        <w:t>ИЗПЪЛНИТЕЛЯТ</w:t>
      </w:r>
      <w:r w:rsidRPr="0022574A">
        <w:rPr>
          <w:rFonts w:asciiTheme="majorHAnsi" w:hAnsiTheme="majorHAnsi" w:cs="Calibri"/>
        </w:rPr>
        <w:t xml:space="preserve"> има право да иска от </w:t>
      </w:r>
      <w:r w:rsidRPr="0022574A">
        <w:rPr>
          <w:rFonts w:asciiTheme="majorHAnsi" w:hAnsiTheme="majorHAnsi" w:cs="Calibri"/>
          <w:b/>
        </w:rPr>
        <w:t>ВЪЗЛОЖИТЕЛЯ</w:t>
      </w:r>
      <w:r w:rsidRPr="0022574A">
        <w:rPr>
          <w:rFonts w:asciiTheme="majorHAnsi" w:hAnsiTheme="majorHAnsi" w:cs="Calibri"/>
        </w:rPr>
        <w:t xml:space="preserve"> съдействие и информация, необходими  за изпълнение на възложените дейности.</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rPr>
        <w:t>(3)</w:t>
      </w:r>
      <w:r w:rsidRPr="0022574A">
        <w:rPr>
          <w:rFonts w:asciiTheme="majorHAnsi" w:hAnsiTheme="majorHAnsi" w:cs="Calibri"/>
        </w:rPr>
        <w:t xml:space="preserve"> </w:t>
      </w:r>
      <w:r w:rsidRPr="0022574A">
        <w:rPr>
          <w:rFonts w:asciiTheme="majorHAnsi" w:hAnsiTheme="majorHAnsi" w:cs="Calibri"/>
          <w:b/>
        </w:rPr>
        <w:t xml:space="preserve">ИЗПЪЛНИТЕЛЯТ </w:t>
      </w:r>
      <w:r w:rsidRPr="0022574A">
        <w:rPr>
          <w:rFonts w:asciiTheme="majorHAnsi" w:hAnsiTheme="majorHAnsi" w:cs="Calibri"/>
        </w:rPr>
        <w:t>има право на</w:t>
      </w:r>
      <w:r w:rsidRPr="0022574A">
        <w:rPr>
          <w:rFonts w:asciiTheme="majorHAnsi" w:hAnsiTheme="majorHAnsi" w:cs="Calibri"/>
          <w:b/>
        </w:rPr>
        <w:t xml:space="preserve"> </w:t>
      </w:r>
      <w:r w:rsidRPr="0022574A">
        <w:rPr>
          <w:rFonts w:asciiTheme="majorHAnsi" w:hAnsiTheme="majorHAnsi" w:cs="Calibri"/>
        </w:rPr>
        <w:t>пълен и цялостен достъп до местата, където се осъществяват проектите, в това число и до всички документи и база данни, свързани с техническото управление на проектите.</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 xml:space="preserve">Чл. 8 (1) </w:t>
      </w:r>
      <w:r w:rsidRPr="0022574A">
        <w:rPr>
          <w:rFonts w:asciiTheme="majorHAnsi" w:hAnsiTheme="majorHAnsi" w:cs="Calibri"/>
          <w:b/>
        </w:rPr>
        <w:t>ИЗПЪЛНИТЕЛЯТ</w:t>
      </w:r>
      <w:r w:rsidRPr="0022574A">
        <w:rPr>
          <w:rFonts w:asciiTheme="majorHAnsi" w:hAnsiTheme="majorHAnsi" w:cs="Calibri"/>
        </w:rPr>
        <w:t xml:space="preserve"> </w:t>
      </w:r>
      <w:r w:rsidRPr="0022574A">
        <w:rPr>
          <w:rFonts w:asciiTheme="majorHAnsi" w:hAnsiTheme="majorHAnsi" w:cs="Calibri"/>
          <w:bCs/>
        </w:rPr>
        <w:t>се задължава</w:t>
      </w:r>
      <w:r w:rsidRPr="0022574A">
        <w:rPr>
          <w:rFonts w:asciiTheme="majorHAnsi" w:hAnsiTheme="majorHAnsi" w:cs="Calibri"/>
        </w:rPr>
        <w:t xml:space="preserve"> да представи на ВЪЗЛОЖИТЕЛЯ доклад за извършената проверка на разходите по проекта, предмет на изпълнение по настоящата поръчка съгласно чл. 1, ал. 1 от договора, в сроковете и при условията на този договор. </w:t>
      </w:r>
    </w:p>
    <w:p w:rsidR="00713ACD" w:rsidRPr="0022574A" w:rsidRDefault="00713ACD" w:rsidP="00713ACD">
      <w:pPr>
        <w:pStyle w:val="Style87"/>
        <w:widowControl/>
        <w:spacing w:line="240" w:lineRule="auto"/>
        <w:ind w:firstLine="573"/>
        <w:rPr>
          <w:rFonts w:asciiTheme="majorHAnsi" w:hAnsiTheme="majorHAnsi"/>
          <w:i/>
          <w:iCs/>
        </w:rPr>
      </w:pPr>
      <w:r w:rsidRPr="0022574A">
        <w:rPr>
          <w:rFonts w:asciiTheme="majorHAnsi" w:hAnsiTheme="majorHAnsi" w:cs="Calibri"/>
          <w:b/>
          <w:bCs/>
        </w:rPr>
        <w:t>(2) ИЗПЪЛНИТЕЛЯТ</w:t>
      </w:r>
      <w:r w:rsidRPr="0022574A">
        <w:rPr>
          <w:rFonts w:asciiTheme="majorHAnsi" w:hAnsiTheme="majorHAnsi" w:cs="Calibri"/>
          <w:bCs/>
        </w:rPr>
        <w:t xml:space="preserve"> </w:t>
      </w:r>
      <w:r w:rsidRPr="0022574A">
        <w:rPr>
          <w:rFonts w:asciiTheme="majorHAnsi" w:hAnsiTheme="majorHAnsi" w:cs="Calibri"/>
        </w:rPr>
        <w:t xml:space="preserve">трябва да предприеме необходимите мерки, за да осигури публичност на финансирането от страна на Европейския Съюз чрез Европейски фонд за регионално развитие. </w:t>
      </w:r>
      <w:r w:rsidRPr="0022574A">
        <w:rPr>
          <w:rFonts w:asciiTheme="majorHAnsi" w:hAnsiTheme="majorHAnsi"/>
        </w:rPr>
        <w:t xml:space="preserve">Тези мерки трябва да са в съответствие с приложимите правила за информиране и публичност, предвидени в чл. 8 и чл. 9 от Регламент на Комисията № 1828/2006 и Приложение 1 към него. </w:t>
      </w:r>
      <w:r w:rsidRPr="0022574A">
        <w:rPr>
          <w:rFonts w:asciiTheme="majorHAnsi" w:hAnsiTheme="majorHAnsi" w:cs="Calibri"/>
        </w:rPr>
        <w:t xml:space="preserve">Изпълнителят е длъжен да прилага изискванията за публичност и визуализация. Всеки от документите изготвени в изпълнение на договора, както и всяка публикация, в каквато и да било форма и среда, включително Интернет, трябва да отговаря на тези изисквания и да съдържа следния текст: </w:t>
      </w:r>
      <w:r w:rsidRPr="0022574A">
        <w:rPr>
          <w:rFonts w:asciiTheme="majorHAnsi" w:hAnsiTheme="majorHAnsi" w:cs="Calibri"/>
          <w:i/>
          <w:iCs/>
        </w:rPr>
        <w:t>"Този документ е създаден с финансовата подкрепа на Оперативна програма „</w:t>
      </w:r>
      <w:r w:rsidRPr="0022574A">
        <w:rPr>
          <w:rFonts w:asciiTheme="majorHAnsi" w:hAnsiTheme="majorHAnsi" w:cs="Calibri"/>
        </w:rPr>
        <w:t>Регионално развитие</w:t>
      </w:r>
      <w:r w:rsidRPr="0022574A">
        <w:rPr>
          <w:rFonts w:asciiTheme="majorHAnsi" w:hAnsiTheme="majorHAnsi" w:cs="Calibri"/>
          <w:i/>
          <w:iCs/>
        </w:rPr>
        <w:t xml:space="preserve">" </w:t>
      </w:r>
      <w:r w:rsidRPr="0022574A">
        <w:rPr>
          <w:rFonts w:asciiTheme="majorHAnsi" w:hAnsiTheme="majorHAnsi" w:cs="Calibri"/>
        </w:rPr>
        <w:t>2007-2013</w:t>
      </w:r>
      <w:r w:rsidRPr="0022574A">
        <w:rPr>
          <w:rFonts w:asciiTheme="majorHAnsi" w:hAnsiTheme="majorHAnsi" w:cs="Calibri"/>
          <w:i/>
          <w:iCs/>
        </w:rPr>
        <w:t xml:space="preserve">, </w:t>
      </w:r>
      <w:proofErr w:type="spellStart"/>
      <w:r w:rsidRPr="0022574A">
        <w:rPr>
          <w:rFonts w:asciiTheme="majorHAnsi" w:hAnsiTheme="majorHAnsi" w:cs="Calibri"/>
          <w:i/>
          <w:iCs/>
        </w:rPr>
        <w:t>съфинансирана</w:t>
      </w:r>
      <w:proofErr w:type="spellEnd"/>
      <w:r w:rsidRPr="0022574A">
        <w:rPr>
          <w:rFonts w:asciiTheme="majorHAnsi" w:hAnsiTheme="majorHAnsi" w:cs="Calibri"/>
          <w:i/>
          <w:iCs/>
        </w:rPr>
        <w:t xml:space="preserve"> от Европейския съюз чрез </w:t>
      </w:r>
      <w:r w:rsidRPr="0022574A">
        <w:rPr>
          <w:rFonts w:asciiTheme="majorHAnsi" w:hAnsiTheme="majorHAnsi" w:cs="Calibri"/>
        </w:rPr>
        <w:t>Европейския фонд за регионално развитие</w:t>
      </w:r>
      <w:r w:rsidRPr="0022574A">
        <w:rPr>
          <w:rFonts w:asciiTheme="majorHAnsi" w:hAnsiTheme="majorHAnsi" w:cs="Calibri"/>
          <w:i/>
          <w:iCs/>
        </w:rPr>
        <w:t>. Цялата отговорност за съдържанието на документа се носи от &lt;……………… име на Изпълнителя&gt; и при никакви обстоятелства не може да се приема, че този документ отразява официалното становище на Европейския съюз или Министерството на регионалното развитие и благоустройството."</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rPr>
        <w:t>(3)</w:t>
      </w:r>
      <w:r w:rsidRPr="0022574A">
        <w:rPr>
          <w:rFonts w:asciiTheme="majorHAnsi" w:hAnsiTheme="majorHAnsi" w:cs="Calibri"/>
        </w:rPr>
        <w:t xml:space="preserve"> При изпълнение предмета на обществената поръчка </w:t>
      </w:r>
      <w:r w:rsidRPr="0022574A">
        <w:rPr>
          <w:rFonts w:asciiTheme="majorHAnsi" w:hAnsiTheme="majorHAnsi" w:cs="Calibri"/>
          <w:b/>
        </w:rPr>
        <w:t>ИЗПЪЛНИТЕЛЯТ</w:t>
      </w:r>
      <w:r w:rsidRPr="0022574A">
        <w:rPr>
          <w:rFonts w:asciiTheme="majorHAnsi" w:hAnsiTheme="majorHAnsi" w:cs="Calibri"/>
        </w:rPr>
        <w:t xml:space="preserve"> се задължава да извърши одит на следните разходни категории:</w:t>
      </w:r>
    </w:p>
    <w:p w:rsidR="00713ACD" w:rsidRPr="0022574A" w:rsidRDefault="00713ACD" w:rsidP="00713ACD">
      <w:pPr>
        <w:pStyle w:val="Text1"/>
        <w:widowControl/>
        <w:numPr>
          <w:ilvl w:val="0"/>
          <w:numId w:val="34"/>
        </w:numPr>
        <w:tabs>
          <w:tab w:val="clear" w:pos="-720"/>
        </w:tabs>
        <w:rPr>
          <w:rFonts w:asciiTheme="majorHAnsi" w:hAnsiTheme="majorHAnsi" w:cs="Calibri"/>
          <w:szCs w:val="24"/>
          <w:lang w:val="bg-BG"/>
        </w:rPr>
      </w:pPr>
      <w:r w:rsidRPr="0022574A">
        <w:rPr>
          <w:rFonts w:asciiTheme="majorHAnsi" w:hAnsiTheme="majorHAnsi" w:cs="Calibri"/>
          <w:szCs w:val="24"/>
          <w:lang w:val="bg-BG"/>
        </w:rPr>
        <w:t>Разходи за организация и управление – възнаграждения и осигуровки, пътни, дневни и квартирни при провеждани командировки;</w:t>
      </w:r>
    </w:p>
    <w:p w:rsidR="00713ACD" w:rsidRPr="0022574A" w:rsidRDefault="00713ACD" w:rsidP="00713ACD">
      <w:pPr>
        <w:pStyle w:val="Text1"/>
        <w:widowControl/>
        <w:numPr>
          <w:ilvl w:val="0"/>
          <w:numId w:val="34"/>
        </w:numPr>
        <w:tabs>
          <w:tab w:val="clear" w:pos="-720"/>
        </w:tabs>
        <w:rPr>
          <w:rFonts w:asciiTheme="majorHAnsi" w:hAnsiTheme="majorHAnsi" w:cs="Calibri"/>
          <w:szCs w:val="24"/>
          <w:lang w:val="bg-BG"/>
        </w:rPr>
      </w:pPr>
      <w:r w:rsidRPr="0022574A">
        <w:rPr>
          <w:rFonts w:asciiTheme="majorHAnsi" w:hAnsiTheme="majorHAnsi" w:cs="Calibri"/>
          <w:szCs w:val="24"/>
          <w:lang w:val="bg-BG"/>
        </w:rPr>
        <w:t>Допустими преки разходи, включващи:</w:t>
      </w:r>
    </w:p>
    <w:p w:rsidR="00713ACD" w:rsidRPr="0022574A" w:rsidRDefault="00713ACD" w:rsidP="00713ACD">
      <w:pPr>
        <w:pStyle w:val="Text1"/>
        <w:widowControl/>
        <w:numPr>
          <w:ilvl w:val="1"/>
          <w:numId w:val="34"/>
        </w:numPr>
        <w:tabs>
          <w:tab w:val="clear" w:pos="-720"/>
        </w:tabs>
        <w:rPr>
          <w:rFonts w:asciiTheme="majorHAnsi" w:hAnsiTheme="majorHAnsi" w:cs="Calibri"/>
          <w:szCs w:val="24"/>
          <w:lang w:val="bg-BG"/>
        </w:rPr>
      </w:pPr>
      <w:r w:rsidRPr="0022574A">
        <w:rPr>
          <w:rFonts w:asciiTheme="majorHAnsi" w:hAnsiTheme="majorHAnsi" w:cs="Calibri"/>
          <w:szCs w:val="24"/>
          <w:lang w:val="bg-BG"/>
        </w:rPr>
        <w:t>Придобиване на материални и нематериални активи;</w:t>
      </w:r>
    </w:p>
    <w:p w:rsidR="00713ACD" w:rsidRPr="0022574A" w:rsidRDefault="00713ACD" w:rsidP="00713ACD">
      <w:pPr>
        <w:pStyle w:val="Text1"/>
        <w:widowControl/>
        <w:numPr>
          <w:ilvl w:val="1"/>
          <w:numId w:val="34"/>
        </w:numPr>
        <w:tabs>
          <w:tab w:val="clear" w:pos="-720"/>
        </w:tabs>
        <w:rPr>
          <w:rFonts w:asciiTheme="majorHAnsi" w:hAnsiTheme="majorHAnsi" w:cs="Calibri"/>
          <w:szCs w:val="24"/>
          <w:lang w:val="bg-BG"/>
        </w:rPr>
      </w:pPr>
      <w:r w:rsidRPr="0022574A">
        <w:rPr>
          <w:rFonts w:asciiTheme="majorHAnsi" w:hAnsiTheme="majorHAnsi" w:cs="Calibri"/>
          <w:szCs w:val="24"/>
          <w:lang w:val="bg-BG"/>
        </w:rPr>
        <w:t>Извършване на СМР и СРР;</w:t>
      </w:r>
    </w:p>
    <w:p w:rsidR="00713ACD" w:rsidRPr="0022574A" w:rsidRDefault="00713ACD" w:rsidP="00713ACD">
      <w:pPr>
        <w:pStyle w:val="Text1"/>
        <w:widowControl/>
        <w:numPr>
          <w:ilvl w:val="1"/>
          <w:numId w:val="34"/>
        </w:numPr>
        <w:tabs>
          <w:tab w:val="clear" w:pos="-720"/>
        </w:tabs>
        <w:rPr>
          <w:rFonts w:asciiTheme="majorHAnsi" w:hAnsiTheme="majorHAnsi" w:cs="Calibri"/>
          <w:szCs w:val="24"/>
          <w:lang w:val="bg-BG"/>
        </w:rPr>
      </w:pPr>
      <w:r w:rsidRPr="0022574A">
        <w:rPr>
          <w:rFonts w:asciiTheme="majorHAnsi" w:hAnsiTheme="majorHAnsi"/>
          <w:szCs w:val="24"/>
          <w:lang w:val="bg-BG"/>
        </w:rPr>
        <w:t>Разходи за външни услуги;</w:t>
      </w:r>
    </w:p>
    <w:p w:rsidR="00713ACD" w:rsidRPr="0022574A" w:rsidRDefault="00713ACD" w:rsidP="00713ACD">
      <w:pPr>
        <w:pStyle w:val="Text1"/>
        <w:widowControl/>
        <w:numPr>
          <w:ilvl w:val="1"/>
          <w:numId w:val="34"/>
        </w:numPr>
        <w:tabs>
          <w:tab w:val="clear" w:pos="-720"/>
        </w:tabs>
        <w:rPr>
          <w:rFonts w:asciiTheme="majorHAnsi" w:hAnsiTheme="majorHAnsi" w:cs="Calibri"/>
          <w:szCs w:val="24"/>
          <w:lang w:val="bg-BG"/>
        </w:rPr>
      </w:pPr>
      <w:r w:rsidRPr="0022574A">
        <w:rPr>
          <w:rFonts w:asciiTheme="majorHAnsi" w:hAnsiTheme="majorHAnsi"/>
          <w:szCs w:val="24"/>
          <w:lang w:val="bg-BG"/>
        </w:rPr>
        <w:t>Други разходи</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lastRenderedPageBreak/>
        <w:t xml:space="preserve">(4) </w:t>
      </w:r>
      <w:r w:rsidRPr="0022574A">
        <w:rPr>
          <w:rFonts w:asciiTheme="majorHAnsi" w:hAnsiTheme="majorHAnsi" w:cs="Calibri"/>
          <w:b/>
        </w:rPr>
        <w:t>ИЗПЪЛНИТЕЛЯТ</w:t>
      </w:r>
      <w:r w:rsidRPr="0022574A">
        <w:rPr>
          <w:rFonts w:asciiTheme="majorHAnsi" w:hAnsiTheme="majorHAnsi" w:cs="Calibri"/>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r w:rsidRPr="0022574A">
        <w:rPr>
          <w:rFonts w:asciiTheme="majorHAnsi" w:hAnsiTheme="majorHAnsi" w:cs="Calibri"/>
          <w:bCs/>
        </w:rPr>
        <w:t>.</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 xml:space="preserve">(5) </w:t>
      </w:r>
      <w:r w:rsidRPr="0022574A">
        <w:rPr>
          <w:rFonts w:asciiTheme="majorHAnsi" w:hAnsiTheme="majorHAnsi" w:cs="Calibri"/>
          <w:b/>
        </w:rPr>
        <w:t>ИЗПЪЛНИТЕЛЯТ</w:t>
      </w:r>
      <w:r w:rsidRPr="0022574A">
        <w:rPr>
          <w:rFonts w:asciiTheme="majorHAnsi" w:hAnsiTheme="majorHAnsi" w:cs="Calibri"/>
        </w:rPr>
        <w:t xml:space="preserve"> се задължава да не препятства </w:t>
      </w:r>
      <w:r w:rsidRPr="0022574A">
        <w:rPr>
          <w:rFonts w:asciiTheme="majorHAnsi" w:hAnsiTheme="majorHAnsi" w:cs="Calibri"/>
          <w:b/>
        </w:rPr>
        <w:t>ВЪЗЛОЖИТЕЛЯ</w:t>
      </w:r>
      <w:r w:rsidRPr="0022574A">
        <w:rPr>
          <w:rFonts w:asciiTheme="majorHAnsi" w:hAnsiTheme="majorHAnsi" w:cs="Calibri"/>
        </w:rPr>
        <w:t xml:space="preserve"> при осъществяване на контрол от негова страна върху изпълнение на възложената работа.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(6)</w:t>
      </w:r>
      <w:r w:rsidRPr="0022574A">
        <w:rPr>
          <w:rFonts w:asciiTheme="majorHAnsi" w:hAnsiTheme="majorHAnsi" w:cs="Calibri"/>
          <w:bCs/>
        </w:rPr>
        <w:t xml:space="preserve"> </w:t>
      </w:r>
      <w:r w:rsidRPr="0022574A">
        <w:rPr>
          <w:rFonts w:asciiTheme="majorHAnsi" w:hAnsiTheme="majorHAnsi" w:cs="Calibri"/>
        </w:rPr>
        <w:t xml:space="preserve">При изпълнение на дейностите по чл. 1 </w:t>
      </w:r>
      <w:r w:rsidRPr="0022574A">
        <w:rPr>
          <w:rFonts w:asciiTheme="majorHAnsi" w:hAnsiTheme="majorHAnsi" w:cs="Calibri"/>
          <w:b/>
        </w:rPr>
        <w:t>ИЗПЪЛНИТЕЛЯТ</w:t>
      </w:r>
      <w:r w:rsidRPr="0022574A">
        <w:rPr>
          <w:rFonts w:asciiTheme="majorHAnsi" w:hAnsiTheme="majorHAnsi" w:cs="Calibri"/>
        </w:rPr>
        <w:t xml:space="preserve"> се задължава да се ръководи от указанията </w:t>
      </w:r>
      <w:r w:rsidRPr="0022574A">
        <w:rPr>
          <w:rFonts w:asciiTheme="majorHAnsi" w:hAnsiTheme="majorHAnsi" w:cs="Calibri"/>
          <w:b/>
        </w:rPr>
        <w:t>на ВЪЗЛОЖИТЕЛЯ</w:t>
      </w:r>
      <w:r w:rsidRPr="0022574A">
        <w:rPr>
          <w:rFonts w:asciiTheme="majorHAnsi" w:hAnsiTheme="majorHAnsi" w:cs="Calibri"/>
        </w:rPr>
        <w:t>, давани в писмен вид.</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(7)</w:t>
      </w:r>
      <w:r w:rsidRPr="0022574A">
        <w:rPr>
          <w:rFonts w:asciiTheme="majorHAnsi" w:hAnsiTheme="majorHAnsi" w:cs="Calibri"/>
          <w:b/>
        </w:rPr>
        <w:t xml:space="preserve"> ИЗПЪЛНИТЕЛЯТ</w:t>
      </w:r>
      <w:r w:rsidRPr="0022574A">
        <w:rPr>
          <w:rFonts w:asciiTheme="majorHAnsi" w:hAnsiTheme="majorHAnsi" w:cs="Calibri"/>
        </w:rPr>
        <w:t xml:space="preserve"> се задължава да приема и разглежда всички писмени указания и възражения на </w:t>
      </w:r>
      <w:r w:rsidRPr="0022574A">
        <w:rPr>
          <w:rFonts w:asciiTheme="majorHAnsi" w:hAnsiTheme="majorHAnsi" w:cs="Calibri"/>
          <w:b/>
        </w:rPr>
        <w:t>ВЪЗЛОЖИТЕЛЯ</w:t>
      </w:r>
      <w:r w:rsidRPr="0022574A">
        <w:rPr>
          <w:rFonts w:asciiTheme="majorHAnsi" w:hAnsiTheme="majorHAnsi" w:cs="Calibri"/>
        </w:rPr>
        <w:t xml:space="preserve"> относно недостатъците, допуснати при извършване на услугите по този договор, и да ги отстранява своевременно за своя сметка.</w:t>
      </w:r>
    </w:p>
    <w:p w:rsidR="00713ACD" w:rsidRPr="0022574A" w:rsidRDefault="00713ACD" w:rsidP="00713ACD">
      <w:pPr>
        <w:ind w:firstLine="573"/>
        <w:jc w:val="both"/>
        <w:rPr>
          <w:rFonts w:asciiTheme="majorHAnsi" w:hAnsiTheme="majorHAnsi" w:cs="Calibri"/>
          <w:b/>
        </w:rPr>
      </w:pPr>
      <w:r w:rsidRPr="0022574A">
        <w:rPr>
          <w:rFonts w:asciiTheme="majorHAnsi" w:hAnsiTheme="majorHAnsi" w:cs="Calibri"/>
          <w:b/>
          <w:bCs/>
        </w:rPr>
        <w:t xml:space="preserve">(8) </w:t>
      </w:r>
      <w:r w:rsidRPr="0022574A">
        <w:rPr>
          <w:rFonts w:asciiTheme="majorHAnsi" w:hAnsiTheme="majorHAnsi" w:cs="Calibri"/>
          <w:b/>
        </w:rPr>
        <w:t>ИЗПЪЛНИТЕЛЯТ</w:t>
      </w:r>
      <w:r w:rsidRPr="0022574A">
        <w:rPr>
          <w:rFonts w:asciiTheme="majorHAnsi" w:hAnsiTheme="majorHAnsi" w:cs="Calibri"/>
        </w:rPr>
        <w:t xml:space="preserve"> се задължава своевременно да информира </w:t>
      </w:r>
      <w:r w:rsidRPr="0022574A">
        <w:rPr>
          <w:rFonts w:asciiTheme="majorHAnsi" w:hAnsiTheme="majorHAnsi" w:cs="Calibri"/>
          <w:b/>
        </w:rPr>
        <w:t>ВЪЗЛОЖИТЕЛЯ</w:t>
      </w:r>
      <w:r w:rsidRPr="0022574A">
        <w:rPr>
          <w:rFonts w:asciiTheme="majorHAnsi" w:hAnsiTheme="majorHAnsi" w:cs="Calibri"/>
        </w:rPr>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22574A">
        <w:rPr>
          <w:rFonts w:asciiTheme="majorHAnsi" w:hAnsiTheme="majorHAnsi" w:cs="Calibri"/>
          <w:b/>
        </w:rPr>
        <w:t>ВЪЗЛОЖИТЕЛЯ.</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 xml:space="preserve">(9) </w:t>
      </w:r>
      <w:r w:rsidRPr="0022574A">
        <w:rPr>
          <w:rFonts w:asciiTheme="majorHAnsi" w:hAnsiTheme="majorHAnsi" w:cs="Calibri"/>
          <w:b/>
        </w:rPr>
        <w:t>ИЗПЪЛНИТЕЛЯТ</w:t>
      </w:r>
      <w:r w:rsidRPr="0022574A">
        <w:rPr>
          <w:rFonts w:asciiTheme="majorHAnsi" w:hAnsiTheme="majorHAnsi" w:cs="Calibri"/>
        </w:rPr>
        <w:t xml:space="preserve"> се задължава, в резултат на извършения одит, да изготви и предаде на </w:t>
      </w:r>
      <w:r w:rsidRPr="0022574A">
        <w:rPr>
          <w:rFonts w:asciiTheme="majorHAnsi" w:hAnsiTheme="majorHAnsi" w:cs="Calibri"/>
          <w:b/>
        </w:rPr>
        <w:t>ВЪЗЛОЖИТЕЛЯ</w:t>
      </w:r>
      <w:r w:rsidRPr="0022574A">
        <w:rPr>
          <w:rFonts w:asciiTheme="majorHAnsi" w:hAnsiTheme="majorHAnsi" w:cs="Calibri"/>
        </w:rPr>
        <w:t xml:space="preserve"> 2 (два) бр. междинни </w:t>
      </w:r>
      <w:proofErr w:type="spellStart"/>
      <w:r w:rsidRPr="0022574A">
        <w:rPr>
          <w:rFonts w:asciiTheme="majorHAnsi" w:hAnsiTheme="majorHAnsi" w:cs="Calibri"/>
        </w:rPr>
        <w:t>одитни</w:t>
      </w:r>
      <w:proofErr w:type="spellEnd"/>
      <w:r w:rsidRPr="0022574A">
        <w:rPr>
          <w:rFonts w:asciiTheme="majorHAnsi" w:hAnsiTheme="majorHAnsi" w:cs="Calibri"/>
        </w:rPr>
        <w:t xml:space="preserve"> доклади и 1 (един) окончателен </w:t>
      </w:r>
      <w:proofErr w:type="spellStart"/>
      <w:r w:rsidRPr="0022574A">
        <w:rPr>
          <w:rFonts w:asciiTheme="majorHAnsi" w:hAnsiTheme="majorHAnsi" w:cs="Calibri"/>
        </w:rPr>
        <w:t>одитен</w:t>
      </w:r>
      <w:proofErr w:type="spellEnd"/>
      <w:r w:rsidRPr="0022574A">
        <w:rPr>
          <w:rFonts w:asciiTheme="majorHAnsi" w:hAnsiTheme="majorHAnsi" w:cs="Calibri"/>
        </w:rPr>
        <w:t xml:space="preserve"> доклад.</w:t>
      </w:r>
    </w:p>
    <w:p w:rsidR="00713ACD" w:rsidRPr="0022574A" w:rsidRDefault="00713ACD" w:rsidP="00A07030">
      <w:pPr>
        <w:tabs>
          <w:tab w:val="left" w:pos="0"/>
        </w:tabs>
        <w:ind w:right="-143" w:firstLine="567"/>
        <w:jc w:val="both"/>
        <w:rPr>
          <w:rFonts w:asciiTheme="majorHAnsi" w:hAnsiTheme="majorHAnsi" w:cs="Calibri"/>
        </w:rPr>
      </w:pPr>
      <w:r w:rsidRPr="0022574A">
        <w:rPr>
          <w:rFonts w:asciiTheme="majorHAnsi" w:hAnsiTheme="majorHAnsi" w:cs="Calibri"/>
          <w:b/>
        </w:rPr>
        <w:t>(10)</w:t>
      </w:r>
      <w:r w:rsidRPr="0022574A">
        <w:rPr>
          <w:rFonts w:asciiTheme="majorHAnsi" w:hAnsiTheme="majorHAnsi" w:cs="Calibri"/>
        </w:rPr>
        <w:t xml:space="preserve"> Изготвеният от </w:t>
      </w:r>
      <w:r w:rsidRPr="0022574A">
        <w:rPr>
          <w:rFonts w:asciiTheme="majorHAnsi" w:hAnsiTheme="majorHAnsi" w:cs="Calibri"/>
          <w:b/>
        </w:rPr>
        <w:t xml:space="preserve">ИЗПЪЛНИТЕЛЯ </w:t>
      </w:r>
      <w:r w:rsidRPr="0022574A">
        <w:rPr>
          <w:rFonts w:asciiTheme="majorHAnsi" w:hAnsiTheme="majorHAnsi" w:cs="Calibri"/>
        </w:rPr>
        <w:t xml:space="preserve">доклад за одит трябва да изразява независимо </w:t>
      </w:r>
      <w:proofErr w:type="spellStart"/>
      <w:r w:rsidRPr="0022574A">
        <w:rPr>
          <w:rFonts w:asciiTheme="majorHAnsi" w:hAnsiTheme="majorHAnsi" w:cs="Calibri"/>
        </w:rPr>
        <w:t>одиторско</w:t>
      </w:r>
      <w:proofErr w:type="spellEnd"/>
      <w:r w:rsidRPr="0022574A">
        <w:rPr>
          <w:rFonts w:asciiTheme="majorHAnsi" w:hAnsiTheme="majorHAnsi" w:cs="Calibri"/>
        </w:rPr>
        <w:t xml:space="preserve"> мнение относно достоверното представяне във всички аспекти на същественост при изпълнение на проекта и следва да включва: </w:t>
      </w:r>
    </w:p>
    <w:p w:rsidR="00713ACD" w:rsidRPr="0022574A" w:rsidRDefault="00713ACD" w:rsidP="00713ACD">
      <w:pPr>
        <w:numPr>
          <w:ilvl w:val="1"/>
          <w:numId w:val="33"/>
        </w:numPr>
        <w:tabs>
          <w:tab w:val="clear" w:pos="1440"/>
          <w:tab w:val="left" w:pos="0"/>
        </w:tabs>
        <w:ind w:left="600" w:right="-143"/>
        <w:jc w:val="both"/>
        <w:rPr>
          <w:rFonts w:asciiTheme="majorHAnsi" w:hAnsiTheme="majorHAnsi" w:cs="Calibri"/>
        </w:rPr>
      </w:pPr>
      <w:r w:rsidRPr="0022574A">
        <w:rPr>
          <w:rFonts w:asciiTheme="majorHAnsi" w:hAnsiTheme="majorHAnsi" w:cs="Calibri"/>
        </w:rPr>
        <w:t>Проследяване ефективното прилагане на националното законодателство и правото на ЕС при изпълнение и отчитане на проекта от страна на Възложителя;</w:t>
      </w:r>
    </w:p>
    <w:p w:rsidR="00713ACD" w:rsidRPr="0022574A" w:rsidRDefault="00713ACD" w:rsidP="00713ACD">
      <w:pPr>
        <w:numPr>
          <w:ilvl w:val="1"/>
          <w:numId w:val="33"/>
        </w:numPr>
        <w:tabs>
          <w:tab w:val="clear" w:pos="1440"/>
          <w:tab w:val="left" w:pos="0"/>
        </w:tabs>
        <w:ind w:left="600" w:right="-143"/>
        <w:jc w:val="both"/>
        <w:rPr>
          <w:rFonts w:asciiTheme="majorHAnsi" w:hAnsiTheme="majorHAnsi" w:cs="Calibri"/>
        </w:rPr>
      </w:pPr>
      <w:r w:rsidRPr="0022574A">
        <w:rPr>
          <w:rFonts w:asciiTheme="majorHAnsi" w:hAnsiTheme="majorHAnsi" w:cs="Calibri"/>
        </w:rPr>
        <w:t>Проследяване ефективното прилагане от страна на Възложителя на правилата, разписани от органите, отговорни за управление, наблюдение и контрол на съответната Оперативна програма</w:t>
      </w:r>
      <w:r w:rsidRPr="0022574A">
        <w:rPr>
          <w:rFonts w:asciiTheme="majorHAnsi" w:hAnsiTheme="majorHAnsi" w:cs="Calibri"/>
          <w:lang w:val="ru-RU"/>
        </w:rPr>
        <w:t>;</w:t>
      </w:r>
    </w:p>
    <w:p w:rsidR="00713ACD" w:rsidRPr="0022574A" w:rsidRDefault="00713ACD" w:rsidP="00713ACD">
      <w:pPr>
        <w:numPr>
          <w:ilvl w:val="1"/>
          <w:numId w:val="33"/>
        </w:numPr>
        <w:tabs>
          <w:tab w:val="clear" w:pos="1440"/>
          <w:tab w:val="left" w:pos="0"/>
        </w:tabs>
        <w:ind w:left="600" w:right="-143"/>
        <w:jc w:val="both"/>
        <w:rPr>
          <w:rFonts w:asciiTheme="majorHAnsi" w:hAnsiTheme="majorHAnsi" w:cs="Calibri"/>
        </w:rPr>
      </w:pPr>
      <w:r w:rsidRPr="0022574A">
        <w:rPr>
          <w:rFonts w:asciiTheme="majorHAnsi" w:hAnsiTheme="majorHAnsi" w:cs="Calibri"/>
        </w:rPr>
        <w:t>Осигуряване на допълнителен контролен механизъм за проследяване изпълнението на всички правила за изпълнение на дейностите и отчитане на разходите по проекта.</w:t>
      </w:r>
    </w:p>
    <w:p w:rsidR="00A07030" w:rsidRPr="005D5F54" w:rsidRDefault="00A07030" w:rsidP="00A07030">
      <w:pPr>
        <w:widowControl w:val="0"/>
        <w:tabs>
          <w:tab w:val="left" w:pos="567"/>
        </w:tabs>
        <w:autoSpaceDE w:val="0"/>
        <w:autoSpaceDN w:val="0"/>
        <w:adjustRightInd w:val="0"/>
        <w:spacing w:line="20" w:lineRule="atLeast"/>
        <w:jc w:val="both"/>
        <w:rPr>
          <w:rFonts w:asciiTheme="majorHAnsi" w:hAnsiTheme="majorHAnsi" w:cs="Calibri"/>
        </w:rPr>
      </w:pPr>
      <w:r>
        <w:rPr>
          <w:rFonts w:asciiTheme="majorHAnsi" w:hAnsiTheme="majorHAnsi" w:cs="Calibri"/>
          <w:b/>
        </w:rPr>
        <w:tab/>
      </w:r>
      <w:r w:rsidR="00713ACD" w:rsidRPr="0022574A">
        <w:rPr>
          <w:rFonts w:asciiTheme="majorHAnsi" w:hAnsiTheme="majorHAnsi" w:cs="Calibri"/>
          <w:b/>
        </w:rPr>
        <w:t>(11) ИЗПЪЛНИТЕЛЯТ</w:t>
      </w:r>
      <w:r w:rsidR="00713ACD" w:rsidRPr="0022574A">
        <w:rPr>
          <w:rFonts w:asciiTheme="majorHAnsi" w:hAnsiTheme="majorHAnsi" w:cs="Calibri"/>
        </w:rPr>
        <w:t xml:space="preserve"> </w:t>
      </w:r>
      <w:r w:rsidRPr="005D5F54">
        <w:rPr>
          <w:rFonts w:asciiTheme="majorHAnsi" w:hAnsiTheme="majorHAnsi" w:cs="Calibri"/>
        </w:rPr>
        <w:t xml:space="preserve">се задължава да сключи договор за </w:t>
      </w:r>
      <w:proofErr w:type="spellStart"/>
      <w:r w:rsidRPr="005D5F54">
        <w:rPr>
          <w:rFonts w:asciiTheme="majorHAnsi" w:hAnsiTheme="majorHAnsi" w:cs="Calibri"/>
        </w:rPr>
        <w:t>подизпълнение</w:t>
      </w:r>
      <w:proofErr w:type="spellEnd"/>
      <w:r w:rsidRPr="005D5F54">
        <w:rPr>
          <w:rFonts w:asciiTheme="majorHAnsi" w:hAnsiTheme="majorHAnsi" w:cs="Calibri"/>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5D5F54">
        <w:rPr>
          <w:rFonts w:asciiTheme="majorHAnsi" w:hAnsiTheme="majorHAnsi" w:cs="Calibri"/>
        </w:rPr>
        <w:t>подизпълнение</w:t>
      </w:r>
      <w:proofErr w:type="spellEnd"/>
      <w:r w:rsidRPr="005D5F54">
        <w:rPr>
          <w:rFonts w:asciiTheme="majorHAnsi" w:hAnsiTheme="majorHAnsi" w:cs="Calibri"/>
        </w:rPr>
        <w:t xml:space="preserve"> в 10-дневен срок от извършването на всяко плащане.</w:t>
      </w:r>
    </w:p>
    <w:p w:rsidR="00A07030" w:rsidRPr="00A07030" w:rsidRDefault="00A07030" w:rsidP="00A07030">
      <w:pPr>
        <w:ind w:firstLine="573"/>
        <w:jc w:val="both"/>
        <w:rPr>
          <w:rFonts w:asciiTheme="majorHAnsi" w:hAnsiTheme="majorHAnsi" w:cs="Calibri"/>
        </w:rPr>
      </w:pPr>
      <w:r w:rsidRPr="0022574A">
        <w:rPr>
          <w:rFonts w:asciiTheme="majorHAnsi" w:hAnsiTheme="majorHAnsi" w:cs="Calibri"/>
          <w:b/>
        </w:rPr>
        <w:t>(1</w:t>
      </w:r>
      <w:r>
        <w:rPr>
          <w:rFonts w:asciiTheme="majorHAnsi" w:hAnsiTheme="majorHAnsi" w:cs="Calibri"/>
          <w:b/>
        </w:rPr>
        <w:t>2</w:t>
      </w:r>
      <w:r w:rsidRPr="0022574A">
        <w:rPr>
          <w:rFonts w:asciiTheme="majorHAnsi" w:hAnsiTheme="majorHAnsi" w:cs="Calibri"/>
          <w:b/>
        </w:rPr>
        <w:t xml:space="preserve">) </w:t>
      </w:r>
      <w:r w:rsidRPr="00A07030">
        <w:rPr>
          <w:rFonts w:asciiTheme="majorHAnsi" w:hAnsiTheme="majorHAnsi" w:cs="Calibri"/>
        </w:rPr>
        <w:t>ИЗПЪЛНИТЕЛЯТ носи отговорност за качеството на извършените от него услуги и за законосъобразността им.</w:t>
      </w:r>
    </w:p>
    <w:p w:rsidR="00713ACD" w:rsidRDefault="00713ACD" w:rsidP="00713ACD">
      <w:pPr>
        <w:ind w:firstLine="573"/>
        <w:jc w:val="both"/>
        <w:rPr>
          <w:rFonts w:asciiTheme="majorHAnsi" w:hAnsiTheme="majorHAnsi" w:cs="Calibri"/>
        </w:rPr>
      </w:pPr>
      <w:r w:rsidRPr="0022574A">
        <w:rPr>
          <w:rFonts w:asciiTheme="majorHAnsi" w:hAnsiTheme="majorHAnsi" w:cs="Calibri"/>
          <w:b/>
        </w:rPr>
        <w:lastRenderedPageBreak/>
        <w:t>(1</w:t>
      </w:r>
      <w:r w:rsidR="00A07030">
        <w:rPr>
          <w:rFonts w:asciiTheme="majorHAnsi" w:hAnsiTheme="majorHAnsi" w:cs="Calibri"/>
          <w:b/>
        </w:rPr>
        <w:t>3</w:t>
      </w:r>
      <w:r w:rsidRPr="0022574A">
        <w:rPr>
          <w:rFonts w:asciiTheme="majorHAnsi" w:hAnsiTheme="majorHAnsi" w:cs="Calibri"/>
          <w:b/>
        </w:rPr>
        <w:t>) ИЗПЪЛНИТЕЛЯТ</w:t>
      </w:r>
      <w:r w:rsidRPr="0022574A">
        <w:rPr>
          <w:rFonts w:asciiTheme="majorHAnsi" w:hAnsiTheme="majorHAnsi" w:cs="Calibri"/>
        </w:rPr>
        <w:t xml:space="preserve"> се задължава да спазва </w:t>
      </w:r>
      <w:r w:rsidR="009E7F2D">
        <w:rPr>
          <w:rFonts w:asciiTheme="majorHAnsi" w:hAnsiTheme="majorHAnsi"/>
        </w:rPr>
        <w:t xml:space="preserve">правилата за информиране </w:t>
      </w:r>
      <w:r w:rsidRPr="0022574A">
        <w:rPr>
          <w:rFonts w:asciiTheme="majorHAnsi" w:hAnsiTheme="majorHAnsi"/>
        </w:rPr>
        <w:t>и публичност, предвидени в чл. 8 и чл. 9 от Регламент на Комисията № 1828/2006 и Приложение 1 към него</w:t>
      </w:r>
      <w:r w:rsidRPr="0022574A">
        <w:rPr>
          <w:rFonts w:asciiTheme="majorHAnsi" w:hAnsiTheme="majorHAnsi" w:cs="Calibri"/>
        </w:rPr>
        <w:t>.</w:t>
      </w:r>
    </w:p>
    <w:p w:rsidR="00713ACD" w:rsidRPr="0022574A" w:rsidRDefault="00713ACD" w:rsidP="00713ACD">
      <w:pPr>
        <w:ind w:firstLine="573"/>
        <w:jc w:val="both"/>
        <w:rPr>
          <w:rFonts w:asciiTheme="majorHAnsi" w:hAnsiTheme="majorHAnsi" w:cs="Calibri"/>
          <w:sz w:val="20"/>
          <w:szCs w:val="20"/>
          <w:highlight w:val="cyan"/>
        </w:rPr>
      </w:pPr>
    </w:p>
    <w:p w:rsidR="00713ACD" w:rsidRPr="0022574A" w:rsidRDefault="00713ACD" w:rsidP="00713ACD">
      <w:pPr>
        <w:ind w:firstLine="570"/>
        <w:jc w:val="center"/>
        <w:rPr>
          <w:rFonts w:asciiTheme="majorHAnsi" w:hAnsiTheme="majorHAnsi" w:cs="Calibri"/>
          <w:b/>
          <w:bCs/>
        </w:rPr>
      </w:pPr>
      <w:r w:rsidRPr="0022574A">
        <w:rPr>
          <w:rFonts w:asciiTheme="majorHAnsi" w:hAnsiTheme="majorHAnsi" w:cs="Calibri"/>
          <w:b/>
          <w:bCs/>
        </w:rPr>
        <w:t>VІ. ЕКИП ОТ ЕКСПЕРТИ</w:t>
      </w:r>
    </w:p>
    <w:p w:rsidR="00713ACD" w:rsidRPr="0022574A" w:rsidRDefault="00713ACD" w:rsidP="00713ACD">
      <w:pPr>
        <w:ind w:firstLine="573"/>
        <w:jc w:val="both"/>
        <w:rPr>
          <w:rFonts w:asciiTheme="majorHAnsi" w:hAnsiTheme="majorHAnsi" w:cs="Calibri"/>
          <w:bCs/>
        </w:rPr>
      </w:pPr>
      <w:r w:rsidRPr="0022574A">
        <w:rPr>
          <w:rFonts w:asciiTheme="majorHAnsi" w:hAnsiTheme="majorHAnsi" w:cs="Calibri"/>
          <w:b/>
          <w:bCs/>
        </w:rPr>
        <w:t>Чл. 9 (1)</w:t>
      </w:r>
      <w:r w:rsidRPr="0022574A">
        <w:rPr>
          <w:rFonts w:asciiTheme="majorHAnsi" w:hAnsiTheme="majorHAnsi" w:cs="Calibri"/>
          <w:bCs/>
        </w:rPr>
        <w:t xml:space="preserve"> </w:t>
      </w:r>
      <w:r w:rsidRPr="0022574A">
        <w:rPr>
          <w:rFonts w:asciiTheme="majorHAnsi" w:hAnsiTheme="majorHAnsi" w:cs="Calibri"/>
        </w:rPr>
        <w:t xml:space="preserve">За изпълнение на дейностите по този договор </w:t>
      </w:r>
      <w:r w:rsidRPr="0022574A">
        <w:rPr>
          <w:rFonts w:asciiTheme="majorHAnsi" w:hAnsiTheme="majorHAnsi" w:cs="Calibri"/>
          <w:b/>
        </w:rPr>
        <w:t>ИЗПЪЛНИТЕЛЯТ</w:t>
      </w:r>
      <w:r w:rsidRPr="0022574A">
        <w:rPr>
          <w:rFonts w:asciiTheme="majorHAnsi" w:hAnsiTheme="majorHAnsi" w:cs="Calibri"/>
        </w:rPr>
        <w:t xml:space="preserve"> се задължава да осигури и използва екипа от експерти, съгласно Списък на експертите в екипа, отговорен за изпълнение на поръчката – </w:t>
      </w:r>
      <w:r w:rsidRPr="0022574A">
        <w:rPr>
          <w:rFonts w:asciiTheme="majorHAnsi" w:hAnsiTheme="majorHAnsi" w:cs="Calibri"/>
          <w:b/>
        </w:rPr>
        <w:t>Приложение № 6 към Договора</w:t>
      </w:r>
      <w:r w:rsidRPr="0022574A">
        <w:rPr>
          <w:rFonts w:asciiTheme="majorHAnsi" w:hAnsiTheme="majorHAnsi" w:cs="Calibri"/>
          <w:bCs/>
        </w:rPr>
        <w:t>.</w:t>
      </w:r>
    </w:p>
    <w:p w:rsidR="00713ACD" w:rsidRPr="0022574A" w:rsidRDefault="00713ACD" w:rsidP="005376CD">
      <w:pPr>
        <w:pStyle w:val="BodyText"/>
        <w:spacing w:before="0" w:beforeAutospacing="0" w:after="0" w:afterAutospacing="0"/>
        <w:ind w:firstLine="573"/>
        <w:jc w:val="both"/>
        <w:rPr>
          <w:rFonts w:asciiTheme="majorHAnsi" w:hAnsiTheme="majorHAnsi" w:cs="Calibri"/>
          <w:b/>
        </w:rPr>
      </w:pPr>
      <w:r w:rsidRPr="0022574A">
        <w:rPr>
          <w:rFonts w:asciiTheme="majorHAnsi" w:hAnsiTheme="majorHAnsi" w:cs="Calibri"/>
          <w:b/>
          <w:bCs/>
        </w:rPr>
        <w:t>(2)</w:t>
      </w:r>
      <w:r w:rsidRPr="0022574A">
        <w:rPr>
          <w:rFonts w:asciiTheme="majorHAnsi" w:hAnsiTheme="majorHAnsi" w:cs="Calibri"/>
          <w:b/>
        </w:rPr>
        <w:t xml:space="preserve"> ИЗПЪЛНИТЕЛЯТ</w:t>
      </w:r>
      <w:r w:rsidRPr="0022574A">
        <w:rPr>
          <w:rFonts w:asciiTheme="majorHAnsi" w:hAnsiTheme="majorHAnsi" w:cs="Calibri"/>
        </w:rPr>
        <w:t xml:space="preserve"> няма право да заменя лицата, посочени в офертата му и в Списъка на експертите в екипа, отговорен за изпълнение на поръчката, като експерти без предварително писмено съгласие на </w:t>
      </w:r>
      <w:r w:rsidRPr="0022574A">
        <w:rPr>
          <w:rFonts w:asciiTheme="majorHAnsi" w:hAnsiTheme="majorHAnsi" w:cs="Calibri"/>
          <w:b/>
        </w:rPr>
        <w:t>ВЪЗЛОЖИТЕЛЯ.</w:t>
      </w:r>
    </w:p>
    <w:p w:rsidR="00713ACD" w:rsidRPr="0022574A" w:rsidRDefault="00713ACD" w:rsidP="00713ACD">
      <w:pPr>
        <w:pStyle w:val="BodyText"/>
        <w:spacing w:before="0" w:beforeAutospacing="0" w:after="0" w:afterAutospacing="0"/>
        <w:ind w:firstLine="573"/>
        <w:rPr>
          <w:rFonts w:asciiTheme="majorHAnsi" w:hAnsiTheme="majorHAnsi" w:cs="Calibri"/>
        </w:rPr>
      </w:pPr>
      <w:r w:rsidRPr="0022574A">
        <w:rPr>
          <w:rFonts w:asciiTheme="majorHAnsi" w:hAnsiTheme="majorHAnsi" w:cs="Calibri"/>
          <w:b/>
          <w:bCs/>
        </w:rPr>
        <w:t>(3)</w:t>
      </w:r>
      <w:r w:rsidRPr="0022574A">
        <w:rPr>
          <w:rFonts w:asciiTheme="majorHAnsi" w:hAnsiTheme="majorHAnsi" w:cs="Calibri"/>
          <w:b/>
        </w:rPr>
        <w:t xml:space="preserve"> ИЗПЪЛНИТЕЛЯТ</w:t>
      </w:r>
      <w:r w:rsidRPr="0022574A">
        <w:rPr>
          <w:rFonts w:asciiTheme="majorHAnsi" w:hAnsiTheme="majorHAnsi" w:cs="Calibri"/>
        </w:rPr>
        <w:t xml:space="preserve"> може да предложи смяна на експерт в следните случаи:</w:t>
      </w:r>
    </w:p>
    <w:p w:rsidR="00713ACD" w:rsidRPr="0022574A" w:rsidRDefault="00713ACD" w:rsidP="00713ACD">
      <w:pPr>
        <w:pStyle w:val="BodyText"/>
        <w:widowControl w:val="0"/>
        <w:numPr>
          <w:ilvl w:val="0"/>
          <w:numId w:val="32"/>
        </w:numPr>
        <w:spacing w:before="0" w:beforeAutospacing="0" w:after="0" w:afterAutospacing="0"/>
        <w:ind w:left="0" w:firstLine="573"/>
        <w:jc w:val="both"/>
        <w:rPr>
          <w:rFonts w:asciiTheme="majorHAnsi" w:hAnsiTheme="majorHAnsi" w:cs="Calibri"/>
        </w:rPr>
      </w:pPr>
      <w:r w:rsidRPr="0022574A">
        <w:rPr>
          <w:rFonts w:asciiTheme="majorHAnsi" w:hAnsiTheme="majorHAnsi" w:cs="Calibri"/>
        </w:rPr>
        <w:t>при смърт на експерт;</w:t>
      </w:r>
    </w:p>
    <w:p w:rsidR="00713ACD" w:rsidRPr="0022574A" w:rsidRDefault="00713ACD" w:rsidP="00713ACD">
      <w:pPr>
        <w:pStyle w:val="BodyText"/>
        <w:widowControl w:val="0"/>
        <w:numPr>
          <w:ilvl w:val="0"/>
          <w:numId w:val="32"/>
        </w:numPr>
        <w:spacing w:before="0" w:beforeAutospacing="0" w:after="0" w:afterAutospacing="0"/>
        <w:ind w:left="0" w:firstLine="573"/>
        <w:jc w:val="both"/>
        <w:rPr>
          <w:rFonts w:asciiTheme="majorHAnsi" w:hAnsiTheme="majorHAnsi" w:cs="Calibri"/>
        </w:rPr>
      </w:pPr>
      <w:r w:rsidRPr="0022574A">
        <w:rPr>
          <w:rFonts w:asciiTheme="majorHAnsi" w:hAnsiTheme="majorHAnsi" w:cs="Calibri"/>
        </w:rPr>
        <w:t xml:space="preserve">при невъзможност на експерт да изпълнява възложената му работа  повече от 1 (един) месец; </w:t>
      </w:r>
    </w:p>
    <w:p w:rsidR="00713ACD" w:rsidRPr="0022574A" w:rsidRDefault="005376CD" w:rsidP="00713ACD">
      <w:pPr>
        <w:pStyle w:val="BodyText"/>
        <w:widowControl w:val="0"/>
        <w:numPr>
          <w:ilvl w:val="0"/>
          <w:numId w:val="32"/>
        </w:numPr>
        <w:spacing w:before="0" w:beforeAutospacing="0" w:after="0" w:afterAutospacing="0"/>
        <w:ind w:left="0" w:firstLine="573"/>
        <w:jc w:val="both"/>
        <w:rPr>
          <w:rFonts w:asciiTheme="majorHAnsi" w:hAnsiTheme="majorHAnsi" w:cs="Calibri"/>
        </w:rPr>
      </w:pPr>
      <w:r>
        <w:rPr>
          <w:rFonts w:asciiTheme="majorHAnsi" w:hAnsiTheme="majorHAnsi" w:cs="Calibri"/>
        </w:rPr>
        <w:t xml:space="preserve">при </w:t>
      </w:r>
      <w:r w:rsidR="00713ACD" w:rsidRPr="0022574A">
        <w:rPr>
          <w:rFonts w:asciiTheme="majorHAnsi" w:hAnsiTheme="majorHAnsi" w:cs="Calibri"/>
        </w:rPr>
        <w:t>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713ACD" w:rsidRPr="0022574A" w:rsidRDefault="00713ACD" w:rsidP="00713ACD">
      <w:pPr>
        <w:pStyle w:val="BodyText"/>
        <w:widowControl w:val="0"/>
        <w:numPr>
          <w:ilvl w:val="0"/>
          <w:numId w:val="32"/>
        </w:numPr>
        <w:spacing w:before="0" w:beforeAutospacing="0" w:after="0" w:afterAutospacing="0"/>
        <w:ind w:left="0" w:firstLine="573"/>
        <w:jc w:val="both"/>
        <w:rPr>
          <w:rFonts w:asciiTheme="majorHAnsi" w:hAnsiTheme="majorHAnsi" w:cs="Calibri"/>
        </w:rPr>
      </w:pPr>
      <w:r w:rsidRPr="0022574A">
        <w:rPr>
          <w:rFonts w:asciiTheme="majorHAnsi" w:hAnsiTheme="majorHAnsi" w:cs="Calibri"/>
        </w:rPr>
        <w:t>при осъждане на експерт на лишаване от свобода за умишлено престъпление от общ характер;</w:t>
      </w:r>
    </w:p>
    <w:p w:rsidR="00713ACD" w:rsidRPr="0022574A" w:rsidRDefault="00713ACD" w:rsidP="00713ACD">
      <w:pPr>
        <w:pStyle w:val="BodyText"/>
        <w:widowControl w:val="0"/>
        <w:numPr>
          <w:ilvl w:val="0"/>
          <w:numId w:val="32"/>
        </w:numPr>
        <w:spacing w:before="0" w:beforeAutospacing="0" w:after="0" w:afterAutospacing="0"/>
        <w:ind w:left="0" w:firstLine="573"/>
        <w:jc w:val="both"/>
        <w:rPr>
          <w:rFonts w:asciiTheme="majorHAnsi" w:hAnsiTheme="majorHAnsi" w:cs="Calibri"/>
          <w:b/>
        </w:rPr>
      </w:pPr>
      <w:r w:rsidRPr="0022574A">
        <w:rPr>
          <w:rFonts w:asciiTheme="majorHAnsi" w:hAnsiTheme="majorHAnsi" w:cs="Calibri"/>
        </w:rPr>
        <w:t xml:space="preserve">при необходимост от замяна на експерт, поради причини, които не зависят от </w:t>
      </w:r>
      <w:r w:rsidRPr="0022574A">
        <w:rPr>
          <w:rFonts w:asciiTheme="majorHAnsi" w:hAnsiTheme="majorHAnsi" w:cs="Calibri"/>
          <w:b/>
        </w:rPr>
        <w:t>ИЗПЪЛНИТЕЛЯ.</w:t>
      </w:r>
    </w:p>
    <w:p w:rsidR="00713ACD" w:rsidRPr="0022574A" w:rsidRDefault="00713ACD" w:rsidP="00713ACD">
      <w:pPr>
        <w:pStyle w:val="BodyText"/>
        <w:spacing w:before="0" w:beforeAutospacing="0" w:after="0" w:afterAutospacing="0"/>
        <w:ind w:firstLine="573"/>
        <w:jc w:val="both"/>
        <w:rPr>
          <w:rFonts w:asciiTheme="majorHAnsi" w:hAnsiTheme="majorHAnsi" w:cs="Calibri"/>
        </w:rPr>
      </w:pPr>
      <w:r w:rsidRPr="0022574A">
        <w:rPr>
          <w:rFonts w:asciiTheme="majorHAnsi" w:hAnsiTheme="majorHAnsi" w:cs="Calibri"/>
          <w:b/>
          <w:bCs/>
        </w:rPr>
        <w:t>(4)</w:t>
      </w:r>
      <w:r w:rsidRPr="0022574A">
        <w:rPr>
          <w:rFonts w:asciiTheme="majorHAnsi" w:hAnsiTheme="majorHAnsi" w:cs="Calibri"/>
        </w:rPr>
        <w:t xml:space="preserve"> В случаите по ал. 3 </w:t>
      </w:r>
      <w:r w:rsidRPr="0022574A">
        <w:rPr>
          <w:rFonts w:asciiTheme="majorHAnsi" w:hAnsiTheme="majorHAnsi" w:cs="Calibri"/>
          <w:b/>
        </w:rPr>
        <w:t>ИЗПЪЛНИТЕЛЯТ</w:t>
      </w:r>
      <w:r w:rsidRPr="0022574A">
        <w:rPr>
          <w:rFonts w:asciiTheme="majorHAnsi" w:hAnsiTheme="majorHAnsi" w:cs="Calibri"/>
        </w:rPr>
        <w:t xml:space="preserve"> уведомява </w:t>
      </w:r>
      <w:r w:rsidRPr="0022574A">
        <w:rPr>
          <w:rFonts w:asciiTheme="majorHAnsi" w:hAnsiTheme="majorHAnsi" w:cs="Calibri"/>
          <w:b/>
        </w:rPr>
        <w:t xml:space="preserve">ВЪЗЛОЖИТЕЛЯ </w:t>
      </w:r>
      <w:r w:rsidRPr="0022574A">
        <w:rPr>
          <w:rFonts w:asciiTheme="majorHAnsi" w:hAnsiTheme="majorHAnsi" w:cs="Calibri"/>
        </w:rPr>
        <w:t xml:space="preserve">в писмен вид, като мотивира предложението си за смяна на експерт и прилага доказателства за наличието на някое от основанията по горната алинея. С уведомлението </w:t>
      </w:r>
      <w:r w:rsidRPr="0022574A">
        <w:rPr>
          <w:rFonts w:asciiTheme="majorHAnsi" w:hAnsiTheme="majorHAnsi" w:cs="Calibri"/>
          <w:b/>
        </w:rPr>
        <w:t xml:space="preserve">ИЗПЪЛНИТЕЛЯТ </w:t>
      </w:r>
      <w:r w:rsidRPr="0022574A">
        <w:rPr>
          <w:rFonts w:asciiTheme="majorHAnsi" w:hAnsiTheme="majorHAnsi" w:cs="Calibri"/>
        </w:rPr>
        <w:t xml:space="preserve">предлага експерт, който да замени досегашния,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или по-добри от тези на заменения експерт. </w:t>
      </w:r>
    </w:p>
    <w:p w:rsidR="00713ACD" w:rsidRPr="0022574A" w:rsidRDefault="00713ACD" w:rsidP="005376CD">
      <w:pPr>
        <w:pStyle w:val="BodyText"/>
        <w:spacing w:before="0" w:beforeAutospacing="0" w:after="0" w:afterAutospacing="0"/>
        <w:ind w:firstLine="573"/>
        <w:jc w:val="both"/>
        <w:rPr>
          <w:rFonts w:asciiTheme="majorHAnsi" w:hAnsiTheme="majorHAnsi" w:cs="Calibri"/>
        </w:rPr>
      </w:pPr>
      <w:r w:rsidRPr="0022574A">
        <w:rPr>
          <w:rFonts w:asciiTheme="majorHAnsi" w:hAnsiTheme="majorHAnsi" w:cs="Calibri"/>
          <w:b/>
          <w:bCs/>
        </w:rPr>
        <w:t>(5)</w:t>
      </w:r>
      <w:r w:rsidRPr="0022574A">
        <w:rPr>
          <w:rFonts w:asciiTheme="majorHAnsi" w:hAnsiTheme="majorHAnsi" w:cs="Calibri"/>
          <w:b/>
        </w:rPr>
        <w:t xml:space="preserve"> ВЪЗЛОЖИТЕЛЯТ</w:t>
      </w:r>
      <w:r w:rsidRPr="0022574A">
        <w:rPr>
          <w:rFonts w:asciiTheme="majorHAnsi" w:hAnsiTheme="majorHAnsi" w:cs="Calibri"/>
        </w:rPr>
        <w:t xml:space="preserve"> може да приеме замяната или мотивирано да откаже предложения експерт. При отказ от страна на </w:t>
      </w:r>
      <w:r w:rsidRPr="0022574A">
        <w:rPr>
          <w:rFonts w:asciiTheme="majorHAnsi" w:hAnsiTheme="majorHAnsi" w:cs="Calibri"/>
          <w:b/>
        </w:rPr>
        <w:t xml:space="preserve">ВЪЗЛОЖИТЕЛЯ </w:t>
      </w:r>
      <w:r w:rsidRPr="0022574A">
        <w:rPr>
          <w:rFonts w:asciiTheme="majorHAnsi" w:hAnsiTheme="majorHAnsi" w:cs="Calibri"/>
        </w:rPr>
        <w:t xml:space="preserve">да приеме предложения експерт, </w:t>
      </w:r>
      <w:r w:rsidRPr="0022574A">
        <w:rPr>
          <w:rFonts w:asciiTheme="majorHAnsi" w:hAnsiTheme="majorHAnsi" w:cs="Calibri"/>
          <w:b/>
        </w:rPr>
        <w:t>ИЗПЪЛНИТЕЛЯТ</w:t>
      </w:r>
      <w:r w:rsidRPr="0022574A">
        <w:rPr>
          <w:rFonts w:asciiTheme="majorHAnsi" w:hAnsiTheme="majorHAnsi" w:cs="Calibri"/>
        </w:rPr>
        <w:t xml:space="preserve"> предлага друг експерт, отговарящ на изискванията на </w:t>
      </w:r>
      <w:r w:rsidRPr="0022574A">
        <w:rPr>
          <w:rFonts w:asciiTheme="majorHAnsi" w:hAnsiTheme="majorHAnsi" w:cs="Calibri"/>
          <w:b/>
        </w:rPr>
        <w:t>ВЪЗЛОЖИТЕЛЯ</w:t>
      </w:r>
      <w:r w:rsidRPr="0022574A">
        <w:rPr>
          <w:rFonts w:asciiTheme="majorHAnsi" w:hAnsiTheme="majorHAnsi" w:cs="Calibri"/>
        </w:rPr>
        <w:t xml:space="preserve"> с ново уведомление, което съдържа информацията и доказателствата по ал. 4.</w:t>
      </w:r>
    </w:p>
    <w:p w:rsidR="00713ACD" w:rsidRPr="0022574A" w:rsidRDefault="00713ACD" w:rsidP="005376CD">
      <w:pPr>
        <w:pStyle w:val="BodyText"/>
        <w:spacing w:before="0" w:beforeAutospacing="0" w:after="0" w:afterAutospacing="0"/>
        <w:ind w:firstLine="573"/>
        <w:jc w:val="both"/>
        <w:rPr>
          <w:rFonts w:asciiTheme="majorHAnsi" w:hAnsiTheme="majorHAnsi" w:cs="Calibri"/>
          <w:b/>
        </w:rPr>
      </w:pPr>
      <w:r w:rsidRPr="0022574A">
        <w:rPr>
          <w:rFonts w:asciiTheme="majorHAnsi" w:hAnsiTheme="majorHAnsi" w:cs="Calibri"/>
          <w:b/>
          <w:bCs/>
        </w:rPr>
        <w:t>(6)</w:t>
      </w:r>
      <w:r w:rsidRPr="0022574A">
        <w:rPr>
          <w:rFonts w:asciiTheme="majorHAnsi" w:hAnsiTheme="majorHAnsi" w:cs="Calibri"/>
          <w:b/>
        </w:rPr>
        <w:t xml:space="preserve"> </w:t>
      </w:r>
      <w:r w:rsidRPr="0022574A">
        <w:rPr>
          <w:rFonts w:asciiTheme="majorHAnsi" w:hAnsiTheme="majorHAnsi" w:cs="Calibri"/>
        </w:rPr>
        <w:t xml:space="preserve">Допълнителните разходи, възникнали като резултат от смяната на експерт, са за сметка на </w:t>
      </w:r>
      <w:r w:rsidRPr="0022574A">
        <w:rPr>
          <w:rFonts w:asciiTheme="majorHAnsi" w:hAnsiTheme="majorHAnsi" w:cs="Calibri"/>
          <w:b/>
        </w:rPr>
        <w:t>ИЗПЪЛНИТЕЛЯ.</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lastRenderedPageBreak/>
        <w:t>(7)</w:t>
      </w:r>
      <w:r w:rsidRPr="0022574A">
        <w:rPr>
          <w:rFonts w:asciiTheme="majorHAnsi" w:hAnsiTheme="majorHAnsi" w:cs="Calibri"/>
        </w:rPr>
        <w:t xml:space="preserve"> В случай, че даден експерт трябва да бъде заменен съгласно чл. 9, ал. 3 и е минал повече от 1 месец преди нов експерт да поеме неговите функции, </w:t>
      </w:r>
      <w:r w:rsidRPr="0022574A">
        <w:rPr>
          <w:rFonts w:asciiTheme="majorHAnsi" w:hAnsiTheme="majorHAnsi" w:cs="Calibri"/>
          <w:b/>
        </w:rPr>
        <w:t>ВЪЗЛОЖИТЕЛЯТ</w:t>
      </w:r>
      <w:r w:rsidRPr="0022574A">
        <w:rPr>
          <w:rFonts w:asciiTheme="majorHAnsi" w:hAnsiTheme="majorHAnsi" w:cs="Calibri"/>
        </w:rPr>
        <w:t xml:space="preserve"> може да поиска от </w:t>
      </w:r>
      <w:r w:rsidRPr="0022574A">
        <w:rPr>
          <w:rFonts w:asciiTheme="majorHAnsi" w:hAnsiTheme="majorHAnsi" w:cs="Calibri"/>
          <w:b/>
        </w:rPr>
        <w:t>ИЗПЪЛНИТЕЛЯ</w:t>
      </w:r>
      <w:r w:rsidRPr="0022574A">
        <w:rPr>
          <w:rFonts w:asciiTheme="majorHAnsi" w:hAnsiTheme="majorHAnsi" w:cs="Calibri"/>
        </w:rPr>
        <w:t xml:space="preserve"> да назначи временен служител до идването на новия експерт, или да предложи приемлив вариант за компенсиране на временното отсъствие на експерт.</w:t>
      </w:r>
    </w:p>
    <w:p w:rsidR="004A280B" w:rsidRPr="0022574A" w:rsidRDefault="004A280B" w:rsidP="005376CD">
      <w:pPr>
        <w:keepNext/>
        <w:keepLines/>
        <w:jc w:val="center"/>
        <w:outlineLvl w:val="1"/>
        <w:rPr>
          <w:rFonts w:asciiTheme="majorHAnsi" w:eastAsia="Times New Roman" w:hAnsiTheme="majorHAnsi"/>
          <w:b/>
        </w:rPr>
      </w:pPr>
      <w:bookmarkStart w:id="3" w:name="bookmark4"/>
    </w:p>
    <w:p w:rsidR="004A280B" w:rsidRPr="00B63546" w:rsidRDefault="004A280B" w:rsidP="005376CD">
      <w:pPr>
        <w:keepNext/>
        <w:keepLines/>
        <w:jc w:val="center"/>
        <w:outlineLvl w:val="1"/>
        <w:rPr>
          <w:rFonts w:asciiTheme="majorHAnsi" w:eastAsia="Times New Roman" w:hAnsiTheme="majorHAnsi"/>
          <w:b/>
        </w:rPr>
      </w:pPr>
      <w:r w:rsidRPr="00B63546">
        <w:rPr>
          <w:rFonts w:asciiTheme="majorHAnsi" w:eastAsia="Times New Roman" w:hAnsiTheme="majorHAnsi"/>
          <w:b/>
        </w:rPr>
        <w:t>V</w:t>
      </w:r>
      <w:r w:rsidR="00157A02" w:rsidRPr="00B63546">
        <w:rPr>
          <w:rFonts w:asciiTheme="majorHAnsi" w:eastAsia="Times New Roman" w:hAnsiTheme="majorHAnsi"/>
          <w:b/>
          <w:lang w:val="en-US"/>
        </w:rPr>
        <w:t>I</w:t>
      </w:r>
      <w:r w:rsidRPr="00B63546">
        <w:rPr>
          <w:rFonts w:asciiTheme="majorHAnsi" w:eastAsia="Times New Roman" w:hAnsiTheme="majorHAnsi"/>
          <w:b/>
        </w:rPr>
        <w:t>I. ПОДИЗПЪЛНИТЕЛИ</w:t>
      </w:r>
      <w:bookmarkEnd w:id="3"/>
    </w:p>
    <w:p w:rsidR="004A280B" w:rsidRPr="0022574A" w:rsidRDefault="004A280B" w:rsidP="004A280B">
      <w:pPr>
        <w:ind w:left="23" w:right="40" w:firstLine="544"/>
        <w:jc w:val="both"/>
        <w:rPr>
          <w:rFonts w:asciiTheme="majorHAnsi" w:eastAsia="Times New Roman" w:hAnsiTheme="majorHAnsi"/>
        </w:rPr>
      </w:pPr>
      <w:r w:rsidRPr="00B63546">
        <w:rPr>
          <w:rFonts w:asciiTheme="majorHAnsi" w:eastAsia="Times New Roman" w:hAnsiTheme="majorHAnsi"/>
          <w:b/>
        </w:rPr>
        <w:t>Чл.</w:t>
      </w:r>
      <w:r w:rsidR="005376CD" w:rsidRPr="00B63546">
        <w:rPr>
          <w:rFonts w:asciiTheme="majorHAnsi" w:eastAsia="Times New Roman" w:hAnsiTheme="majorHAnsi"/>
          <w:b/>
        </w:rPr>
        <w:t xml:space="preserve"> 10</w:t>
      </w:r>
      <w:r w:rsidRPr="00B63546">
        <w:rPr>
          <w:rFonts w:asciiTheme="majorHAnsi" w:eastAsia="Times New Roman" w:hAnsiTheme="majorHAnsi"/>
          <w:b/>
        </w:rPr>
        <w:t>. (1)</w:t>
      </w:r>
      <w:r w:rsidRPr="00B63546">
        <w:rPr>
          <w:rFonts w:asciiTheme="majorHAnsi" w:eastAsia="Times New Roman" w:hAnsiTheme="majorHAnsi"/>
        </w:rPr>
        <w:t xml:space="preserve"> За извършване на дейностите по договора ИЗПЪЛНИТЕЛЯТ има право да наема подизпълнителите</w:t>
      </w:r>
      <w:r w:rsidRPr="0022574A">
        <w:rPr>
          <w:rFonts w:asciiTheme="majorHAnsi" w:eastAsia="Times New Roman" w:hAnsiTheme="majorHAnsi"/>
        </w:rPr>
        <w:t xml:space="preserve">, посочени от него в офертата за участие в процедурата по реда на Глава осма „а“ от ЗОП, посочена в настоящия договор, въз основа на която е избран за ИЗПЪЛНИТЕЛ. Сключването на договор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 xml:space="preserve"> не освобождава ИЗПЪЛНИТЕЛЯ от отговорността му за изпълнение на задълженията по настоящия договор.</w:t>
      </w:r>
    </w:p>
    <w:p w:rsidR="004A280B" w:rsidRPr="0022574A" w:rsidRDefault="004A280B" w:rsidP="004A280B">
      <w:pPr>
        <w:spacing w:line="274" w:lineRule="exact"/>
        <w:ind w:left="40" w:right="40" w:firstLine="527"/>
        <w:jc w:val="both"/>
        <w:rPr>
          <w:rFonts w:asciiTheme="majorHAnsi" w:eastAsia="Times New Roman" w:hAnsiTheme="majorHAnsi"/>
        </w:rPr>
      </w:pPr>
      <w:r w:rsidRPr="005376CD">
        <w:rPr>
          <w:rFonts w:asciiTheme="majorHAnsi" w:eastAsia="Times New Roman" w:hAnsiTheme="majorHAnsi"/>
          <w:b/>
          <w:lang w:val="en-US"/>
        </w:rPr>
        <w:t>(2)</w:t>
      </w:r>
      <w:r w:rsidRPr="0022574A">
        <w:rPr>
          <w:rFonts w:asciiTheme="majorHAnsi" w:eastAsia="Times New Roman" w:hAnsiTheme="majorHAnsi"/>
          <w:lang w:val="en-US"/>
        </w:rPr>
        <w:t xml:space="preserve"> </w:t>
      </w:r>
      <w:r w:rsidRPr="0022574A">
        <w:rPr>
          <w:rFonts w:asciiTheme="majorHAnsi" w:eastAsia="Times New Roman" w:hAnsiTheme="majorHAnsi"/>
        </w:rPr>
        <w:t>ИЗПЪЛНИТЕЛЯТ няма право да:</w:t>
      </w:r>
    </w:p>
    <w:p w:rsidR="004A280B" w:rsidRPr="0022574A" w:rsidRDefault="004A280B" w:rsidP="004A280B">
      <w:pPr>
        <w:spacing w:line="274" w:lineRule="exact"/>
        <w:ind w:left="40" w:right="40" w:firstLine="527"/>
        <w:jc w:val="both"/>
        <w:rPr>
          <w:rFonts w:asciiTheme="majorHAnsi" w:eastAsia="Times New Roman" w:hAnsiTheme="majorHAnsi"/>
        </w:rPr>
      </w:pPr>
      <w:r w:rsidRPr="0022574A">
        <w:rPr>
          <w:rFonts w:asciiTheme="majorHAnsi" w:eastAsia="Times New Roman" w:hAnsiTheme="majorHAnsi"/>
        </w:rPr>
        <w:t xml:space="preserve">1. сключва договор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 xml:space="preserve"> с лице, за което е налице обстоятелство по </w:t>
      </w:r>
      <w:hyperlink r:id="rId16" w:anchor="p18616900" w:tgtFrame="_blank" w:history="1">
        <w:r w:rsidRPr="0022574A">
          <w:rPr>
            <w:rStyle w:val="Hyperlink"/>
            <w:rFonts w:asciiTheme="majorHAnsi" w:eastAsia="Times New Roman" w:hAnsiTheme="majorHAnsi"/>
            <w:color w:val="auto"/>
            <w:u w:val="none"/>
          </w:rPr>
          <w:t>чл. 47, ал. 1, т.1 /без б. „е“/ или ал. 5</w:t>
        </w:r>
      </w:hyperlink>
      <w:r w:rsidRPr="0022574A">
        <w:rPr>
          <w:rFonts w:asciiTheme="majorHAnsi" w:eastAsia="Times New Roman" w:hAnsiTheme="majorHAnsi"/>
        </w:rPr>
        <w:t xml:space="preserve"> от ЗОП;</w:t>
      </w:r>
    </w:p>
    <w:p w:rsidR="004A280B" w:rsidRPr="0022574A" w:rsidRDefault="004A280B" w:rsidP="004A280B">
      <w:pPr>
        <w:spacing w:line="274" w:lineRule="exact"/>
        <w:ind w:left="40" w:right="40" w:firstLine="527"/>
        <w:jc w:val="both"/>
        <w:rPr>
          <w:rFonts w:asciiTheme="majorHAnsi" w:eastAsia="Times New Roman" w:hAnsiTheme="majorHAnsi"/>
        </w:rPr>
      </w:pPr>
      <w:r w:rsidRPr="0022574A">
        <w:rPr>
          <w:rFonts w:asciiTheme="majorHAnsi" w:eastAsia="Times New Roman" w:hAnsiTheme="majorHAnsi"/>
        </w:rPr>
        <w:t>2. възлага изпълнението на една или повече от дейностите, включени в предмета на обществената поръчка, на лица, които не са подизпълнители;</w:t>
      </w:r>
    </w:p>
    <w:p w:rsidR="004A280B" w:rsidRPr="0022574A" w:rsidRDefault="004A280B" w:rsidP="004A280B">
      <w:pPr>
        <w:spacing w:line="274" w:lineRule="exact"/>
        <w:ind w:left="40" w:right="40" w:firstLine="527"/>
        <w:jc w:val="both"/>
        <w:rPr>
          <w:rFonts w:asciiTheme="majorHAnsi" w:eastAsia="Times New Roman" w:hAnsiTheme="majorHAnsi"/>
        </w:rPr>
      </w:pPr>
      <w:r w:rsidRPr="0022574A">
        <w:rPr>
          <w:rFonts w:asciiTheme="majorHAnsi" w:eastAsia="Times New Roman" w:hAnsiTheme="majorHAnsi"/>
        </w:rPr>
        <w:t>3. заменя посочен в офертата подизпълнител, освен когато:</w:t>
      </w:r>
    </w:p>
    <w:p w:rsidR="004A280B" w:rsidRPr="0022574A" w:rsidRDefault="004A280B" w:rsidP="004A280B">
      <w:pPr>
        <w:spacing w:line="274" w:lineRule="exact"/>
        <w:ind w:left="40" w:right="40" w:firstLine="527"/>
        <w:jc w:val="both"/>
        <w:rPr>
          <w:rFonts w:asciiTheme="majorHAnsi" w:eastAsia="Times New Roman" w:hAnsiTheme="majorHAnsi"/>
        </w:rPr>
      </w:pPr>
      <w:r w:rsidRPr="0022574A">
        <w:rPr>
          <w:rFonts w:asciiTheme="majorHAnsi" w:eastAsia="Times New Roman" w:hAnsiTheme="majorHAnsi"/>
        </w:rPr>
        <w:t>а) за предложения подизпълнител е налице или възникне обстоятелство по чл. 47, ал. 1, т.1 /без б. „е“/ или ал. 5 от ЗОП;</w:t>
      </w:r>
    </w:p>
    <w:p w:rsidR="004A280B" w:rsidRPr="0022574A" w:rsidRDefault="004A280B" w:rsidP="004A280B">
      <w:pPr>
        <w:spacing w:line="274" w:lineRule="exact"/>
        <w:ind w:left="40" w:right="40" w:firstLine="527"/>
        <w:jc w:val="both"/>
        <w:rPr>
          <w:rFonts w:asciiTheme="majorHAnsi" w:eastAsia="Times New Roman" w:hAnsiTheme="majorHAnsi"/>
        </w:rPr>
      </w:pPr>
      <w:r w:rsidRPr="0022574A">
        <w:rPr>
          <w:rFonts w:asciiTheme="majorHAnsi" w:eastAsia="Times New Roman" w:hAnsiTheme="majorHAnsi"/>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w:t>
      </w:r>
    </w:p>
    <w:p w:rsidR="004A280B" w:rsidRPr="0022574A" w:rsidRDefault="004A280B" w:rsidP="004A280B">
      <w:pPr>
        <w:spacing w:line="274" w:lineRule="exact"/>
        <w:ind w:left="40" w:right="40" w:firstLine="527"/>
        <w:jc w:val="both"/>
        <w:rPr>
          <w:rFonts w:asciiTheme="majorHAnsi" w:eastAsia="Times New Roman" w:hAnsiTheme="majorHAnsi"/>
        </w:rPr>
      </w:pPr>
      <w:r w:rsidRPr="0022574A">
        <w:rPr>
          <w:rFonts w:asciiTheme="majorHAnsi" w:eastAsia="Times New Roman" w:hAnsiTheme="majorHAnsi"/>
        </w:rPr>
        <w:t xml:space="preserve">в) договорът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 xml:space="preserve"> е прекратен по вина на подизпълнителя, включително в случаите по чл. 45а, ал. 6 от ЗОП.</w:t>
      </w:r>
    </w:p>
    <w:p w:rsidR="004A280B" w:rsidRPr="0022574A" w:rsidRDefault="004A280B" w:rsidP="004A280B">
      <w:pPr>
        <w:spacing w:line="274" w:lineRule="exact"/>
        <w:ind w:left="40" w:right="40" w:firstLine="527"/>
        <w:jc w:val="both"/>
        <w:rPr>
          <w:rFonts w:asciiTheme="majorHAnsi" w:eastAsia="Times New Roman" w:hAnsiTheme="majorHAnsi"/>
        </w:rPr>
      </w:pPr>
      <w:r w:rsidRPr="009E7F2D">
        <w:rPr>
          <w:rFonts w:asciiTheme="majorHAnsi" w:eastAsia="Times New Roman" w:hAnsiTheme="majorHAnsi"/>
          <w:b/>
        </w:rPr>
        <w:t>(3)</w:t>
      </w:r>
      <w:r w:rsidRPr="0022574A">
        <w:rPr>
          <w:rFonts w:asciiTheme="majorHAnsi" w:eastAsia="Times New Roman" w:hAnsiTheme="majorHAnsi"/>
        </w:rPr>
        <w:t xml:space="preserve"> В срок до три дни от сключването на договор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4A280B" w:rsidRPr="0022574A" w:rsidRDefault="004A280B" w:rsidP="004A280B">
      <w:pPr>
        <w:spacing w:line="274" w:lineRule="exact"/>
        <w:ind w:left="40" w:right="40" w:firstLine="527"/>
        <w:jc w:val="both"/>
        <w:rPr>
          <w:rFonts w:asciiTheme="majorHAnsi" w:eastAsia="Times New Roman" w:hAnsiTheme="majorHAnsi"/>
        </w:rPr>
      </w:pPr>
      <w:r w:rsidRPr="009E7F2D">
        <w:rPr>
          <w:rFonts w:asciiTheme="majorHAnsi" w:eastAsia="Times New Roman" w:hAnsiTheme="majorHAnsi"/>
          <w:b/>
        </w:rPr>
        <w:t>(4)</w:t>
      </w:r>
      <w:r w:rsidRPr="0022574A">
        <w:rPr>
          <w:rFonts w:asciiTheme="majorHAnsi" w:eastAsia="Times New Roman" w:hAnsiTheme="majorHAnsi"/>
        </w:rPr>
        <w:t xml:space="preserve"> Не е нарушение на забраната по ал. 2, т. 2 по-горе сключването на договори за услуги, които не са част от договора за настоящата поръчка. </w:t>
      </w:r>
    </w:p>
    <w:p w:rsidR="004A280B" w:rsidRPr="0022574A" w:rsidRDefault="004A280B" w:rsidP="004A280B">
      <w:pPr>
        <w:spacing w:line="274" w:lineRule="exact"/>
        <w:ind w:left="40" w:right="40" w:firstLine="527"/>
        <w:jc w:val="both"/>
        <w:rPr>
          <w:rFonts w:asciiTheme="majorHAnsi" w:eastAsia="Times New Roman" w:hAnsiTheme="majorHAnsi"/>
        </w:rPr>
      </w:pPr>
      <w:r w:rsidRPr="009E7F2D">
        <w:rPr>
          <w:rFonts w:asciiTheme="majorHAnsi" w:eastAsia="Times New Roman" w:hAnsiTheme="majorHAnsi"/>
          <w:b/>
        </w:rPr>
        <w:t>(5)</w:t>
      </w:r>
      <w:r w:rsidRPr="0022574A">
        <w:rPr>
          <w:rFonts w:asciiTheme="majorHAnsi" w:eastAsia="Times New Roman" w:hAnsiTheme="majorHAnsi"/>
        </w:rPr>
        <w:t xml:space="preserve"> ИЗПЪЛНИТЕЛЯТ е длъжен да прекрати договор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 xml:space="preserve">, ако по време на действието му възникне обстоятелство по чл. 47, ал. 1, т. 1 /без б.“е“/ или ал. 5 от ЗОП за подизпълнителя, в 14-дневен срок от узнаването. В тези случаи ИЗПЪЛНИТЕЛЯТ сключва нов договор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 xml:space="preserve"> при спазване на условията и изискванията, посочени по-горе тук в ал.1-4.</w:t>
      </w:r>
    </w:p>
    <w:p w:rsidR="004A280B" w:rsidRPr="0022574A" w:rsidRDefault="004A280B" w:rsidP="004A280B">
      <w:pPr>
        <w:spacing w:line="274" w:lineRule="exact"/>
        <w:ind w:right="40" w:firstLine="567"/>
        <w:jc w:val="both"/>
        <w:rPr>
          <w:rFonts w:asciiTheme="majorHAnsi" w:eastAsia="Times New Roman" w:hAnsiTheme="majorHAnsi"/>
        </w:rPr>
      </w:pPr>
      <w:bookmarkStart w:id="4" w:name="p18616897"/>
      <w:bookmarkEnd w:id="4"/>
      <w:r w:rsidRPr="009E7F2D">
        <w:rPr>
          <w:rFonts w:asciiTheme="majorHAnsi" w:eastAsia="Times New Roman" w:hAnsiTheme="majorHAnsi"/>
          <w:b/>
        </w:rPr>
        <w:lastRenderedPageBreak/>
        <w:t>(</w:t>
      </w:r>
      <w:r w:rsidRPr="009E7F2D">
        <w:rPr>
          <w:rFonts w:asciiTheme="majorHAnsi" w:eastAsia="Times New Roman" w:hAnsiTheme="majorHAnsi"/>
          <w:b/>
          <w:lang w:val="en-US"/>
        </w:rPr>
        <w:t>6</w:t>
      </w:r>
      <w:r w:rsidRPr="009E7F2D">
        <w:rPr>
          <w:rFonts w:asciiTheme="majorHAnsi" w:eastAsia="Times New Roman" w:hAnsiTheme="majorHAnsi"/>
          <w:b/>
        </w:rPr>
        <w:t>)</w:t>
      </w:r>
      <w:r w:rsidRPr="0022574A">
        <w:rPr>
          <w:rFonts w:asciiTheme="majorHAnsi" w:eastAsia="Times New Roman" w:hAnsiTheme="majorHAnsi"/>
        </w:rPr>
        <w:t xml:space="preserve"> ВЪЗЛОЖИТЕЛЯТ приема изпълнението на дейност по договора за обществена поръчка, за която ИЗПЪЛНИТЕЛЯТ е сключил договор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 в присъствието на Изпълнителя и на подизпълнителя.</w:t>
      </w:r>
    </w:p>
    <w:p w:rsidR="004A280B" w:rsidRPr="0022574A" w:rsidRDefault="004A280B" w:rsidP="004A280B">
      <w:pPr>
        <w:spacing w:line="274" w:lineRule="exact"/>
        <w:ind w:left="40" w:right="40" w:firstLine="527"/>
        <w:jc w:val="both"/>
        <w:rPr>
          <w:rFonts w:asciiTheme="majorHAnsi" w:eastAsia="Times New Roman" w:hAnsiTheme="majorHAnsi"/>
        </w:rPr>
      </w:pPr>
      <w:r w:rsidRPr="009E7F2D">
        <w:rPr>
          <w:rFonts w:asciiTheme="majorHAnsi" w:eastAsia="Times New Roman" w:hAnsiTheme="majorHAnsi"/>
          <w:b/>
        </w:rPr>
        <w:t>(7)</w:t>
      </w:r>
      <w:r w:rsidRPr="0022574A">
        <w:rPr>
          <w:rFonts w:asciiTheme="majorHAnsi" w:eastAsia="Times New Roman" w:hAnsiTheme="majorHAnsi"/>
        </w:rPr>
        <w:t xml:space="preserve"> При приемането на работата ИЗПЪЛНИТЕЛЯТ може да представи на ВЪЗЛОЖИТЕЛЯ доказателства, че договорът за </w:t>
      </w:r>
      <w:proofErr w:type="spellStart"/>
      <w:r w:rsidRPr="0022574A">
        <w:rPr>
          <w:rFonts w:asciiTheme="majorHAnsi" w:eastAsia="Times New Roman" w:hAnsiTheme="majorHAnsi"/>
        </w:rPr>
        <w:t>подизпълнение</w:t>
      </w:r>
      <w:proofErr w:type="spellEnd"/>
      <w:r w:rsidRPr="0022574A">
        <w:rPr>
          <w:rFonts w:asciiTheme="majorHAnsi" w:eastAsia="Times New Roman" w:hAnsiTheme="majorHAnsi"/>
        </w:rPr>
        <w:t xml:space="preserve"> е прекратен, или работата или част от нея не е извършена от подизпълнителя.</w:t>
      </w:r>
    </w:p>
    <w:p w:rsidR="004A280B" w:rsidRPr="0022574A" w:rsidRDefault="004A280B" w:rsidP="004A280B">
      <w:pPr>
        <w:spacing w:line="274" w:lineRule="exact"/>
        <w:ind w:left="40" w:right="40" w:firstLine="527"/>
        <w:jc w:val="both"/>
        <w:rPr>
          <w:rFonts w:asciiTheme="majorHAnsi" w:eastAsia="Times New Roman" w:hAnsiTheme="majorHAnsi"/>
        </w:rPr>
      </w:pPr>
      <w:r w:rsidRPr="005376CD">
        <w:rPr>
          <w:rFonts w:asciiTheme="majorHAnsi" w:eastAsia="Times New Roman" w:hAnsiTheme="majorHAnsi"/>
          <w:b/>
        </w:rPr>
        <w:t xml:space="preserve">Чл. </w:t>
      </w:r>
      <w:r w:rsidR="005376CD" w:rsidRPr="005376CD">
        <w:rPr>
          <w:rFonts w:asciiTheme="majorHAnsi" w:eastAsia="Times New Roman" w:hAnsiTheme="majorHAnsi"/>
          <w:b/>
        </w:rPr>
        <w:t>11</w:t>
      </w:r>
      <w:r w:rsidRPr="005376CD">
        <w:rPr>
          <w:rFonts w:asciiTheme="majorHAnsi" w:eastAsia="Times New Roman" w:hAnsiTheme="majorHAnsi"/>
          <w:b/>
        </w:rPr>
        <w:t>. (1)</w:t>
      </w:r>
      <w:r w:rsidRPr="0022574A">
        <w:rPr>
          <w:rFonts w:asciiTheme="majorHAnsi" w:eastAsia="Times New Roman" w:hAnsiTheme="majorHAnsi"/>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4A280B" w:rsidRPr="0022574A" w:rsidRDefault="004A280B" w:rsidP="004A280B">
      <w:pPr>
        <w:tabs>
          <w:tab w:val="left" w:pos="567"/>
          <w:tab w:val="left" w:pos="851"/>
        </w:tabs>
        <w:spacing w:line="274" w:lineRule="exact"/>
        <w:ind w:right="40" w:firstLine="567"/>
        <w:jc w:val="both"/>
        <w:rPr>
          <w:rFonts w:asciiTheme="majorHAnsi" w:eastAsia="Times New Roman" w:hAnsiTheme="majorHAnsi"/>
        </w:rPr>
      </w:pPr>
      <w:r w:rsidRPr="0022574A">
        <w:rPr>
          <w:rFonts w:asciiTheme="majorHAnsi" w:eastAsia="Times New Roman" w:hAnsiTheme="majorHAnsi"/>
        </w:rPr>
        <w:t>1. Приложимите клаузи на договора са задължителни за изпълнение от подизпълнителите;</w:t>
      </w:r>
    </w:p>
    <w:p w:rsidR="004A280B" w:rsidRPr="0022574A" w:rsidRDefault="004A280B" w:rsidP="004A280B">
      <w:pPr>
        <w:tabs>
          <w:tab w:val="left" w:pos="567"/>
        </w:tabs>
        <w:spacing w:line="274" w:lineRule="exact"/>
        <w:ind w:right="40" w:firstLine="567"/>
        <w:jc w:val="both"/>
        <w:rPr>
          <w:rFonts w:asciiTheme="majorHAnsi" w:eastAsia="Times New Roman" w:hAnsiTheme="majorHAnsi"/>
        </w:rPr>
      </w:pPr>
      <w:r w:rsidRPr="0022574A">
        <w:rPr>
          <w:rFonts w:asciiTheme="majorHAnsi" w:eastAsia="Times New Roman" w:hAnsiTheme="majorHAnsi"/>
        </w:rPr>
        <w:t>2. Действията на подизпълнителите няма да доведат пряко или косвено до неизпълнение на договора;</w:t>
      </w:r>
    </w:p>
    <w:p w:rsidR="004A280B" w:rsidRDefault="004A280B" w:rsidP="005376CD">
      <w:pPr>
        <w:tabs>
          <w:tab w:val="left" w:pos="567"/>
        </w:tabs>
        <w:ind w:right="40" w:firstLine="567"/>
        <w:jc w:val="both"/>
        <w:rPr>
          <w:rFonts w:asciiTheme="majorHAnsi" w:eastAsia="Times New Roman" w:hAnsiTheme="majorHAnsi"/>
        </w:rPr>
      </w:pPr>
      <w:r w:rsidRPr="0022574A">
        <w:rPr>
          <w:rFonts w:asciiTheme="majorHAnsi" w:eastAsia="Times New Roman" w:hAnsiTheme="majorHAnsi"/>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376CD" w:rsidRPr="0022574A" w:rsidRDefault="005376CD" w:rsidP="005376CD">
      <w:pPr>
        <w:tabs>
          <w:tab w:val="left" w:pos="567"/>
        </w:tabs>
        <w:ind w:right="40" w:firstLine="567"/>
        <w:jc w:val="center"/>
        <w:rPr>
          <w:rFonts w:asciiTheme="majorHAnsi" w:eastAsia="Times New Roman" w:hAnsiTheme="majorHAnsi"/>
        </w:rPr>
      </w:pPr>
    </w:p>
    <w:p w:rsidR="00713ACD" w:rsidRPr="0022574A" w:rsidRDefault="00713ACD" w:rsidP="005376CD">
      <w:pPr>
        <w:ind w:firstLine="573"/>
        <w:jc w:val="center"/>
        <w:rPr>
          <w:rFonts w:asciiTheme="majorHAnsi" w:hAnsiTheme="majorHAnsi" w:cs="Calibri"/>
          <w:b/>
          <w:bCs/>
        </w:rPr>
      </w:pPr>
      <w:r w:rsidRPr="0022574A">
        <w:rPr>
          <w:rFonts w:asciiTheme="majorHAnsi" w:hAnsiTheme="majorHAnsi" w:cs="Calibri"/>
          <w:b/>
          <w:bCs/>
        </w:rPr>
        <w:t>VІІ</w:t>
      </w:r>
      <w:r w:rsidR="00157A02">
        <w:rPr>
          <w:rFonts w:asciiTheme="majorHAnsi" w:hAnsiTheme="majorHAnsi" w:cs="Calibri"/>
          <w:b/>
          <w:bCs/>
          <w:lang w:val="en-US"/>
        </w:rPr>
        <w:t>I</w:t>
      </w:r>
      <w:r w:rsidRPr="0022574A">
        <w:rPr>
          <w:rFonts w:asciiTheme="majorHAnsi" w:hAnsiTheme="majorHAnsi" w:cs="Calibri"/>
          <w:b/>
          <w:bCs/>
        </w:rPr>
        <w:t>. ДОКУМЕНТАЦИЯ</w:t>
      </w:r>
    </w:p>
    <w:p w:rsidR="00713ACD" w:rsidRPr="0022574A" w:rsidRDefault="00713ACD" w:rsidP="005376CD">
      <w:pPr>
        <w:tabs>
          <w:tab w:val="num" w:pos="993"/>
        </w:tabs>
        <w:ind w:firstLine="573"/>
        <w:jc w:val="both"/>
        <w:rPr>
          <w:rFonts w:asciiTheme="majorHAnsi" w:hAnsiTheme="majorHAnsi" w:cs="Calibri"/>
          <w:color w:val="000000"/>
        </w:rPr>
      </w:pPr>
      <w:r w:rsidRPr="0022574A">
        <w:rPr>
          <w:rFonts w:asciiTheme="majorHAnsi" w:hAnsiTheme="majorHAnsi" w:cs="Calibri"/>
          <w:b/>
          <w:bCs/>
          <w:color w:val="000000"/>
        </w:rPr>
        <w:t>Чл. 1</w:t>
      </w:r>
      <w:r w:rsidR="005376CD">
        <w:rPr>
          <w:rFonts w:asciiTheme="majorHAnsi" w:hAnsiTheme="majorHAnsi" w:cs="Calibri"/>
          <w:b/>
          <w:bCs/>
          <w:color w:val="000000"/>
        </w:rPr>
        <w:t>2</w:t>
      </w:r>
      <w:r w:rsidRPr="0022574A">
        <w:rPr>
          <w:rFonts w:asciiTheme="majorHAnsi" w:hAnsiTheme="majorHAnsi" w:cs="Calibri"/>
          <w:b/>
          <w:color w:val="000000"/>
        </w:rPr>
        <w:t>.</w:t>
      </w:r>
      <w:r w:rsidRPr="0022574A">
        <w:rPr>
          <w:rFonts w:asciiTheme="majorHAnsi" w:hAnsiTheme="majorHAnsi" w:cs="Calibri"/>
          <w:bCs/>
        </w:rPr>
        <w:t xml:space="preserve"> </w:t>
      </w:r>
      <w:r w:rsidRPr="0022574A">
        <w:rPr>
          <w:rFonts w:asciiTheme="majorHAnsi" w:hAnsiTheme="majorHAnsi" w:cs="Calibri"/>
          <w:color w:val="000000"/>
        </w:rPr>
        <w:t>При изпълнение на задълженията си по този договор ИЗПЪЛНИТЕЛЯТ се задължава: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Cs/>
          <w:color w:val="000000"/>
        </w:rPr>
        <w:t>1.</w:t>
      </w:r>
      <w:r w:rsidRPr="0022574A">
        <w:rPr>
          <w:rFonts w:asciiTheme="majorHAnsi" w:hAnsiTheme="majorHAnsi" w:cs="Calibri"/>
          <w:color w:val="000000"/>
        </w:rPr>
        <w:t xml:space="preserve"> да </w:t>
      </w:r>
      <w:r w:rsidRPr="0022574A">
        <w:rPr>
          <w:rFonts w:asciiTheme="majorHAnsi" w:hAnsiTheme="majorHAnsi" w:cs="Calibri"/>
        </w:rPr>
        <w:t xml:space="preserve">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w:t>
      </w:r>
      <w:proofErr w:type="spellStart"/>
      <w:r w:rsidRPr="0022574A">
        <w:rPr>
          <w:rFonts w:asciiTheme="majorHAnsi" w:hAnsiTheme="majorHAnsi" w:cs="Calibri"/>
        </w:rPr>
        <w:t>общностното</w:t>
      </w:r>
      <w:proofErr w:type="spellEnd"/>
      <w:r w:rsidRPr="0022574A">
        <w:rPr>
          <w:rFonts w:asciiTheme="majorHAnsi" w:hAnsiTheme="majorHAnsi" w:cs="Calibri"/>
        </w:rPr>
        <w:t xml:space="preserve"> и националното законодателство и които да подлежат на точно идентифициране и проверка; </w:t>
      </w:r>
    </w:p>
    <w:p w:rsidR="00713ACD" w:rsidRPr="0022574A" w:rsidRDefault="00713ACD" w:rsidP="00713ACD">
      <w:pPr>
        <w:tabs>
          <w:tab w:val="num" w:pos="720"/>
        </w:tabs>
        <w:ind w:firstLine="573"/>
        <w:jc w:val="both"/>
        <w:rPr>
          <w:rFonts w:asciiTheme="majorHAnsi" w:hAnsiTheme="majorHAnsi" w:cs="Calibri"/>
          <w:color w:val="FF0000"/>
        </w:rPr>
      </w:pPr>
      <w:r w:rsidRPr="0022574A">
        <w:rPr>
          <w:rFonts w:asciiTheme="majorHAnsi" w:hAnsiTheme="majorHAnsi" w:cs="Calibri"/>
          <w:bCs/>
        </w:rPr>
        <w:t>2.</w:t>
      </w:r>
      <w:r w:rsidRPr="0022574A">
        <w:rPr>
          <w:rFonts w:asciiTheme="majorHAnsi" w:hAnsiTheme="majorHAnsi" w:cs="Calibri"/>
        </w:rPr>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Pr="0022574A">
        <w:rPr>
          <w:rFonts w:asciiTheme="majorHAnsi" w:hAnsiTheme="majorHAnsi" w:cs="Calibri"/>
          <w:b/>
        </w:rPr>
        <w:t>ИЗПЪЛНИТЕЛЯ</w:t>
      </w:r>
      <w:r w:rsidRPr="0022574A">
        <w:rPr>
          <w:rFonts w:asciiTheme="majorHAnsi" w:hAnsiTheme="majorHAnsi" w:cs="Calibri"/>
        </w:rPr>
        <w:t>,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самолетни и други билети, фишове за възнагражденията, изплатени на експертите, фактури, касови бележки и др.</w:t>
      </w:r>
      <w:r w:rsidRPr="0022574A">
        <w:rPr>
          <w:rFonts w:asciiTheme="majorHAnsi" w:hAnsiTheme="majorHAnsi" w:cs="Calibri"/>
          <w:color w:val="FF0000"/>
        </w:rPr>
        <w:t xml:space="preserve"> </w:t>
      </w:r>
    </w:p>
    <w:p w:rsidR="00713ACD" w:rsidRPr="0022574A" w:rsidRDefault="00713ACD" w:rsidP="00713ACD">
      <w:pPr>
        <w:tabs>
          <w:tab w:val="num" w:pos="993"/>
        </w:tabs>
        <w:ind w:firstLine="573"/>
        <w:jc w:val="both"/>
        <w:rPr>
          <w:rFonts w:asciiTheme="majorHAnsi" w:hAnsiTheme="majorHAnsi" w:cs="Calibri"/>
        </w:rPr>
      </w:pPr>
      <w:r w:rsidRPr="0022574A">
        <w:rPr>
          <w:rFonts w:asciiTheme="majorHAnsi" w:hAnsiTheme="majorHAnsi" w:cs="Calibri"/>
          <w:bCs/>
        </w:rPr>
        <w:t>3.</w:t>
      </w:r>
      <w:r w:rsidRPr="0022574A">
        <w:rPr>
          <w:rFonts w:asciiTheme="majorHAnsi" w:hAnsiTheme="majorHAnsi" w:cs="Calibri"/>
        </w:rPr>
        <w:t xml:space="preserve"> да съхранява записите и документите по т. 2 за период от 5 (пет) години от предаването им на </w:t>
      </w:r>
      <w:r w:rsidRPr="0022574A">
        <w:rPr>
          <w:rFonts w:asciiTheme="majorHAnsi" w:hAnsiTheme="majorHAnsi" w:cs="Calibri"/>
          <w:b/>
        </w:rPr>
        <w:t>ВЪЗЛОЖИТЕЛЯ,</w:t>
      </w:r>
      <w:r w:rsidRPr="0022574A">
        <w:rPr>
          <w:rFonts w:asciiTheme="majorHAnsi" w:hAnsiTheme="majorHAnsi" w:cs="Calibri"/>
        </w:rPr>
        <w:t xml:space="preserve"> но не по-малко от 3 (три) години след приключването на Оперативна програма „Регионално развитие” 2007-2013 г.;</w:t>
      </w:r>
    </w:p>
    <w:p w:rsidR="00713ACD" w:rsidRPr="0022574A" w:rsidRDefault="00713ACD" w:rsidP="00713ACD">
      <w:pPr>
        <w:tabs>
          <w:tab w:val="left" w:pos="284"/>
          <w:tab w:val="num" w:pos="993"/>
        </w:tabs>
        <w:ind w:firstLine="573"/>
        <w:jc w:val="both"/>
        <w:rPr>
          <w:rFonts w:asciiTheme="majorHAnsi" w:hAnsiTheme="majorHAnsi" w:cs="Calibri"/>
        </w:rPr>
      </w:pPr>
      <w:r w:rsidRPr="0022574A">
        <w:rPr>
          <w:rFonts w:asciiTheme="majorHAnsi" w:hAnsiTheme="majorHAnsi" w:cs="Calibri"/>
          <w:bCs/>
        </w:rPr>
        <w:t>4.</w:t>
      </w:r>
      <w:r w:rsidR="009E7F2D">
        <w:rPr>
          <w:rFonts w:asciiTheme="majorHAnsi" w:hAnsiTheme="majorHAnsi" w:cs="Calibri"/>
        </w:rPr>
        <w:t xml:space="preserve"> да </w:t>
      </w:r>
      <w:r w:rsidRPr="0022574A">
        <w:rPr>
          <w:rFonts w:asciiTheme="majorHAnsi" w:hAnsiTheme="majorHAnsi" w:cs="Calibri"/>
        </w:rPr>
        <w:t xml:space="preserve">предостави пълен достъп </w:t>
      </w:r>
      <w:r w:rsidRPr="0022574A">
        <w:rPr>
          <w:rFonts w:asciiTheme="majorHAnsi" w:hAnsiTheme="majorHAnsi" w:cs="Calibri"/>
          <w:bCs/>
        </w:rPr>
        <w:t>до документацията по договора</w:t>
      </w:r>
      <w:r w:rsidRPr="0022574A">
        <w:rPr>
          <w:rFonts w:asciiTheme="majorHAnsi" w:hAnsiTheme="majorHAnsi" w:cs="Calibri"/>
        </w:rPr>
        <w:t xml:space="preserve"> на оторизирани</w:t>
      </w:r>
      <w:r w:rsidR="009E7F2D">
        <w:rPr>
          <w:rFonts w:asciiTheme="majorHAnsi" w:hAnsiTheme="majorHAnsi" w:cs="Calibri"/>
        </w:rPr>
        <w:t xml:space="preserve"> </w:t>
      </w:r>
      <w:r w:rsidRPr="0022574A">
        <w:rPr>
          <w:rFonts w:asciiTheme="majorHAnsi" w:hAnsiTheme="majorHAnsi" w:cs="Calibri"/>
        </w:rPr>
        <w:t xml:space="preserve">представители на </w:t>
      </w:r>
      <w:r w:rsidRPr="0022574A">
        <w:rPr>
          <w:rFonts w:asciiTheme="majorHAnsi" w:hAnsiTheme="majorHAnsi" w:cs="Calibri"/>
          <w:b/>
        </w:rPr>
        <w:t xml:space="preserve">ВЪЗЛОЖИТЕЛЯ </w:t>
      </w:r>
      <w:r w:rsidRPr="0022574A">
        <w:rPr>
          <w:rFonts w:asciiTheme="majorHAnsi" w:hAnsiTheme="majorHAnsi" w:cs="Calibri"/>
        </w:rPr>
        <w:t xml:space="preserve">с цел осъществяване на контрол по </w:t>
      </w:r>
      <w:r w:rsidRPr="0022574A">
        <w:rPr>
          <w:rFonts w:asciiTheme="majorHAnsi" w:hAnsiTheme="majorHAnsi" w:cs="Calibri"/>
        </w:rPr>
        <w:lastRenderedPageBreak/>
        <w:t xml:space="preserve">изпълнението на дейностите по договора, </w:t>
      </w:r>
      <w:r w:rsidRPr="0022574A">
        <w:rPr>
          <w:rFonts w:asciiTheme="majorHAnsi" w:hAnsiTheme="majorHAnsi" w:cs="Calibri"/>
          <w:bCs/>
        </w:rPr>
        <w:t xml:space="preserve">на </w:t>
      </w:r>
      <w:proofErr w:type="spellStart"/>
      <w:r w:rsidRPr="0022574A">
        <w:rPr>
          <w:rFonts w:asciiTheme="majorHAnsi" w:hAnsiTheme="majorHAnsi" w:cs="Calibri"/>
          <w:bCs/>
        </w:rPr>
        <w:t>одитора</w:t>
      </w:r>
      <w:proofErr w:type="spellEnd"/>
      <w:r w:rsidRPr="0022574A">
        <w:rPr>
          <w:rFonts w:asciiTheme="majorHAnsi" w:hAnsiTheme="majorHAnsi" w:cs="Calibri"/>
        </w:rPr>
        <w:t xml:space="preserve">, определен, съгласно изискванията на Оперативната програма за извършване на независим финансов одит на целия проект. </w:t>
      </w:r>
    </w:p>
    <w:p w:rsidR="00713ACD" w:rsidRPr="0022574A" w:rsidRDefault="00713ACD" w:rsidP="00713ACD">
      <w:pPr>
        <w:autoSpaceDE w:val="0"/>
        <w:autoSpaceDN w:val="0"/>
        <w:adjustRightInd w:val="0"/>
        <w:ind w:firstLine="573"/>
        <w:jc w:val="both"/>
        <w:rPr>
          <w:rFonts w:asciiTheme="majorHAnsi" w:hAnsiTheme="majorHAnsi" w:cs="Calibri"/>
          <w:color w:val="000000"/>
        </w:rPr>
      </w:pPr>
      <w:r w:rsidRPr="0022574A">
        <w:rPr>
          <w:rFonts w:asciiTheme="majorHAnsi" w:hAnsiTheme="majorHAnsi" w:cs="Calibri"/>
          <w:b/>
          <w:bCs/>
          <w:color w:val="000000"/>
        </w:rPr>
        <w:t>Чл. 1</w:t>
      </w:r>
      <w:r w:rsidR="005376CD">
        <w:rPr>
          <w:rFonts w:asciiTheme="majorHAnsi" w:hAnsiTheme="majorHAnsi" w:cs="Calibri"/>
          <w:b/>
          <w:bCs/>
          <w:color w:val="000000"/>
        </w:rPr>
        <w:t>3</w:t>
      </w:r>
      <w:r w:rsidRPr="0022574A">
        <w:rPr>
          <w:rFonts w:asciiTheme="majorHAnsi" w:hAnsiTheme="majorHAnsi" w:cs="Calibri"/>
          <w:b/>
          <w:color w:val="000000"/>
        </w:rPr>
        <w:t>.</w:t>
      </w:r>
      <w:r w:rsidRPr="0022574A">
        <w:rPr>
          <w:rFonts w:asciiTheme="majorHAnsi" w:hAnsiTheme="majorHAnsi" w:cs="Calibri"/>
          <w:b/>
          <w:bCs/>
        </w:rPr>
        <w:t xml:space="preserve"> (1)</w:t>
      </w:r>
      <w:r w:rsidRPr="0022574A">
        <w:rPr>
          <w:rFonts w:asciiTheme="majorHAnsi" w:hAnsiTheme="majorHAnsi" w:cs="Calibri"/>
          <w:b/>
        </w:rPr>
        <w:t xml:space="preserve"> ИЗПЪЛНИТЕЛЯТ</w:t>
      </w:r>
      <w:r w:rsidRPr="0022574A">
        <w:rPr>
          <w:rFonts w:asciiTheme="majorHAnsi" w:hAnsiTheme="majorHAnsi" w:cs="Calibri"/>
        </w:rPr>
        <w:t xml:space="preserve"> се задължава да предостави на </w:t>
      </w:r>
      <w:r w:rsidRPr="0022574A">
        <w:rPr>
          <w:rFonts w:asciiTheme="majorHAnsi" w:hAnsiTheme="majorHAnsi" w:cs="Calibri"/>
          <w:b/>
        </w:rPr>
        <w:t xml:space="preserve">ВЪЗЛОЖИТЕЛЯ </w:t>
      </w:r>
      <w:r w:rsidRPr="0022574A">
        <w:rPr>
          <w:rFonts w:asciiTheme="majorHAnsi" w:hAnsiTheme="majorHAnsi" w:cs="Calibri"/>
        </w:rPr>
        <w:t>всички изследвания, анализи или други продукти и материали, изработени в изпълнение на настоящия договор. Всички събрани от Изпълнителя данни и всички резултати от изпълнението на Договора и всички права върху тях, независимо от вида и формата им, стават собственост на Възложителя в момента на изработването им от Изпълнителя. Изпълнителят се задължава да полага грижата на добър стопанин за опазване на резултатите и правата върху тях до предаването им на Изпълнителя.</w:t>
      </w:r>
    </w:p>
    <w:p w:rsidR="00713ACD" w:rsidRPr="0022574A" w:rsidRDefault="00713ACD" w:rsidP="00713ACD">
      <w:pPr>
        <w:ind w:firstLine="573"/>
        <w:jc w:val="both"/>
        <w:rPr>
          <w:rFonts w:asciiTheme="majorHAnsi" w:hAnsiTheme="majorHAnsi" w:cs="Calibri"/>
          <w:b/>
          <w:color w:val="000000"/>
        </w:rPr>
      </w:pPr>
      <w:r w:rsidRPr="0022574A">
        <w:rPr>
          <w:rFonts w:asciiTheme="majorHAnsi" w:hAnsiTheme="majorHAnsi" w:cs="Calibri"/>
          <w:b/>
          <w:bCs/>
        </w:rPr>
        <w:t>(2)</w:t>
      </w:r>
      <w:r w:rsidRPr="0022574A">
        <w:rPr>
          <w:rFonts w:asciiTheme="majorHAnsi" w:hAnsiTheme="majorHAnsi" w:cs="Calibri"/>
          <w:b/>
        </w:rPr>
        <w:t xml:space="preserve"> </w:t>
      </w:r>
      <w:r w:rsidRPr="0022574A">
        <w:rPr>
          <w:rFonts w:asciiTheme="majorHAnsi" w:hAnsiTheme="majorHAnsi" w:cs="Calibri"/>
          <w:b/>
          <w:color w:val="000000"/>
        </w:rPr>
        <w:t>ИЗПЪЛНИТЕЛЯТ</w:t>
      </w:r>
      <w:r w:rsidRPr="0022574A">
        <w:rPr>
          <w:rFonts w:asciiTheme="majorHAnsi" w:hAnsiTheme="majorHAnsi" w:cs="Calibri"/>
          <w:color w:val="000000"/>
        </w:rPr>
        <w:t xml:space="preserve"> няма право да задържа копия от документи и данни след завършване на работата по договора и да ги използва за цели, които не са свързани с договора, без предварителното писмено съгласие на </w:t>
      </w:r>
      <w:r w:rsidRPr="0022574A">
        <w:rPr>
          <w:rFonts w:asciiTheme="majorHAnsi" w:hAnsiTheme="majorHAnsi" w:cs="Calibri"/>
          <w:b/>
          <w:color w:val="000000"/>
        </w:rPr>
        <w:t>ВЪЗЛОЖИТЕЛЯ.</w:t>
      </w:r>
    </w:p>
    <w:p w:rsidR="00713ACD" w:rsidRPr="0022574A" w:rsidRDefault="00713ACD" w:rsidP="00713ACD">
      <w:pPr>
        <w:ind w:firstLine="573"/>
        <w:jc w:val="both"/>
        <w:rPr>
          <w:rFonts w:asciiTheme="majorHAnsi" w:hAnsiTheme="majorHAnsi" w:cs="Calibri"/>
          <w:color w:val="000000"/>
        </w:rPr>
      </w:pPr>
      <w:r w:rsidRPr="0022574A">
        <w:rPr>
          <w:rFonts w:asciiTheme="majorHAnsi" w:hAnsiTheme="majorHAnsi" w:cs="Calibri"/>
          <w:b/>
          <w:bCs/>
        </w:rPr>
        <w:t>(3)</w:t>
      </w:r>
      <w:r w:rsidRPr="0022574A">
        <w:rPr>
          <w:rFonts w:asciiTheme="majorHAnsi" w:hAnsiTheme="majorHAnsi" w:cs="Calibri"/>
          <w:b/>
        </w:rPr>
        <w:t xml:space="preserve"> </w:t>
      </w:r>
      <w:r w:rsidRPr="0022574A">
        <w:rPr>
          <w:rFonts w:asciiTheme="majorHAnsi" w:hAnsiTheme="majorHAnsi" w:cs="Calibri"/>
          <w:b/>
          <w:color w:val="000000"/>
        </w:rPr>
        <w:t>ИЗПЪЛНИТЕЛЯТ</w:t>
      </w:r>
      <w:r w:rsidRPr="0022574A">
        <w:rPr>
          <w:rFonts w:asciiTheme="majorHAnsi" w:hAnsiTheme="majorHAnsi" w:cs="Calibri"/>
          <w:color w:val="000000"/>
        </w:rPr>
        <w:t xml:space="preserve"> е длъжен да предприема всички необходими действия за защита на конфиденциалната информация и правата на интелектуална собственост.</w:t>
      </w:r>
    </w:p>
    <w:p w:rsidR="00713ACD" w:rsidRPr="0022574A" w:rsidRDefault="00713ACD" w:rsidP="00713ACD">
      <w:pPr>
        <w:ind w:firstLine="570"/>
        <w:jc w:val="center"/>
        <w:rPr>
          <w:rFonts w:asciiTheme="majorHAnsi" w:hAnsiTheme="majorHAnsi" w:cs="Calibri"/>
          <w:b/>
          <w:bCs/>
        </w:rPr>
      </w:pPr>
    </w:p>
    <w:p w:rsidR="00713ACD" w:rsidRPr="0022574A" w:rsidRDefault="00157A02" w:rsidP="00713ACD">
      <w:pPr>
        <w:ind w:firstLine="570"/>
        <w:jc w:val="center"/>
        <w:rPr>
          <w:rFonts w:asciiTheme="majorHAnsi" w:hAnsiTheme="majorHAnsi" w:cs="Calibri"/>
          <w:b/>
          <w:bCs/>
        </w:rPr>
      </w:pPr>
      <w:r>
        <w:rPr>
          <w:rFonts w:asciiTheme="majorHAnsi" w:hAnsiTheme="majorHAnsi" w:cs="Calibri"/>
          <w:b/>
          <w:bCs/>
          <w:lang w:val="en-US"/>
        </w:rPr>
        <w:t>IX</w:t>
      </w:r>
      <w:r w:rsidR="00713ACD" w:rsidRPr="0022574A">
        <w:rPr>
          <w:rFonts w:asciiTheme="majorHAnsi" w:hAnsiTheme="majorHAnsi" w:cs="Calibri"/>
          <w:b/>
          <w:bCs/>
        </w:rPr>
        <w:t>. ПРИЕМАНЕ НА РАБОТАТА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Чл. 1</w:t>
      </w:r>
      <w:r w:rsidR="005376CD">
        <w:rPr>
          <w:rFonts w:asciiTheme="majorHAnsi" w:hAnsiTheme="majorHAnsi" w:cs="Calibri"/>
          <w:b/>
          <w:bCs/>
        </w:rPr>
        <w:t>4</w:t>
      </w:r>
      <w:r w:rsidRPr="0022574A">
        <w:rPr>
          <w:rFonts w:asciiTheme="majorHAnsi" w:hAnsiTheme="majorHAnsi" w:cs="Calibri"/>
          <w:b/>
          <w:bCs/>
        </w:rPr>
        <w:t xml:space="preserve"> (1)</w:t>
      </w:r>
      <w:r w:rsidRPr="0022574A">
        <w:rPr>
          <w:rFonts w:asciiTheme="majorHAnsi" w:hAnsiTheme="majorHAnsi" w:cs="Calibri"/>
          <w:b/>
        </w:rPr>
        <w:t xml:space="preserve"> ИЗПЪЛНИТЕЛЯТ</w:t>
      </w:r>
      <w:r w:rsidRPr="0022574A">
        <w:rPr>
          <w:rFonts w:asciiTheme="majorHAnsi" w:hAnsiTheme="majorHAnsi" w:cs="Calibri"/>
        </w:rPr>
        <w:t xml:space="preserve"> предава докладите за извършените проверки на разходите по проекта, предмет на договора съгласно чл. 1, ал. 1 на </w:t>
      </w:r>
      <w:r w:rsidRPr="0022574A">
        <w:rPr>
          <w:rFonts w:asciiTheme="majorHAnsi" w:hAnsiTheme="majorHAnsi" w:cs="Calibri"/>
          <w:b/>
        </w:rPr>
        <w:t>ВЪЗЛОЖИТЕЛЯ</w:t>
      </w:r>
      <w:r w:rsidRPr="0022574A">
        <w:rPr>
          <w:rFonts w:asciiTheme="majorHAnsi" w:hAnsiTheme="majorHAnsi" w:cs="Calibri"/>
        </w:rPr>
        <w:t xml:space="preserve"> с </w:t>
      </w:r>
      <w:proofErr w:type="spellStart"/>
      <w:r w:rsidRPr="0022574A">
        <w:rPr>
          <w:rFonts w:asciiTheme="majorHAnsi" w:hAnsiTheme="majorHAnsi" w:cs="Calibri"/>
        </w:rPr>
        <w:t>приемо</w:t>
      </w:r>
      <w:proofErr w:type="spellEnd"/>
      <w:r w:rsidRPr="0022574A">
        <w:rPr>
          <w:rFonts w:asciiTheme="majorHAnsi" w:hAnsiTheme="majorHAnsi" w:cs="Calibri"/>
        </w:rPr>
        <w:t xml:space="preserve"> предавателни протоколи в 3-дневен срок след изтичане на съответния срок за изпълнение съгласно техническата оферта, неразделна част от настоящия договор. Към писмото</w:t>
      </w:r>
      <w:r w:rsidRPr="0022574A">
        <w:rPr>
          <w:rFonts w:asciiTheme="majorHAnsi" w:hAnsiTheme="majorHAnsi" w:cs="Calibri"/>
          <w:b/>
        </w:rPr>
        <w:t xml:space="preserve"> ИЗПЪЛНИТЕЛЯТ</w:t>
      </w:r>
      <w:r w:rsidRPr="0022574A">
        <w:rPr>
          <w:rFonts w:asciiTheme="majorHAnsi" w:hAnsiTheme="majorHAnsi" w:cs="Calibri"/>
        </w:rPr>
        <w:t xml:space="preserve"> прилага писмения материал по чл. 1, ал. 1, на български език в 2 екземпляра на хартиен носител.</w:t>
      </w:r>
    </w:p>
    <w:p w:rsidR="00713ACD" w:rsidRPr="0022574A" w:rsidRDefault="00713ACD" w:rsidP="00713ACD">
      <w:pPr>
        <w:tabs>
          <w:tab w:val="left" w:pos="5220"/>
        </w:tabs>
        <w:ind w:firstLine="573"/>
        <w:jc w:val="both"/>
        <w:rPr>
          <w:rFonts w:asciiTheme="majorHAnsi" w:hAnsiTheme="majorHAnsi" w:cs="Calibri"/>
          <w:b/>
        </w:rPr>
      </w:pPr>
      <w:r w:rsidRPr="0022574A">
        <w:rPr>
          <w:rFonts w:asciiTheme="majorHAnsi" w:hAnsiTheme="majorHAnsi" w:cs="Calibri"/>
          <w:b/>
          <w:bCs/>
        </w:rPr>
        <w:t>(2)</w:t>
      </w:r>
      <w:r w:rsidRPr="0022574A">
        <w:rPr>
          <w:rFonts w:asciiTheme="majorHAnsi" w:hAnsiTheme="majorHAnsi" w:cs="Calibri"/>
          <w:b/>
        </w:rPr>
        <w:t xml:space="preserve"> </w:t>
      </w:r>
      <w:proofErr w:type="spellStart"/>
      <w:r w:rsidRPr="0022574A">
        <w:rPr>
          <w:rFonts w:asciiTheme="majorHAnsi" w:hAnsiTheme="majorHAnsi" w:cs="Calibri"/>
        </w:rPr>
        <w:t>Приемо-предавателните</w:t>
      </w:r>
      <w:proofErr w:type="spellEnd"/>
      <w:r w:rsidRPr="0022574A">
        <w:rPr>
          <w:rFonts w:asciiTheme="majorHAnsi" w:hAnsiTheme="majorHAnsi" w:cs="Calibri"/>
        </w:rPr>
        <w:t xml:space="preserve"> протоколи по предходната алинея се из</w:t>
      </w:r>
      <w:r w:rsidR="005376CD">
        <w:rPr>
          <w:rFonts w:asciiTheme="majorHAnsi" w:hAnsiTheme="majorHAnsi" w:cs="Calibri"/>
        </w:rPr>
        <w:t xml:space="preserve">готвят в 3 екземпляра (един за </w:t>
      </w:r>
      <w:r w:rsidRPr="0022574A">
        <w:rPr>
          <w:rFonts w:asciiTheme="majorHAnsi" w:hAnsiTheme="majorHAnsi" w:cs="Calibri"/>
        </w:rPr>
        <w:t>Изпълнителя и два за Възложителя) и се подписват от Възложителя и Изпълнителя или упълномощени техни представители.</w:t>
      </w:r>
    </w:p>
    <w:p w:rsidR="00713ACD" w:rsidRPr="0022574A" w:rsidRDefault="00713ACD" w:rsidP="00713ACD">
      <w:pPr>
        <w:tabs>
          <w:tab w:val="left" w:pos="5220"/>
        </w:tabs>
        <w:ind w:firstLine="573"/>
        <w:jc w:val="both"/>
        <w:rPr>
          <w:rFonts w:asciiTheme="majorHAnsi" w:hAnsiTheme="majorHAnsi" w:cs="Calibri"/>
        </w:rPr>
      </w:pPr>
      <w:r w:rsidRPr="0022574A">
        <w:rPr>
          <w:rFonts w:asciiTheme="majorHAnsi" w:hAnsiTheme="majorHAnsi" w:cs="Calibri"/>
          <w:b/>
          <w:bCs/>
        </w:rPr>
        <w:t>(3)</w:t>
      </w:r>
      <w:r w:rsidRPr="0022574A">
        <w:rPr>
          <w:rFonts w:asciiTheme="majorHAnsi" w:hAnsiTheme="majorHAnsi" w:cs="Calibri"/>
        </w:rPr>
        <w:t xml:space="preserve"> </w:t>
      </w:r>
      <w:r w:rsidRPr="0022574A">
        <w:rPr>
          <w:rFonts w:asciiTheme="majorHAnsi" w:hAnsiTheme="majorHAnsi" w:cs="Calibri"/>
          <w:b/>
        </w:rPr>
        <w:t>ВЪЗЛОЖИТЕЛЯТ</w:t>
      </w:r>
      <w:r w:rsidRPr="0022574A">
        <w:rPr>
          <w:rFonts w:asciiTheme="majorHAnsi" w:hAnsiTheme="majorHAnsi" w:cs="Calibri"/>
        </w:rPr>
        <w:t xml:space="preserve"> има право в срок от 10 (десет) работни дни от датата на предаване на съответния документ по ал. 1 да го прегледа и да даде своите забележки и/или възражения на</w:t>
      </w:r>
      <w:r w:rsidRPr="0022574A">
        <w:rPr>
          <w:rFonts w:asciiTheme="majorHAnsi" w:hAnsiTheme="majorHAnsi" w:cs="Calibri"/>
          <w:b/>
        </w:rPr>
        <w:t xml:space="preserve"> ИЗПЪЛНИТЕЛЯ</w:t>
      </w:r>
      <w:r w:rsidRPr="0022574A">
        <w:rPr>
          <w:rFonts w:asciiTheme="majorHAnsi" w:hAnsiTheme="majorHAnsi" w:cs="Calibri"/>
        </w:rPr>
        <w:t xml:space="preserve"> в писмен вид.</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(4)</w:t>
      </w:r>
      <w:r w:rsidRPr="0022574A">
        <w:rPr>
          <w:rFonts w:asciiTheme="majorHAnsi" w:hAnsiTheme="majorHAnsi" w:cs="Calibri"/>
        </w:rPr>
        <w:t xml:space="preserve"> В случай, че </w:t>
      </w:r>
      <w:r w:rsidRPr="0022574A">
        <w:rPr>
          <w:rFonts w:asciiTheme="majorHAnsi" w:hAnsiTheme="majorHAnsi" w:cs="Calibri"/>
          <w:b/>
        </w:rPr>
        <w:t>ВЪЗЛОЖИТЕЛЯТ</w:t>
      </w:r>
      <w:r w:rsidRPr="0022574A">
        <w:rPr>
          <w:rFonts w:asciiTheme="majorHAnsi" w:hAnsiTheme="majorHAnsi" w:cs="Calibri"/>
        </w:rPr>
        <w:t xml:space="preserve"> има забележки или възражения във връзка с изготвения от </w:t>
      </w:r>
      <w:r w:rsidRPr="0022574A">
        <w:rPr>
          <w:rFonts w:asciiTheme="majorHAnsi" w:hAnsiTheme="majorHAnsi" w:cs="Calibri"/>
          <w:b/>
        </w:rPr>
        <w:t>ИЗПЪЛНИТЕЛЯ</w:t>
      </w:r>
      <w:r w:rsidRPr="0022574A">
        <w:rPr>
          <w:rFonts w:asciiTheme="majorHAnsi" w:hAnsiTheme="majorHAnsi" w:cs="Calibri"/>
        </w:rPr>
        <w:t xml:space="preserve"> документ, той уведомява за това </w:t>
      </w:r>
      <w:r w:rsidRPr="0022574A">
        <w:rPr>
          <w:rFonts w:asciiTheme="majorHAnsi" w:hAnsiTheme="majorHAnsi" w:cs="Calibri"/>
          <w:b/>
        </w:rPr>
        <w:t xml:space="preserve">ИЗПЪЛНИТЕЛЯ </w:t>
      </w:r>
      <w:r w:rsidR="00D846BB">
        <w:rPr>
          <w:rFonts w:asciiTheme="majorHAnsi" w:hAnsiTheme="majorHAnsi" w:cs="Calibri"/>
        </w:rPr>
        <w:t xml:space="preserve">в писмен вид и връща документа </w:t>
      </w:r>
      <w:r w:rsidRPr="0022574A">
        <w:rPr>
          <w:rFonts w:asciiTheme="majorHAnsi" w:hAnsiTheme="majorHAnsi" w:cs="Calibri"/>
        </w:rPr>
        <w:t xml:space="preserve">с писмени указания за отстраняване на допуснатите в него несъответствия и непълноти. </w:t>
      </w:r>
      <w:r w:rsidRPr="0022574A">
        <w:rPr>
          <w:rFonts w:asciiTheme="majorHAnsi" w:hAnsiTheme="majorHAnsi" w:cs="Calibri"/>
          <w:b/>
        </w:rPr>
        <w:t>ИЗПЪЛНИТЕЛЯТ</w:t>
      </w:r>
      <w:r w:rsidRPr="0022574A">
        <w:rPr>
          <w:rFonts w:asciiTheme="majorHAnsi" w:hAnsiTheme="majorHAnsi" w:cs="Calibri"/>
        </w:rPr>
        <w:t xml:space="preserve"> е длъжен да отстрани допуснатите непълноти и несъответствия в срок до 10 (десет) работни дни от получаване на уведомлението по предходното изречение. В рамките на посочения </w:t>
      </w:r>
      <w:r w:rsidRPr="0022574A">
        <w:rPr>
          <w:rFonts w:asciiTheme="majorHAnsi" w:hAnsiTheme="majorHAnsi" w:cs="Calibri"/>
        </w:rPr>
        <w:lastRenderedPageBreak/>
        <w:t xml:space="preserve">срок </w:t>
      </w:r>
      <w:r w:rsidRPr="0022574A">
        <w:rPr>
          <w:rFonts w:asciiTheme="majorHAnsi" w:hAnsiTheme="majorHAnsi" w:cs="Calibri"/>
          <w:b/>
        </w:rPr>
        <w:t xml:space="preserve">ИЗПЪЛНИТЕЛЯТ </w:t>
      </w:r>
      <w:r w:rsidRPr="0022574A">
        <w:rPr>
          <w:rFonts w:asciiTheme="majorHAnsi" w:hAnsiTheme="majorHAnsi" w:cs="Calibri"/>
        </w:rPr>
        <w:t xml:space="preserve">е длъжен да представи на </w:t>
      </w:r>
      <w:r w:rsidRPr="0022574A">
        <w:rPr>
          <w:rFonts w:asciiTheme="majorHAnsi" w:hAnsiTheme="majorHAnsi" w:cs="Calibri"/>
          <w:b/>
        </w:rPr>
        <w:t>ВЪЗЛОЖИТЕЛЯ</w:t>
      </w:r>
      <w:r w:rsidRPr="0022574A">
        <w:rPr>
          <w:rFonts w:asciiTheme="majorHAnsi" w:hAnsiTheme="majorHAnsi" w:cs="Calibri"/>
        </w:rPr>
        <w:t xml:space="preserve"> документа, съобразен с неговите бележки и възражения. </w:t>
      </w:r>
    </w:p>
    <w:p w:rsidR="00713ACD" w:rsidRPr="0022574A" w:rsidRDefault="00713ACD" w:rsidP="00713ACD">
      <w:pPr>
        <w:ind w:firstLine="573"/>
        <w:jc w:val="both"/>
        <w:rPr>
          <w:rFonts w:asciiTheme="majorHAnsi" w:hAnsiTheme="majorHAnsi" w:cs="Calibri"/>
          <w:bCs/>
        </w:rPr>
      </w:pPr>
      <w:r w:rsidRPr="0022574A">
        <w:rPr>
          <w:rFonts w:asciiTheme="majorHAnsi" w:hAnsiTheme="majorHAnsi" w:cs="Calibri"/>
          <w:b/>
          <w:bCs/>
        </w:rPr>
        <w:t>(5)</w:t>
      </w:r>
      <w:r w:rsidRPr="0022574A">
        <w:rPr>
          <w:rFonts w:asciiTheme="majorHAnsi" w:hAnsiTheme="majorHAnsi" w:cs="Calibri"/>
        </w:rPr>
        <w:t xml:space="preserve"> В случай, че и след повторно представяне на документа по ал. 4, </w:t>
      </w:r>
      <w:r w:rsidRPr="0022574A">
        <w:rPr>
          <w:rFonts w:asciiTheme="majorHAnsi" w:hAnsiTheme="majorHAnsi" w:cs="Calibri"/>
          <w:b/>
        </w:rPr>
        <w:t>ИЗПЪЛНИТЕЛЯТ</w:t>
      </w:r>
      <w:r w:rsidRPr="0022574A">
        <w:rPr>
          <w:rFonts w:asciiTheme="majorHAnsi" w:hAnsiTheme="majorHAnsi" w:cs="Calibri"/>
        </w:rPr>
        <w:t xml:space="preserve"> не е отстранил констатираните от </w:t>
      </w:r>
      <w:r w:rsidRPr="0022574A">
        <w:rPr>
          <w:rFonts w:asciiTheme="majorHAnsi" w:hAnsiTheme="majorHAnsi" w:cs="Calibri"/>
          <w:b/>
        </w:rPr>
        <w:t xml:space="preserve">ВЪЗЛОЖИТЕЛЯ </w:t>
      </w:r>
      <w:r w:rsidRPr="0022574A">
        <w:rPr>
          <w:rFonts w:asciiTheme="majorHAnsi" w:hAnsiTheme="majorHAnsi" w:cs="Calibri"/>
        </w:rPr>
        <w:t xml:space="preserve">недостатъци, </w:t>
      </w:r>
      <w:r w:rsidRPr="0022574A">
        <w:rPr>
          <w:rFonts w:asciiTheme="majorHAnsi" w:hAnsiTheme="majorHAnsi" w:cs="Calibri"/>
          <w:b/>
          <w:bCs/>
        </w:rPr>
        <w:t>ВЪЗЛОЖИТЕЛЯТ</w:t>
      </w:r>
      <w:r w:rsidR="00D9679C">
        <w:rPr>
          <w:rFonts w:asciiTheme="majorHAnsi" w:hAnsiTheme="majorHAnsi" w:cs="Calibri"/>
          <w:bCs/>
        </w:rPr>
        <w:t xml:space="preserve"> има право </w:t>
      </w:r>
      <w:r w:rsidRPr="0022574A">
        <w:rPr>
          <w:rFonts w:asciiTheme="majorHAnsi" w:hAnsiTheme="majorHAnsi" w:cs="Calibri"/>
          <w:bCs/>
        </w:rPr>
        <w:t>да иска намаляване на цената за конкретно извършената дейност, като намалението се определя в зависимост от обема и тежестта на недостатъците.</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(6)</w:t>
      </w:r>
      <w:r w:rsidRPr="0022574A">
        <w:rPr>
          <w:rFonts w:asciiTheme="majorHAnsi" w:hAnsiTheme="majorHAnsi" w:cs="Calibri"/>
        </w:rPr>
        <w:t xml:space="preserve"> В случай, че констатираните недостатъци от </w:t>
      </w:r>
      <w:r w:rsidRPr="0022574A">
        <w:rPr>
          <w:rFonts w:asciiTheme="majorHAnsi" w:hAnsiTheme="majorHAnsi" w:cs="Calibri"/>
          <w:b/>
        </w:rPr>
        <w:t>ВЪЗЛОЖИТЕЛЯ</w:t>
      </w:r>
      <w:r w:rsidRPr="0022574A">
        <w:rPr>
          <w:rFonts w:asciiTheme="majorHAnsi" w:hAnsiTheme="majorHAnsi" w:cs="Calibri"/>
        </w:rPr>
        <w:t xml:space="preserve"> са от такова естество, че не могат да бъдат отстранени от </w:t>
      </w:r>
      <w:r w:rsidRPr="0022574A">
        <w:rPr>
          <w:rFonts w:asciiTheme="majorHAnsi" w:hAnsiTheme="majorHAnsi" w:cs="Calibri"/>
          <w:b/>
        </w:rPr>
        <w:t>ИЗПЪЛНИТЕЛЯ</w:t>
      </w:r>
      <w:r w:rsidRPr="0022574A">
        <w:rPr>
          <w:rFonts w:asciiTheme="majorHAnsi" w:hAnsiTheme="majorHAnsi" w:cs="Calibri"/>
        </w:rPr>
        <w:t xml:space="preserve"> в рамките на срока по ал. 4, </w:t>
      </w:r>
      <w:r w:rsidRPr="0022574A">
        <w:rPr>
          <w:rFonts w:asciiTheme="majorHAnsi" w:hAnsiTheme="majorHAnsi" w:cs="Calibri"/>
          <w:b/>
        </w:rPr>
        <w:t>ВЪЗЛОЖИТЕЛЯ</w:t>
      </w:r>
      <w:r w:rsidRPr="0022574A">
        <w:rPr>
          <w:rFonts w:asciiTheme="majorHAnsi" w:hAnsiTheme="majorHAnsi" w:cs="Calibri"/>
        </w:rPr>
        <w:t>Т има право да не приеме изработеното и да развали договора по реда на чл. 1</w:t>
      </w:r>
      <w:r w:rsidR="00D9679C">
        <w:rPr>
          <w:rFonts w:asciiTheme="majorHAnsi" w:hAnsiTheme="majorHAnsi" w:cs="Calibri"/>
        </w:rPr>
        <w:t>9</w:t>
      </w:r>
      <w:r w:rsidRPr="0022574A">
        <w:rPr>
          <w:rFonts w:asciiTheme="majorHAnsi" w:hAnsiTheme="majorHAnsi" w:cs="Calibri"/>
        </w:rPr>
        <w:t xml:space="preserve">, ал. 2, б. “д”, </w:t>
      </w:r>
      <w:r w:rsidRPr="0022574A">
        <w:rPr>
          <w:rFonts w:asciiTheme="majorHAnsi" w:hAnsiTheme="majorHAnsi" w:cs="Calibri"/>
          <w:bCs/>
        </w:rPr>
        <w:t xml:space="preserve">като в този случай не дължи възнаграждение на </w:t>
      </w:r>
      <w:r w:rsidRPr="0022574A">
        <w:rPr>
          <w:rFonts w:asciiTheme="majorHAnsi" w:hAnsiTheme="majorHAnsi" w:cs="Calibri"/>
          <w:b/>
          <w:bCs/>
        </w:rPr>
        <w:t>ИЗПЪЛНИТЕЛЯ</w:t>
      </w:r>
      <w:r w:rsidRPr="0022574A">
        <w:rPr>
          <w:rFonts w:asciiTheme="majorHAnsi" w:hAnsiTheme="majorHAnsi" w:cs="Calibri"/>
          <w:bCs/>
        </w:rPr>
        <w:t xml:space="preserve">. </w:t>
      </w:r>
      <w:r w:rsidRPr="0022574A">
        <w:rPr>
          <w:rFonts w:asciiTheme="majorHAnsi" w:hAnsiTheme="majorHAnsi" w:cs="Calibri"/>
        </w:rPr>
        <w:t xml:space="preserve">Освен правата по предходното изречение, </w:t>
      </w:r>
      <w:r w:rsidRPr="00D846BB">
        <w:rPr>
          <w:rFonts w:asciiTheme="majorHAnsi" w:hAnsiTheme="majorHAnsi" w:cs="Calibri"/>
          <w:b/>
        </w:rPr>
        <w:t>ВЪЗЛОЖИТЕЛЯТ</w:t>
      </w:r>
      <w:r w:rsidRPr="0022574A">
        <w:rPr>
          <w:rFonts w:asciiTheme="majorHAnsi" w:hAnsiTheme="majorHAnsi" w:cs="Calibri"/>
        </w:rPr>
        <w:t xml:space="preserve"> има право да получи неустойка по чл. 1</w:t>
      </w:r>
      <w:r w:rsidR="00D9679C">
        <w:rPr>
          <w:rFonts w:asciiTheme="majorHAnsi" w:hAnsiTheme="majorHAnsi" w:cs="Calibri"/>
        </w:rPr>
        <w:t>6</w:t>
      </w:r>
      <w:r w:rsidRPr="0022574A">
        <w:rPr>
          <w:rFonts w:asciiTheme="majorHAnsi" w:hAnsiTheme="majorHAnsi" w:cs="Calibri"/>
        </w:rPr>
        <w:t xml:space="preserve">, ал. </w:t>
      </w:r>
      <w:r w:rsidRPr="0022574A">
        <w:rPr>
          <w:rFonts w:asciiTheme="majorHAnsi" w:hAnsiTheme="majorHAnsi" w:cs="Calibri"/>
          <w:lang w:val="ru-RU"/>
        </w:rPr>
        <w:t>3</w:t>
      </w:r>
      <w:r w:rsidRPr="0022574A">
        <w:rPr>
          <w:rFonts w:asciiTheme="majorHAnsi" w:hAnsiTheme="majorHAnsi" w:cs="Calibri"/>
        </w:rPr>
        <w:t xml:space="preserve"> от договора.</w:t>
      </w:r>
    </w:p>
    <w:p w:rsidR="00713ACD" w:rsidRPr="0022574A" w:rsidRDefault="00713ACD" w:rsidP="00713ACD">
      <w:pPr>
        <w:ind w:firstLine="573"/>
        <w:jc w:val="both"/>
        <w:rPr>
          <w:rFonts w:asciiTheme="majorHAnsi" w:hAnsiTheme="majorHAnsi" w:cs="Calibri"/>
          <w:bCs/>
          <w:highlight w:val="cyan"/>
        </w:rPr>
      </w:pPr>
    </w:p>
    <w:p w:rsidR="00713ACD" w:rsidRPr="0022574A" w:rsidRDefault="00713ACD" w:rsidP="00713ACD">
      <w:pPr>
        <w:ind w:firstLine="570"/>
        <w:jc w:val="center"/>
        <w:rPr>
          <w:rFonts w:asciiTheme="majorHAnsi" w:hAnsiTheme="majorHAnsi" w:cs="Calibri"/>
          <w:b/>
          <w:bCs/>
        </w:rPr>
      </w:pPr>
      <w:r w:rsidRPr="0022574A">
        <w:rPr>
          <w:rFonts w:asciiTheme="majorHAnsi" w:hAnsiTheme="majorHAnsi" w:cs="Calibri"/>
          <w:b/>
          <w:bCs/>
        </w:rPr>
        <w:t>Х. ГАРАНЦИЯ ЗА ИЗПЪЛНЕНИЕ</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Чл. 1</w:t>
      </w:r>
      <w:r w:rsidR="005376CD">
        <w:rPr>
          <w:rFonts w:asciiTheme="majorHAnsi" w:hAnsiTheme="majorHAnsi" w:cs="Calibri"/>
          <w:b/>
          <w:bCs/>
        </w:rPr>
        <w:t>5</w:t>
      </w:r>
      <w:r w:rsidRPr="0022574A">
        <w:rPr>
          <w:rFonts w:asciiTheme="majorHAnsi" w:hAnsiTheme="majorHAnsi" w:cs="Calibri"/>
          <w:b/>
          <w:bCs/>
        </w:rPr>
        <w:t xml:space="preserve"> (1)</w:t>
      </w:r>
      <w:r w:rsidRPr="0022574A">
        <w:rPr>
          <w:rFonts w:asciiTheme="majorHAnsi" w:hAnsiTheme="majorHAnsi" w:cs="Calibri"/>
        </w:rPr>
        <w:t xml:space="preserve"> За обезпечаване изпълнението на настоящия договор </w:t>
      </w:r>
      <w:r w:rsidRPr="0022574A">
        <w:rPr>
          <w:rFonts w:asciiTheme="majorHAnsi" w:hAnsiTheme="majorHAnsi" w:cs="Calibri"/>
          <w:b/>
        </w:rPr>
        <w:t xml:space="preserve">ИЗПЪЛНИТЕЛЯТ </w:t>
      </w:r>
      <w:r w:rsidRPr="0022574A">
        <w:rPr>
          <w:rFonts w:asciiTheme="majorHAnsi" w:hAnsiTheme="majorHAnsi" w:cs="Calibri"/>
        </w:rPr>
        <w:t xml:space="preserve">представя </w:t>
      </w:r>
      <w:r w:rsidRPr="0022574A">
        <w:rPr>
          <w:rFonts w:asciiTheme="majorHAnsi" w:hAnsiTheme="majorHAnsi" w:cs="Calibri"/>
          <w:bCs/>
        </w:rPr>
        <w:t>преди сключването на договора</w:t>
      </w:r>
      <w:r w:rsidRPr="0022574A">
        <w:rPr>
          <w:rFonts w:asciiTheme="majorHAnsi" w:hAnsiTheme="majorHAnsi" w:cs="Calibri"/>
        </w:rPr>
        <w:t xml:space="preserve"> гаранция за добро изпълнение в размер на 3 %  (три на сто) от цената на договора без ДДС, а именно ................... лв. /....................................../ лева.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(2)</w:t>
      </w:r>
      <w:r w:rsidRPr="0022574A">
        <w:rPr>
          <w:rFonts w:asciiTheme="majorHAnsi" w:hAnsiTheme="majorHAnsi" w:cs="Calibri"/>
        </w:rPr>
        <w:t xml:space="preserve"> Гаранцията се представя под формата на парична сума, внесена по банкова сметка на </w:t>
      </w:r>
      <w:r w:rsidRPr="0022574A">
        <w:rPr>
          <w:rFonts w:asciiTheme="majorHAnsi" w:hAnsiTheme="majorHAnsi" w:cs="Calibri"/>
          <w:b/>
        </w:rPr>
        <w:t xml:space="preserve">ВЪЗЛОЖИТЕЛЯ, </w:t>
      </w:r>
      <w:r w:rsidRPr="0022574A">
        <w:rPr>
          <w:rFonts w:asciiTheme="majorHAnsi" w:hAnsiTheme="majorHAnsi" w:cs="Calibri"/>
        </w:rPr>
        <w:t xml:space="preserve">или под формата на безусловна и неотменяема банкова гаранция, издадена в полза на </w:t>
      </w:r>
      <w:r w:rsidRPr="0022574A">
        <w:rPr>
          <w:rFonts w:asciiTheme="majorHAnsi" w:hAnsiTheme="majorHAnsi" w:cs="Calibri"/>
          <w:b/>
        </w:rPr>
        <w:t>ВЪЗЛОЖИТЕЛЯ</w:t>
      </w:r>
      <w:r w:rsidRPr="0022574A">
        <w:rPr>
          <w:rFonts w:asciiTheme="majorHAnsi" w:hAnsiTheme="majorHAnsi" w:cs="Calibri"/>
        </w:rPr>
        <w:t xml:space="preserve"> от банка или клон на чуждестранна банка, които разполагат с писмено разрешение от БНБ за извършване на банкова дейност на територията на Република България със срок на валидност от 60 дни след изтичане на срока на договора. Оригиналът на гаранцията трябва да е предоставен на </w:t>
      </w:r>
      <w:r w:rsidRPr="0022574A">
        <w:rPr>
          <w:rFonts w:asciiTheme="majorHAnsi" w:hAnsiTheme="majorHAnsi" w:cs="Calibri"/>
          <w:b/>
        </w:rPr>
        <w:t>ВЪЗЛОЖИТЕЛЯ</w:t>
      </w:r>
      <w:r w:rsidRPr="0022574A">
        <w:rPr>
          <w:rFonts w:asciiTheme="majorHAnsi" w:hAnsiTheme="majorHAnsi" w:cs="Calibri"/>
        </w:rPr>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22574A">
        <w:rPr>
          <w:rFonts w:asciiTheme="majorHAnsi" w:hAnsiTheme="majorHAnsi" w:cs="Calibri"/>
          <w:b/>
        </w:rPr>
        <w:t>ВЪЗЛОЖИТЕЛЯ</w:t>
      </w:r>
      <w:r w:rsidRPr="0022574A">
        <w:rPr>
          <w:rFonts w:asciiTheme="majorHAnsi" w:hAnsiTheme="majorHAnsi" w:cs="Calibri"/>
        </w:rPr>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22574A">
        <w:rPr>
          <w:rFonts w:asciiTheme="majorHAnsi" w:hAnsiTheme="majorHAnsi" w:cs="Calibri"/>
          <w:b/>
        </w:rPr>
        <w:t>ИЗПЪЛНИТЕЛЯ</w:t>
      </w:r>
      <w:r w:rsidRPr="0022574A">
        <w:rPr>
          <w:rFonts w:asciiTheme="majorHAnsi" w:hAnsiTheme="majorHAnsi" w:cs="Calibri"/>
        </w:rPr>
        <w:t xml:space="preserve">, а тези по евентуалното й усвояване – за сметка на </w:t>
      </w:r>
      <w:r w:rsidRPr="0022574A">
        <w:rPr>
          <w:rFonts w:asciiTheme="majorHAnsi" w:hAnsiTheme="majorHAnsi" w:cs="Calibri"/>
          <w:b/>
        </w:rPr>
        <w:t>ВЪЗЛОЖИТЕЛЯ</w:t>
      </w:r>
      <w:r w:rsidRPr="0022574A">
        <w:rPr>
          <w:rFonts w:asciiTheme="majorHAnsi" w:hAnsiTheme="majorHAnsi" w:cs="Calibri"/>
        </w:rPr>
        <w:t>.</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(3)</w:t>
      </w:r>
      <w:r w:rsidRPr="0022574A">
        <w:rPr>
          <w:rFonts w:asciiTheme="majorHAnsi" w:hAnsiTheme="majorHAnsi" w:cs="Calibri"/>
        </w:rPr>
        <w:t xml:space="preserve"> Банковите реквизити на банковата сметка на </w:t>
      </w:r>
      <w:r w:rsidRPr="0022574A">
        <w:rPr>
          <w:rFonts w:asciiTheme="majorHAnsi" w:hAnsiTheme="majorHAnsi" w:cs="Calibri"/>
          <w:b/>
        </w:rPr>
        <w:t xml:space="preserve">ВЪЗЛОЖИТЕЛЯ </w:t>
      </w:r>
      <w:r w:rsidRPr="0022574A">
        <w:rPr>
          <w:rFonts w:asciiTheme="majorHAnsi" w:hAnsiTheme="majorHAnsi" w:cs="Calibri"/>
        </w:rPr>
        <w:t>за внасяне на паричната сума – гаранция за изпълнение са: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rPr>
        <w:t>БАНКА: БНБ - Централно управление</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rPr>
        <w:t xml:space="preserve">BIC код на банката: </w:t>
      </w:r>
      <w:r w:rsidRPr="0022574A">
        <w:rPr>
          <w:rFonts w:asciiTheme="majorHAnsi" w:hAnsiTheme="majorHAnsi"/>
        </w:rPr>
        <w:t>BNBBGBGSD</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rPr>
        <w:t xml:space="preserve">IBAN: </w:t>
      </w:r>
      <w:r w:rsidRPr="0022574A">
        <w:rPr>
          <w:rFonts w:asciiTheme="majorHAnsi" w:hAnsiTheme="majorHAnsi"/>
          <w:lang w:val="en-US"/>
        </w:rPr>
        <w:t>BG</w:t>
      </w:r>
      <w:r w:rsidRPr="0022574A">
        <w:rPr>
          <w:rFonts w:asciiTheme="majorHAnsi" w:hAnsiTheme="majorHAnsi"/>
        </w:rPr>
        <w:t>83</w:t>
      </w:r>
      <w:r w:rsidRPr="0022574A">
        <w:rPr>
          <w:rFonts w:asciiTheme="majorHAnsi" w:hAnsiTheme="majorHAnsi"/>
          <w:lang w:val="en-US"/>
        </w:rPr>
        <w:t>BNBG</w:t>
      </w:r>
      <w:r w:rsidRPr="0022574A">
        <w:rPr>
          <w:rFonts w:asciiTheme="majorHAnsi" w:hAnsiTheme="majorHAnsi"/>
        </w:rPr>
        <w:t>9661 3000 1293 01</w:t>
      </w:r>
    </w:p>
    <w:p w:rsidR="00713ACD" w:rsidRPr="0022574A" w:rsidRDefault="00713ACD" w:rsidP="00713ACD">
      <w:pPr>
        <w:ind w:firstLine="573"/>
        <w:jc w:val="both"/>
        <w:rPr>
          <w:rFonts w:asciiTheme="majorHAnsi" w:hAnsiTheme="majorHAnsi" w:cs="Calibri"/>
          <w:bCs/>
        </w:rPr>
      </w:pPr>
      <w:r w:rsidRPr="0022574A">
        <w:rPr>
          <w:rFonts w:asciiTheme="majorHAnsi" w:hAnsiTheme="majorHAnsi" w:cs="Calibri"/>
          <w:b/>
          <w:bCs/>
        </w:rPr>
        <w:lastRenderedPageBreak/>
        <w:t>(4)</w:t>
      </w:r>
      <w:r w:rsidRPr="0022574A">
        <w:rPr>
          <w:rFonts w:asciiTheme="majorHAnsi" w:hAnsiTheme="majorHAnsi" w:cs="Calibri"/>
          <w:b/>
        </w:rPr>
        <w:t xml:space="preserve"> ВЪЗЛОЖИТЕЛЯТ</w:t>
      </w:r>
      <w:r w:rsidRPr="0022574A">
        <w:rPr>
          <w:rFonts w:asciiTheme="majorHAnsi" w:hAnsiTheme="majorHAnsi" w:cs="Calibri"/>
        </w:rPr>
        <w:t xml:space="preserve"> освобождава гаранцията за изпълнение на договора в срок от </w:t>
      </w:r>
      <w:r w:rsidRPr="0022574A">
        <w:rPr>
          <w:rFonts w:asciiTheme="majorHAnsi" w:hAnsiTheme="majorHAnsi" w:cs="Calibri"/>
          <w:bCs/>
        </w:rPr>
        <w:t>30 дни</w:t>
      </w:r>
      <w:r w:rsidRPr="0022574A">
        <w:rPr>
          <w:rFonts w:asciiTheme="majorHAnsi" w:hAnsiTheme="majorHAnsi" w:cs="Calibri"/>
        </w:rPr>
        <w:t xml:space="preserve"> </w:t>
      </w:r>
      <w:r w:rsidRPr="0022574A">
        <w:rPr>
          <w:rFonts w:asciiTheme="majorHAnsi" w:hAnsiTheme="majorHAnsi" w:cs="Calibri"/>
          <w:bCs/>
        </w:rPr>
        <w:t>след прекратяването му</w:t>
      </w:r>
      <w:r w:rsidRPr="0022574A">
        <w:rPr>
          <w:rFonts w:asciiTheme="majorHAnsi" w:hAnsiTheme="majorHAnsi" w:cs="Calibri"/>
        </w:rPr>
        <w:t xml:space="preserve">, ако липсват основания за задържането й от страна на </w:t>
      </w:r>
      <w:r w:rsidRPr="0022574A">
        <w:rPr>
          <w:rFonts w:asciiTheme="majorHAnsi" w:hAnsiTheme="majorHAnsi" w:cs="Calibri"/>
          <w:b/>
        </w:rPr>
        <w:t xml:space="preserve">ВЪЗЛОЖИТЕЛЯ. </w:t>
      </w:r>
      <w:r w:rsidRPr="0022574A">
        <w:rPr>
          <w:rFonts w:asciiTheme="majorHAnsi" w:hAnsiTheme="majorHAnsi" w:cs="Calibri"/>
          <w:b/>
          <w:bCs/>
        </w:rPr>
        <w:t>ВЪЗЛОЖИТЕЛЯТ</w:t>
      </w:r>
      <w:r w:rsidRPr="0022574A">
        <w:rPr>
          <w:rFonts w:asciiTheme="majorHAnsi" w:hAnsiTheme="majorHAnsi" w:cs="Calibri"/>
          <w:bCs/>
        </w:rPr>
        <w:t xml:space="preserve"> освобождава гаранцията в пълен размер при качествено, точно и съобразено с клаузите на този договор, Техническата спецификация (Приложение № 3), Офертата (Приложение № 4) и Техническото предложение на </w:t>
      </w:r>
      <w:r w:rsidRPr="0022574A">
        <w:rPr>
          <w:rFonts w:asciiTheme="majorHAnsi" w:hAnsiTheme="majorHAnsi" w:cs="Calibri"/>
          <w:b/>
          <w:bCs/>
        </w:rPr>
        <w:t>ИЗПЪЛНИТЕЛ</w:t>
      </w:r>
      <w:r w:rsidRPr="0022574A">
        <w:rPr>
          <w:rFonts w:asciiTheme="majorHAnsi" w:hAnsiTheme="majorHAnsi" w:cs="Calibri"/>
          <w:bCs/>
        </w:rPr>
        <w:t xml:space="preserve">Я (Приложение № 5), изпълнение на дейностите по чл. 1. При некачествено, неточно или несъобразено с клаузите на настоящия договор и приложенията към него изпълнение, </w:t>
      </w:r>
      <w:r w:rsidRPr="0022574A">
        <w:rPr>
          <w:rFonts w:asciiTheme="majorHAnsi" w:hAnsiTheme="majorHAnsi" w:cs="Calibri"/>
          <w:b/>
          <w:bCs/>
        </w:rPr>
        <w:t>ВЪЗЛОЖИТЕЛЯТ</w:t>
      </w:r>
      <w:r w:rsidRPr="0022574A">
        <w:rPr>
          <w:rFonts w:asciiTheme="majorHAnsi" w:hAnsiTheme="majorHAnsi" w:cs="Calibri"/>
          <w:bCs/>
        </w:rPr>
        <w:t xml:space="preserve"> има право да пристъпи към упражняване на правата по гаранцията за изпълнение.</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(5)</w:t>
      </w:r>
      <w:r w:rsidRPr="0022574A">
        <w:rPr>
          <w:rFonts w:asciiTheme="majorHAnsi" w:hAnsiTheme="majorHAnsi" w:cs="Calibri"/>
        </w:rPr>
        <w:t xml:space="preserve"> В случай, че са налице условията за освобождаване на гаранцията по ал. 4, освобождаването й се извършва от </w:t>
      </w:r>
      <w:r w:rsidRPr="0022574A">
        <w:rPr>
          <w:rFonts w:asciiTheme="majorHAnsi" w:hAnsiTheme="majorHAnsi" w:cs="Calibri"/>
          <w:b/>
        </w:rPr>
        <w:t>ВЪЗЛОЖИТЕЛЯ</w:t>
      </w:r>
      <w:r w:rsidRPr="0022574A">
        <w:rPr>
          <w:rFonts w:asciiTheme="majorHAnsi" w:hAnsiTheme="majorHAnsi" w:cs="Calibri"/>
        </w:rPr>
        <w:t xml:space="preserve"> чрез предаване оригинала на документа за учредяването й или чрез превеждане по сметка на </w:t>
      </w:r>
      <w:r w:rsidRPr="0022574A">
        <w:rPr>
          <w:rFonts w:asciiTheme="majorHAnsi" w:hAnsiTheme="majorHAnsi" w:cs="Calibri"/>
          <w:b/>
        </w:rPr>
        <w:t>ИЗПЪЛНИТЕЛЯ,</w:t>
      </w:r>
      <w:r w:rsidRPr="0022574A">
        <w:rPr>
          <w:rFonts w:asciiTheme="majorHAnsi" w:hAnsiTheme="majorHAnsi" w:cs="Calibri"/>
        </w:rPr>
        <w:t xml:space="preserve"> когато гаранцията е парична сума.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(6)</w:t>
      </w:r>
      <w:r w:rsidRPr="0022574A">
        <w:rPr>
          <w:rFonts w:asciiTheme="majorHAnsi" w:hAnsiTheme="majorHAnsi" w:cs="Calibri"/>
          <w:b/>
        </w:rPr>
        <w:t xml:space="preserve"> ВЪЗЛОЖИТЕЛЯТ</w:t>
      </w:r>
      <w:r w:rsidRPr="0022574A">
        <w:rPr>
          <w:rFonts w:asciiTheme="majorHAnsi" w:hAnsiTheme="majorHAnsi" w:cs="Calibri"/>
        </w:rPr>
        <w:t xml:space="preserve"> не дължи лихва за времето, през което сумата по гаранцията за изпълнение по ал. 1 е престояла  законосъобразно у него. </w:t>
      </w:r>
    </w:p>
    <w:p w:rsidR="00713ACD" w:rsidRPr="0022574A" w:rsidRDefault="00713ACD" w:rsidP="00713ACD">
      <w:pPr>
        <w:ind w:firstLine="570"/>
        <w:jc w:val="center"/>
        <w:rPr>
          <w:rFonts w:asciiTheme="majorHAnsi" w:hAnsiTheme="majorHAnsi" w:cs="Calibri"/>
          <w:b/>
          <w:bCs/>
          <w:highlight w:val="cyan"/>
        </w:rPr>
      </w:pPr>
    </w:p>
    <w:p w:rsidR="00713ACD" w:rsidRPr="0022574A" w:rsidRDefault="00713ACD" w:rsidP="00713ACD">
      <w:pPr>
        <w:ind w:firstLine="570"/>
        <w:jc w:val="center"/>
        <w:rPr>
          <w:rFonts w:asciiTheme="majorHAnsi" w:hAnsiTheme="majorHAnsi" w:cs="Calibri"/>
          <w:b/>
          <w:bCs/>
        </w:rPr>
      </w:pPr>
      <w:r w:rsidRPr="0022574A">
        <w:rPr>
          <w:rFonts w:asciiTheme="majorHAnsi" w:hAnsiTheme="majorHAnsi" w:cs="Calibri"/>
          <w:b/>
          <w:bCs/>
        </w:rPr>
        <w:t>Х</w:t>
      </w:r>
      <w:r w:rsidR="00157A02">
        <w:rPr>
          <w:rFonts w:asciiTheme="majorHAnsi" w:hAnsiTheme="majorHAnsi" w:cs="Calibri"/>
          <w:b/>
          <w:bCs/>
          <w:lang w:val="en-US"/>
        </w:rPr>
        <w:t>I</w:t>
      </w:r>
      <w:r w:rsidRPr="0022574A">
        <w:rPr>
          <w:rFonts w:asciiTheme="majorHAnsi" w:hAnsiTheme="majorHAnsi" w:cs="Calibri"/>
          <w:b/>
          <w:bCs/>
        </w:rPr>
        <w:t>. ОТГОВОРНОСТ И САНКЦИИ</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Чл. 1</w:t>
      </w:r>
      <w:r w:rsidR="005376CD">
        <w:rPr>
          <w:rFonts w:asciiTheme="majorHAnsi" w:hAnsiTheme="majorHAnsi" w:cs="Calibri"/>
          <w:b/>
          <w:bCs/>
        </w:rPr>
        <w:t>6</w:t>
      </w:r>
      <w:r w:rsidRPr="0022574A">
        <w:rPr>
          <w:rFonts w:asciiTheme="majorHAnsi" w:hAnsiTheme="majorHAnsi" w:cs="Calibri"/>
          <w:b/>
          <w:bCs/>
        </w:rPr>
        <w:t xml:space="preserve"> (1)</w:t>
      </w:r>
      <w:r w:rsidRPr="0022574A">
        <w:rPr>
          <w:rFonts w:asciiTheme="majorHAnsi" w:hAnsiTheme="majorHAnsi" w:cs="Calibri"/>
        </w:rPr>
        <w:t xml:space="preserve"> За забава при изпълнение на задълженията  по този договор от страна на </w:t>
      </w:r>
      <w:r w:rsidRPr="0022574A">
        <w:rPr>
          <w:rFonts w:asciiTheme="majorHAnsi" w:hAnsiTheme="majorHAnsi" w:cs="Calibri"/>
          <w:b/>
        </w:rPr>
        <w:t xml:space="preserve">ИЗПЪЛНИТЕЛЯ </w:t>
      </w:r>
      <w:r w:rsidRPr="0022574A">
        <w:rPr>
          <w:rFonts w:asciiTheme="majorHAnsi" w:hAnsiTheme="majorHAnsi" w:cs="Calibri"/>
        </w:rPr>
        <w:t xml:space="preserve">по негова вина същият дължи на </w:t>
      </w:r>
      <w:r w:rsidRPr="0022574A">
        <w:rPr>
          <w:rFonts w:asciiTheme="majorHAnsi" w:hAnsiTheme="majorHAnsi" w:cs="Calibri"/>
          <w:b/>
        </w:rPr>
        <w:t>ВЪЗЛОЖИТЕЛЯ</w:t>
      </w:r>
      <w:r w:rsidRPr="0022574A">
        <w:rPr>
          <w:rFonts w:asciiTheme="majorHAnsi" w:hAnsiTheme="majorHAnsi" w:cs="Calibri"/>
        </w:rPr>
        <w:t xml:space="preserve"> неустойка за всеки ден забава в размер на 0,5 % (нула цяло и пет десети на сто) от  цената по чл. 3, ал. 1, но не повече от 10 % (десет на сто) от тази цена. За забава </w:t>
      </w:r>
      <w:r w:rsidRPr="0022574A">
        <w:rPr>
          <w:rFonts w:asciiTheme="majorHAnsi" w:hAnsiTheme="majorHAnsi" w:cs="Calibri"/>
          <w:bCs/>
        </w:rPr>
        <w:t>повече от 30 дни</w:t>
      </w:r>
      <w:r w:rsidRPr="0022574A">
        <w:rPr>
          <w:rFonts w:asciiTheme="majorHAnsi" w:hAnsiTheme="majorHAnsi" w:cs="Calibri"/>
        </w:rPr>
        <w:t xml:space="preserve">, </w:t>
      </w:r>
      <w:r w:rsidRPr="0022574A">
        <w:rPr>
          <w:rFonts w:asciiTheme="majorHAnsi" w:hAnsiTheme="majorHAnsi" w:cs="Calibri"/>
          <w:b/>
        </w:rPr>
        <w:t>ВЪЗЛОЖИТЕЛЯТ</w:t>
      </w:r>
      <w:r w:rsidRPr="0022574A">
        <w:rPr>
          <w:rFonts w:asciiTheme="majorHAnsi" w:hAnsiTheme="majorHAnsi" w:cs="Calibri"/>
        </w:rPr>
        <w:t xml:space="preserve"> има право да развали договора с едностранно 10-дневно писмено уведомление, отправено до </w:t>
      </w:r>
      <w:r w:rsidRPr="0022574A">
        <w:rPr>
          <w:rFonts w:asciiTheme="majorHAnsi" w:hAnsiTheme="majorHAnsi" w:cs="Calibri"/>
          <w:b/>
        </w:rPr>
        <w:t>ИЗПЪЛНИТЕЛЯ</w:t>
      </w:r>
      <w:r w:rsidRPr="0022574A">
        <w:rPr>
          <w:rFonts w:asciiTheme="majorHAnsi" w:hAnsiTheme="majorHAnsi" w:cs="Calibri"/>
        </w:rPr>
        <w:t>, като има право и на неустойка по чл. 1</w:t>
      </w:r>
      <w:r w:rsidR="00D9679C">
        <w:rPr>
          <w:rFonts w:asciiTheme="majorHAnsi" w:hAnsiTheme="majorHAnsi" w:cs="Calibri"/>
        </w:rPr>
        <w:t>6</w:t>
      </w:r>
      <w:r w:rsidRPr="0022574A">
        <w:rPr>
          <w:rFonts w:asciiTheme="majorHAnsi" w:hAnsiTheme="majorHAnsi" w:cs="Calibri"/>
        </w:rPr>
        <w:t xml:space="preserve">, ал. </w:t>
      </w:r>
      <w:r w:rsidRPr="0022574A">
        <w:rPr>
          <w:rFonts w:asciiTheme="majorHAnsi" w:hAnsiTheme="majorHAnsi" w:cs="Calibri"/>
          <w:lang w:val="ru-RU"/>
        </w:rPr>
        <w:t>3</w:t>
      </w:r>
      <w:r w:rsidRPr="0022574A">
        <w:rPr>
          <w:rFonts w:asciiTheme="majorHAnsi" w:hAnsiTheme="majorHAnsi" w:cs="Calibri"/>
        </w:rPr>
        <w:t>.</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(2)</w:t>
      </w:r>
      <w:r w:rsidRPr="0022574A">
        <w:rPr>
          <w:rFonts w:asciiTheme="majorHAnsi" w:hAnsiTheme="majorHAnsi" w:cs="Calibri"/>
        </w:rPr>
        <w:t xml:space="preserve"> За забава на което и да е от плащанията по чл. 4</w:t>
      </w:r>
      <w:r w:rsidR="005376CD">
        <w:rPr>
          <w:rFonts w:asciiTheme="majorHAnsi" w:hAnsiTheme="majorHAnsi" w:cs="Calibri"/>
        </w:rPr>
        <w:t xml:space="preserve">, ал. 1 от договора по вина на </w:t>
      </w:r>
      <w:r w:rsidRPr="0022574A">
        <w:rPr>
          <w:rFonts w:asciiTheme="majorHAnsi" w:hAnsiTheme="majorHAnsi" w:cs="Calibri"/>
          <w:b/>
        </w:rPr>
        <w:t>ВЪЗЛОЖИТЕЛЯ</w:t>
      </w:r>
      <w:r w:rsidRPr="0022574A">
        <w:rPr>
          <w:rFonts w:asciiTheme="majorHAnsi" w:hAnsiTheme="majorHAnsi" w:cs="Calibri"/>
        </w:rPr>
        <w:t xml:space="preserve">, същият дължи на </w:t>
      </w:r>
      <w:r w:rsidRPr="0022574A">
        <w:rPr>
          <w:rFonts w:asciiTheme="majorHAnsi" w:hAnsiTheme="majorHAnsi" w:cs="Calibri"/>
          <w:b/>
        </w:rPr>
        <w:t xml:space="preserve">ИЗПЪЛНИТЕЛЯ </w:t>
      </w:r>
      <w:r w:rsidRPr="0022574A">
        <w:rPr>
          <w:rFonts w:asciiTheme="majorHAnsi" w:hAnsiTheme="majorHAnsi" w:cs="Calibri"/>
        </w:rPr>
        <w:t>обезщетение за забава в размер на законната лихва за забава за всеки ден забава, но не повече от 2 % (две на сто) от договорената цена.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(3)</w:t>
      </w:r>
      <w:r w:rsidRPr="0022574A">
        <w:rPr>
          <w:rFonts w:asciiTheme="majorHAnsi" w:hAnsiTheme="majorHAnsi" w:cs="Calibri"/>
        </w:rPr>
        <w:t xml:space="preserve"> При некачествено изпълнение на възложените дейности, освен правата по чл. 1</w:t>
      </w:r>
      <w:r w:rsidR="00D9679C">
        <w:rPr>
          <w:rFonts w:asciiTheme="majorHAnsi" w:hAnsiTheme="majorHAnsi" w:cs="Calibri"/>
        </w:rPr>
        <w:t>4</w:t>
      </w:r>
      <w:r w:rsidRPr="0022574A">
        <w:rPr>
          <w:rFonts w:asciiTheme="majorHAnsi" w:hAnsiTheme="majorHAnsi" w:cs="Calibri"/>
        </w:rPr>
        <w:t xml:space="preserve">, ал. 5, </w:t>
      </w:r>
      <w:r w:rsidRPr="0022574A">
        <w:rPr>
          <w:rFonts w:asciiTheme="majorHAnsi" w:hAnsiTheme="majorHAnsi" w:cs="Calibri"/>
          <w:b/>
        </w:rPr>
        <w:t>ВЪЗЛОЖИТЕЛЯТ</w:t>
      </w:r>
      <w:r w:rsidRPr="0022574A">
        <w:rPr>
          <w:rFonts w:asciiTheme="majorHAnsi" w:hAnsiTheme="majorHAnsi" w:cs="Calibri"/>
        </w:rPr>
        <w:t xml:space="preserve"> има право на неустойка в размер на 5 % (пет на сто) от  цената по чл. 3, ал. 1.</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(4)</w:t>
      </w:r>
      <w:r w:rsidRPr="0022574A">
        <w:rPr>
          <w:rFonts w:asciiTheme="majorHAnsi" w:hAnsiTheme="majorHAnsi" w:cs="Calibri"/>
        </w:rPr>
        <w:t xml:space="preserve"> При прекратяване на договора, поради виновно неизпълнение на някоя от страните по договора, виновната страна дължи неустойка в размер на 10 % (десет на сто) от цената по чл. 3, ал. 1.</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rPr>
        <w:t>(5)</w:t>
      </w:r>
      <w:r w:rsidR="00597775" w:rsidRPr="0022574A">
        <w:rPr>
          <w:rFonts w:asciiTheme="majorHAnsi" w:hAnsiTheme="majorHAnsi" w:cs="Calibri"/>
          <w:bCs/>
        </w:rPr>
        <w:t xml:space="preserve"> </w:t>
      </w:r>
      <w:r w:rsidRPr="0022574A">
        <w:rPr>
          <w:rFonts w:asciiTheme="majorHAnsi" w:hAnsiTheme="majorHAnsi" w:cs="Calibri"/>
        </w:rPr>
        <w:t xml:space="preserve">При прекратяване на договора по вина на </w:t>
      </w:r>
      <w:r w:rsidRPr="0022574A">
        <w:rPr>
          <w:rFonts w:asciiTheme="majorHAnsi" w:hAnsiTheme="majorHAnsi" w:cs="Calibri"/>
          <w:b/>
        </w:rPr>
        <w:t>ВЪЗЛОЖИТЕЛЯ,</w:t>
      </w:r>
      <w:r w:rsidRPr="0022574A">
        <w:rPr>
          <w:rFonts w:asciiTheme="majorHAnsi" w:hAnsiTheme="majorHAnsi" w:cs="Calibri"/>
        </w:rPr>
        <w:t xml:space="preserve"> последният дължи на ИЗПЪЛНИТЕЛЯ и заплащане на стойността на извършената до датата на </w:t>
      </w:r>
      <w:r w:rsidRPr="0022574A">
        <w:rPr>
          <w:rFonts w:asciiTheme="majorHAnsi" w:hAnsiTheme="majorHAnsi" w:cs="Calibri"/>
        </w:rPr>
        <w:lastRenderedPageBreak/>
        <w:t>прекратяването работа, въз основа на двустранно подписан констативен протокол за извършените неизплатени дейности.</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(6)</w:t>
      </w:r>
      <w:r w:rsidRPr="0022574A">
        <w:rPr>
          <w:rFonts w:asciiTheme="majorHAnsi" w:hAnsiTheme="majorHAnsi" w:cs="Calibri"/>
          <w:bCs/>
        </w:rPr>
        <w:t xml:space="preserve"> </w:t>
      </w:r>
      <w:r w:rsidRPr="0022574A">
        <w:rPr>
          <w:rFonts w:asciiTheme="majorHAnsi" w:hAnsiTheme="majorHAnsi" w:cs="Calibri"/>
        </w:rPr>
        <w:t xml:space="preserve">Дължимите </w:t>
      </w:r>
      <w:r w:rsidRPr="0022574A">
        <w:rPr>
          <w:rFonts w:asciiTheme="majorHAnsi" w:hAnsiTheme="majorHAnsi" w:cs="Calibri"/>
          <w:b/>
        </w:rPr>
        <w:t>от ИЗПЪЛНИТЕЛЯ</w:t>
      </w:r>
      <w:r w:rsidRPr="0022574A">
        <w:rPr>
          <w:rFonts w:asciiTheme="majorHAnsi" w:hAnsiTheme="majorHAnsi" w:cs="Calibri"/>
        </w:rPr>
        <w:t xml:space="preserve"> по този договор неустойки се удържат от гаранцията за изпълнение, а в случай че те я надвишават по размер, </w:t>
      </w:r>
      <w:r w:rsidRPr="0022574A">
        <w:rPr>
          <w:rFonts w:asciiTheme="majorHAnsi" w:hAnsiTheme="majorHAnsi" w:cs="Calibri"/>
          <w:b/>
        </w:rPr>
        <w:t>ВЪЗЛОЖИТЕЛЯТ</w:t>
      </w:r>
      <w:r w:rsidRPr="0022574A">
        <w:rPr>
          <w:rFonts w:asciiTheme="majorHAnsi" w:hAnsiTheme="majorHAnsi" w:cs="Calibri"/>
        </w:rPr>
        <w:t xml:space="preserve"> има право на разликата до пълния й размер.</w:t>
      </w:r>
    </w:p>
    <w:p w:rsidR="00713ACD" w:rsidRPr="0022574A" w:rsidRDefault="00713ACD" w:rsidP="00713ACD">
      <w:pPr>
        <w:ind w:firstLine="573"/>
        <w:jc w:val="both"/>
        <w:rPr>
          <w:rFonts w:asciiTheme="majorHAnsi" w:hAnsiTheme="majorHAnsi" w:cs="Calibri"/>
          <w:bCs/>
        </w:rPr>
      </w:pPr>
      <w:r w:rsidRPr="0022574A">
        <w:rPr>
          <w:rFonts w:asciiTheme="majorHAnsi" w:hAnsiTheme="majorHAnsi" w:cs="Calibri"/>
          <w:b/>
          <w:bCs/>
        </w:rPr>
        <w:t>(7)</w:t>
      </w:r>
      <w:r w:rsidRPr="0022574A">
        <w:rPr>
          <w:rFonts w:asciiTheme="majorHAnsi" w:hAnsiTheme="majorHAnsi" w:cs="Calibri"/>
          <w:bCs/>
        </w:rPr>
        <w:t xml:space="preserve"> Когато </w:t>
      </w:r>
      <w:r w:rsidRPr="0022574A">
        <w:rPr>
          <w:rFonts w:asciiTheme="majorHAnsi" w:hAnsiTheme="majorHAnsi" w:cs="Calibri"/>
          <w:b/>
          <w:bCs/>
        </w:rPr>
        <w:t>ВЪЗЛОЖИТЕЛЯТ</w:t>
      </w:r>
      <w:r w:rsidRPr="0022574A">
        <w:rPr>
          <w:rFonts w:asciiTheme="majorHAnsi" w:hAnsiTheme="majorHAnsi" w:cs="Calibri"/>
          <w:bCs/>
        </w:rPr>
        <w:t xml:space="preserve"> е удържал неустойките от стойността на гаранцията за добро изпълнение, </w:t>
      </w:r>
      <w:r w:rsidRPr="0022574A">
        <w:rPr>
          <w:rFonts w:asciiTheme="majorHAnsi" w:hAnsiTheme="majorHAnsi" w:cs="Calibri"/>
          <w:b/>
          <w:bCs/>
        </w:rPr>
        <w:t>ИЗПЪЛНИТЕЛЯТ</w:t>
      </w:r>
      <w:r w:rsidRPr="0022574A">
        <w:rPr>
          <w:rFonts w:asciiTheme="majorHAnsi" w:hAnsiTheme="majorHAnsi" w:cs="Calibri"/>
          <w:bCs/>
        </w:rPr>
        <w:t xml:space="preserve"> е длъжен в 10 (десет) дневен срок да допълни гаранцията за </w:t>
      </w:r>
      <w:proofErr w:type="spellStart"/>
      <w:r w:rsidRPr="0022574A">
        <w:rPr>
          <w:rFonts w:asciiTheme="majorHAnsi" w:hAnsiTheme="majorHAnsi" w:cs="Calibri"/>
          <w:bCs/>
        </w:rPr>
        <w:t>дорбо</w:t>
      </w:r>
      <w:proofErr w:type="spellEnd"/>
      <w:r w:rsidRPr="0022574A">
        <w:rPr>
          <w:rFonts w:asciiTheme="majorHAnsi" w:hAnsiTheme="majorHAnsi" w:cs="Calibri"/>
          <w:bCs/>
        </w:rPr>
        <w:t xml:space="preserve"> изпълнение до размера, уговорен в чл. 1</w:t>
      </w:r>
      <w:r w:rsidR="00D9679C">
        <w:rPr>
          <w:rFonts w:asciiTheme="majorHAnsi" w:hAnsiTheme="majorHAnsi" w:cs="Calibri"/>
          <w:bCs/>
        </w:rPr>
        <w:t>5</w:t>
      </w:r>
      <w:r w:rsidRPr="0022574A">
        <w:rPr>
          <w:rFonts w:asciiTheme="majorHAnsi" w:hAnsiTheme="majorHAnsi" w:cs="Calibri"/>
          <w:bCs/>
        </w:rPr>
        <w:t xml:space="preserve">, ал. 1, като представи на </w:t>
      </w:r>
      <w:r w:rsidRPr="0022574A">
        <w:rPr>
          <w:rFonts w:asciiTheme="majorHAnsi" w:hAnsiTheme="majorHAnsi" w:cs="Calibri"/>
          <w:b/>
          <w:bCs/>
        </w:rPr>
        <w:t xml:space="preserve">ВЪЗЛОЖИТЕЛЯ </w:t>
      </w:r>
      <w:r w:rsidRPr="0022574A">
        <w:rPr>
          <w:rFonts w:asciiTheme="majorHAnsi" w:hAnsiTheme="majorHAnsi" w:cs="Calibri"/>
          <w:bCs/>
        </w:rPr>
        <w:t>съответния затова документ.</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(8)</w:t>
      </w:r>
      <w:r w:rsidRPr="0022574A">
        <w:rPr>
          <w:rFonts w:asciiTheme="majorHAnsi" w:hAnsiTheme="majorHAnsi" w:cs="Calibri"/>
          <w:bCs/>
        </w:rPr>
        <w:t xml:space="preserve"> </w:t>
      </w:r>
      <w:r w:rsidRPr="0022574A">
        <w:rPr>
          <w:rFonts w:asciiTheme="majorHAnsi" w:hAnsiTheme="majorHAnsi" w:cs="Calibri"/>
        </w:rPr>
        <w:t xml:space="preserve">За вреди в по-голям размер от размера на уговорените неустойки, страните имат право да търсят обезщетение по общия ред. </w:t>
      </w:r>
    </w:p>
    <w:p w:rsidR="00713ACD" w:rsidRPr="0022574A" w:rsidRDefault="00713ACD" w:rsidP="00713ACD">
      <w:pPr>
        <w:ind w:firstLine="573"/>
        <w:jc w:val="both"/>
        <w:rPr>
          <w:rFonts w:asciiTheme="majorHAnsi" w:hAnsiTheme="majorHAnsi" w:cs="Calibri"/>
        </w:rPr>
      </w:pPr>
    </w:p>
    <w:p w:rsidR="00713ACD" w:rsidRPr="0022574A" w:rsidRDefault="00597775" w:rsidP="00713ACD">
      <w:pPr>
        <w:ind w:firstLine="570"/>
        <w:jc w:val="center"/>
        <w:rPr>
          <w:rFonts w:asciiTheme="majorHAnsi" w:hAnsiTheme="majorHAnsi" w:cs="Calibri"/>
          <w:b/>
          <w:bCs/>
        </w:rPr>
      </w:pPr>
      <w:r w:rsidRPr="0022574A">
        <w:rPr>
          <w:rFonts w:asciiTheme="majorHAnsi" w:hAnsiTheme="majorHAnsi" w:cs="Calibri"/>
          <w:b/>
          <w:bCs/>
        </w:rPr>
        <w:t>X</w:t>
      </w:r>
      <w:r w:rsidR="00157A02">
        <w:rPr>
          <w:rFonts w:asciiTheme="majorHAnsi" w:hAnsiTheme="majorHAnsi" w:cs="Calibri"/>
          <w:b/>
          <w:bCs/>
          <w:lang w:val="en-US"/>
        </w:rPr>
        <w:t>I</w:t>
      </w:r>
      <w:r w:rsidRPr="0022574A">
        <w:rPr>
          <w:rFonts w:asciiTheme="majorHAnsi" w:hAnsiTheme="majorHAnsi" w:cs="Calibri"/>
          <w:b/>
          <w:bCs/>
        </w:rPr>
        <w:t xml:space="preserve">І. НЕПРЕОДОЛИМА СИЛА </w:t>
      </w:r>
      <w:r w:rsidR="00713ACD" w:rsidRPr="0022574A">
        <w:rPr>
          <w:rFonts w:asciiTheme="majorHAnsi" w:hAnsiTheme="majorHAnsi" w:cs="Calibri"/>
          <w:b/>
          <w:bCs/>
        </w:rPr>
        <w:t>И/ИЛИ НЕПРЕДВИДЕНИ ОБСТОЯТЕЛСТВА</w:t>
      </w:r>
    </w:p>
    <w:p w:rsidR="00713ACD" w:rsidRPr="0022574A" w:rsidRDefault="00713ACD" w:rsidP="00713ACD">
      <w:pPr>
        <w:ind w:firstLine="573"/>
        <w:jc w:val="both"/>
        <w:rPr>
          <w:rStyle w:val="FontStyle50"/>
          <w:rFonts w:asciiTheme="majorHAnsi" w:hAnsiTheme="majorHAnsi" w:cs="Calibri"/>
          <w:sz w:val="24"/>
          <w:szCs w:val="24"/>
        </w:rPr>
      </w:pPr>
      <w:r w:rsidRPr="0022574A">
        <w:rPr>
          <w:rFonts w:asciiTheme="majorHAnsi" w:hAnsiTheme="majorHAnsi" w:cs="Calibri"/>
          <w:b/>
          <w:bCs/>
        </w:rPr>
        <w:t>Чл. 1</w:t>
      </w:r>
      <w:r w:rsidR="005376CD">
        <w:rPr>
          <w:rFonts w:asciiTheme="majorHAnsi" w:hAnsiTheme="majorHAnsi" w:cs="Calibri"/>
          <w:b/>
          <w:bCs/>
        </w:rPr>
        <w:t>7</w:t>
      </w:r>
      <w:r w:rsidRPr="0022574A">
        <w:rPr>
          <w:rFonts w:asciiTheme="majorHAnsi" w:hAnsiTheme="majorHAnsi" w:cs="Calibri"/>
          <w:b/>
          <w:bCs/>
        </w:rPr>
        <w:t xml:space="preserve"> (1)</w:t>
      </w:r>
      <w:r w:rsidRPr="0022574A">
        <w:rPr>
          <w:rFonts w:asciiTheme="majorHAnsi" w:hAnsiTheme="majorHAnsi" w:cs="Calibri"/>
        </w:rPr>
        <w:t xml:space="preserve"> </w:t>
      </w:r>
      <w:r w:rsidRPr="0022574A">
        <w:rPr>
          <w:rStyle w:val="FontStyle50"/>
          <w:rFonts w:asciiTheme="majorHAnsi" w:hAnsiTheme="majorHAnsi" w:cs="Calibri"/>
          <w:sz w:val="24"/>
          <w:szCs w:val="24"/>
        </w:rPr>
        <w:t>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непредвидени обстоятелства по смисъла на §1, т.</w:t>
      </w:r>
      <w:r w:rsidR="00597775" w:rsidRPr="0022574A">
        <w:rPr>
          <w:rStyle w:val="FontStyle50"/>
          <w:rFonts w:asciiTheme="majorHAnsi" w:hAnsiTheme="majorHAnsi" w:cs="Calibri"/>
          <w:sz w:val="24"/>
          <w:szCs w:val="24"/>
        </w:rPr>
        <w:t xml:space="preserve"> </w:t>
      </w:r>
      <w:r w:rsidRPr="0022574A">
        <w:rPr>
          <w:rStyle w:val="FontStyle50"/>
          <w:rFonts w:asciiTheme="majorHAnsi" w:hAnsiTheme="majorHAnsi" w:cs="Calibri"/>
          <w:sz w:val="24"/>
          <w:szCs w:val="24"/>
        </w:rPr>
        <w:t xml:space="preserve">14б от ПЗР на ЗОП, в това число и за причинените от това неизпълнение вреди. </w:t>
      </w:r>
    </w:p>
    <w:p w:rsidR="00713ACD" w:rsidRPr="0022574A" w:rsidRDefault="00713ACD" w:rsidP="00713ACD">
      <w:pPr>
        <w:ind w:firstLine="573"/>
        <w:jc w:val="both"/>
        <w:rPr>
          <w:rStyle w:val="FontStyle50"/>
          <w:rFonts w:asciiTheme="majorHAnsi" w:hAnsiTheme="majorHAnsi" w:cs="Calibri"/>
          <w:sz w:val="24"/>
          <w:szCs w:val="24"/>
        </w:rPr>
      </w:pPr>
      <w:r w:rsidRPr="0022574A">
        <w:rPr>
          <w:rStyle w:val="FontStyle50"/>
          <w:rFonts w:asciiTheme="majorHAnsi" w:hAnsiTheme="majorHAnsi" w:cs="Calibri"/>
          <w:b/>
          <w:bCs/>
          <w:sz w:val="24"/>
          <w:szCs w:val="24"/>
        </w:rPr>
        <w:t>(2)</w:t>
      </w:r>
      <w:r w:rsidRPr="0022574A">
        <w:rPr>
          <w:rStyle w:val="FontStyle50"/>
          <w:rFonts w:asciiTheme="majorHAnsi" w:hAnsiTheme="majorHAnsi" w:cs="Calibri"/>
          <w:sz w:val="24"/>
          <w:szCs w:val="24"/>
        </w:rPr>
        <w:t xml:space="preserve"> Ако страната е била в забава преди възникването на непреодолимата сила и/ или непредвидените обстоятелства, тя не може да се позове на последните при неизпълнение на задълженията си по настоящия договор.</w:t>
      </w:r>
    </w:p>
    <w:p w:rsidR="00713ACD" w:rsidRPr="0022574A" w:rsidRDefault="00713ACD" w:rsidP="00713ACD">
      <w:pPr>
        <w:ind w:firstLine="573"/>
        <w:jc w:val="both"/>
        <w:rPr>
          <w:rStyle w:val="FontStyle50"/>
          <w:rFonts w:asciiTheme="majorHAnsi" w:hAnsiTheme="majorHAnsi" w:cs="Calibri"/>
          <w:sz w:val="24"/>
          <w:szCs w:val="24"/>
        </w:rPr>
      </w:pPr>
      <w:r w:rsidRPr="0022574A">
        <w:rPr>
          <w:rStyle w:val="FontStyle50"/>
          <w:rFonts w:asciiTheme="majorHAnsi" w:hAnsiTheme="majorHAnsi" w:cs="Calibri"/>
          <w:b/>
          <w:bCs/>
          <w:sz w:val="24"/>
          <w:szCs w:val="24"/>
        </w:rPr>
        <w:t>(3)</w:t>
      </w:r>
      <w:r w:rsidRPr="0022574A">
        <w:rPr>
          <w:rStyle w:val="FontStyle50"/>
          <w:rFonts w:asciiTheme="majorHAnsi" w:hAnsiTheme="majorHAnsi" w:cs="Calibri"/>
          <w:sz w:val="24"/>
          <w:szCs w:val="24"/>
        </w:rPr>
        <w:t xml:space="preserve"> Страната, </w:t>
      </w:r>
      <w:r w:rsidRPr="0022574A">
        <w:rPr>
          <w:rFonts w:asciiTheme="majorHAnsi" w:hAnsiTheme="majorHAnsi" w:cs="Calibri"/>
        </w:rPr>
        <w:t>която се позове на непреодолима сила и/или непредвидени обстоятелства по смисъла на чл. 1</w:t>
      </w:r>
      <w:r w:rsidR="00D9679C">
        <w:rPr>
          <w:rFonts w:asciiTheme="majorHAnsi" w:hAnsiTheme="majorHAnsi" w:cs="Calibri"/>
        </w:rPr>
        <w:t>7</w:t>
      </w:r>
      <w:r w:rsidRPr="0022574A">
        <w:rPr>
          <w:rFonts w:asciiTheme="majorHAnsi" w:hAnsiTheme="majorHAnsi" w:cs="Calibri"/>
        </w:rPr>
        <w:t>, ал. 1 като причина за неизпълнение на свои задължения по договора</w:t>
      </w:r>
      <w:r w:rsidRPr="0022574A">
        <w:rPr>
          <w:rStyle w:val="FontStyle50"/>
          <w:rFonts w:asciiTheme="majorHAnsi" w:hAnsiTheme="majorHAnsi" w:cs="Calibri"/>
          <w:sz w:val="24"/>
          <w:szCs w:val="24"/>
        </w:rPr>
        <w:t xml:space="preserve">, е длъжна в десетдневен срок писмено да уведоми другата страна за настъпването, съответно за преустановяване на въздействието им, както и </w:t>
      </w:r>
      <w:r w:rsidRPr="0022574A">
        <w:rPr>
          <w:rFonts w:asciiTheme="majorHAnsi" w:hAnsiTheme="majorHAnsi" w:cs="Calibri"/>
        </w:rPr>
        <w:t xml:space="preserve">за възможните последици от тях за изпълнението на договора, включително за периода на забава в изпълнение на задълженията по договора. </w:t>
      </w:r>
      <w:r w:rsidRPr="0022574A">
        <w:rPr>
          <w:rStyle w:val="FontStyle50"/>
          <w:rFonts w:asciiTheme="majorHAnsi" w:hAnsiTheme="majorHAnsi" w:cs="Calibri"/>
          <w:sz w:val="24"/>
          <w:szCs w:val="24"/>
        </w:rPr>
        <w:t>Към известието се прилагат и всички релевантни и/или нормативно установени доказателства за настъпването, естеството, размера на непреодолимата сила</w:t>
      </w:r>
      <w:r w:rsidRPr="0022574A">
        <w:rPr>
          <w:rFonts w:asciiTheme="majorHAnsi" w:hAnsiTheme="majorHAnsi" w:cs="Calibri"/>
        </w:rPr>
        <w:t xml:space="preserve">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да бъдат предвидени и правят невъзможно изпълнението при договорените условия.</w:t>
      </w:r>
    </w:p>
    <w:p w:rsidR="00713ACD" w:rsidRPr="0022574A" w:rsidRDefault="00713ACD" w:rsidP="00713ACD">
      <w:pPr>
        <w:ind w:firstLine="573"/>
        <w:jc w:val="both"/>
        <w:rPr>
          <w:rStyle w:val="FontStyle50"/>
          <w:rFonts w:asciiTheme="majorHAnsi" w:hAnsiTheme="majorHAnsi" w:cs="Calibri"/>
          <w:sz w:val="24"/>
          <w:szCs w:val="24"/>
        </w:rPr>
      </w:pPr>
      <w:r w:rsidRPr="0022574A">
        <w:rPr>
          <w:rStyle w:val="FontStyle50"/>
          <w:rFonts w:asciiTheme="majorHAnsi" w:hAnsiTheme="majorHAnsi" w:cs="Calibri"/>
          <w:b/>
          <w:bCs/>
          <w:sz w:val="24"/>
          <w:szCs w:val="24"/>
        </w:rPr>
        <w:t>(4)</w:t>
      </w:r>
      <w:r w:rsidRPr="0022574A">
        <w:rPr>
          <w:rStyle w:val="FontStyle50"/>
          <w:rFonts w:asciiTheme="majorHAnsi" w:hAnsiTheme="majorHAnsi" w:cs="Calibri"/>
          <w:sz w:val="24"/>
          <w:szCs w:val="24"/>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w:t>
      </w:r>
      <w:r w:rsidRPr="0022574A">
        <w:rPr>
          <w:rStyle w:val="FontStyle50"/>
          <w:rFonts w:asciiTheme="majorHAnsi" w:hAnsiTheme="majorHAnsi" w:cs="Calibri"/>
          <w:sz w:val="24"/>
          <w:szCs w:val="24"/>
        </w:rPr>
        <w:lastRenderedPageBreak/>
        <w:t>известието по ал. 3 да уведоми за това обстоятелство другата страна и да й го представи незабавно след като се сдобие с него от компетентния орган.</w:t>
      </w:r>
    </w:p>
    <w:p w:rsidR="00713ACD" w:rsidRPr="0022574A" w:rsidRDefault="00713ACD" w:rsidP="00713ACD">
      <w:pPr>
        <w:ind w:firstLine="573"/>
        <w:jc w:val="both"/>
        <w:rPr>
          <w:rStyle w:val="FontStyle50"/>
          <w:rFonts w:asciiTheme="majorHAnsi" w:hAnsiTheme="majorHAnsi" w:cs="Calibri"/>
          <w:sz w:val="24"/>
          <w:szCs w:val="24"/>
        </w:rPr>
      </w:pPr>
      <w:r w:rsidRPr="0022574A">
        <w:rPr>
          <w:rStyle w:val="FontStyle50"/>
          <w:rFonts w:asciiTheme="majorHAnsi" w:hAnsiTheme="majorHAnsi" w:cs="Calibri"/>
          <w:b/>
          <w:bCs/>
          <w:sz w:val="24"/>
          <w:szCs w:val="24"/>
        </w:rPr>
        <w:t>(5)</w:t>
      </w:r>
      <w:r w:rsidRPr="0022574A">
        <w:rPr>
          <w:rStyle w:val="FontStyle50"/>
          <w:rFonts w:asciiTheme="majorHAnsi" w:hAnsiTheme="majorHAnsi" w:cs="Calibri"/>
          <w:bCs/>
          <w:sz w:val="24"/>
          <w:szCs w:val="24"/>
        </w:rPr>
        <w:t xml:space="preserve"> </w:t>
      </w:r>
      <w:r w:rsidRPr="0022574A">
        <w:rPr>
          <w:rStyle w:val="FontStyle50"/>
          <w:rFonts w:asciiTheme="majorHAnsi" w:hAnsiTheme="majorHAnsi" w:cs="Calibri"/>
          <w:sz w:val="24"/>
          <w:szCs w:val="24"/>
        </w:rPr>
        <w:t>За неуведомяване по ал. 3, засегнатата страна дължи на другата обезщетение за настъпилите вреди.</w:t>
      </w:r>
    </w:p>
    <w:p w:rsidR="00713ACD" w:rsidRPr="0022574A" w:rsidRDefault="00713ACD" w:rsidP="00713ACD">
      <w:pPr>
        <w:ind w:firstLine="573"/>
        <w:jc w:val="both"/>
        <w:rPr>
          <w:rStyle w:val="FontStyle50"/>
          <w:rFonts w:asciiTheme="majorHAnsi" w:hAnsiTheme="majorHAnsi" w:cs="Calibri"/>
          <w:sz w:val="24"/>
          <w:szCs w:val="24"/>
        </w:rPr>
      </w:pPr>
      <w:r w:rsidRPr="0022574A">
        <w:rPr>
          <w:rStyle w:val="FontStyle50"/>
          <w:rFonts w:asciiTheme="majorHAnsi" w:hAnsiTheme="majorHAnsi" w:cs="Calibri"/>
          <w:b/>
          <w:sz w:val="24"/>
          <w:szCs w:val="24"/>
        </w:rPr>
        <w:t>Чл. 1</w:t>
      </w:r>
      <w:r w:rsidR="005376CD">
        <w:rPr>
          <w:rStyle w:val="FontStyle50"/>
          <w:rFonts w:asciiTheme="majorHAnsi" w:hAnsiTheme="majorHAnsi" w:cs="Calibri"/>
          <w:b/>
          <w:sz w:val="24"/>
          <w:szCs w:val="24"/>
        </w:rPr>
        <w:t>8</w:t>
      </w:r>
      <w:r w:rsidRPr="0022574A">
        <w:rPr>
          <w:rStyle w:val="FontStyle50"/>
          <w:rFonts w:asciiTheme="majorHAnsi" w:hAnsiTheme="majorHAnsi" w:cs="Calibri"/>
          <w:b/>
          <w:sz w:val="24"/>
          <w:szCs w:val="24"/>
        </w:rPr>
        <w:t xml:space="preserve">. </w:t>
      </w:r>
      <w:r w:rsidRPr="0022574A">
        <w:rPr>
          <w:rStyle w:val="FontStyle50"/>
          <w:rFonts w:asciiTheme="majorHAnsi" w:hAnsiTheme="majorHAnsi" w:cs="Calibri"/>
          <w:b/>
          <w:bCs/>
          <w:sz w:val="24"/>
          <w:szCs w:val="24"/>
        </w:rPr>
        <w:t>(1)</w:t>
      </w:r>
      <w:r w:rsidRPr="0022574A">
        <w:rPr>
          <w:rStyle w:val="FontStyle50"/>
          <w:rFonts w:asciiTheme="majorHAnsi" w:hAnsiTheme="majorHAnsi" w:cs="Calibri"/>
          <w:sz w:val="24"/>
          <w:szCs w:val="24"/>
        </w:rPr>
        <w:t xml:space="preserve"> При позоваване на непреодолима сила и/или непредвидените обстоятелства засегнатата страна е длъжна да предприеме всички възможни мерки, за да ограничи последиците от настъпването на непреодолимата сила.</w:t>
      </w:r>
    </w:p>
    <w:p w:rsidR="00713ACD" w:rsidRPr="0022574A" w:rsidRDefault="00713ACD" w:rsidP="00713ACD">
      <w:pPr>
        <w:ind w:firstLine="573"/>
        <w:jc w:val="both"/>
        <w:rPr>
          <w:rStyle w:val="FontStyle50"/>
          <w:rFonts w:asciiTheme="majorHAnsi" w:hAnsiTheme="majorHAnsi" w:cs="Calibri"/>
          <w:sz w:val="24"/>
          <w:szCs w:val="24"/>
        </w:rPr>
      </w:pPr>
      <w:r w:rsidRPr="0022574A">
        <w:rPr>
          <w:rStyle w:val="FontStyle50"/>
          <w:rFonts w:asciiTheme="majorHAnsi" w:hAnsiTheme="majorHAnsi" w:cs="Calibri"/>
          <w:sz w:val="24"/>
          <w:szCs w:val="24"/>
        </w:rPr>
        <w:t>Засегнатата страна съгласува с другата страна мерките и действията, за да продължи да изпълнява тази част от задълженията си, които не са възпрепятствани от непреодолимата сила и/ или непредвидените обстоятелства.</w:t>
      </w:r>
    </w:p>
    <w:p w:rsidR="00713ACD" w:rsidRPr="0022574A" w:rsidRDefault="00713ACD" w:rsidP="00713ACD">
      <w:pPr>
        <w:ind w:firstLine="573"/>
        <w:jc w:val="both"/>
        <w:rPr>
          <w:rStyle w:val="FontStyle50"/>
          <w:rFonts w:asciiTheme="majorHAnsi" w:hAnsiTheme="majorHAnsi" w:cs="Calibri"/>
          <w:sz w:val="24"/>
          <w:szCs w:val="24"/>
        </w:rPr>
      </w:pPr>
      <w:r w:rsidRPr="0022574A">
        <w:rPr>
          <w:rStyle w:val="FontStyle50"/>
          <w:rFonts w:asciiTheme="majorHAnsi" w:hAnsiTheme="majorHAnsi" w:cs="Calibri"/>
          <w:b/>
          <w:bCs/>
          <w:sz w:val="24"/>
          <w:szCs w:val="24"/>
        </w:rPr>
        <w:t>(2)</w:t>
      </w:r>
      <w:r w:rsidRPr="0022574A">
        <w:rPr>
          <w:rStyle w:val="FontStyle50"/>
          <w:rFonts w:asciiTheme="majorHAnsi" w:hAnsiTheme="majorHAnsi" w:cs="Calibri"/>
          <w:sz w:val="24"/>
          <w:szCs w:val="24"/>
        </w:rPr>
        <w:t xml:space="preserve"> За времето на действие на непреодолимата сила и / или непредвидените обстоятелства,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713ACD" w:rsidRPr="0022574A" w:rsidRDefault="00713ACD" w:rsidP="00713ACD">
      <w:pPr>
        <w:ind w:firstLine="573"/>
        <w:jc w:val="both"/>
        <w:rPr>
          <w:rStyle w:val="FontStyle50"/>
          <w:rFonts w:asciiTheme="majorHAnsi" w:hAnsiTheme="majorHAnsi" w:cs="Calibri"/>
          <w:sz w:val="24"/>
          <w:szCs w:val="24"/>
        </w:rPr>
      </w:pPr>
      <w:r w:rsidRPr="0022574A">
        <w:rPr>
          <w:rStyle w:val="FontStyle50"/>
          <w:rFonts w:asciiTheme="majorHAnsi" w:hAnsiTheme="majorHAnsi" w:cs="Calibri"/>
          <w:b/>
          <w:bCs/>
          <w:sz w:val="24"/>
          <w:szCs w:val="24"/>
        </w:rPr>
        <w:t>(3)</w:t>
      </w:r>
      <w:r w:rsidRPr="0022574A">
        <w:rPr>
          <w:rStyle w:val="FontStyle50"/>
          <w:rFonts w:asciiTheme="majorHAnsi" w:hAnsiTheme="majorHAnsi" w:cs="Calibri"/>
          <w:sz w:val="24"/>
          <w:szCs w:val="24"/>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и / или непредвидените обстоятелства,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713ACD" w:rsidRPr="0022574A" w:rsidRDefault="00713ACD" w:rsidP="00713ACD">
      <w:pPr>
        <w:ind w:firstLine="573"/>
        <w:jc w:val="both"/>
        <w:rPr>
          <w:rFonts w:asciiTheme="majorHAnsi" w:hAnsiTheme="majorHAnsi" w:cs="Calibri"/>
        </w:rPr>
      </w:pPr>
      <w:r w:rsidRPr="0022574A">
        <w:rPr>
          <w:rStyle w:val="FontStyle50"/>
          <w:rFonts w:asciiTheme="majorHAnsi" w:hAnsiTheme="majorHAnsi" w:cs="Calibri"/>
          <w:b/>
          <w:bCs/>
          <w:sz w:val="24"/>
          <w:szCs w:val="24"/>
        </w:rPr>
        <w:t>(4)</w:t>
      </w:r>
      <w:r w:rsidRPr="0022574A">
        <w:rPr>
          <w:rStyle w:val="FontStyle50"/>
          <w:rFonts w:asciiTheme="majorHAnsi" w:hAnsiTheme="majorHAnsi" w:cs="Calibri"/>
          <w:sz w:val="24"/>
          <w:szCs w:val="24"/>
        </w:rPr>
        <w:t xml:space="preserve"> </w:t>
      </w:r>
      <w:r w:rsidRPr="0022574A">
        <w:rPr>
          <w:rFonts w:asciiTheme="majorHAnsi" w:hAnsiTheme="majorHAnsi" w:cs="Calibri"/>
        </w:rPr>
        <w:t>За периода на спиране на изпълнението, плащания по договора не се дължат.</w:t>
      </w:r>
    </w:p>
    <w:p w:rsidR="00713ACD" w:rsidRPr="0022574A" w:rsidRDefault="00713ACD" w:rsidP="005376CD">
      <w:pPr>
        <w:ind w:firstLine="573"/>
        <w:jc w:val="both"/>
        <w:rPr>
          <w:rFonts w:asciiTheme="majorHAnsi" w:hAnsiTheme="majorHAnsi" w:cs="Calibri"/>
          <w:b/>
          <w:bCs/>
          <w:highlight w:val="cyan"/>
        </w:rPr>
      </w:pPr>
    </w:p>
    <w:p w:rsidR="00713ACD" w:rsidRPr="0022574A" w:rsidRDefault="00597775" w:rsidP="005376CD">
      <w:pPr>
        <w:ind w:firstLine="573"/>
        <w:jc w:val="center"/>
        <w:rPr>
          <w:rFonts w:asciiTheme="majorHAnsi" w:hAnsiTheme="majorHAnsi" w:cs="Calibri"/>
          <w:b/>
          <w:bCs/>
        </w:rPr>
      </w:pPr>
      <w:r w:rsidRPr="0022574A">
        <w:rPr>
          <w:rFonts w:asciiTheme="majorHAnsi" w:hAnsiTheme="majorHAnsi" w:cs="Calibri"/>
          <w:b/>
          <w:bCs/>
        </w:rPr>
        <w:t>XІІ</w:t>
      </w:r>
      <w:r w:rsidR="00157A02">
        <w:rPr>
          <w:rFonts w:asciiTheme="majorHAnsi" w:hAnsiTheme="majorHAnsi" w:cs="Calibri"/>
          <w:b/>
          <w:bCs/>
          <w:lang w:val="en-US"/>
        </w:rPr>
        <w:t>I</w:t>
      </w:r>
      <w:r w:rsidRPr="0022574A">
        <w:rPr>
          <w:rFonts w:asciiTheme="majorHAnsi" w:hAnsiTheme="majorHAnsi" w:cs="Calibri"/>
          <w:b/>
          <w:bCs/>
        </w:rPr>
        <w:t xml:space="preserve">. </w:t>
      </w:r>
      <w:r w:rsidR="00713ACD" w:rsidRPr="0022574A">
        <w:rPr>
          <w:rFonts w:asciiTheme="majorHAnsi" w:hAnsiTheme="majorHAnsi" w:cs="Calibri"/>
          <w:b/>
          <w:bCs/>
        </w:rPr>
        <w:t>ПРЕКРАТЯВАНЕ НА ДОГОВОРА</w:t>
      </w:r>
    </w:p>
    <w:p w:rsidR="00713ACD" w:rsidRPr="0022574A" w:rsidRDefault="00713ACD" w:rsidP="00713ACD">
      <w:pPr>
        <w:ind w:firstLine="573"/>
        <w:jc w:val="both"/>
        <w:rPr>
          <w:rFonts w:asciiTheme="majorHAnsi" w:hAnsiTheme="majorHAnsi" w:cs="Calibri"/>
          <w:bCs/>
        </w:rPr>
      </w:pPr>
      <w:r w:rsidRPr="0022574A">
        <w:rPr>
          <w:rFonts w:asciiTheme="majorHAnsi" w:hAnsiTheme="majorHAnsi" w:cs="Calibri"/>
          <w:b/>
          <w:bCs/>
        </w:rPr>
        <w:t>Чл. 1</w:t>
      </w:r>
      <w:r w:rsidR="005376CD">
        <w:rPr>
          <w:rFonts w:asciiTheme="majorHAnsi" w:hAnsiTheme="majorHAnsi" w:cs="Calibri"/>
          <w:b/>
          <w:bCs/>
        </w:rPr>
        <w:t>9</w:t>
      </w:r>
      <w:r w:rsidRPr="0022574A">
        <w:rPr>
          <w:rFonts w:asciiTheme="majorHAnsi" w:hAnsiTheme="majorHAnsi" w:cs="Calibri"/>
          <w:b/>
          <w:bCs/>
        </w:rPr>
        <w:t xml:space="preserve"> (1)</w:t>
      </w:r>
      <w:r w:rsidRPr="0022574A">
        <w:rPr>
          <w:rFonts w:asciiTheme="majorHAnsi" w:hAnsiTheme="majorHAnsi" w:cs="Calibri"/>
          <w:bCs/>
        </w:rPr>
        <w:t xml:space="preserve"> </w:t>
      </w:r>
      <w:r w:rsidRPr="0022574A">
        <w:rPr>
          <w:rFonts w:asciiTheme="majorHAnsi" w:hAnsiTheme="majorHAnsi" w:cs="Calibri"/>
        </w:rPr>
        <w:t>Договорът</w:t>
      </w:r>
      <w:r w:rsidR="00597775" w:rsidRPr="0022574A">
        <w:rPr>
          <w:rFonts w:asciiTheme="majorHAnsi" w:hAnsiTheme="majorHAnsi" w:cs="Calibri"/>
        </w:rPr>
        <w:t xml:space="preserve"> се прекратява с изпълнение на </w:t>
      </w:r>
      <w:r w:rsidRPr="0022574A">
        <w:rPr>
          <w:rFonts w:asciiTheme="majorHAnsi" w:hAnsiTheme="majorHAnsi" w:cs="Calibri"/>
        </w:rPr>
        <w:t xml:space="preserve">задълженията на страните по него, удостоверено по начина, описан в настоящия договор. </w:t>
      </w:r>
      <w:r w:rsidRPr="0022574A">
        <w:rPr>
          <w:rFonts w:asciiTheme="majorHAnsi" w:hAnsiTheme="majorHAnsi" w:cs="Calibri"/>
          <w:bCs/>
        </w:rPr>
        <w:t>Договорът се счита за окончателно изпълнен с подписване на предавателно - приемателен протокол от двете страни по реда на чл. 1</w:t>
      </w:r>
      <w:r w:rsidR="00D9679C">
        <w:rPr>
          <w:rFonts w:asciiTheme="majorHAnsi" w:hAnsiTheme="majorHAnsi" w:cs="Calibri"/>
          <w:bCs/>
        </w:rPr>
        <w:t>4</w:t>
      </w:r>
      <w:r w:rsidRPr="0022574A">
        <w:rPr>
          <w:rFonts w:asciiTheme="majorHAnsi" w:hAnsiTheme="majorHAnsi" w:cs="Calibri"/>
          <w:bCs/>
        </w:rPr>
        <w:t xml:space="preserve"> и след превеждане от </w:t>
      </w:r>
      <w:r w:rsidRPr="0022574A">
        <w:rPr>
          <w:rFonts w:asciiTheme="majorHAnsi" w:hAnsiTheme="majorHAnsi" w:cs="Calibri"/>
          <w:b/>
          <w:bCs/>
        </w:rPr>
        <w:t>ВЪЗЛОЖИТЕЛЯ</w:t>
      </w:r>
      <w:r w:rsidRPr="0022574A">
        <w:rPr>
          <w:rFonts w:asciiTheme="majorHAnsi" w:hAnsiTheme="majorHAnsi" w:cs="Calibri"/>
          <w:bCs/>
        </w:rPr>
        <w:t xml:space="preserve"> на дължимото съгласно  чл. 4, ал. 1 плащане по договора.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(2)</w:t>
      </w:r>
      <w:r w:rsidRPr="0022574A">
        <w:rPr>
          <w:rFonts w:asciiTheme="majorHAnsi" w:hAnsiTheme="majorHAnsi" w:cs="Calibri"/>
          <w:bCs/>
        </w:rPr>
        <w:t xml:space="preserve"> </w:t>
      </w:r>
      <w:r w:rsidRPr="0022574A">
        <w:rPr>
          <w:rFonts w:asciiTheme="majorHAnsi" w:hAnsiTheme="majorHAnsi" w:cs="Calibri"/>
        </w:rPr>
        <w:t>Договорът може да бъде прекратен предсрочно:</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rPr>
        <w:t>а/</w:t>
      </w:r>
      <w:r w:rsidRPr="0022574A">
        <w:rPr>
          <w:rFonts w:asciiTheme="majorHAnsi" w:hAnsiTheme="majorHAnsi" w:cs="Calibri"/>
        </w:rPr>
        <w:t xml:space="preserve"> по взаимно съгласие на страните, изразено в писмен вид;</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rPr>
        <w:t>б/</w:t>
      </w:r>
      <w:r w:rsidR="00597775" w:rsidRPr="0022574A">
        <w:rPr>
          <w:rFonts w:asciiTheme="majorHAnsi" w:hAnsiTheme="majorHAnsi" w:cs="Calibri"/>
        </w:rPr>
        <w:t xml:space="preserve"> едностранно </w:t>
      </w:r>
      <w:r w:rsidRPr="0022574A">
        <w:rPr>
          <w:rFonts w:asciiTheme="majorHAnsi" w:hAnsiTheme="majorHAnsi" w:cs="Calibri"/>
        </w:rPr>
        <w:t xml:space="preserve">от </w:t>
      </w:r>
      <w:r w:rsidRPr="0022574A">
        <w:rPr>
          <w:rFonts w:asciiTheme="majorHAnsi" w:hAnsiTheme="majorHAnsi" w:cs="Calibri"/>
          <w:b/>
        </w:rPr>
        <w:t xml:space="preserve">ВЪЗЛОЖИТЕЛЯ </w:t>
      </w:r>
      <w:r w:rsidRPr="0022574A">
        <w:rPr>
          <w:rFonts w:asciiTheme="majorHAnsi" w:hAnsiTheme="majorHAnsi" w:cs="Calibri"/>
        </w:rPr>
        <w:t xml:space="preserve">с писмено уведомление до </w:t>
      </w:r>
      <w:r w:rsidRPr="0022574A">
        <w:rPr>
          <w:rFonts w:asciiTheme="majorHAnsi" w:hAnsiTheme="majorHAnsi" w:cs="Calibri"/>
          <w:b/>
        </w:rPr>
        <w:t>ИЗПЪЛНИТЕЛЯ</w:t>
      </w:r>
      <w:r w:rsidRPr="0022574A">
        <w:rPr>
          <w:rFonts w:asciiTheme="majorHAnsi" w:hAnsiTheme="majorHAnsi" w:cs="Calibri"/>
        </w:rPr>
        <w:t xml:space="preserve">, ако в резултат на обстоятелства, възникнали след сключването му, и не по вина на ВЪЗЛОЖИТЕЛЯ, последният не е в състояние да изпълни своите задължения. В този случай </w:t>
      </w:r>
      <w:r w:rsidRPr="0022574A">
        <w:rPr>
          <w:rFonts w:asciiTheme="majorHAnsi" w:hAnsiTheme="majorHAnsi" w:cs="Calibri"/>
          <w:b/>
        </w:rPr>
        <w:t>ВЪЗЛОЖИТЕЛЯТ</w:t>
      </w:r>
      <w:r w:rsidRPr="0022574A">
        <w:rPr>
          <w:rFonts w:asciiTheme="majorHAnsi" w:hAnsiTheme="majorHAnsi" w:cs="Calibri"/>
        </w:rPr>
        <w:t xml:space="preserve"> дължи на </w:t>
      </w:r>
      <w:r w:rsidRPr="0022574A">
        <w:rPr>
          <w:rFonts w:asciiTheme="majorHAnsi" w:hAnsiTheme="majorHAnsi" w:cs="Calibri"/>
          <w:b/>
        </w:rPr>
        <w:t>ИЗПЪЛНИТЕЛЯ</w:t>
      </w:r>
      <w:r w:rsidRPr="0022574A">
        <w:rPr>
          <w:rFonts w:asciiTheme="majorHAnsi" w:hAnsiTheme="majorHAnsi" w:cs="Calibri"/>
        </w:rPr>
        <w:t xml:space="preserve"> обезщетение за претърпените преки вреди от предсрочното прекратяване на договора;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rPr>
        <w:t>в</w:t>
      </w:r>
      <w:r w:rsidRPr="0022574A">
        <w:rPr>
          <w:rFonts w:asciiTheme="majorHAnsi" w:hAnsiTheme="majorHAnsi" w:cs="Calibri"/>
        </w:rPr>
        <w:t>/</w:t>
      </w:r>
      <w:r w:rsidRPr="0022574A">
        <w:rPr>
          <w:rStyle w:val="FontStyle50"/>
          <w:rFonts w:asciiTheme="majorHAnsi" w:hAnsiTheme="majorHAnsi" w:cs="Calibri"/>
        </w:rPr>
        <w:t xml:space="preserve"> </w:t>
      </w:r>
      <w:r w:rsidRPr="0022574A">
        <w:rPr>
          <w:rFonts w:asciiTheme="majorHAnsi" w:hAnsiTheme="majorHAnsi" w:cs="Calibri"/>
        </w:rPr>
        <w:t>с писмено уведомление, отправено от една от страните до другата</w:t>
      </w:r>
      <w:r w:rsidRPr="0022574A">
        <w:rPr>
          <w:rStyle w:val="FontStyle50"/>
          <w:rFonts w:asciiTheme="majorHAnsi" w:hAnsiTheme="majorHAnsi" w:cs="Calibri"/>
        </w:rPr>
        <w:t xml:space="preserve"> п</w:t>
      </w:r>
      <w:r w:rsidRPr="0022574A">
        <w:rPr>
          <w:rFonts w:asciiTheme="majorHAnsi" w:hAnsiTheme="majorHAnsi" w:cs="Calibri"/>
        </w:rPr>
        <w:t>ри възн</w:t>
      </w:r>
      <w:r w:rsidR="00F94FB6">
        <w:rPr>
          <w:rFonts w:asciiTheme="majorHAnsi" w:hAnsiTheme="majorHAnsi" w:cs="Calibri"/>
        </w:rPr>
        <w:t>икване на непреодолима сила и/</w:t>
      </w:r>
      <w:r w:rsidRPr="0022574A">
        <w:rPr>
          <w:rFonts w:asciiTheme="majorHAnsi" w:hAnsiTheme="majorHAnsi" w:cs="Calibri"/>
        </w:rPr>
        <w:t xml:space="preserve">или непредвидени обстоятелства по смисъла </w:t>
      </w:r>
      <w:r w:rsidRPr="0022574A">
        <w:rPr>
          <w:rFonts w:asciiTheme="majorHAnsi" w:hAnsiTheme="majorHAnsi" w:cs="Calibri"/>
        </w:rPr>
        <w:lastRenderedPageBreak/>
        <w:t>на чл. 1</w:t>
      </w:r>
      <w:r w:rsidR="00D9679C">
        <w:rPr>
          <w:rFonts w:asciiTheme="majorHAnsi" w:hAnsiTheme="majorHAnsi" w:cs="Calibri"/>
        </w:rPr>
        <w:t>7</w:t>
      </w:r>
      <w:r w:rsidRPr="0022574A">
        <w:rPr>
          <w:rFonts w:asciiTheme="majorHAnsi" w:hAnsiTheme="majorHAnsi" w:cs="Calibri"/>
        </w:rPr>
        <w:t>, ал. 1, възпрепятстващи изпълнението на този договор за срок по-дълг от три последователни месеца;</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rPr>
        <w:t>г/</w:t>
      </w:r>
      <w:r w:rsidRPr="0022574A">
        <w:rPr>
          <w:rFonts w:asciiTheme="majorHAnsi" w:hAnsiTheme="majorHAnsi" w:cs="Calibri"/>
        </w:rPr>
        <w:t xml:space="preserve"> едностранно от </w:t>
      </w:r>
      <w:r w:rsidRPr="0022574A">
        <w:rPr>
          <w:rFonts w:asciiTheme="majorHAnsi" w:hAnsiTheme="majorHAnsi" w:cs="Calibri"/>
          <w:b/>
        </w:rPr>
        <w:t>ВЪЗЛОЖИТЕЛЯ</w:t>
      </w:r>
      <w:r w:rsidR="00A541A9">
        <w:rPr>
          <w:rFonts w:asciiTheme="majorHAnsi" w:hAnsiTheme="majorHAnsi" w:cs="Calibri"/>
        </w:rPr>
        <w:t xml:space="preserve"> </w:t>
      </w:r>
      <w:r w:rsidRPr="0022574A">
        <w:rPr>
          <w:rFonts w:asciiTheme="majorHAnsi" w:hAnsiTheme="majorHAnsi" w:cs="Calibri"/>
        </w:rPr>
        <w:t xml:space="preserve">с 15 - дневно писмено предизвестие, при виновно неизпълнение от страна на </w:t>
      </w:r>
      <w:r w:rsidRPr="0022574A">
        <w:rPr>
          <w:rFonts w:asciiTheme="majorHAnsi" w:hAnsiTheme="majorHAnsi" w:cs="Calibri"/>
          <w:b/>
        </w:rPr>
        <w:t>ИЗПЪЛНИТЕЛЯ</w:t>
      </w:r>
      <w:r w:rsidRPr="0022574A">
        <w:rPr>
          <w:rFonts w:asciiTheme="majorHAnsi" w:hAnsiTheme="majorHAnsi" w:cs="Calibri"/>
        </w:rPr>
        <w:t xml:space="preserve"> на някое от задълженията му по договора, предвидени в </w:t>
      </w:r>
      <w:r w:rsidRPr="0022574A">
        <w:rPr>
          <w:rFonts w:asciiTheme="majorHAnsi" w:hAnsiTheme="majorHAnsi" w:cs="Calibri"/>
          <w:b/>
        </w:rPr>
        <w:t>РАЗДЕЛ V „ПРАВА И ЗАДЪЛЖЕНИЯ НА ИЗПЪЛНИТЕЛЯ</w:t>
      </w:r>
      <w:r w:rsidRPr="0022574A">
        <w:rPr>
          <w:rFonts w:asciiTheme="majorHAnsi" w:hAnsiTheme="majorHAnsi" w:cs="Calibri"/>
        </w:rPr>
        <w:t>”;</w:t>
      </w:r>
    </w:p>
    <w:p w:rsidR="00713ACD" w:rsidRPr="0022574A" w:rsidRDefault="00713ACD" w:rsidP="00713ACD">
      <w:pPr>
        <w:autoSpaceDE w:val="0"/>
        <w:autoSpaceDN w:val="0"/>
        <w:adjustRightInd w:val="0"/>
        <w:ind w:firstLine="573"/>
        <w:jc w:val="both"/>
        <w:rPr>
          <w:rFonts w:asciiTheme="majorHAnsi" w:hAnsiTheme="majorHAnsi" w:cs="Calibri"/>
        </w:rPr>
      </w:pPr>
      <w:r w:rsidRPr="0022574A">
        <w:rPr>
          <w:rFonts w:asciiTheme="majorHAnsi" w:hAnsiTheme="majorHAnsi" w:cs="Calibri"/>
          <w:b/>
        </w:rPr>
        <w:t>д/</w:t>
      </w:r>
      <w:r w:rsidRPr="0022574A">
        <w:rPr>
          <w:rFonts w:asciiTheme="majorHAnsi" w:hAnsiTheme="majorHAnsi" w:cs="Calibri"/>
        </w:rPr>
        <w:t xml:space="preserve"> едностранно от </w:t>
      </w:r>
      <w:r w:rsidRPr="0022574A">
        <w:rPr>
          <w:rFonts w:asciiTheme="majorHAnsi" w:hAnsiTheme="majorHAnsi" w:cs="Calibri"/>
          <w:b/>
          <w:bCs/>
        </w:rPr>
        <w:t>ВЪЗЛОЖИТЕЛЯ</w:t>
      </w:r>
      <w:r w:rsidRPr="0022574A">
        <w:rPr>
          <w:rFonts w:asciiTheme="majorHAnsi" w:hAnsiTheme="majorHAnsi" w:cs="Calibri"/>
          <w:bCs/>
        </w:rPr>
        <w:t xml:space="preserve"> </w:t>
      </w:r>
      <w:r w:rsidRPr="0022574A">
        <w:rPr>
          <w:rFonts w:asciiTheme="majorHAnsi" w:hAnsiTheme="majorHAnsi" w:cs="Calibri"/>
        </w:rPr>
        <w:t xml:space="preserve">без предизвестие,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 (съдържа съществени недостатъци, които не могат да бъдат поправени или не са били поправени след дадени указания по реда </w:t>
      </w:r>
      <w:r w:rsidRPr="00455FC9">
        <w:rPr>
          <w:rFonts w:asciiTheme="majorHAnsi" w:hAnsiTheme="majorHAnsi" w:cs="Calibri"/>
        </w:rPr>
        <w:t>на чл. 1</w:t>
      </w:r>
      <w:r w:rsidR="00D9679C" w:rsidRPr="00455FC9">
        <w:rPr>
          <w:rFonts w:asciiTheme="majorHAnsi" w:hAnsiTheme="majorHAnsi" w:cs="Calibri"/>
        </w:rPr>
        <w:t>4</w:t>
      </w:r>
      <w:r w:rsidR="00A541A9" w:rsidRPr="00455FC9">
        <w:rPr>
          <w:rFonts w:asciiTheme="majorHAnsi" w:hAnsiTheme="majorHAnsi" w:cs="Calibri"/>
        </w:rPr>
        <w:t xml:space="preserve">. </w:t>
      </w:r>
    </w:p>
    <w:p w:rsidR="00713ACD" w:rsidRPr="0022574A" w:rsidRDefault="00713ACD" w:rsidP="00713ACD">
      <w:pPr>
        <w:ind w:firstLine="570"/>
        <w:jc w:val="center"/>
        <w:rPr>
          <w:rFonts w:asciiTheme="majorHAnsi" w:hAnsiTheme="majorHAnsi" w:cs="Calibri"/>
          <w:b/>
          <w:bCs/>
        </w:rPr>
      </w:pPr>
    </w:p>
    <w:p w:rsidR="00713ACD" w:rsidRPr="0022574A" w:rsidRDefault="00713ACD" w:rsidP="00713ACD">
      <w:pPr>
        <w:ind w:firstLine="570"/>
        <w:jc w:val="center"/>
        <w:rPr>
          <w:rFonts w:asciiTheme="majorHAnsi" w:hAnsiTheme="majorHAnsi" w:cs="Calibri"/>
          <w:b/>
          <w:bCs/>
        </w:rPr>
      </w:pPr>
      <w:r w:rsidRPr="0022574A">
        <w:rPr>
          <w:rFonts w:asciiTheme="majorHAnsi" w:hAnsiTheme="majorHAnsi" w:cs="Calibri"/>
          <w:b/>
          <w:bCs/>
        </w:rPr>
        <w:t>XІ</w:t>
      </w:r>
      <w:r w:rsidR="00157A02">
        <w:rPr>
          <w:rFonts w:asciiTheme="majorHAnsi" w:hAnsiTheme="majorHAnsi" w:cs="Calibri"/>
          <w:b/>
          <w:bCs/>
          <w:lang w:val="en-US"/>
        </w:rPr>
        <w:t>V</w:t>
      </w:r>
      <w:r w:rsidRPr="0022574A">
        <w:rPr>
          <w:rFonts w:asciiTheme="majorHAnsi" w:hAnsiTheme="majorHAnsi" w:cs="Calibri"/>
          <w:b/>
          <w:bCs/>
        </w:rPr>
        <w:t>. АВТОРСКИ ПРАВА</w:t>
      </w:r>
    </w:p>
    <w:p w:rsidR="00713ACD" w:rsidRPr="0022574A" w:rsidRDefault="00713ACD" w:rsidP="00713ACD">
      <w:pPr>
        <w:ind w:firstLine="573"/>
        <w:jc w:val="both"/>
        <w:rPr>
          <w:rFonts w:asciiTheme="majorHAnsi" w:hAnsiTheme="majorHAnsi" w:cs="Calibri"/>
          <w:color w:val="000000"/>
        </w:rPr>
      </w:pPr>
      <w:r w:rsidRPr="0022574A">
        <w:rPr>
          <w:rFonts w:asciiTheme="majorHAnsi" w:hAnsiTheme="majorHAnsi" w:cs="Calibri"/>
          <w:b/>
        </w:rPr>
        <w:t xml:space="preserve">Чл. </w:t>
      </w:r>
      <w:r w:rsidR="005376CD">
        <w:rPr>
          <w:rFonts w:asciiTheme="majorHAnsi" w:hAnsiTheme="majorHAnsi" w:cs="Calibri"/>
          <w:b/>
        </w:rPr>
        <w:t>20</w:t>
      </w:r>
      <w:r w:rsidRPr="0022574A">
        <w:rPr>
          <w:rFonts w:asciiTheme="majorHAnsi" w:hAnsiTheme="majorHAnsi" w:cs="Calibri"/>
          <w:b/>
        </w:rPr>
        <w:t xml:space="preserve"> </w:t>
      </w:r>
      <w:r w:rsidRPr="0022574A">
        <w:rPr>
          <w:rFonts w:asciiTheme="majorHAnsi" w:hAnsiTheme="majorHAnsi" w:cs="Calibri"/>
          <w:b/>
          <w:bCs/>
        </w:rPr>
        <w:t>(1)</w:t>
      </w:r>
      <w:r w:rsidRPr="0022574A">
        <w:rPr>
          <w:rFonts w:asciiTheme="majorHAnsi" w:hAnsiTheme="majorHAnsi" w:cs="Calibri"/>
        </w:rPr>
        <w:t xml:space="preserve"> Страните се съгласяват, че на о</w:t>
      </w:r>
      <w:r w:rsidRPr="0022574A">
        <w:rPr>
          <w:rFonts w:asciiTheme="majorHAnsi" w:hAnsiTheme="majorHAnsi" w:cs="Calibri"/>
          <w:color w:val="000000"/>
        </w:rPr>
        <w:t>снование чл. 42, ал. 2 от Закона за авторското право и сродните му права, авторските права върху всички компоненти от предмета на настоящата поръчка, приложенията към тях и всички останали материали, софтуери, създадени по или във връзка с изпълнението на договора, принадлежат изцяло на Възложителя в същия обем, в който биха принадлежали на автора</w:t>
      </w:r>
      <w:r w:rsidRPr="0022574A">
        <w:rPr>
          <w:rFonts w:asciiTheme="majorHAnsi" w:hAnsiTheme="majorHAnsi" w:cs="Calibri"/>
          <w:b/>
          <w:color w:val="000000"/>
        </w:rPr>
        <w:t xml:space="preserve">. </w:t>
      </w:r>
      <w:r w:rsidRPr="0022574A">
        <w:rPr>
          <w:rFonts w:asciiTheme="majorHAnsi" w:hAnsiTheme="majorHAnsi" w:cs="Calibri"/>
          <w:color w:val="000000"/>
        </w:rPr>
        <w:t xml:space="preserve">ИЗПЪЛНИТЕЛЯТ гарантира, че трети страни не притежават права върху изработените документи и резултатите от тях. </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rPr>
        <w:t>(2)</w:t>
      </w:r>
      <w:r w:rsidRPr="0022574A">
        <w:rPr>
          <w:rFonts w:asciiTheme="majorHAnsi" w:hAnsiTheme="majorHAnsi" w:cs="Calibri"/>
        </w:rPr>
        <w:t xml:space="preserve"> В случай че бъде установено с влязло в сила съдебно решение или в случай че </w:t>
      </w:r>
      <w:r w:rsidRPr="0022574A">
        <w:rPr>
          <w:rFonts w:asciiTheme="majorHAnsi" w:hAnsiTheme="majorHAnsi" w:cs="Calibri"/>
          <w:b/>
        </w:rPr>
        <w:t>ВЪЗЛОЖИТЕЛЯТ и/или ИЗПЪЛНИТЕЛЯТ</w:t>
      </w:r>
      <w:r w:rsidRPr="0022574A">
        <w:rPr>
          <w:rFonts w:asciiTheme="majorHAnsi" w:hAnsiTheme="majorHAnsi" w:cs="Calibri"/>
        </w:rPr>
        <w:t xml:space="preserve"> установят, че с изработването на даден документ по чл. 1, ал. 1 при изпълнението на настоящия договор, е нарушено авторско право на трето лице, </w:t>
      </w:r>
      <w:r w:rsidRPr="0022574A">
        <w:rPr>
          <w:rFonts w:asciiTheme="majorHAnsi" w:hAnsiTheme="majorHAnsi" w:cs="Calibri"/>
          <w:b/>
        </w:rPr>
        <w:t>ИЗПЪЛНИТЕЛЯТ</w:t>
      </w:r>
      <w:r w:rsidRPr="0022574A">
        <w:rPr>
          <w:rFonts w:asciiTheme="majorHAnsi" w:hAnsiTheme="majorHAnsi" w:cs="Calibri"/>
        </w:rPr>
        <w:t xml:space="preserve"> се задължава да промени документа по такъв начин, който да направи възможно за </w:t>
      </w:r>
      <w:r w:rsidRPr="0022574A">
        <w:rPr>
          <w:rFonts w:asciiTheme="majorHAnsi" w:hAnsiTheme="majorHAnsi" w:cs="Calibri"/>
          <w:b/>
        </w:rPr>
        <w:t>ВЪЗЛОЖИТЕЛЯ</w:t>
      </w:r>
      <w:r w:rsidRPr="0022574A">
        <w:rPr>
          <w:rFonts w:asciiTheme="majorHAnsi" w:hAnsiTheme="majorHAnsi" w:cs="Calibri"/>
        </w:rPr>
        <w:t xml:space="preserve"> да използва документа  без нарушение на чуждо авторско право.</w:t>
      </w:r>
    </w:p>
    <w:p w:rsidR="00713ACD" w:rsidRPr="0022574A" w:rsidRDefault="00713ACD" w:rsidP="00713ACD">
      <w:pPr>
        <w:ind w:right="-40" w:firstLine="573"/>
        <w:jc w:val="both"/>
        <w:rPr>
          <w:rFonts w:asciiTheme="majorHAnsi" w:hAnsiTheme="majorHAnsi" w:cs="Calibri"/>
        </w:rPr>
      </w:pPr>
      <w:r w:rsidRPr="0022574A">
        <w:rPr>
          <w:rFonts w:asciiTheme="majorHAnsi" w:hAnsiTheme="majorHAnsi" w:cs="Calibri"/>
          <w:b/>
        </w:rPr>
        <w:t>(3)</w:t>
      </w:r>
      <w:r w:rsidRPr="0022574A">
        <w:rPr>
          <w:rFonts w:asciiTheme="majorHAnsi" w:hAnsiTheme="majorHAnsi" w:cs="Calibri"/>
          <w:b/>
          <w:bCs/>
        </w:rPr>
        <w:t xml:space="preserve"> </w:t>
      </w:r>
      <w:r w:rsidRPr="0022574A">
        <w:rPr>
          <w:rFonts w:asciiTheme="majorHAnsi" w:hAnsiTheme="majorHAnsi" w:cs="Calibri"/>
          <w:b/>
        </w:rPr>
        <w:t>ВЪЗЛОЖИТЕЛЯТ</w:t>
      </w:r>
      <w:r w:rsidRPr="0022574A">
        <w:rPr>
          <w:rFonts w:asciiTheme="majorHAnsi" w:hAnsiTheme="majorHAnsi" w:cs="Calibri"/>
        </w:rPr>
        <w:t xml:space="preserve"> уведомява </w:t>
      </w:r>
      <w:r w:rsidRPr="0022574A">
        <w:rPr>
          <w:rFonts w:asciiTheme="majorHAnsi" w:hAnsiTheme="majorHAnsi" w:cs="Calibri"/>
          <w:b/>
        </w:rPr>
        <w:t>ИЗПЪЛНИТЕЛЯ</w:t>
      </w:r>
      <w:r w:rsidRPr="0022574A">
        <w:rPr>
          <w:rFonts w:asciiTheme="majorHAnsi" w:hAnsiTheme="majorHAnsi" w:cs="Calibri"/>
        </w:rPr>
        <w:t xml:space="preserve"> за претенциите за нарушени авторски права от страна на трети лица в седе</w:t>
      </w:r>
      <w:r w:rsidR="00597775" w:rsidRPr="0022574A">
        <w:rPr>
          <w:rFonts w:asciiTheme="majorHAnsi" w:hAnsiTheme="majorHAnsi" w:cs="Calibri"/>
        </w:rPr>
        <w:t xml:space="preserve">мдневен срок от узнаването им. </w:t>
      </w:r>
      <w:r w:rsidRPr="0022574A">
        <w:rPr>
          <w:rFonts w:asciiTheme="majorHAnsi" w:hAnsiTheme="majorHAnsi" w:cs="Calibri"/>
        </w:rPr>
        <w:t xml:space="preserve">В случай, че трети страни предявят основателни претенции, </w:t>
      </w:r>
      <w:r w:rsidRPr="0022574A">
        <w:rPr>
          <w:rFonts w:asciiTheme="majorHAnsi" w:hAnsiTheme="majorHAnsi" w:cs="Calibri"/>
          <w:b/>
        </w:rPr>
        <w:t>ИЗПЪЛНИТЕЛЯТ</w:t>
      </w:r>
      <w:r w:rsidRPr="0022574A">
        <w:rPr>
          <w:rFonts w:asciiTheme="majorHAnsi" w:hAnsiTheme="majorHAnsi" w:cs="Calibri"/>
        </w:rPr>
        <w:t xml:space="preserve"> носи пълната отговорност и понася всички щети, произтичащи от това. </w:t>
      </w:r>
      <w:r w:rsidRPr="0022574A">
        <w:rPr>
          <w:rFonts w:asciiTheme="majorHAnsi" w:hAnsiTheme="majorHAnsi" w:cs="Calibri"/>
          <w:b/>
        </w:rPr>
        <w:t>ВЪЗЛОЖИТЕЛЯТ</w:t>
      </w:r>
      <w:r w:rsidRPr="0022574A">
        <w:rPr>
          <w:rFonts w:asciiTheme="majorHAnsi" w:hAnsiTheme="majorHAnsi" w:cs="Calibri"/>
        </w:rPr>
        <w:t xml:space="preserve"> привлича </w:t>
      </w:r>
      <w:r w:rsidRPr="0022574A">
        <w:rPr>
          <w:rFonts w:asciiTheme="majorHAnsi" w:hAnsiTheme="majorHAnsi" w:cs="Calibri"/>
          <w:b/>
        </w:rPr>
        <w:t xml:space="preserve">ИЗПЪЛНИТЕЛЯ </w:t>
      </w:r>
      <w:r w:rsidRPr="0022574A">
        <w:rPr>
          <w:rFonts w:asciiTheme="majorHAnsi" w:hAnsiTheme="majorHAnsi" w:cs="Calibri"/>
        </w:rPr>
        <w:t>в евентуален спор за нарушено авторско право в резултат на изпълнението по договора.</w:t>
      </w:r>
    </w:p>
    <w:p w:rsidR="00713ACD" w:rsidRDefault="00713ACD" w:rsidP="00713ACD">
      <w:pPr>
        <w:ind w:right="-40" w:firstLine="573"/>
        <w:jc w:val="both"/>
        <w:rPr>
          <w:rFonts w:asciiTheme="majorHAnsi" w:hAnsiTheme="majorHAnsi" w:cs="Calibri"/>
        </w:rPr>
      </w:pPr>
      <w:r w:rsidRPr="0022574A">
        <w:rPr>
          <w:rFonts w:asciiTheme="majorHAnsi" w:hAnsiTheme="majorHAnsi" w:cs="Calibri"/>
          <w:b/>
          <w:bCs/>
        </w:rPr>
        <w:t>(4)</w:t>
      </w:r>
      <w:r w:rsidRPr="0022574A">
        <w:rPr>
          <w:rFonts w:asciiTheme="majorHAnsi" w:hAnsiTheme="majorHAnsi" w:cs="Calibri"/>
          <w:b/>
        </w:rPr>
        <w:t xml:space="preserve"> ИЗПЪЛНИТЕЛЯТ</w:t>
      </w:r>
      <w:r w:rsidRPr="0022574A">
        <w:rPr>
          <w:rFonts w:asciiTheme="majorHAnsi" w:hAnsiTheme="majorHAnsi" w:cs="Calibri"/>
        </w:rPr>
        <w:t xml:space="preserve"> заплаща на </w:t>
      </w:r>
      <w:r w:rsidRPr="0022574A">
        <w:rPr>
          <w:rFonts w:asciiTheme="majorHAnsi" w:hAnsiTheme="majorHAnsi" w:cs="Calibri"/>
          <w:b/>
        </w:rPr>
        <w:t>ВЪЗЛОЖИТЕЛЯ</w:t>
      </w:r>
      <w:r w:rsidRPr="0022574A">
        <w:rPr>
          <w:rFonts w:asciiTheme="majorHAnsi" w:hAnsiTheme="majorHAnsi" w:cs="Calibri"/>
        </w:rPr>
        <w:t xml:space="preserve"> обезщетение за претърпените вреди и пропуснатите ползи вследствие на окончателно признато нарушение на авторски права.</w:t>
      </w:r>
    </w:p>
    <w:p w:rsidR="00F94FB6" w:rsidRPr="0022574A" w:rsidRDefault="00F94FB6" w:rsidP="00713ACD">
      <w:pPr>
        <w:ind w:right="-40" w:firstLine="573"/>
        <w:jc w:val="both"/>
        <w:rPr>
          <w:rFonts w:asciiTheme="majorHAnsi" w:hAnsiTheme="majorHAnsi" w:cs="Calibri"/>
        </w:rPr>
      </w:pPr>
    </w:p>
    <w:p w:rsidR="00713ACD" w:rsidRPr="0022574A" w:rsidRDefault="00713ACD" w:rsidP="00713ACD">
      <w:pPr>
        <w:ind w:firstLine="573"/>
        <w:jc w:val="center"/>
        <w:rPr>
          <w:rFonts w:asciiTheme="majorHAnsi" w:hAnsiTheme="majorHAnsi" w:cs="Calibri"/>
          <w:b/>
          <w:bCs/>
          <w:highlight w:val="cyan"/>
        </w:rPr>
      </w:pPr>
    </w:p>
    <w:p w:rsidR="00713ACD" w:rsidRPr="0022574A" w:rsidRDefault="00597775" w:rsidP="00713ACD">
      <w:pPr>
        <w:ind w:firstLine="573"/>
        <w:jc w:val="center"/>
        <w:rPr>
          <w:rFonts w:asciiTheme="majorHAnsi" w:hAnsiTheme="majorHAnsi" w:cs="Calibri"/>
          <w:b/>
          <w:bCs/>
        </w:rPr>
      </w:pPr>
      <w:r w:rsidRPr="0022574A">
        <w:rPr>
          <w:rFonts w:asciiTheme="majorHAnsi" w:hAnsiTheme="majorHAnsi" w:cs="Calibri"/>
          <w:b/>
          <w:bCs/>
        </w:rPr>
        <w:lastRenderedPageBreak/>
        <w:t xml:space="preserve">XV. </w:t>
      </w:r>
      <w:r w:rsidR="00713ACD" w:rsidRPr="0022574A">
        <w:rPr>
          <w:rFonts w:asciiTheme="majorHAnsi" w:hAnsiTheme="majorHAnsi" w:cs="Calibri"/>
          <w:b/>
          <w:bCs/>
        </w:rPr>
        <w:t>КОНФИДЕНЦИАЛНОСТ</w:t>
      </w:r>
    </w:p>
    <w:p w:rsidR="00713ACD" w:rsidRPr="0022574A" w:rsidRDefault="00713ACD" w:rsidP="00713ACD">
      <w:pPr>
        <w:autoSpaceDE w:val="0"/>
        <w:autoSpaceDN w:val="0"/>
        <w:adjustRightInd w:val="0"/>
        <w:ind w:firstLine="573"/>
        <w:jc w:val="both"/>
        <w:rPr>
          <w:rFonts w:asciiTheme="majorHAnsi" w:hAnsiTheme="majorHAnsi" w:cs="Calibri"/>
        </w:rPr>
      </w:pPr>
      <w:r w:rsidRPr="0022574A">
        <w:rPr>
          <w:rFonts w:asciiTheme="majorHAnsi" w:hAnsiTheme="majorHAnsi" w:cs="Calibri"/>
          <w:b/>
          <w:bCs/>
        </w:rPr>
        <w:t xml:space="preserve">Чл. </w:t>
      </w:r>
      <w:r w:rsidR="005376CD">
        <w:rPr>
          <w:rFonts w:asciiTheme="majorHAnsi" w:hAnsiTheme="majorHAnsi" w:cs="Calibri"/>
          <w:b/>
          <w:bCs/>
        </w:rPr>
        <w:t>21</w:t>
      </w:r>
      <w:r w:rsidRPr="0022574A">
        <w:rPr>
          <w:rFonts w:asciiTheme="majorHAnsi" w:hAnsiTheme="majorHAnsi" w:cs="Calibri"/>
          <w:b/>
          <w:bCs/>
        </w:rPr>
        <w:t xml:space="preserve"> (1)</w:t>
      </w:r>
      <w:r w:rsidRPr="0022574A">
        <w:rPr>
          <w:rFonts w:asciiTheme="majorHAnsi" w:hAnsiTheme="majorHAnsi" w:cs="Calibri"/>
        </w:rPr>
        <w:t xml:space="preserve"> Изпълнителят е длъжен да спазва стриктна </w:t>
      </w:r>
      <w:proofErr w:type="spellStart"/>
      <w:r w:rsidRPr="0022574A">
        <w:rPr>
          <w:rFonts w:asciiTheme="majorHAnsi" w:hAnsiTheme="majorHAnsi" w:cs="Calibri"/>
        </w:rPr>
        <w:t>конфиденциалност</w:t>
      </w:r>
      <w:proofErr w:type="spellEnd"/>
      <w:r w:rsidRPr="0022574A">
        <w:rPr>
          <w:rFonts w:asciiTheme="majorHAnsi" w:hAnsiTheme="majorHAnsi" w:cs="Calibri"/>
        </w:rPr>
        <w:t xml:space="preserve">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Възложителя или други лица. Това задължение се отнася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Изпълнителя по закон или е </w:t>
      </w:r>
      <w:proofErr w:type="spellStart"/>
      <w:r w:rsidRPr="0022574A">
        <w:rPr>
          <w:rFonts w:asciiTheme="majorHAnsi" w:hAnsiTheme="majorHAnsi" w:cs="Calibri"/>
        </w:rPr>
        <w:t>разпоредено</w:t>
      </w:r>
      <w:proofErr w:type="spellEnd"/>
      <w:r w:rsidRPr="0022574A">
        <w:rPr>
          <w:rFonts w:asciiTheme="majorHAnsi" w:hAnsiTheme="majorHAnsi" w:cs="Calibri"/>
        </w:rPr>
        <w:t xml:space="preserve"> с решение на компетентен съд. </w:t>
      </w:r>
    </w:p>
    <w:p w:rsidR="00713ACD" w:rsidRPr="0022574A" w:rsidRDefault="00713ACD" w:rsidP="00597775">
      <w:pPr>
        <w:pStyle w:val="BodyText"/>
        <w:spacing w:before="0" w:beforeAutospacing="0" w:after="0" w:afterAutospacing="0"/>
        <w:ind w:firstLine="573"/>
        <w:jc w:val="both"/>
        <w:rPr>
          <w:rFonts w:asciiTheme="majorHAnsi" w:hAnsiTheme="majorHAnsi" w:cs="Calibri"/>
          <w:bCs/>
        </w:rPr>
      </w:pPr>
      <w:r w:rsidRPr="0022574A">
        <w:rPr>
          <w:rFonts w:asciiTheme="majorHAnsi" w:hAnsiTheme="majorHAnsi" w:cs="Calibri"/>
          <w:b/>
        </w:rPr>
        <w:t>(2</w:t>
      </w:r>
      <w:r w:rsidRPr="0022574A">
        <w:rPr>
          <w:rFonts w:asciiTheme="majorHAnsi" w:hAnsiTheme="majorHAnsi" w:cs="Calibri"/>
        </w:rPr>
        <w:t>)</w:t>
      </w:r>
      <w:r w:rsidRPr="0022574A">
        <w:rPr>
          <w:rFonts w:asciiTheme="majorHAnsi" w:hAnsiTheme="majorHAnsi" w:cs="Calibri"/>
          <w:bCs/>
        </w:rPr>
        <w:t xml:space="preserve"> Всяка от страните п</w:t>
      </w:r>
      <w:r w:rsidR="00D846BB">
        <w:rPr>
          <w:rFonts w:asciiTheme="majorHAnsi" w:hAnsiTheme="majorHAnsi" w:cs="Calibri"/>
          <w:bCs/>
        </w:rPr>
        <w:t xml:space="preserve">о този договор се задължава да </w:t>
      </w:r>
      <w:r w:rsidRPr="0022574A">
        <w:rPr>
          <w:rFonts w:asciiTheme="majorHAnsi" w:hAnsiTheme="majorHAnsi" w:cs="Calibri"/>
          <w:bCs/>
        </w:rPr>
        <w:t xml:space="preserve">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w:t>
      </w:r>
      <w:proofErr w:type="spellStart"/>
      <w:r w:rsidRPr="0022574A">
        <w:rPr>
          <w:rFonts w:asciiTheme="majorHAnsi" w:hAnsiTheme="majorHAnsi" w:cs="Calibri"/>
          <w:bCs/>
        </w:rPr>
        <w:t>касаеща</w:t>
      </w:r>
      <w:proofErr w:type="spellEnd"/>
      <w:r w:rsidRPr="0022574A">
        <w:rPr>
          <w:rFonts w:asciiTheme="majorHAnsi" w:hAnsiTheme="majorHAnsi" w:cs="Calibri"/>
          <w:bCs/>
        </w:rPr>
        <w:t xml:space="preserve">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rsidR="00713ACD" w:rsidRPr="0022574A" w:rsidRDefault="00713ACD" w:rsidP="00713ACD">
      <w:pPr>
        <w:ind w:firstLine="573"/>
        <w:jc w:val="both"/>
        <w:rPr>
          <w:rFonts w:asciiTheme="majorHAnsi" w:hAnsiTheme="majorHAnsi" w:cs="Calibri"/>
        </w:rPr>
      </w:pPr>
      <w:r w:rsidRPr="0022574A">
        <w:rPr>
          <w:rFonts w:asciiTheme="majorHAnsi" w:hAnsiTheme="majorHAnsi" w:cs="Calibri"/>
          <w:b/>
          <w:bCs/>
        </w:rPr>
        <w:t>(3)</w:t>
      </w:r>
      <w:r w:rsidRPr="0022574A">
        <w:rPr>
          <w:rFonts w:asciiTheme="majorHAnsi" w:hAnsiTheme="majorHAnsi" w:cs="Calibri"/>
          <w:b/>
        </w:rPr>
        <w:t xml:space="preserve"> ИЗПЪЛНИТЕЛЯТ</w:t>
      </w:r>
      <w:r w:rsidRPr="0022574A">
        <w:rPr>
          <w:rFonts w:asciiTheme="majorHAnsi" w:hAnsiTheme="majorHAnsi" w:cs="Calibri"/>
        </w:rPr>
        <w:t xml:space="preserve"> гарантира </w:t>
      </w:r>
      <w:proofErr w:type="spellStart"/>
      <w:r w:rsidRPr="0022574A">
        <w:rPr>
          <w:rFonts w:asciiTheme="majorHAnsi" w:hAnsiTheme="majorHAnsi" w:cs="Calibri"/>
        </w:rPr>
        <w:t>конфиденциалност</w:t>
      </w:r>
      <w:proofErr w:type="spellEnd"/>
      <w:r w:rsidRPr="0022574A">
        <w:rPr>
          <w:rFonts w:asciiTheme="majorHAnsi" w:hAnsiTheme="majorHAnsi" w:cs="Calibri"/>
        </w:rPr>
        <w:t xml:space="preserve"> при използването на предоставени от </w:t>
      </w:r>
      <w:r w:rsidRPr="0022574A">
        <w:rPr>
          <w:rFonts w:asciiTheme="majorHAnsi" w:hAnsiTheme="majorHAnsi" w:cs="Calibri"/>
          <w:b/>
        </w:rPr>
        <w:t>ВЪЗЛОЖИТЕЛЯ</w:t>
      </w:r>
      <w:r w:rsidRPr="0022574A">
        <w:rPr>
          <w:rFonts w:asciiTheme="majorHAnsi" w:hAnsiTheme="majorHAnsi" w:cs="Calibri"/>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rsidR="005376CD" w:rsidRPr="0022574A" w:rsidRDefault="005376CD" w:rsidP="005376CD">
      <w:pPr>
        <w:ind w:firstLine="573"/>
        <w:jc w:val="center"/>
        <w:rPr>
          <w:rFonts w:asciiTheme="majorHAnsi" w:hAnsiTheme="majorHAnsi" w:cs="Calibri"/>
          <w:b/>
          <w:bCs/>
          <w:highlight w:val="cyan"/>
        </w:rPr>
      </w:pPr>
    </w:p>
    <w:p w:rsidR="00713ACD" w:rsidRPr="0022574A" w:rsidRDefault="00597775" w:rsidP="00713ACD">
      <w:pPr>
        <w:ind w:firstLine="573"/>
        <w:jc w:val="center"/>
        <w:rPr>
          <w:rFonts w:asciiTheme="majorHAnsi" w:hAnsiTheme="majorHAnsi" w:cs="Calibri"/>
          <w:b/>
          <w:bCs/>
        </w:rPr>
      </w:pPr>
      <w:r w:rsidRPr="0022574A">
        <w:rPr>
          <w:rFonts w:asciiTheme="majorHAnsi" w:hAnsiTheme="majorHAnsi" w:cs="Calibri"/>
          <w:b/>
          <w:bCs/>
        </w:rPr>
        <w:t>XV</w:t>
      </w:r>
      <w:r w:rsidR="00157A02">
        <w:rPr>
          <w:rFonts w:asciiTheme="majorHAnsi" w:hAnsiTheme="majorHAnsi" w:cs="Calibri"/>
          <w:b/>
          <w:bCs/>
          <w:lang w:val="en-US"/>
        </w:rPr>
        <w:t>I</w:t>
      </w:r>
      <w:r w:rsidRPr="0022574A">
        <w:rPr>
          <w:rFonts w:asciiTheme="majorHAnsi" w:hAnsiTheme="majorHAnsi" w:cs="Calibri"/>
          <w:b/>
          <w:bCs/>
        </w:rPr>
        <w:t xml:space="preserve">. </w:t>
      </w:r>
      <w:r w:rsidR="00713ACD" w:rsidRPr="0022574A">
        <w:rPr>
          <w:rFonts w:asciiTheme="majorHAnsi" w:hAnsiTheme="majorHAnsi" w:cs="Calibri"/>
          <w:b/>
          <w:bCs/>
        </w:rPr>
        <w:t>ПРОВЕРКИ И ОДИТ ОТ ОРГАНИТЕ НА ОБЩНОСТТА</w:t>
      </w:r>
    </w:p>
    <w:p w:rsidR="00713ACD" w:rsidRPr="0022574A" w:rsidRDefault="00597775" w:rsidP="00713ACD">
      <w:pPr>
        <w:tabs>
          <w:tab w:val="left" w:pos="1134"/>
          <w:tab w:val="left" w:pos="1276"/>
          <w:tab w:val="left" w:pos="5220"/>
        </w:tabs>
        <w:autoSpaceDE w:val="0"/>
        <w:autoSpaceDN w:val="0"/>
        <w:adjustRightInd w:val="0"/>
        <w:ind w:firstLine="573"/>
        <w:jc w:val="both"/>
        <w:rPr>
          <w:rFonts w:asciiTheme="majorHAnsi" w:hAnsiTheme="majorHAnsi" w:cs="Calibri"/>
          <w:b/>
          <w:bCs/>
        </w:rPr>
      </w:pPr>
      <w:r w:rsidRPr="0022574A">
        <w:rPr>
          <w:rFonts w:asciiTheme="majorHAnsi" w:hAnsiTheme="majorHAnsi" w:cs="Calibri"/>
          <w:b/>
          <w:bCs/>
        </w:rPr>
        <w:t>Чл. 2</w:t>
      </w:r>
      <w:r w:rsidR="005376CD">
        <w:rPr>
          <w:rFonts w:asciiTheme="majorHAnsi" w:hAnsiTheme="majorHAnsi" w:cs="Calibri"/>
          <w:b/>
          <w:bCs/>
        </w:rPr>
        <w:t>2</w:t>
      </w:r>
      <w:r w:rsidRPr="0022574A">
        <w:rPr>
          <w:rFonts w:asciiTheme="majorHAnsi" w:hAnsiTheme="majorHAnsi" w:cs="Calibri"/>
          <w:b/>
          <w:bCs/>
        </w:rPr>
        <w:t xml:space="preserve"> </w:t>
      </w:r>
      <w:r w:rsidR="00713ACD" w:rsidRPr="0022574A">
        <w:rPr>
          <w:rFonts w:asciiTheme="majorHAnsi" w:hAnsiTheme="majorHAnsi" w:cs="Calibri"/>
          <w:b/>
          <w:bCs/>
        </w:rPr>
        <w:t>ИЗПЪЛНИТЕЛЯТ</w:t>
      </w:r>
      <w:r w:rsidR="00713ACD" w:rsidRPr="0022574A">
        <w:rPr>
          <w:rFonts w:asciiTheme="majorHAnsi" w:hAnsiTheme="majorHAnsi" w:cs="Calibri"/>
          <w:bCs/>
        </w:rPr>
        <w:t xml:space="preserve"> е длъжен</w:t>
      </w:r>
      <w:r w:rsidR="00713ACD" w:rsidRPr="0022574A">
        <w:rPr>
          <w:rFonts w:asciiTheme="majorHAnsi" w:hAnsiTheme="majorHAnsi" w:cs="Calibri"/>
        </w:rPr>
        <w:t xml:space="preserve"> да оказва съдействие на Управляващия орган, на Сертифициращия орган, на Сметната палата, на Европейската комисия, Европейската сметна палата, както и на Европейската служба за борба с измамите (</w:t>
      </w:r>
      <w:r w:rsidR="00713ACD" w:rsidRPr="0022574A">
        <w:rPr>
          <w:rFonts w:asciiTheme="majorHAnsi" w:hAnsiTheme="majorHAnsi" w:cs="Calibri"/>
          <w:lang w:val="en-US"/>
        </w:rPr>
        <w:t>OLAF</w:t>
      </w:r>
      <w:r w:rsidR="00713ACD" w:rsidRPr="0022574A">
        <w:rPr>
          <w:rFonts w:asciiTheme="majorHAnsi" w:hAnsiTheme="majorHAnsi" w:cs="Calibri"/>
        </w:rPr>
        <w:t xml:space="preserve">) и външните </w:t>
      </w:r>
      <w:proofErr w:type="spellStart"/>
      <w:r w:rsidR="00713ACD" w:rsidRPr="0022574A">
        <w:rPr>
          <w:rFonts w:asciiTheme="majorHAnsi" w:hAnsiTheme="majorHAnsi" w:cs="Calibri"/>
        </w:rPr>
        <w:t>одитори</w:t>
      </w:r>
      <w:proofErr w:type="spellEnd"/>
      <w:r w:rsidR="00713ACD" w:rsidRPr="0022574A">
        <w:rPr>
          <w:rFonts w:asciiTheme="majorHAnsi" w:hAnsiTheme="majorHAnsi" w:cs="Calibri"/>
        </w:rPr>
        <w:t xml:space="preserve">, извършващи заверки съгласно чл. 5, ал. 5,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подизпълнители. Когато </w:t>
      </w:r>
      <w:r w:rsidR="00713ACD" w:rsidRPr="0022574A">
        <w:rPr>
          <w:rFonts w:asciiTheme="majorHAnsi" w:hAnsiTheme="majorHAnsi" w:cs="Calibri"/>
          <w:b/>
        </w:rPr>
        <w:t>ИЗПЪЛНИТЕЛЯТ</w:t>
      </w:r>
      <w:r w:rsidR="00713ACD" w:rsidRPr="0022574A">
        <w:rPr>
          <w:rFonts w:asciiTheme="majorHAnsi" w:hAnsiTheme="majorHAnsi" w:cs="Calibri"/>
        </w:rPr>
        <w:t xml:space="preserve"> или негови подизпълнители са международна организация, се прилагат споразумения за проверки, сключени между тази организация и Европейската комисия.  </w:t>
      </w:r>
    </w:p>
    <w:p w:rsidR="005376CD" w:rsidRPr="0022574A" w:rsidRDefault="005376CD" w:rsidP="005376CD">
      <w:pPr>
        <w:ind w:firstLine="573"/>
        <w:jc w:val="center"/>
        <w:rPr>
          <w:rFonts w:asciiTheme="majorHAnsi" w:hAnsiTheme="majorHAnsi" w:cs="Calibri"/>
          <w:b/>
          <w:bCs/>
          <w:highlight w:val="cyan"/>
        </w:rPr>
      </w:pPr>
    </w:p>
    <w:p w:rsidR="00713ACD" w:rsidRPr="0022574A" w:rsidRDefault="00597775" w:rsidP="00713ACD">
      <w:pPr>
        <w:ind w:firstLine="573"/>
        <w:jc w:val="center"/>
        <w:rPr>
          <w:rFonts w:asciiTheme="majorHAnsi" w:hAnsiTheme="majorHAnsi" w:cs="Calibri"/>
          <w:b/>
          <w:bCs/>
        </w:rPr>
      </w:pPr>
      <w:r w:rsidRPr="0022574A">
        <w:rPr>
          <w:rFonts w:asciiTheme="majorHAnsi" w:hAnsiTheme="majorHAnsi" w:cs="Calibri"/>
          <w:b/>
          <w:bCs/>
        </w:rPr>
        <w:lastRenderedPageBreak/>
        <w:t xml:space="preserve">ХVІ. </w:t>
      </w:r>
      <w:r w:rsidR="00713ACD" w:rsidRPr="0022574A">
        <w:rPr>
          <w:rFonts w:asciiTheme="majorHAnsi" w:hAnsiTheme="majorHAnsi" w:cs="Calibri"/>
          <w:b/>
          <w:bCs/>
        </w:rPr>
        <w:t>ДРУГИ УСЛОВИЯ</w:t>
      </w:r>
    </w:p>
    <w:p w:rsidR="00713ACD" w:rsidRPr="0022574A" w:rsidRDefault="00713ACD" w:rsidP="00597775">
      <w:pPr>
        <w:autoSpaceDE w:val="0"/>
        <w:autoSpaceDN w:val="0"/>
        <w:ind w:firstLine="573"/>
        <w:jc w:val="both"/>
        <w:rPr>
          <w:rFonts w:asciiTheme="majorHAnsi" w:hAnsiTheme="majorHAnsi" w:cs="Calibri"/>
        </w:rPr>
      </w:pPr>
      <w:r w:rsidRPr="0022574A">
        <w:rPr>
          <w:rFonts w:asciiTheme="majorHAnsi" w:hAnsiTheme="majorHAnsi" w:cs="Calibri"/>
          <w:b/>
        </w:rPr>
        <w:t>Чл.</w:t>
      </w:r>
      <w:r w:rsidR="00597775" w:rsidRPr="0022574A">
        <w:rPr>
          <w:rFonts w:asciiTheme="majorHAnsi" w:hAnsiTheme="majorHAnsi" w:cs="Calibri"/>
          <w:b/>
        </w:rPr>
        <w:t xml:space="preserve"> </w:t>
      </w:r>
      <w:r w:rsidRPr="0022574A">
        <w:rPr>
          <w:rFonts w:asciiTheme="majorHAnsi" w:hAnsiTheme="majorHAnsi" w:cs="Calibri"/>
          <w:b/>
        </w:rPr>
        <w:t>2</w:t>
      </w:r>
      <w:r w:rsidR="005376CD">
        <w:rPr>
          <w:rFonts w:asciiTheme="majorHAnsi" w:hAnsiTheme="majorHAnsi" w:cs="Calibri"/>
          <w:b/>
        </w:rPr>
        <w:t>3</w:t>
      </w:r>
      <w:r w:rsidRPr="0022574A">
        <w:rPr>
          <w:rFonts w:asciiTheme="majorHAnsi" w:hAnsiTheme="majorHAnsi" w:cs="Calibri"/>
        </w:rPr>
        <w:t>. Страните по този договор не могат да го изменят. Изменение се допуска по изключение само в случаите, предвидени в чл. 43, ал. 2 от Закона за обществените поръчки.</w:t>
      </w:r>
    </w:p>
    <w:p w:rsidR="00713ACD" w:rsidRPr="0022574A" w:rsidRDefault="00713ACD" w:rsidP="00597775">
      <w:pPr>
        <w:pStyle w:val="BodyText"/>
        <w:spacing w:before="0" w:beforeAutospacing="0" w:after="0" w:afterAutospacing="0"/>
        <w:ind w:firstLine="573"/>
        <w:jc w:val="both"/>
        <w:rPr>
          <w:rFonts w:asciiTheme="majorHAnsi" w:hAnsiTheme="majorHAnsi" w:cs="Calibri"/>
        </w:rPr>
      </w:pPr>
      <w:r w:rsidRPr="0022574A">
        <w:rPr>
          <w:rFonts w:asciiTheme="majorHAnsi" w:hAnsiTheme="majorHAnsi" w:cs="Calibri"/>
          <w:b/>
        </w:rPr>
        <w:t>Чл.</w:t>
      </w:r>
      <w:r w:rsidR="00597775" w:rsidRPr="0022574A">
        <w:rPr>
          <w:rFonts w:asciiTheme="majorHAnsi" w:hAnsiTheme="majorHAnsi" w:cs="Calibri"/>
          <w:b/>
        </w:rPr>
        <w:t xml:space="preserve"> </w:t>
      </w:r>
      <w:r w:rsidRPr="0022574A">
        <w:rPr>
          <w:rFonts w:asciiTheme="majorHAnsi" w:hAnsiTheme="majorHAnsi" w:cs="Calibri"/>
          <w:b/>
        </w:rPr>
        <w:t>2</w:t>
      </w:r>
      <w:r w:rsidR="005376CD">
        <w:rPr>
          <w:rFonts w:asciiTheme="majorHAnsi" w:hAnsiTheme="majorHAnsi" w:cs="Calibri"/>
          <w:b/>
        </w:rPr>
        <w:t>4</w:t>
      </w:r>
      <w:r w:rsidRPr="0022574A">
        <w:rPr>
          <w:rFonts w:asciiTheme="majorHAnsi" w:hAnsiTheme="majorHAnsi" w:cs="Calibri"/>
          <w:b/>
        </w:rPr>
        <w:t xml:space="preserve">. </w:t>
      </w:r>
      <w:r w:rsidRPr="0022574A">
        <w:rPr>
          <w:rFonts w:asciiTheme="majorHAnsi" w:hAnsiTheme="majorHAnsi" w:cs="Calibri"/>
          <w:b/>
          <w:bCs/>
        </w:rPr>
        <w:t>(1)</w:t>
      </w:r>
      <w:r w:rsidRPr="0022574A">
        <w:rPr>
          <w:rFonts w:asciiTheme="majorHAnsi" w:hAnsiTheme="majorHAnsi" w:cs="Calibri"/>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13ACD" w:rsidRPr="0022574A" w:rsidRDefault="00713ACD" w:rsidP="00597775">
      <w:pPr>
        <w:ind w:firstLine="573"/>
        <w:jc w:val="both"/>
        <w:rPr>
          <w:rFonts w:asciiTheme="majorHAnsi" w:hAnsiTheme="majorHAnsi" w:cs="Calibri"/>
        </w:rPr>
      </w:pPr>
      <w:r w:rsidRPr="0022574A">
        <w:rPr>
          <w:rFonts w:asciiTheme="majorHAnsi" w:hAnsiTheme="majorHAnsi" w:cs="Calibri"/>
          <w:b/>
          <w:bCs/>
        </w:rPr>
        <w:t>(2)</w:t>
      </w:r>
      <w:r w:rsidRPr="0022574A">
        <w:rPr>
          <w:rFonts w:asciiTheme="majorHAnsi" w:hAnsiTheme="majorHAnsi" w:cs="Calibri"/>
        </w:rPr>
        <w:t xml:space="preserve"> За валидни адреси на приемане на съобщения, уведомления и заявки, свързани с настоящия договор се смятат:</w:t>
      </w:r>
    </w:p>
    <w:p w:rsidR="00713ACD" w:rsidRPr="0022574A" w:rsidRDefault="00713ACD" w:rsidP="00713ACD">
      <w:pPr>
        <w:tabs>
          <w:tab w:val="left" w:pos="6090"/>
        </w:tabs>
        <w:ind w:firstLine="573"/>
        <w:jc w:val="both"/>
        <w:rPr>
          <w:rFonts w:asciiTheme="majorHAnsi" w:hAnsiTheme="majorHAnsi" w:cs="Calibri"/>
          <w:b/>
          <w:sz w:val="16"/>
          <w:szCs w:val="16"/>
        </w:rPr>
      </w:pPr>
    </w:p>
    <w:p w:rsidR="00713ACD" w:rsidRPr="0022574A" w:rsidRDefault="00597775" w:rsidP="00713ACD">
      <w:pPr>
        <w:tabs>
          <w:tab w:val="left" w:pos="6090"/>
        </w:tabs>
        <w:ind w:firstLine="573"/>
        <w:jc w:val="both"/>
        <w:rPr>
          <w:rFonts w:asciiTheme="majorHAnsi" w:hAnsiTheme="majorHAnsi" w:cs="Calibri"/>
          <w:b/>
        </w:rPr>
      </w:pPr>
      <w:r w:rsidRPr="0022574A">
        <w:rPr>
          <w:rFonts w:asciiTheme="majorHAnsi" w:hAnsiTheme="majorHAnsi" w:cs="Calibri"/>
          <w:b/>
        </w:rPr>
        <w:t>ВЪЗЛОЖИТЕЛ:</w:t>
      </w:r>
      <w:r w:rsidR="00713ACD" w:rsidRPr="0022574A">
        <w:rPr>
          <w:rFonts w:asciiTheme="majorHAnsi" w:hAnsiTheme="majorHAnsi" w:cs="Calibri"/>
          <w:b/>
        </w:rPr>
        <w:t xml:space="preserve"> </w:t>
      </w:r>
      <w:r w:rsidRPr="0022574A">
        <w:rPr>
          <w:rFonts w:asciiTheme="majorHAnsi" w:hAnsiTheme="majorHAnsi" w:cs="Calibri"/>
          <w:b/>
        </w:rPr>
        <w:tab/>
      </w:r>
      <w:r w:rsidRPr="0022574A">
        <w:rPr>
          <w:rFonts w:asciiTheme="majorHAnsi" w:hAnsiTheme="majorHAnsi" w:cs="Calibri"/>
          <w:b/>
        </w:rPr>
        <w:tab/>
      </w:r>
      <w:r w:rsidR="00713ACD" w:rsidRPr="0022574A">
        <w:rPr>
          <w:rFonts w:asciiTheme="majorHAnsi" w:hAnsiTheme="majorHAnsi" w:cs="Calibri"/>
          <w:b/>
        </w:rPr>
        <w:t xml:space="preserve">ИЗПЪЛНИТЕЛ: </w:t>
      </w:r>
    </w:p>
    <w:p w:rsidR="00713ACD" w:rsidRPr="0022574A" w:rsidRDefault="00597775" w:rsidP="00597775">
      <w:pPr>
        <w:tabs>
          <w:tab w:val="left" w:pos="0"/>
        </w:tabs>
        <w:ind w:firstLine="573"/>
        <w:jc w:val="both"/>
        <w:rPr>
          <w:rFonts w:asciiTheme="majorHAnsi" w:hAnsiTheme="majorHAnsi" w:cs="Calibri"/>
        </w:rPr>
      </w:pPr>
      <w:r w:rsidRPr="0022574A">
        <w:rPr>
          <w:rFonts w:asciiTheme="majorHAnsi" w:hAnsiTheme="majorHAnsi" w:cs="Calibri"/>
        </w:rPr>
        <w:t>Адрес:</w:t>
      </w:r>
      <w:r w:rsidRPr="0022574A">
        <w:rPr>
          <w:rFonts w:asciiTheme="majorHAnsi" w:hAnsiTheme="majorHAnsi" w:cs="Calibri"/>
        </w:rPr>
        <w:tab/>
      </w:r>
      <w:r w:rsidRPr="0022574A">
        <w:rPr>
          <w:rFonts w:asciiTheme="majorHAnsi" w:hAnsiTheme="majorHAnsi" w:cs="Calibri"/>
        </w:rPr>
        <w:tab/>
      </w:r>
      <w:r w:rsidRPr="0022574A">
        <w:rPr>
          <w:rFonts w:asciiTheme="majorHAnsi" w:hAnsiTheme="majorHAnsi" w:cs="Calibri"/>
        </w:rPr>
        <w:tab/>
      </w:r>
      <w:r w:rsidRPr="0022574A">
        <w:rPr>
          <w:rFonts w:asciiTheme="majorHAnsi" w:hAnsiTheme="majorHAnsi" w:cs="Calibri"/>
        </w:rPr>
        <w:tab/>
      </w:r>
      <w:r w:rsidRPr="0022574A">
        <w:rPr>
          <w:rFonts w:asciiTheme="majorHAnsi" w:hAnsiTheme="majorHAnsi" w:cs="Calibri"/>
        </w:rPr>
        <w:tab/>
      </w:r>
      <w:r w:rsidRPr="0022574A">
        <w:rPr>
          <w:rFonts w:asciiTheme="majorHAnsi" w:hAnsiTheme="majorHAnsi" w:cs="Calibri"/>
        </w:rPr>
        <w:tab/>
      </w:r>
      <w:r w:rsidRPr="0022574A">
        <w:rPr>
          <w:rFonts w:asciiTheme="majorHAnsi" w:hAnsiTheme="majorHAnsi" w:cs="Calibri"/>
        </w:rPr>
        <w:tab/>
      </w:r>
      <w:r w:rsidRPr="0022574A">
        <w:rPr>
          <w:rFonts w:asciiTheme="majorHAnsi" w:hAnsiTheme="majorHAnsi" w:cs="Calibri"/>
        </w:rPr>
        <w:tab/>
      </w:r>
      <w:proofErr w:type="spellStart"/>
      <w:r w:rsidR="00713ACD" w:rsidRPr="0022574A">
        <w:rPr>
          <w:rFonts w:asciiTheme="majorHAnsi" w:hAnsiTheme="majorHAnsi" w:cs="Calibri"/>
        </w:rPr>
        <w:t>Адрес</w:t>
      </w:r>
      <w:proofErr w:type="spellEnd"/>
      <w:r w:rsidR="00713ACD" w:rsidRPr="0022574A">
        <w:rPr>
          <w:rFonts w:asciiTheme="majorHAnsi" w:hAnsiTheme="majorHAnsi" w:cs="Calibri"/>
        </w:rPr>
        <w:t xml:space="preserve">: </w:t>
      </w:r>
    </w:p>
    <w:p w:rsidR="00713ACD" w:rsidRPr="0022574A" w:rsidRDefault="00713ACD" w:rsidP="00713ACD">
      <w:pPr>
        <w:tabs>
          <w:tab w:val="left" w:pos="4995"/>
        </w:tabs>
        <w:ind w:firstLine="573"/>
        <w:jc w:val="both"/>
        <w:rPr>
          <w:rFonts w:asciiTheme="majorHAnsi" w:hAnsiTheme="majorHAnsi" w:cs="Calibri"/>
        </w:rPr>
      </w:pPr>
      <w:r w:rsidRPr="0022574A">
        <w:rPr>
          <w:rFonts w:asciiTheme="majorHAnsi" w:hAnsiTheme="majorHAnsi" w:cs="Calibri"/>
        </w:rPr>
        <w:t>пл. „Света Неделя” № 5</w:t>
      </w:r>
      <w:r w:rsidR="00597775" w:rsidRPr="0022574A">
        <w:rPr>
          <w:rFonts w:asciiTheme="majorHAnsi" w:hAnsiTheme="majorHAnsi" w:cs="Calibri"/>
        </w:rPr>
        <w:tab/>
      </w:r>
      <w:r w:rsidR="00597775" w:rsidRPr="0022574A">
        <w:rPr>
          <w:rFonts w:asciiTheme="majorHAnsi" w:hAnsiTheme="majorHAnsi" w:cs="Calibri"/>
        </w:rPr>
        <w:tab/>
      </w:r>
      <w:r w:rsidR="00597775" w:rsidRPr="0022574A">
        <w:rPr>
          <w:rFonts w:asciiTheme="majorHAnsi" w:hAnsiTheme="majorHAnsi" w:cs="Calibri"/>
        </w:rPr>
        <w:tab/>
        <w:t>……………</w:t>
      </w:r>
    </w:p>
    <w:p w:rsidR="00713ACD" w:rsidRPr="0022574A" w:rsidRDefault="00713ACD" w:rsidP="00713ACD">
      <w:pPr>
        <w:tabs>
          <w:tab w:val="left" w:pos="4995"/>
        </w:tabs>
        <w:ind w:firstLine="573"/>
        <w:jc w:val="both"/>
        <w:rPr>
          <w:rFonts w:asciiTheme="majorHAnsi" w:hAnsiTheme="majorHAnsi" w:cs="Calibri"/>
        </w:rPr>
      </w:pPr>
      <w:r w:rsidRPr="0022574A">
        <w:rPr>
          <w:rFonts w:asciiTheme="majorHAnsi" w:hAnsiTheme="majorHAnsi" w:cs="Calibri"/>
        </w:rPr>
        <w:t xml:space="preserve">Гр. София </w:t>
      </w:r>
      <w:r w:rsidR="00597775" w:rsidRPr="0022574A">
        <w:rPr>
          <w:rFonts w:asciiTheme="majorHAnsi" w:hAnsiTheme="majorHAnsi" w:cs="Calibri"/>
        </w:rPr>
        <w:t>–</w:t>
      </w:r>
      <w:r w:rsidRPr="0022574A">
        <w:rPr>
          <w:rFonts w:asciiTheme="majorHAnsi" w:hAnsiTheme="majorHAnsi" w:cs="Calibri"/>
        </w:rPr>
        <w:t xml:space="preserve"> 1000</w:t>
      </w:r>
      <w:r w:rsidR="00597775" w:rsidRPr="0022574A">
        <w:rPr>
          <w:rFonts w:asciiTheme="majorHAnsi" w:hAnsiTheme="majorHAnsi" w:cs="Calibri"/>
        </w:rPr>
        <w:tab/>
      </w:r>
      <w:r w:rsidR="00597775" w:rsidRPr="0022574A">
        <w:rPr>
          <w:rFonts w:asciiTheme="majorHAnsi" w:hAnsiTheme="majorHAnsi" w:cs="Calibri"/>
        </w:rPr>
        <w:tab/>
      </w:r>
      <w:r w:rsidR="00597775" w:rsidRPr="0022574A">
        <w:rPr>
          <w:rFonts w:asciiTheme="majorHAnsi" w:hAnsiTheme="majorHAnsi" w:cs="Calibri"/>
        </w:rPr>
        <w:tab/>
        <w:t>……………</w:t>
      </w:r>
    </w:p>
    <w:p w:rsidR="00713ACD" w:rsidRPr="0022574A" w:rsidRDefault="00713ACD" w:rsidP="00713ACD">
      <w:pPr>
        <w:tabs>
          <w:tab w:val="left" w:pos="4995"/>
        </w:tabs>
        <w:ind w:firstLine="573"/>
        <w:jc w:val="both"/>
        <w:rPr>
          <w:rFonts w:asciiTheme="majorHAnsi" w:hAnsiTheme="majorHAnsi" w:cs="Calibri"/>
        </w:rPr>
      </w:pPr>
      <w:r w:rsidRPr="0022574A">
        <w:rPr>
          <w:rFonts w:asciiTheme="majorHAnsi" w:hAnsiTheme="majorHAnsi" w:cs="Calibri"/>
        </w:rPr>
        <w:t>Тел.: 02 / ……………</w:t>
      </w:r>
      <w:r w:rsidRPr="0022574A">
        <w:rPr>
          <w:rFonts w:asciiTheme="majorHAnsi" w:hAnsiTheme="majorHAnsi" w:cs="Calibri"/>
        </w:rPr>
        <w:tab/>
      </w:r>
      <w:r w:rsidR="00597775" w:rsidRPr="0022574A">
        <w:rPr>
          <w:rFonts w:asciiTheme="majorHAnsi" w:hAnsiTheme="majorHAnsi" w:cs="Calibri"/>
        </w:rPr>
        <w:tab/>
      </w:r>
      <w:r w:rsidR="00597775" w:rsidRPr="0022574A">
        <w:rPr>
          <w:rFonts w:asciiTheme="majorHAnsi" w:hAnsiTheme="majorHAnsi" w:cs="Calibri"/>
        </w:rPr>
        <w:tab/>
      </w:r>
      <w:proofErr w:type="spellStart"/>
      <w:r w:rsidRPr="0022574A">
        <w:rPr>
          <w:rFonts w:asciiTheme="majorHAnsi" w:hAnsiTheme="majorHAnsi" w:cs="Calibri"/>
        </w:rPr>
        <w:t>Teл</w:t>
      </w:r>
      <w:proofErr w:type="spellEnd"/>
      <w:r w:rsidR="00597775" w:rsidRPr="0022574A">
        <w:rPr>
          <w:rFonts w:asciiTheme="majorHAnsi" w:hAnsiTheme="majorHAnsi" w:cs="Calibri"/>
        </w:rPr>
        <w:t>.: ……………</w:t>
      </w:r>
    </w:p>
    <w:p w:rsidR="00713ACD" w:rsidRPr="0022574A" w:rsidRDefault="00713ACD" w:rsidP="00713ACD">
      <w:pPr>
        <w:tabs>
          <w:tab w:val="left" w:pos="4995"/>
        </w:tabs>
        <w:ind w:firstLine="573"/>
        <w:jc w:val="both"/>
        <w:rPr>
          <w:rFonts w:asciiTheme="majorHAnsi" w:hAnsiTheme="majorHAnsi" w:cs="Calibri"/>
        </w:rPr>
      </w:pPr>
      <w:r w:rsidRPr="0022574A">
        <w:rPr>
          <w:rFonts w:asciiTheme="majorHAnsi" w:hAnsiTheme="majorHAnsi" w:cs="Calibri"/>
        </w:rPr>
        <w:t>Факс: 02 / …………….</w:t>
      </w:r>
      <w:r w:rsidRPr="0022574A">
        <w:rPr>
          <w:rFonts w:asciiTheme="majorHAnsi" w:hAnsiTheme="majorHAnsi" w:cs="Calibri"/>
        </w:rPr>
        <w:tab/>
      </w:r>
      <w:r w:rsidR="00597775" w:rsidRPr="0022574A">
        <w:rPr>
          <w:rFonts w:asciiTheme="majorHAnsi" w:hAnsiTheme="majorHAnsi" w:cs="Calibri"/>
        </w:rPr>
        <w:tab/>
      </w:r>
      <w:r w:rsidR="00597775" w:rsidRPr="0022574A">
        <w:rPr>
          <w:rFonts w:asciiTheme="majorHAnsi" w:hAnsiTheme="majorHAnsi" w:cs="Calibri"/>
        </w:rPr>
        <w:tab/>
      </w:r>
      <w:r w:rsidRPr="0022574A">
        <w:rPr>
          <w:rFonts w:asciiTheme="majorHAnsi" w:hAnsiTheme="majorHAnsi" w:cs="Calibri"/>
        </w:rPr>
        <w:t>Факс:</w:t>
      </w:r>
      <w:r w:rsidR="00597775" w:rsidRPr="0022574A">
        <w:rPr>
          <w:rFonts w:asciiTheme="majorHAnsi" w:hAnsiTheme="majorHAnsi" w:cs="Calibri"/>
        </w:rPr>
        <w:t xml:space="preserve"> ……………</w:t>
      </w:r>
    </w:p>
    <w:p w:rsidR="00713ACD" w:rsidRPr="0022574A" w:rsidRDefault="00713ACD" w:rsidP="00713ACD">
      <w:pPr>
        <w:tabs>
          <w:tab w:val="left" w:pos="4995"/>
        </w:tabs>
        <w:ind w:firstLine="573"/>
        <w:jc w:val="both"/>
        <w:rPr>
          <w:rFonts w:asciiTheme="majorHAnsi" w:hAnsiTheme="majorHAnsi" w:cs="Calibri"/>
        </w:rPr>
      </w:pPr>
      <w:proofErr w:type="spellStart"/>
      <w:r w:rsidRPr="0022574A">
        <w:rPr>
          <w:rFonts w:asciiTheme="majorHAnsi" w:hAnsiTheme="majorHAnsi" w:cs="Calibri"/>
        </w:rPr>
        <w:t>e-mail</w:t>
      </w:r>
      <w:proofErr w:type="spellEnd"/>
      <w:r w:rsidRPr="0022574A">
        <w:rPr>
          <w:rFonts w:asciiTheme="majorHAnsi" w:hAnsiTheme="majorHAnsi" w:cs="Calibri"/>
        </w:rPr>
        <w:t>: ...........................</w:t>
      </w:r>
      <w:r w:rsidRPr="0022574A">
        <w:rPr>
          <w:rFonts w:asciiTheme="majorHAnsi" w:hAnsiTheme="majorHAnsi" w:cs="Calibri"/>
          <w:lang w:val="en-US"/>
        </w:rPr>
        <w:tab/>
      </w:r>
      <w:r w:rsidR="00597775" w:rsidRPr="0022574A">
        <w:rPr>
          <w:rFonts w:asciiTheme="majorHAnsi" w:hAnsiTheme="majorHAnsi" w:cs="Calibri"/>
        </w:rPr>
        <w:tab/>
      </w:r>
      <w:r w:rsidR="00597775" w:rsidRPr="0022574A">
        <w:rPr>
          <w:rFonts w:asciiTheme="majorHAnsi" w:hAnsiTheme="majorHAnsi" w:cs="Calibri"/>
        </w:rPr>
        <w:tab/>
      </w:r>
      <w:proofErr w:type="spellStart"/>
      <w:r w:rsidRPr="0022574A">
        <w:rPr>
          <w:rFonts w:asciiTheme="majorHAnsi" w:hAnsiTheme="majorHAnsi" w:cs="Calibri"/>
        </w:rPr>
        <w:t>e-mail</w:t>
      </w:r>
      <w:proofErr w:type="spellEnd"/>
      <w:r w:rsidRPr="0022574A">
        <w:rPr>
          <w:rFonts w:asciiTheme="majorHAnsi" w:hAnsiTheme="majorHAnsi" w:cs="Calibri"/>
        </w:rPr>
        <w:t>: ..........................</w:t>
      </w:r>
    </w:p>
    <w:p w:rsidR="00713ACD" w:rsidRPr="0022574A" w:rsidRDefault="00713ACD" w:rsidP="00597775">
      <w:pPr>
        <w:tabs>
          <w:tab w:val="left" w:pos="720"/>
          <w:tab w:val="left" w:pos="6165"/>
        </w:tabs>
        <w:ind w:firstLine="573"/>
        <w:jc w:val="both"/>
        <w:rPr>
          <w:rFonts w:asciiTheme="majorHAnsi" w:hAnsiTheme="majorHAnsi" w:cs="Calibri"/>
        </w:rPr>
      </w:pPr>
      <w:r w:rsidRPr="0022574A">
        <w:rPr>
          <w:rFonts w:asciiTheme="majorHAnsi" w:hAnsiTheme="majorHAnsi" w:cs="Calibri"/>
          <w:b/>
          <w:bCs/>
        </w:rPr>
        <w:t>(3)</w:t>
      </w:r>
      <w:r w:rsidRPr="0022574A">
        <w:rPr>
          <w:rFonts w:asciiTheme="majorHAnsi" w:hAnsiTheme="majorHAnsi" w:cs="Calibri"/>
        </w:rPr>
        <w:t xml:space="preserve"> При промяна на данните по предходната алинея, съответната страна е длъжна да уведоми другата в тридневен срок от настъпване на промяната.</w:t>
      </w:r>
    </w:p>
    <w:p w:rsidR="00713ACD" w:rsidRPr="0022574A" w:rsidRDefault="00713ACD" w:rsidP="00597775">
      <w:pPr>
        <w:tabs>
          <w:tab w:val="left" w:pos="720"/>
          <w:tab w:val="left" w:pos="6165"/>
        </w:tabs>
        <w:ind w:firstLine="573"/>
        <w:jc w:val="both"/>
        <w:rPr>
          <w:rFonts w:asciiTheme="majorHAnsi" w:hAnsiTheme="majorHAnsi" w:cs="Calibri"/>
        </w:rPr>
      </w:pPr>
      <w:r w:rsidRPr="0022574A">
        <w:rPr>
          <w:rFonts w:asciiTheme="majorHAnsi" w:hAnsiTheme="majorHAnsi" w:cs="Calibri"/>
          <w:b/>
        </w:rPr>
        <w:t xml:space="preserve">(4) </w:t>
      </w:r>
      <w:r w:rsidRPr="0022574A">
        <w:rPr>
          <w:rFonts w:asciiTheme="majorHAnsi" w:hAnsiTheme="majorHAnsi" w:cs="Calibri"/>
        </w:rPr>
        <w:t>В случай че страна по договора не е изпълнила задължението си по предходната алинея, насрещната страна ще счита съобщенията, уведомленията и заявките за редовно получени.</w:t>
      </w:r>
    </w:p>
    <w:p w:rsidR="00713ACD" w:rsidRPr="0022574A" w:rsidRDefault="00713ACD" w:rsidP="00597775">
      <w:pPr>
        <w:pStyle w:val="BodyText"/>
        <w:spacing w:before="0" w:beforeAutospacing="0" w:after="0" w:afterAutospacing="0"/>
        <w:ind w:firstLine="573"/>
        <w:rPr>
          <w:rFonts w:asciiTheme="majorHAnsi" w:hAnsiTheme="majorHAnsi" w:cs="Calibri"/>
        </w:rPr>
      </w:pPr>
      <w:r w:rsidRPr="0022574A">
        <w:rPr>
          <w:rFonts w:asciiTheme="majorHAnsi" w:hAnsiTheme="majorHAnsi" w:cs="Calibri"/>
          <w:b/>
        </w:rPr>
        <w:t>Чл. 2</w:t>
      </w:r>
      <w:r w:rsidR="005376CD">
        <w:rPr>
          <w:rFonts w:asciiTheme="majorHAnsi" w:hAnsiTheme="majorHAnsi" w:cs="Calibri"/>
          <w:b/>
        </w:rPr>
        <w:t>5</w:t>
      </w:r>
      <w:r w:rsidRPr="0022574A">
        <w:rPr>
          <w:rFonts w:asciiTheme="majorHAnsi" w:hAnsiTheme="majorHAnsi" w:cs="Calibri"/>
        </w:rPr>
        <w:t>. За неуредените в настоящия договор въпроси се прилагат разпоредбите на действащото българското законодателство.</w:t>
      </w:r>
    </w:p>
    <w:p w:rsidR="00713ACD" w:rsidRPr="0022574A" w:rsidRDefault="00713ACD" w:rsidP="00597775">
      <w:pPr>
        <w:autoSpaceDE w:val="0"/>
        <w:autoSpaceDN w:val="0"/>
        <w:adjustRightInd w:val="0"/>
        <w:ind w:firstLine="573"/>
        <w:jc w:val="both"/>
        <w:rPr>
          <w:rFonts w:asciiTheme="majorHAnsi" w:hAnsiTheme="majorHAnsi" w:cs="Calibri"/>
        </w:rPr>
      </w:pPr>
      <w:r w:rsidRPr="0022574A">
        <w:rPr>
          <w:rFonts w:asciiTheme="majorHAnsi" w:hAnsiTheme="majorHAnsi" w:cs="Calibri"/>
          <w:b/>
        </w:rPr>
        <w:t>Чл. 2</w:t>
      </w:r>
      <w:r w:rsidR="005376CD">
        <w:rPr>
          <w:rFonts w:asciiTheme="majorHAnsi" w:hAnsiTheme="majorHAnsi" w:cs="Calibri"/>
          <w:b/>
        </w:rPr>
        <w:t>6</w:t>
      </w:r>
      <w:r w:rsidRPr="0022574A">
        <w:rPr>
          <w:rFonts w:asciiTheme="majorHAnsi" w:hAnsiTheme="majorHAnsi" w:cs="Calibri"/>
        </w:rPr>
        <w:t xml:space="preserve">. Приложимият език е задължителен за използване при съставяне на всякакви документи по договора и при всякакви работни съвещания по договора. Всички разходи за превод, ако бъдат необходими за </w:t>
      </w:r>
      <w:r w:rsidRPr="0022574A">
        <w:rPr>
          <w:rFonts w:asciiTheme="majorHAnsi" w:hAnsiTheme="majorHAnsi" w:cs="Calibri"/>
          <w:b/>
          <w:bCs/>
        </w:rPr>
        <w:t>ИЗПЪЛНИТЕЛЯ</w:t>
      </w:r>
      <w:r w:rsidRPr="0022574A">
        <w:rPr>
          <w:rFonts w:asciiTheme="majorHAnsi" w:hAnsiTheme="majorHAnsi" w:cs="Calibri"/>
        </w:rPr>
        <w:t xml:space="preserve"> или негов персонал, са за сметка на </w:t>
      </w:r>
      <w:r w:rsidRPr="0022574A">
        <w:rPr>
          <w:rFonts w:asciiTheme="majorHAnsi" w:hAnsiTheme="majorHAnsi" w:cs="Calibri"/>
          <w:b/>
          <w:bCs/>
        </w:rPr>
        <w:t>ИЗПЪЛНИТЕЛЯ</w:t>
      </w:r>
      <w:r w:rsidRPr="0022574A">
        <w:rPr>
          <w:rFonts w:asciiTheme="majorHAnsi" w:hAnsiTheme="majorHAnsi" w:cs="Calibri"/>
        </w:rPr>
        <w:t>. Ако не е уговорено друго, приложим език е българският език.</w:t>
      </w:r>
    </w:p>
    <w:p w:rsidR="00713ACD" w:rsidRPr="0022574A" w:rsidRDefault="00713ACD" w:rsidP="00597775">
      <w:pPr>
        <w:ind w:firstLine="573"/>
        <w:jc w:val="both"/>
        <w:rPr>
          <w:rFonts w:asciiTheme="majorHAnsi" w:hAnsiTheme="majorHAnsi" w:cs="Calibri"/>
          <w:bCs/>
        </w:rPr>
      </w:pPr>
      <w:r w:rsidRPr="0022574A">
        <w:rPr>
          <w:rFonts w:asciiTheme="majorHAnsi" w:hAnsiTheme="majorHAnsi" w:cs="Calibri"/>
          <w:b/>
          <w:bCs/>
        </w:rPr>
        <w:t>Чл. 2</w:t>
      </w:r>
      <w:r w:rsidR="005376CD">
        <w:rPr>
          <w:rFonts w:asciiTheme="majorHAnsi" w:hAnsiTheme="majorHAnsi" w:cs="Calibri"/>
          <w:b/>
          <w:bCs/>
        </w:rPr>
        <w:t>7</w:t>
      </w:r>
      <w:r w:rsidRPr="0022574A">
        <w:rPr>
          <w:rFonts w:asciiTheme="majorHAnsi" w:hAnsiTheme="majorHAnsi" w:cs="Calibri"/>
          <w:bCs/>
        </w:rPr>
        <w:t>.</w:t>
      </w:r>
      <w:r w:rsidRPr="0022574A">
        <w:rPr>
          <w:rFonts w:asciiTheme="majorHAnsi" w:hAnsiTheme="majorHAnsi" w:cs="Calibri"/>
        </w:rPr>
        <w:t xml:space="preserve"> </w:t>
      </w:r>
      <w:r w:rsidRPr="0022574A">
        <w:rPr>
          <w:rFonts w:asciiTheme="majorHAnsi" w:hAnsiTheme="majorHAnsi" w:cs="Calibri"/>
          <w:bCs/>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22574A">
        <w:rPr>
          <w:rFonts w:asciiTheme="majorHAnsi" w:hAnsiTheme="majorHAnsi" w:cs="Calibri"/>
          <w:bCs/>
        </w:rPr>
        <w:t>нововъзникнали</w:t>
      </w:r>
      <w:proofErr w:type="spellEnd"/>
      <w:r w:rsidRPr="0022574A">
        <w:rPr>
          <w:rFonts w:asciiTheme="majorHAnsi" w:hAnsiTheme="majorHAnsi" w:cs="Calibri"/>
          <w:bCs/>
        </w:rPr>
        <w:t xml:space="preserve"> обстоятелства, ще бъдат разрешавани по съдебен ред в съответствие с българското законодателство.</w:t>
      </w:r>
    </w:p>
    <w:p w:rsidR="00713ACD" w:rsidRDefault="00713ACD" w:rsidP="00597775">
      <w:pPr>
        <w:pStyle w:val="BodyText"/>
        <w:spacing w:before="0" w:beforeAutospacing="0" w:after="0" w:afterAutospacing="0"/>
        <w:ind w:firstLine="573"/>
        <w:rPr>
          <w:rFonts w:asciiTheme="majorHAnsi" w:hAnsiTheme="majorHAnsi" w:cs="Calibri"/>
          <w:bCs/>
        </w:rPr>
      </w:pPr>
      <w:r w:rsidRPr="0022574A">
        <w:rPr>
          <w:rFonts w:asciiTheme="majorHAnsi" w:hAnsiTheme="majorHAnsi" w:cs="Calibri"/>
          <w:b/>
        </w:rPr>
        <w:t>Чл. 2</w:t>
      </w:r>
      <w:r w:rsidR="005376CD">
        <w:rPr>
          <w:rFonts w:asciiTheme="majorHAnsi" w:hAnsiTheme="majorHAnsi" w:cs="Calibri"/>
          <w:b/>
        </w:rPr>
        <w:t>8</w:t>
      </w:r>
      <w:r w:rsidRPr="0022574A">
        <w:rPr>
          <w:rFonts w:asciiTheme="majorHAnsi" w:hAnsiTheme="majorHAnsi" w:cs="Calibri"/>
        </w:rPr>
        <w:t xml:space="preserve">. </w:t>
      </w:r>
      <w:r w:rsidRPr="0022574A">
        <w:rPr>
          <w:rFonts w:asciiTheme="majorHAnsi" w:hAnsiTheme="majorHAnsi" w:cs="Calibri"/>
          <w:bCs/>
        </w:rPr>
        <w:t xml:space="preserve">Неразделна част от този договор са: </w:t>
      </w:r>
    </w:p>
    <w:p w:rsidR="00F94FB6" w:rsidRPr="0022574A" w:rsidRDefault="00F94FB6" w:rsidP="00597775">
      <w:pPr>
        <w:pStyle w:val="BodyText"/>
        <w:spacing w:before="0" w:beforeAutospacing="0" w:after="0" w:afterAutospacing="0"/>
        <w:ind w:firstLine="573"/>
        <w:rPr>
          <w:rFonts w:asciiTheme="majorHAnsi" w:hAnsiTheme="majorHAnsi" w:cs="Calibri"/>
          <w:bCs/>
        </w:rPr>
      </w:pPr>
    </w:p>
    <w:p w:rsidR="00713ACD" w:rsidRPr="00157A02" w:rsidRDefault="00713ACD" w:rsidP="00597775">
      <w:pPr>
        <w:pStyle w:val="BodyText"/>
        <w:spacing w:before="0" w:beforeAutospacing="0" w:after="0" w:afterAutospacing="0"/>
        <w:ind w:firstLine="573"/>
        <w:rPr>
          <w:rFonts w:asciiTheme="majorHAnsi" w:hAnsiTheme="majorHAnsi" w:cs="Calibri"/>
          <w:bCs/>
        </w:rPr>
      </w:pPr>
      <w:r w:rsidRPr="00157A02">
        <w:rPr>
          <w:rFonts w:asciiTheme="majorHAnsi" w:hAnsiTheme="majorHAnsi" w:cs="Calibri"/>
          <w:b/>
          <w:bCs/>
        </w:rPr>
        <w:lastRenderedPageBreak/>
        <w:t xml:space="preserve">Приложение № 1 </w:t>
      </w:r>
      <w:r w:rsidRPr="00157A02">
        <w:rPr>
          <w:rFonts w:asciiTheme="majorHAnsi" w:hAnsiTheme="majorHAnsi" w:cs="Calibri"/>
          <w:bCs/>
        </w:rPr>
        <w:t xml:space="preserve">- Ценовото предложение на </w:t>
      </w:r>
      <w:r w:rsidRPr="00157A02">
        <w:rPr>
          <w:rFonts w:asciiTheme="majorHAnsi" w:hAnsiTheme="majorHAnsi" w:cs="Calibri"/>
          <w:b/>
          <w:bCs/>
        </w:rPr>
        <w:t>ИЗПЪЛНИТЕЛЯ</w:t>
      </w:r>
      <w:r w:rsidRPr="00157A02">
        <w:rPr>
          <w:rFonts w:asciiTheme="majorHAnsi" w:hAnsiTheme="majorHAnsi" w:cs="Calibri"/>
          <w:bCs/>
        </w:rPr>
        <w:t xml:space="preserve">; </w:t>
      </w:r>
    </w:p>
    <w:p w:rsidR="00713ACD" w:rsidRPr="00157A02" w:rsidRDefault="00713ACD" w:rsidP="00597775">
      <w:pPr>
        <w:pStyle w:val="BodyText"/>
        <w:tabs>
          <w:tab w:val="left" w:pos="57"/>
        </w:tabs>
        <w:spacing w:before="0" w:beforeAutospacing="0" w:after="0" w:afterAutospacing="0"/>
        <w:ind w:firstLine="573"/>
        <w:rPr>
          <w:rFonts w:asciiTheme="majorHAnsi" w:hAnsiTheme="majorHAnsi" w:cs="Calibri"/>
          <w:bCs/>
        </w:rPr>
      </w:pPr>
      <w:r w:rsidRPr="00157A02">
        <w:rPr>
          <w:rFonts w:asciiTheme="majorHAnsi" w:hAnsiTheme="majorHAnsi" w:cs="Calibri"/>
          <w:b/>
          <w:bCs/>
        </w:rPr>
        <w:t xml:space="preserve">Приложение № 2 - </w:t>
      </w:r>
      <w:r w:rsidRPr="00157A02">
        <w:rPr>
          <w:rFonts w:asciiTheme="majorHAnsi" w:hAnsiTheme="majorHAnsi" w:cs="Calibri"/>
          <w:bCs/>
        </w:rPr>
        <w:t>Пълно описание на предмета на поръчката;</w:t>
      </w:r>
    </w:p>
    <w:p w:rsidR="00713ACD" w:rsidRPr="00157A02" w:rsidRDefault="00713ACD" w:rsidP="00597775">
      <w:pPr>
        <w:pStyle w:val="BodyText"/>
        <w:tabs>
          <w:tab w:val="left" w:pos="57"/>
        </w:tabs>
        <w:spacing w:before="0" w:beforeAutospacing="0" w:after="0" w:afterAutospacing="0"/>
        <w:ind w:firstLine="573"/>
        <w:rPr>
          <w:rFonts w:asciiTheme="majorHAnsi" w:hAnsiTheme="majorHAnsi" w:cs="Calibri"/>
          <w:bCs/>
        </w:rPr>
      </w:pPr>
      <w:r w:rsidRPr="00157A02">
        <w:rPr>
          <w:rFonts w:asciiTheme="majorHAnsi" w:hAnsiTheme="majorHAnsi" w:cs="Calibri"/>
          <w:b/>
          <w:bCs/>
        </w:rPr>
        <w:t xml:space="preserve">Приложение № 3 - </w:t>
      </w:r>
      <w:r w:rsidRPr="00157A02">
        <w:rPr>
          <w:rFonts w:asciiTheme="majorHAnsi" w:hAnsiTheme="majorHAnsi" w:cs="Calibri"/>
          <w:bCs/>
        </w:rPr>
        <w:t>Техническа спецификация;</w:t>
      </w:r>
    </w:p>
    <w:p w:rsidR="00713ACD" w:rsidRPr="00157A02" w:rsidRDefault="00713ACD" w:rsidP="00597775">
      <w:pPr>
        <w:pStyle w:val="BodyText"/>
        <w:spacing w:before="0" w:beforeAutospacing="0" w:after="0" w:afterAutospacing="0"/>
        <w:ind w:firstLine="573"/>
        <w:rPr>
          <w:rFonts w:asciiTheme="majorHAnsi" w:hAnsiTheme="majorHAnsi" w:cs="Calibri"/>
          <w:bCs/>
        </w:rPr>
      </w:pPr>
      <w:r w:rsidRPr="00157A02">
        <w:rPr>
          <w:rFonts w:asciiTheme="majorHAnsi" w:hAnsiTheme="majorHAnsi" w:cs="Calibri"/>
          <w:b/>
          <w:bCs/>
        </w:rPr>
        <w:t xml:space="preserve">Приложение № 4 - </w:t>
      </w:r>
      <w:r w:rsidRPr="00157A02">
        <w:rPr>
          <w:rFonts w:asciiTheme="majorHAnsi" w:hAnsiTheme="majorHAnsi" w:cs="Calibri"/>
          <w:bCs/>
        </w:rPr>
        <w:t xml:space="preserve">Оферта на </w:t>
      </w:r>
      <w:r w:rsidRPr="00157A02">
        <w:rPr>
          <w:rFonts w:asciiTheme="majorHAnsi" w:hAnsiTheme="majorHAnsi" w:cs="Calibri"/>
          <w:b/>
          <w:bCs/>
        </w:rPr>
        <w:t>ИЗПЪЛНИТЕЛЯ</w:t>
      </w:r>
      <w:r w:rsidRPr="00157A02">
        <w:rPr>
          <w:rFonts w:asciiTheme="majorHAnsi" w:hAnsiTheme="majorHAnsi" w:cs="Calibri"/>
          <w:bCs/>
        </w:rPr>
        <w:t>;</w:t>
      </w:r>
    </w:p>
    <w:p w:rsidR="00713ACD" w:rsidRPr="00157A02" w:rsidRDefault="00713ACD" w:rsidP="00597775">
      <w:pPr>
        <w:pStyle w:val="BodyText"/>
        <w:spacing w:before="0" w:beforeAutospacing="0" w:after="0" w:afterAutospacing="0"/>
        <w:ind w:firstLine="573"/>
        <w:rPr>
          <w:rFonts w:asciiTheme="majorHAnsi" w:hAnsiTheme="majorHAnsi" w:cs="Calibri"/>
          <w:bCs/>
        </w:rPr>
      </w:pPr>
      <w:r w:rsidRPr="00157A02">
        <w:rPr>
          <w:rFonts w:asciiTheme="majorHAnsi" w:hAnsiTheme="majorHAnsi" w:cs="Calibri"/>
          <w:b/>
          <w:bCs/>
        </w:rPr>
        <w:t xml:space="preserve">Приложение № 5 - </w:t>
      </w:r>
      <w:r w:rsidRPr="00157A02">
        <w:rPr>
          <w:rFonts w:asciiTheme="majorHAnsi" w:hAnsiTheme="majorHAnsi" w:cs="Calibri"/>
          <w:bCs/>
        </w:rPr>
        <w:t xml:space="preserve">Техническо предложение на </w:t>
      </w:r>
      <w:r w:rsidRPr="00157A02">
        <w:rPr>
          <w:rFonts w:asciiTheme="majorHAnsi" w:hAnsiTheme="majorHAnsi" w:cs="Calibri"/>
          <w:b/>
          <w:bCs/>
        </w:rPr>
        <w:t>ИЗПЪЛНИТЕЛЯ</w:t>
      </w:r>
      <w:r w:rsidRPr="00157A02">
        <w:rPr>
          <w:rFonts w:asciiTheme="majorHAnsi" w:hAnsiTheme="majorHAnsi" w:cs="Calibri"/>
          <w:bCs/>
        </w:rPr>
        <w:t>;</w:t>
      </w:r>
    </w:p>
    <w:p w:rsidR="00713ACD" w:rsidRPr="00157A02" w:rsidRDefault="00713ACD" w:rsidP="00597775">
      <w:pPr>
        <w:pStyle w:val="BodyText"/>
        <w:spacing w:before="0" w:beforeAutospacing="0" w:after="0" w:afterAutospacing="0"/>
        <w:ind w:firstLine="573"/>
        <w:rPr>
          <w:rFonts w:asciiTheme="majorHAnsi" w:hAnsiTheme="majorHAnsi" w:cs="Calibri"/>
          <w:bCs/>
        </w:rPr>
      </w:pPr>
      <w:r w:rsidRPr="00157A02">
        <w:rPr>
          <w:rFonts w:asciiTheme="majorHAnsi" w:hAnsiTheme="majorHAnsi" w:cs="Calibri"/>
          <w:b/>
          <w:bCs/>
        </w:rPr>
        <w:t xml:space="preserve">Приложение № 6 - </w:t>
      </w:r>
      <w:r w:rsidRPr="00157A02">
        <w:rPr>
          <w:rFonts w:asciiTheme="majorHAnsi" w:hAnsiTheme="majorHAnsi" w:cs="Calibri"/>
          <w:bCs/>
        </w:rPr>
        <w:t>Списък на експертите</w:t>
      </w:r>
      <w:r w:rsidR="0022574A" w:rsidRPr="00157A02">
        <w:rPr>
          <w:rFonts w:asciiTheme="majorHAnsi" w:hAnsiTheme="majorHAnsi" w:cs="Calibri"/>
          <w:bCs/>
        </w:rPr>
        <w:t>;</w:t>
      </w:r>
      <w:r w:rsidRPr="00157A02">
        <w:rPr>
          <w:rFonts w:asciiTheme="majorHAnsi" w:hAnsiTheme="majorHAnsi" w:cs="Calibri"/>
          <w:bCs/>
        </w:rPr>
        <w:t xml:space="preserve"> </w:t>
      </w:r>
    </w:p>
    <w:p w:rsidR="0022574A" w:rsidRPr="00157A02" w:rsidRDefault="00713ACD" w:rsidP="00597775">
      <w:pPr>
        <w:pStyle w:val="BodyText"/>
        <w:spacing w:before="0" w:beforeAutospacing="0" w:after="0" w:afterAutospacing="0"/>
        <w:ind w:firstLine="573"/>
        <w:rPr>
          <w:rFonts w:asciiTheme="majorHAnsi" w:hAnsiTheme="majorHAnsi" w:cs="Calibri"/>
          <w:bCs/>
        </w:rPr>
      </w:pPr>
      <w:r w:rsidRPr="00157A02">
        <w:rPr>
          <w:rFonts w:asciiTheme="majorHAnsi" w:hAnsiTheme="majorHAnsi" w:cs="Calibri"/>
          <w:b/>
          <w:bCs/>
        </w:rPr>
        <w:t xml:space="preserve">Приложение № 7 - </w:t>
      </w:r>
      <w:r w:rsidRPr="00157A02">
        <w:rPr>
          <w:rFonts w:asciiTheme="majorHAnsi" w:hAnsiTheme="majorHAnsi" w:cs="Calibri"/>
          <w:bCs/>
        </w:rPr>
        <w:t>Гаранция за добро изпълнение</w:t>
      </w:r>
      <w:r w:rsidR="0022574A" w:rsidRPr="00157A02">
        <w:rPr>
          <w:rFonts w:asciiTheme="majorHAnsi" w:hAnsiTheme="majorHAnsi" w:cs="Calibri"/>
          <w:bCs/>
        </w:rPr>
        <w:t>;</w:t>
      </w:r>
    </w:p>
    <w:p w:rsidR="0022574A" w:rsidRPr="00157A02" w:rsidRDefault="0022574A" w:rsidP="0022574A">
      <w:pPr>
        <w:pStyle w:val="ListParagraph"/>
        <w:tabs>
          <w:tab w:val="left" w:pos="9072"/>
        </w:tabs>
        <w:spacing w:line="274" w:lineRule="exact"/>
        <w:ind w:left="567"/>
        <w:contextualSpacing w:val="0"/>
        <w:rPr>
          <w:rFonts w:asciiTheme="majorHAnsi" w:hAnsiTheme="majorHAnsi"/>
        </w:rPr>
      </w:pPr>
      <w:r w:rsidRPr="00157A02">
        <w:rPr>
          <w:rFonts w:asciiTheme="majorHAnsi" w:hAnsiTheme="majorHAnsi" w:cs="Calibri"/>
          <w:b/>
          <w:bCs/>
        </w:rPr>
        <w:t xml:space="preserve">Приложение № 8 - </w:t>
      </w:r>
      <w:r w:rsidRPr="00157A02">
        <w:rPr>
          <w:rFonts w:asciiTheme="majorHAnsi" w:hAnsiTheme="majorHAnsi"/>
        </w:rPr>
        <w:t>Документи от Изпълнителя по чл. 101е, ал. 2 от ЗОП;</w:t>
      </w:r>
    </w:p>
    <w:p w:rsidR="00713ACD" w:rsidRPr="0022574A" w:rsidRDefault="00713ACD" w:rsidP="00713ACD">
      <w:pPr>
        <w:autoSpaceDE w:val="0"/>
        <w:autoSpaceDN w:val="0"/>
        <w:adjustRightInd w:val="0"/>
        <w:ind w:firstLine="573"/>
        <w:jc w:val="both"/>
        <w:rPr>
          <w:rFonts w:asciiTheme="majorHAnsi" w:hAnsiTheme="majorHAnsi" w:cs="Calibri"/>
        </w:rPr>
      </w:pPr>
      <w:r w:rsidRPr="0022574A">
        <w:rPr>
          <w:rFonts w:asciiTheme="majorHAnsi" w:hAnsiTheme="majorHAnsi" w:cs="Calibri"/>
          <w:b/>
          <w:bCs/>
        </w:rPr>
        <w:t>Чл. 2</w:t>
      </w:r>
      <w:r w:rsidR="005376CD">
        <w:rPr>
          <w:rFonts w:asciiTheme="majorHAnsi" w:hAnsiTheme="majorHAnsi" w:cs="Calibri"/>
          <w:b/>
          <w:bCs/>
        </w:rPr>
        <w:t>9</w:t>
      </w:r>
      <w:r w:rsidRPr="0022574A">
        <w:rPr>
          <w:rFonts w:asciiTheme="majorHAnsi" w:hAnsiTheme="majorHAnsi" w:cs="Calibri"/>
          <w:b/>
          <w:bCs/>
        </w:rPr>
        <w:t>.</w:t>
      </w:r>
      <w:r w:rsidRPr="0022574A">
        <w:rPr>
          <w:rFonts w:asciiTheme="majorHAnsi" w:hAnsiTheme="majorHAnsi" w:cs="Calibri"/>
          <w:bCs/>
        </w:rPr>
        <w:t xml:space="preserve"> </w:t>
      </w:r>
      <w:r w:rsidRPr="0022574A">
        <w:rPr>
          <w:rFonts w:asciiTheme="majorHAnsi" w:hAnsiTheme="majorHAnsi" w:cs="Calibri"/>
        </w:rPr>
        <w:t>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713ACD" w:rsidRPr="0022574A" w:rsidRDefault="00713ACD" w:rsidP="00713ACD">
      <w:pPr>
        <w:jc w:val="both"/>
        <w:rPr>
          <w:rFonts w:asciiTheme="majorHAnsi" w:hAnsiTheme="majorHAnsi" w:cs="Calibri"/>
          <w:lang w:val="ru-RU"/>
        </w:rPr>
      </w:pPr>
      <w:r w:rsidRPr="0022574A">
        <w:rPr>
          <w:rFonts w:asciiTheme="majorHAnsi" w:hAnsiTheme="majorHAnsi" w:cs="Calibri"/>
        </w:rPr>
        <w:t xml:space="preserve">Настоящият договор се сключи в три еднообразни екземпляра, от които два за </w:t>
      </w:r>
      <w:r w:rsidRPr="0022574A">
        <w:rPr>
          <w:rFonts w:asciiTheme="majorHAnsi" w:hAnsiTheme="majorHAnsi" w:cs="Calibri"/>
          <w:b/>
        </w:rPr>
        <w:t>ВЪЗЛОЖИТЕЛЯ и един за ИЗПЪЛНИТЕЛЯ</w:t>
      </w:r>
      <w:r w:rsidRPr="0022574A">
        <w:rPr>
          <w:rFonts w:asciiTheme="majorHAnsi" w:hAnsiTheme="majorHAnsi" w:cs="Calibri"/>
        </w:rPr>
        <w:t>, всеки със силата на оригинал.</w:t>
      </w:r>
    </w:p>
    <w:p w:rsidR="00713ACD" w:rsidRDefault="00713ACD" w:rsidP="00713ACD">
      <w:pPr>
        <w:jc w:val="both"/>
        <w:rPr>
          <w:rFonts w:asciiTheme="majorHAnsi" w:hAnsiTheme="majorHAnsi" w:cs="Calibri"/>
          <w:sz w:val="20"/>
          <w:szCs w:val="20"/>
          <w:lang w:val="ru-RU"/>
        </w:rPr>
      </w:pPr>
    </w:p>
    <w:p w:rsidR="00F94FB6" w:rsidRDefault="00F94FB6" w:rsidP="00713ACD">
      <w:pPr>
        <w:jc w:val="both"/>
        <w:rPr>
          <w:rFonts w:asciiTheme="majorHAnsi" w:hAnsiTheme="majorHAnsi" w:cs="Calibri"/>
          <w:sz w:val="20"/>
          <w:szCs w:val="20"/>
          <w:lang w:val="ru-RU"/>
        </w:rPr>
      </w:pPr>
    </w:p>
    <w:p w:rsidR="00F94FB6" w:rsidRPr="00D846BB" w:rsidRDefault="00F94FB6" w:rsidP="00713ACD">
      <w:pPr>
        <w:jc w:val="both"/>
        <w:rPr>
          <w:rFonts w:asciiTheme="majorHAnsi" w:hAnsiTheme="majorHAnsi" w:cs="Calibri"/>
          <w:sz w:val="20"/>
          <w:szCs w:val="20"/>
          <w:lang w:val="ru-RU"/>
        </w:rPr>
      </w:pPr>
    </w:p>
    <w:p w:rsidR="00713ACD" w:rsidRPr="0022574A" w:rsidRDefault="00713ACD" w:rsidP="00713ACD">
      <w:pPr>
        <w:jc w:val="both"/>
        <w:rPr>
          <w:rFonts w:asciiTheme="majorHAnsi" w:hAnsiTheme="majorHAnsi" w:cs="Calibri"/>
          <w:b/>
          <w:bCs/>
          <w:lang w:val="ru-RU"/>
        </w:rPr>
      </w:pPr>
      <w:r w:rsidRPr="0022574A">
        <w:rPr>
          <w:rFonts w:asciiTheme="majorHAnsi" w:hAnsiTheme="majorHAnsi" w:cs="Calibri"/>
          <w:b/>
          <w:bCs/>
          <w:lang w:val="ru-RU"/>
          <w14:shadow w14:blurRad="50800" w14:dist="38100" w14:dir="2700000" w14:sx="100000" w14:sy="100000" w14:kx="0" w14:ky="0" w14:algn="tl">
            <w14:srgbClr w14:val="000000">
              <w14:alpha w14:val="60000"/>
            </w14:srgbClr>
          </w14:shadow>
        </w:rPr>
        <w:t>ВЪЗЛОЖИТЕЛ:</w:t>
      </w:r>
      <w:r w:rsidRPr="0022574A">
        <w:rPr>
          <w:rFonts w:asciiTheme="majorHAnsi" w:hAnsiTheme="majorHAnsi" w:cs="Calibri"/>
          <w:b/>
          <w:bCs/>
          <w:lang w:val="ru-RU"/>
        </w:rPr>
        <w:t xml:space="preserve"> </w:t>
      </w:r>
      <w:r w:rsidRPr="0022574A">
        <w:rPr>
          <w:rFonts w:asciiTheme="majorHAnsi" w:hAnsiTheme="majorHAnsi" w:cs="Calibri"/>
          <w:b/>
          <w:bCs/>
          <w:lang w:val="ru-RU"/>
        </w:rPr>
        <w:tab/>
      </w:r>
      <w:r w:rsidRPr="0022574A">
        <w:rPr>
          <w:rFonts w:asciiTheme="majorHAnsi" w:hAnsiTheme="majorHAnsi" w:cs="Calibri"/>
          <w:b/>
          <w:bCs/>
          <w:lang w:val="ru-RU"/>
        </w:rPr>
        <w:tab/>
      </w:r>
      <w:r w:rsidRPr="0022574A">
        <w:rPr>
          <w:rFonts w:asciiTheme="majorHAnsi" w:hAnsiTheme="majorHAnsi" w:cs="Calibri"/>
          <w:b/>
          <w:bCs/>
          <w:lang w:val="ru-RU"/>
        </w:rPr>
        <w:tab/>
      </w:r>
      <w:r w:rsidRPr="0022574A">
        <w:rPr>
          <w:rFonts w:asciiTheme="majorHAnsi" w:hAnsiTheme="majorHAnsi" w:cs="Calibri"/>
          <w:b/>
          <w:bCs/>
          <w:lang w:val="ru-RU"/>
        </w:rPr>
        <w:tab/>
      </w:r>
      <w:r w:rsidRPr="0022574A">
        <w:rPr>
          <w:rFonts w:asciiTheme="majorHAnsi" w:hAnsiTheme="majorHAnsi" w:cs="Calibri"/>
          <w:b/>
          <w:bCs/>
          <w:lang w:val="ru-RU"/>
        </w:rPr>
        <w:tab/>
      </w:r>
      <w:r w:rsidR="00597775" w:rsidRPr="0022574A">
        <w:rPr>
          <w:rFonts w:asciiTheme="majorHAnsi" w:hAnsiTheme="majorHAnsi" w:cs="Calibri"/>
          <w:b/>
          <w:bCs/>
          <w:lang w:val="ru-RU"/>
        </w:rPr>
        <w:tab/>
      </w:r>
      <w:r w:rsidRPr="0022574A">
        <w:rPr>
          <w:rFonts w:asciiTheme="majorHAnsi" w:hAnsiTheme="majorHAnsi" w:cs="Calibri"/>
          <w:b/>
          <w:bCs/>
          <w:lang w:val="ru-RU"/>
          <w14:shadow w14:blurRad="50800" w14:dist="38100" w14:dir="2700000" w14:sx="100000" w14:sy="100000" w14:kx="0" w14:ky="0" w14:algn="tl">
            <w14:srgbClr w14:val="000000">
              <w14:alpha w14:val="60000"/>
            </w14:srgbClr>
          </w14:shadow>
        </w:rPr>
        <w:t>ИЗПЪЛНИТЕЛ:</w:t>
      </w:r>
      <w:r w:rsidRPr="0022574A">
        <w:rPr>
          <w:rFonts w:asciiTheme="majorHAnsi" w:hAnsiTheme="majorHAnsi" w:cs="Calibri"/>
          <w:b/>
          <w:bCs/>
          <w:lang w:val="ru-RU"/>
        </w:rPr>
        <w:t xml:space="preserve"> </w:t>
      </w:r>
    </w:p>
    <w:p w:rsidR="00713ACD" w:rsidRPr="00D846BB" w:rsidRDefault="00713ACD" w:rsidP="00713ACD">
      <w:pPr>
        <w:pStyle w:val="Title"/>
        <w:tabs>
          <w:tab w:val="left" w:pos="4678"/>
        </w:tabs>
        <w:jc w:val="left"/>
        <w:rPr>
          <w:rFonts w:asciiTheme="majorHAnsi" w:hAnsiTheme="majorHAnsi" w:cs="Calibri"/>
          <w:sz w:val="16"/>
          <w:szCs w:val="16"/>
          <w:lang w:val="bg-BG"/>
        </w:rPr>
      </w:pPr>
    </w:p>
    <w:p w:rsidR="00713ACD" w:rsidRPr="0022574A" w:rsidRDefault="00597775" w:rsidP="00713ACD">
      <w:pPr>
        <w:jc w:val="both"/>
        <w:rPr>
          <w:rFonts w:asciiTheme="majorHAnsi" w:hAnsiTheme="majorHAnsi" w:cs="Calibri"/>
          <w:b/>
          <w:color w:val="000000"/>
          <w:spacing w:val="3"/>
        </w:rPr>
      </w:pPr>
      <w:r w:rsidRPr="0022574A">
        <w:rPr>
          <w:rFonts w:asciiTheme="majorHAnsi" w:hAnsiTheme="majorHAnsi" w:cs="Calibri"/>
          <w:b/>
          <w:color w:val="000000"/>
          <w:spacing w:val="3"/>
        </w:rPr>
        <w:t>Д-р Петър Москов</w:t>
      </w:r>
    </w:p>
    <w:p w:rsidR="00713ACD" w:rsidRPr="0022574A" w:rsidRDefault="00713ACD" w:rsidP="00713ACD">
      <w:pPr>
        <w:jc w:val="both"/>
        <w:rPr>
          <w:rFonts w:asciiTheme="majorHAnsi" w:hAnsiTheme="majorHAnsi" w:cs="Calibri"/>
          <w:b/>
          <w:color w:val="000000"/>
          <w:spacing w:val="3"/>
        </w:rPr>
      </w:pPr>
      <w:r w:rsidRPr="0022574A">
        <w:rPr>
          <w:rFonts w:asciiTheme="majorHAnsi" w:hAnsiTheme="majorHAnsi" w:cs="Calibri"/>
          <w:b/>
          <w:color w:val="000000"/>
          <w:spacing w:val="3"/>
        </w:rPr>
        <w:t xml:space="preserve">министър на здравеопазването </w:t>
      </w:r>
    </w:p>
    <w:p w:rsidR="00D846BB" w:rsidRPr="00D846BB" w:rsidRDefault="00D846BB" w:rsidP="005376CD">
      <w:pPr>
        <w:jc w:val="both"/>
        <w:rPr>
          <w:rFonts w:asciiTheme="majorHAnsi" w:hAnsiTheme="majorHAnsi"/>
          <w:b/>
          <w:sz w:val="16"/>
          <w:szCs w:val="16"/>
          <w:lang w:val="ru-RU"/>
        </w:rPr>
      </w:pPr>
    </w:p>
    <w:p w:rsidR="00157A02" w:rsidRDefault="00157A02" w:rsidP="005376CD">
      <w:pPr>
        <w:jc w:val="both"/>
        <w:rPr>
          <w:rFonts w:asciiTheme="majorHAnsi" w:hAnsiTheme="majorHAnsi"/>
          <w:b/>
          <w:lang w:val="ru-RU"/>
        </w:rPr>
      </w:pPr>
      <w:r>
        <w:rPr>
          <w:rFonts w:asciiTheme="majorHAnsi" w:hAnsiTheme="majorHAnsi"/>
          <w:b/>
          <w:lang w:val="ru-RU"/>
        </w:rPr>
        <w:t xml:space="preserve">Мария </w:t>
      </w:r>
      <w:proofErr w:type="spellStart"/>
      <w:r>
        <w:rPr>
          <w:rFonts w:asciiTheme="majorHAnsi" w:hAnsiTheme="majorHAnsi"/>
          <w:b/>
          <w:lang w:val="ru-RU"/>
        </w:rPr>
        <w:t>Беломолова</w:t>
      </w:r>
      <w:proofErr w:type="spellEnd"/>
    </w:p>
    <w:p w:rsidR="00A46428" w:rsidRPr="0022574A" w:rsidRDefault="00597775" w:rsidP="005376CD">
      <w:pPr>
        <w:jc w:val="both"/>
        <w:rPr>
          <w:rFonts w:asciiTheme="majorHAnsi" w:eastAsia="Times New Roman" w:hAnsiTheme="majorHAnsi"/>
          <w:b/>
          <w:i/>
          <w:szCs w:val="20"/>
          <w:lang w:eastAsia="en-US"/>
        </w:rPr>
      </w:pPr>
      <w:r w:rsidRPr="0022574A">
        <w:rPr>
          <w:rFonts w:asciiTheme="majorHAnsi" w:hAnsiTheme="majorHAnsi"/>
          <w:b/>
          <w:lang w:val="ru-RU"/>
        </w:rPr>
        <w:t>д</w:t>
      </w:r>
      <w:r w:rsidR="00713ACD" w:rsidRPr="0022574A">
        <w:rPr>
          <w:rFonts w:asciiTheme="majorHAnsi" w:hAnsiTheme="majorHAnsi"/>
          <w:b/>
          <w:lang w:val="ru-RU"/>
        </w:rPr>
        <w:t xml:space="preserve">иректор </w:t>
      </w:r>
      <w:proofErr w:type="gramStart"/>
      <w:r w:rsidR="00713ACD" w:rsidRPr="0022574A">
        <w:rPr>
          <w:rFonts w:asciiTheme="majorHAnsi" w:hAnsiTheme="majorHAnsi"/>
          <w:b/>
        </w:rPr>
        <w:t>на</w:t>
      </w:r>
      <w:proofErr w:type="gramEnd"/>
      <w:r w:rsidR="00713ACD" w:rsidRPr="0022574A">
        <w:rPr>
          <w:rFonts w:asciiTheme="majorHAnsi" w:hAnsiTheme="majorHAnsi"/>
          <w:b/>
        </w:rPr>
        <w:t xml:space="preserve"> </w:t>
      </w:r>
      <w:r w:rsidR="00157A02">
        <w:rPr>
          <w:rFonts w:asciiTheme="majorHAnsi" w:hAnsiTheme="majorHAnsi"/>
          <w:b/>
        </w:rPr>
        <w:t>д</w:t>
      </w:r>
      <w:r w:rsidR="00713ACD" w:rsidRPr="0022574A">
        <w:rPr>
          <w:rFonts w:asciiTheme="majorHAnsi" w:hAnsiTheme="majorHAnsi"/>
          <w:b/>
        </w:rPr>
        <w:t>ирекция „</w:t>
      </w:r>
      <w:r w:rsidR="00713ACD" w:rsidRPr="0022574A">
        <w:rPr>
          <w:rFonts w:asciiTheme="majorHAnsi" w:hAnsiTheme="majorHAnsi"/>
          <w:b/>
          <w:lang w:val="ru-RU"/>
        </w:rPr>
        <w:t>Б</w:t>
      </w:r>
      <w:r w:rsidRPr="0022574A">
        <w:rPr>
          <w:rFonts w:asciiTheme="majorHAnsi" w:hAnsiTheme="majorHAnsi"/>
          <w:b/>
          <w:lang w:val="ru-RU"/>
        </w:rPr>
        <w:t>С</w:t>
      </w:r>
      <w:r w:rsidR="00713ACD" w:rsidRPr="0022574A">
        <w:rPr>
          <w:rFonts w:asciiTheme="majorHAnsi" w:hAnsiTheme="majorHAnsi"/>
          <w:b/>
        </w:rPr>
        <w:t>”</w:t>
      </w:r>
    </w:p>
    <w:sectPr w:rsidR="00A46428" w:rsidRPr="0022574A" w:rsidSect="0022574A">
      <w:pgSz w:w="11906" w:h="16838"/>
      <w:pgMar w:top="329" w:right="1133" w:bottom="1417" w:left="141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20" w:rsidRDefault="00137720" w:rsidP="00A46428">
      <w:r>
        <w:separator/>
      </w:r>
    </w:p>
  </w:endnote>
  <w:endnote w:type="continuationSeparator" w:id="0">
    <w:p w:rsidR="00137720" w:rsidRDefault="00137720" w:rsidP="00A4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BoldItalicMT">
    <w:panose1 w:val="00000000000000000000"/>
    <w:charset w:val="CC"/>
    <w:family w:val="auto"/>
    <w:notTrueType/>
    <w:pitch w:val="default"/>
    <w:sig w:usb0="00000201" w:usb1="00000000" w:usb2="00000000" w:usb3="00000000" w:csb0="00000004"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17866"/>
      <w:docPartObj>
        <w:docPartGallery w:val="Page Numbers (Bottom of Page)"/>
        <w:docPartUnique/>
      </w:docPartObj>
    </w:sdtPr>
    <w:sdtEndPr>
      <w:rPr>
        <w:noProof/>
        <w:sz w:val="22"/>
        <w:szCs w:val="22"/>
      </w:rPr>
    </w:sdtEndPr>
    <w:sdtContent>
      <w:p w:rsidR="002B5AA7" w:rsidRPr="00851EB1" w:rsidRDefault="002B5AA7" w:rsidP="00512EAA">
        <w:pPr>
          <w:pStyle w:val="Footer"/>
          <w:jc w:val="right"/>
          <w:rPr>
            <w:sz w:val="22"/>
            <w:szCs w:val="22"/>
          </w:rPr>
        </w:pPr>
        <w:r w:rsidRPr="00851EB1">
          <w:rPr>
            <w:sz w:val="22"/>
            <w:szCs w:val="22"/>
          </w:rPr>
          <w:fldChar w:fldCharType="begin"/>
        </w:r>
        <w:r w:rsidRPr="00851EB1">
          <w:rPr>
            <w:sz w:val="22"/>
            <w:szCs w:val="22"/>
          </w:rPr>
          <w:instrText xml:space="preserve"> PAGE   \* MERGEFORMAT </w:instrText>
        </w:r>
        <w:r w:rsidRPr="00851EB1">
          <w:rPr>
            <w:sz w:val="22"/>
            <w:szCs w:val="22"/>
          </w:rPr>
          <w:fldChar w:fldCharType="separate"/>
        </w:r>
        <w:r w:rsidR="00851B2F">
          <w:rPr>
            <w:noProof/>
            <w:sz w:val="22"/>
            <w:szCs w:val="22"/>
          </w:rPr>
          <w:t>28</w:t>
        </w:r>
        <w:r w:rsidRPr="00851EB1">
          <w:rPr>
            <w:noProof/>
            <w:sz w:val="22"/>
            <w:szCs w:val="22"/>
          </w:rPr>
          <w:fldChar w:fldCharType="end"/>
        </w:r>
      </w:p>
    </w:sdtContent>
  </w:sdt>
  <w:p w:rsidR="002B5AA7" w:rsidRDefault="002B5AA7" w:rsidP="00512EAA">
    <w:pPr>
      <w:pBdr>
        <w:top w:val="single" w:sz="4" w:space="0" w:color="auto"/>
      </w:pBdr>
      <w:tabs>
        <w:tab w:val="left" w:pos="-3402"/>
      </w:tabs>
      <w:jc w:val="both"/>
      <w:rPr>
        <w:b/>
        <w:bCs/>
        <w:i/>
        <w:iCs/>
        <w:sz w:val="18"/>
        <w:szCs w:val="18"/>
      </w:rPr>
    </w:pPr>
    <w:r>
      <w:rPr>
        <w:i/>
        <w:iCs/>
        <w:sz w:val="18"/>
        <w:szCs w:val="18"/>
      </w:rPr>
      <w:t xml:space="preserve">Този документ е създаден в рамките на проекти,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w:t>
    </w:r>
    <w:proofErr w:type="spellStart"/>
    <w:r w:rsidRPr="0016677B">
      <w:rPr>
        <w:i/>
        <w:iCs/>
        <w:sz w:val="18"/>
        <w:szCs w:val="18"/>
      </w:rPr>
      <w:t>съфинансирана</w:t>
    </w:r>
    <w:proofErr w:type="spellEnd"/>
    <w:r w:rsidRPr="0016677B">
      <w:rPr>
        <w:i/>
        <w:iCs/>
        <w:sz w:val="18"/>
        <w:szCs w:val="18"/>
      </w:rPr>
      <w:t xml:space="preserve">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2B5AA7" w:rsidRDefault="002B5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23111"/>
      <w:docPartObj>
        <w:docPartGallery w:val="Page Numbers (Bottom of Page)"/>
        <w:docPartUnique/>
      </w:docPartObj>
    </w:sdtPr>
    <w:sdtEndPr>
      <w:rPr>
        <w:noProof/>
      </w:rPr>
    </w:sdtEndPr>
    <w:sdtContent>
      <w:p w:rsidR="002B5AA7" w:rsidRDefault="002B5AA7" w:rsidP="009A0F81">
        <w:pPr>
          <w:pStyle w:val="Footer"/>
          <w:jc w:val="right"/>
        </w:pPr>
        <w:r>
          <w:fldChar w:fldCharType="begin"/>
        </w:r>
        <w:r>
          <w:instrText xml:space="preserve"> PAGE   \* MERGEFORMAT </w:instrText>
        </w:r>
        <w:r>
          <w:fldChar w:fldCharType="separate"/>
        </w:r>
        <w:r w:rsidR="00851B2F">
          <w:rPr>
            <w:noProof/>
          </w:rPr>
          <w:t>29</w:t>
        </w:r>
        <w:r>
          <w:rPr>
            <w:noProof/>
          </w:rPr>
          <w:fldChar w:fldCharType="end"/>
        </w:r>
      </w:p>
    </w:sdtContent>
  </w:sdt>
  <w:p w:rsidR="002B5AA7" w:rsidRDefault="002B5AA7" w:rsidP="009A0F81">
    <w:pPr>
      <w:pBdr>
        <w:top w:val="single" w:sz="4" w:space="0" w:color="auto"/>
      </w:pBdr>
      <w:tabs>
        <w:tab w:val="left" w:pos="-3402"/>
      </w:tabs>
      <w:jc w:val="both"/>
      <w:rPr>
        <w:b/>
        <w:bCs/>
        <w:i/>
        <w:iCs/>
        <w:sz w:val="18"/>
        <w:szCs w:val="18"/>
      </w:rPr>
    </w:pPr>
    <w:r>
      <w:rPr>
        <w:i/>
        <w:iCs/>
        <w:sz w:val="18"/>
        <w:szCs w:val="18"/>
      </w:rPr>
      <w:t xml:space="preserve">Този документ е създаден в рамките на проекти,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w:t>
    </w:r>
    <w:proofErr w:type="spellStart"/>
    <w:r w:rsidRPr="0016677B">
      <w:rPr>
        <w:i/>
        <w:iCs/>
        <w:sz w:val="18"/>
        <w:szCs w:val="18"/>
      </w:rPr>
      <w:t>съфинансирана</w:t>
    </w:r>
    <w:proofErr w:type="spellEnd"/>
    <w:r w:rsidRPr="0016677B">
      <w:rPr>
        <w:i/>
        <w:iCs/>
        <w:sz w:val="18"/>
        <w:szCs w:val="18"/>
      </w:rPr>
      <w:t xml:space="preserve">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2B5AA7" w:rsidRDefault="002B5AA7" w:rsidP="009A0F81">
    <w:pPr>
      <w:pStyle w:val="Footer"/>
    </w:pPr>
  </w:p>
  <w:p w:rsidR="002B5AA7" w:rsidRDefault="002B5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A7" w:rsidRPr="00F2321C" w:rsidRDefault="002B5AA7" w:rsidP="00851EB1">
    <w:pPr>
      <w:jc w:val="right"/>
      <w:rPr>
        <w:sz w:val="20"/>
        <w:szCs w:val="20"/>
      </w:rPr>
    </w:pPr>
    <w:r w:rsidRPr="00F2321C">
      <w:rPr>
        <w:sz w:val="20"/>
        <w:szCs w:val="20"/>
      </w:rPr>
      <w:fldChar w:fldCharType="begin"/>
    </w:r>
    <w:r w:rsidRPr="00F2321C">
      <w:rPr>
        <w:sz w:val="20"/>
        <w:szCs w:val="20"/>
      </w:rPr>
      <w:instrText xml:space="preserve"> PAGE   \* MERGEFORMAT </w:instrText>
    </w:r>
    <w:r w:rsidRPr="00F2321C">
      <w:rPr>
        <w:sz w:val="20"/>
        <w:szCs w:val="20"/>
      </w:rPr>
      <w:fldChar w:fldCharType="separate"/>
    </w:r>
    <w:r w:rsidR="00851B2F">
      <w:rPr>
        <w:noProof/>
        <w:sz w:val="20"/>
        <w:szCs w:val="20"/>
      </w:rPr>
      <w:t>31</w:t>
    </w:r>
    <w:r w:rsidRPr="00F2321C">
      <w:rPr>
        <w:noProof/>
        <w:sz w:val="20"/>
        <w:szCs w:val="20"/>
      </w:rPr>
      <w:fldChar w:fldCharType="end"/>
    </w:r>
  </w:p>
  <w:p w:rsidR="002B5AA7" w:rsidRDefault="002B5AA7" w:rsidP="00F35F7B">
    <w:pPr>
      <w:pBdr>
        <w:top w:val="single" w:sz="4" w:space="0" w:color="auto"/>
      </w:pBdr>
      <w:tabs>
        <w:tab w:val="left" w:pos="-3402"/>
      </w:tabs>
      <w:jc w:val="both"/>
      <w:rPr>
        <w:b/>
        <w:bCs/>
        <w:i/>
        <w:iCs/>
        <w:sz w:val="18"/>
        <w:szCs w:val="18"/>
      </w:rPr>
    </w:pPr>
    <w:r>
      <w:rPr>
        <w:i/>
        <w:iCs/>
        <w:sz w:val="18"/>
        <w:szCs w:val="18"/>
      </w:rPr>
      <w:t xml:space="preserve">Този документ е създаден в рамките на проекти,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w:t>
    </w:r>
    <w:proofErr w:type="spellStart"/>
    <w:r w:rsidRPr="0016677B">
      <w:rPr>
        <w:i/>
        <w:iCs/>
        <w:sz w:val="18"/>
        <w:szCs w:val="18"/>
      </w:rPr>
      <w:t>съфинансирана</w:t>
    </w:r>
    <w:proofErr w:type="spellEnd"/>
    <w:r w:rsidRPr="0016677B">
      <w:rPr>
        <w:i/>
        <w:iCs/>
        <w:sz w:val="18"/>
        <w:szCs w:val="18"/>
      </w:rPr>
      <w:t xml:space="preserve">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20" w:rsidRDefault="00137720" w:rsidP="00A46428">
      <w:r>
        <w:separator/>
      </w:r>
    </w:p>
  </w:footnote>
  <w:footnote w:type="continuationSeparator" w:id="0">
    <w:p w:rsidR="00137720" w:rsidRDefault="00137720" w:rsidP="00A46428">
      <w:r>
        <w:continuationSeparator/>
      </w:r>
    </w:p>
  </w:footnote>
  <w:footnote w:id="1">
    <w:p w:rsidR="002B5AA7" w:rsidRPr="006E31D1" w:rsidRDefault="002B5AA7" w:rsidP="006E31D1">
      <w:pPr>
        <w:pStyle w:val="FootnoteText"/>
        <w:spacing w:before="0" w:beforeAutospacing="0" w:after="0" w:afterAutospacing="0"/>
        <w:jc w:val="both"/>
        <w:rPr>
          <w:rFonts w:asciiTheme="majorHAnsi" w:hAnsiTheme="majorHAnsi" w:cs="Calibri"/>
          <w:b/>
          <w:i/>
          <w:color w:val="000000"/>
          <w:spacing w:val="-1"/>
          <w:sz w:val="22"/>
          <w:szCs w:val="22"/>
        </w:rPr>
      </w:pPr>
      <w:r w:rsidRPr="006E31D1">
        <w:rPr>
          <w:rFonts w:cs="Calibri"/>
          <w:b/>
          <w:i/>
          <w:color w:val="000000"/>
          <w:spacing w:val="-1"/>
          <w:sz w:val="22"/>
          <w:szCs w:val="22"/>
        </w:rPr>
        <w:t>*</w:t>
      </w:r>
      <w:r w:rsidRPr="006E31D1">
        <w:rPr>
          <w:rFonts w:asciiTheme="majorHAnsi" w:hAnsiTheme="majorHAnsi" w:cs="Calibri"/>
          <w:b/>
          <w:i/>
          <w:color w:val="000000"/>
          <w:spacing w:val="-1"/>
          <w:sz w:val="22"/>
          <w:szCs w:val="22"/>
        </w:rPr>
        <w:t xml:space="preserve"> Декларация се подписва задължително от представляващия участника по регистрация.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252" w:type="dxa"/>
      <w:tblLayout w:type="fixed"/>
      <w:tblLook w:val="0000" w:firstRow="0" w:lastRow="0" w:firstColumn="0" w:lastColumn="0" w:noHBand="0" w:noVBand="0"/>
    </w:tblPr>
    <w:tblGrid>
      <w:gridCol w:w="1611"/>
      <w:gridCol w:w="7516"/>
      <w:gridCol w:w="1074"/>
    </w:tblGrid>
    <w:tr w:rsidR="002B5AA7" w:rsidRPr="00512EAA" w:rsidTr="00CA3457">
      <w:trPr>
        <w:trHeight w:val="2609"/>
      </w:trPr>
      <w:tc>
        <w:tcPr>
          <w:tcW w:w="1611" w:type="dxa"/>
          <w:shd w:val="clear" w:color="auto" w:fill="auto"/>
        </w:tcPr>
        <w:p w:rsidR="002B5AA7" w:rsidRPr="00512EAA" w:rsidRDefault="002B5AA7" w:rsidP="00512EAA">
          <w:pPr>
            <w:jc w:val="both"/>
            <w:rPr>
              <w:rFonts w:ascii="Arial Narrow" w:eastAsia="Times New Roman" w:hAnsi="Arial Narrow" w:cs="Arial"/>
              <w:sz w:val="20"/>
              <w:szCs w:val="20"/>
              <w:lang w:val="en-US" w:eastAsia="en-US"/>
            </w:rPr>
          </w:pPr>
          <w:r>
            <w:rPr>
              <w:rFonts w:ascii="Arial Narrow" w:eastAsia="Times New Roman" w:hAnsi="Arial Narrow" w:cs="Arial"/>
              <w:noProof/>
              <w:sz w:val="20"/>
              <w:szCs w:val="20"/>
            </w:rPr>
            <w:drawing>
              <wp:inline distT="0" distB="0" distL="0" distR="0" wp14:anchorId="5DA7E70A" wp14:editId="0D5747C6">
                <wp:extent cx="962025" cy="657225"/>
                <wp:effectExtent l="0" t="0" r="9525" b="9525"/>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p w:rsidR="002B5AA7" w:rsidRPr="00512EAA" w:rsidRDefault="002B5AA7" w:rsidP="00512EAA">
          <w:pPr>
            <w:jc w:val="both"/>
            <w:rPr>
              <w:rFonts w:ascii="Arial Narrow" w:eastAsia="Times New Roman" w:hAnsi="Arial Narrow"/>
              <w:sz w:val="20"/>
              <w:szCs w:val="20"/>
              <w:lang w:val="ru-RU"/>
            </w:rPr>
          </w:pPr>
          <w:r>
            <w:rPr>
              <w:rFonts w:ascii="Arial Narrow" w:eastAsia="Times New Roman" w:hAnsi="Arial Narrow"/>
              <w:noProof/>
              <w:sz w:val="20"/>
              <w:szCs w:val="20"/>
            </w:rPr>
            <mc:AlternateContent>
              <mc:Choice Requires="wps">
                <w:drawing>
                  <wp:anchor distT="0" distB="0" distL="114300" distR="114300" simplePos="0" relativeHeight="251660288" behindDoc="0" locked="0" layoutInCell="1" allowOverlap="1" wp14:anchorId="686921F0" wp14:editId="2447D812">
                    <wp:simplePos x="0" y="0"/>
                    <wp:positionH relativeFrom="column">
                      <wp:posOffset>59690</wp:posOffset>
                    </wp:positionH>
                    <wp:positionV relativeFrom="paragraph">
                      <wp:posOffset>1171575</wp:posOffset>
                    </wp:positionV>
                    <wp:extent cx="6381750" cy="0"/>
                    <wp:effectExtent l="8890" t="9525" r="1016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7pt;margin-top:92.25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"/>
                </w:pict>
              </mc:Fallback>
            </mc:AlternateContent>
          </w:r>
        </w:p>
      </w:tc>
      <w:tc>
        <w:tcPr>
          <w:tcW w:w="7516" w:type="dxa"/>
          <w:shd w:val="clear" w:color="auto" w:fill="auto"/>
        </w:tcPr>
        <w:p w:rsidR="002B5AA7" w:rsidRPr="00512EAA" w:rsidRDefault="002B5AA7" w:rsidP="00A96D3F">
          <w:pPr>
            <w:tabs>
              <w:tab w:val="center" w:pos="3650"/>
              <w:tab w:val="right" w:pos="7300"/>
            </w:tabs>
            <w:autoSpaceDE w:val="0"/>
            <w:autoSpaceDN w:val="0"/>
            <w:adjustRightInd w:val="0"/>
            <w:spacing w:after="12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ab/>
          </w:r>
          <w:r>
            <w:rPr>
              <w:rFonts w:ascii="Arial" w:eastAsia="Times New Roman" w:hAnsi="Arial" w:cs="Arial"/>
              <w:b/>
              <w:noProof/>
              <w:color w:val="000000"/>
              <w:sz w:val="22"/>
              <w:szCs w:val="22"/>
            </w:rPr>
            <w:drawing>
              <wp:inline distT="0" distB="0" distL="0" distR="0" wp14:anchorId="7338E2E2" wp14:editId="6864E8B7">
                <wp:extent cx="657225" cy="657225"/>
                <wp:effectExtent l="0" t="0" r="9525" b="9525"/>
                <wp:docPr id="12" name="Picture 1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eastAsia="Times New Roman" w:hAnsi="Arial" w:cs="Arial"/>
              <w:b/>
              <w:bCs/>
              <w:color w:val="000000"/>
              <w:sz w:val="22"/>
              <w:szCs w:val="22"/>
              <w:lang w:eastAsia="en-US"/>
            </w:rPr>
            <w:tab/>
          </w:r>
        </w:p>
        <w:p w:rsidR="002B5AA7" w:rsidRPr="00512EAA" w:rsidRDefault="002B5AA7" w:rsidP="00512EAA">
          <w:pPr>
            <w:autoSpaceDE w:val="0"/>
            <w:autoSpaceDN w:val="0"/>
            <w:adjustRightInd w:val="0"/>
            <w:spacing w:before="40"/>
            <w:jc w:val="center"/>
            <w:rPr>
              <w:rFonts w:ascii="Arial Narrow" w:eastAsia="Times New Roman" w:hAnsi="Arial Narrow" w:cs="Tahoma"/>
              <w:b/>
              <w:color w:val="0000FF"/>
              <w:sz w:val="22"/>
              <w:szCs w:val="22"/>
              <w:lang w:val="ru-MO" w:eastAsia="en-US"/>
            </w:rPr>
          </w:pPr>
          <w:r w:rsidRPr="00512EAA">
            <w:rPr>
              <w:rFonts w:ascii="Arial Narrow" w:eastAsia="Times New Roman" w:hAnsi="Arial Narrow" w:cs="Tahoma"/>
              <w:b/>
              <w:bCs/>
              <w:color w:val="000000"/>
              <w:sz w:val="22"/>
              <w:szCs w:val="22"/>
              <w:lang w:eastAsia="en-US"/>
            </w:rPr>
            <w:t>Оперативна програма “Регионално развитие” 2007-2013</w:t>
          </w:r>
          <w:r w:rsidRPr="00512EAA">
            <w:rPr>
              <w:rFonts w:ascii="Arial Narrow" w:eastAsia="Times New Roman" w:hAnsi="Arial Narrow" w:cs="Tahoma"/>
              <w:b/>
              <w:color w:val="0000FF"/>
              <w:sz w:val="22"/>
              <w:szCs w:val="22"/>
              <w:lang w:val="ru-RU" w:eastAsia="en-US"/>
            </w:rPr>
            <w:t xml:space="preserve"> </w:t>
          </w:r>
        </w:p>
        <w:p w:rsidR="002B5AA7" w:rsidRPr="00512EAA" w:rsidRDefault="002B5AA7" w:rsidP="00512EAA">
          <w:pPr>
            <w:autoSpaceDE w:val="0"/>
            <w:autoSpaceDN w:val="0"/>
            <w:adjustRightInd w:val="0"/>
            <w:spacing w:before="40"/>
            <w:jc w:val="center"/>
            <w:rPr>
              <w:rFonts w:ascii="Arial Narrow" w:eastAsia="Times New Roman" w:hAnsi="Arial Narrow" w:cs="Tahoma"/>
              <w:b/>
              <w:color w:val="0000FF"/>
              <w:sz w:val="22"/>
              <w:szCs w:val="22"/>
              <w:u w:val="single"/>
              <w:lang w:eastAsia="en-US"/>
            </w:rPr>
          </w:pPr>
          <w:r w:rsidRPr="00512EAA">
            <w:rPr>
              <w:rFonts w:ascii="Arial Narrow" w:eastAsia="Times New Roman" w:hAnsi="Arial Narrow" w:cs="Tahoma"/>
              <w:b/>
              <w:color w:val="0000FF"/>
              <w:sz w:val="22"/>
              <w:szCs w:val="22"/>
              <w:lang w:val="ru-RU" w:eastAsia="en-US"/>
            </w:rPr>
            <w:t xml:space="preserve"> </w:t>
          </w:r>
          <w:hyperlink r:id="rId3" w:history="1">
            <w:r w:rsidRPr="00512EAA">
              <w:rPr>
                <w:rFonts w:ascii="Arial Narrow" w:eastAsia="Times New Roman" w:hAnsi="Arial Narrow" w:cs="Tahoma"/>
                <w:b/>
                <w:color w:val="0000FF"/>
                <w:sz w:val="22"/>
                <w:szCs w:val="22"/>
                <w:u w:val="single"/>
                <w:lang w:val="en-US" w:eastAsia="en-US"/>
              </w:rPr>
              <w:t>www</w:t>
            </w:r>
            <w:r w:rsidRPr="00512EAA">
              <w:rPr>
                <w:rFonts w:ascii="Arial Narrow" w:eastAsia="Times New Roman" w:hAnsi="Arial Narrow" w:cs="Tahoma"/>
                <w:b/>
                <w:color w:val="0000FF"/>
                <w:sz w:val="22"/>
                <w:szCs w:val="22"/>
                <w:u w:val="single"/>
                <w:lang w:eastAsia="en-US"/>
              </w:rPr>
              <w:t>.</w:t>
            </w:r>
            <w:proofErr w:type="spellStart"/>
            <w:r w:rsidRPr="00512EAA">
              <w:rPr>
                <w:rFonts w:ascii="Arial Narrow" w:eastAsia="Times New Roman" w:hAnsi="Arial Narrow" w:cs="Tahoma"/>
                <w:b/>
                <w:color w:val="0000FF"/>
                <w:sz w:val="22"/>
                <w:szCs w:val="22"/>
                <w:u w:val="single"/>
                <w:lang w:val="en-US" w:eastAsia="en-US"/>
              </w:rPr>
              <w:t>bgregio</w:t>
            </w:r>
            <w:proofErr w:type="spellEnd"/>
            <w:r w:rsidRPr="00512EAA">
              <w:rPr>
                <w:rFonts w:ascii="Arial Narrow" w:eastAsia="Times New Roman" w:hAnsi="Arial Narrow" w:cs="Tahoma"/>
                <w:b/>
                <w:color w:val="0000FF"/>
                <w:sz w:val="22"/>
                <w:szCs w:val="22"/>
                <w:u w:val="single"/>
                <w:lang w:eastAsia="en-US"/>
              </w:rPr>
              <w:t>.</w:t>
            </w:r>
            <w:proofErr w:type="spellStart"/>
            <w:r w:rsidRPr="00512EAA">
              <w:rPr>
                <w:rFonts w:ascii="Arial Narrow" w:eastAsia="Times New Roman" w:hAnsi="Arial Narrow" w:cs="Tahoma"/>
                <w:b/>
                <w:color w:val="0000FF"/>
                <w:sz w:val="22"/>
                <w:szCs w:val="22"/>
                <w:u w:val="single"/>
                <w:lang w:val="en-US" w:eastAsia="en-US"/>
              </w:rPr>
              <w:t>eu</w:t>
            </w:r>
            <w:proofErr w:type="spellEnd"/>
          </w:hyperlink>
        </w:p>
        <w:p w:rsidR="002B5AA7" w:rsidRPr="00512EAA" w:rsidRDefault="002B5AA7" w:rsidP="00512EAA">
          <w:pPr>
            <w:autoSpaceDE w:val="0"/>
            <w:autoSpaceDN w:val="0"/>
            <w:adjustRightInd w:val="0"/>
            <w:spacing w:before="40"/>
            <w:jc w:val="center"/>
            <w:rPr>
              <w:rFonts w:ascii="Arial Narrow" w:eastAsia="Times New Roman" w:hAnsi="Arial Narrow" w:cs="Tahoma"/>
              <w:b/>
              <w:sz w:val="22"/>
              <w:szCs w:val="22"/>
              <w:lang w:eastAsia="en-US"/>
            </w:rPr>
          </w:pPr>
          <w:r w:rsidRPr="00512EAA">
            <w:rPr>
              <w:rFonts w:ascii="Arial Narrow" w:eastAsia="Times New Roman" w:hAnsi="Arial Narrow" w:cs="Tahoma"/>
              <w:b/>
              <w:sz w:val="22"/>
              <w:szCs w:val="22"/>
              <w:lang w:eastAsia="en-US"/>
            </w:rPr>
            <w:t>Инвестираме във Вашето бъдеще!</w:t>
          </w:r>
        </w:p>
        <w:p w:rsidR="002B5AA7" w:rsidRPr="00512EAA" w:rsidRDefault="002B5AA7" w:rsidP="00512EAA">
          <w:pPr>
            <w:spacing w:before="40"/>
            <w:jc w:val="center"/>
            <w:rPr>
              <w:rFonts w:eastAsia="Times New Roman"/>
              <w:b/>
              <w:color w:val="000000"/>
              <w:lang w:eastAsia="x-none"/>
            </w:rPr>
          </w:pPr>
          <w:r w:rsidRPr="00512EAA">
            <w:rPr>
              <w:rFonts w:ascii="Arial Narrow" w:eastAsia="Times New Roman" w:hAnsi="Arial Narrow" w:cs="Tahoma"/>
              <w:b/>
              <w:bCs/>
              <w:sz w:val="20"/>
              <w:szCs w:val="20"/>
              <w:lang w:eastAsia="en-US"/>
            </w:rPr>
            <w:t>Проектът се финансира от Европейския фонд за регионално развитие и от държавния бюджет на Република България</w:t>
          </w:r>
          <w:r w:rsidRPr="00512EAA">
            <w:rPr>
              <w:rFonts w:eastAsia="Times New Roman"/>
              <w:b/>
              <w:color w:val="000000"/>
              <w:lang w:val="x-none" w:eastAsia="x-none"/>
            </w:rPr>
            <w:t xml:space="preserve"> </w:t>
          </w:r>
        </w:p>
        <w:p w:rsidR="002B5AA7" w:rsidRPr="00512EAA" w:rsidRDefault="002B5AA7" w:rsidP="00512EAA">
          <w:pPr>
            <w:spacing w:before="40"/>
            <w:jc w:val="center"/>
            <w:rPr>
              <w:rFonts w:ascii="Arial Narrow" w:eastAsia="Times New Roman" w:hAnsi="Arial Narrow" w:cs="Tahoma"/>
              <w:b/>
              <w:bCs/>
              <w:sz w:val="20"/>
              <w:szCs w:val="20"/>
              <w:lang w:eastAsia="en-US"/>
            </w:rPr>
          </w:pPr>
          <w:r w:rsidRPr="00512EAA">
            <w:rPr>
              <w:rFonts w:eastAsia="Times New Roman"/>
              <w:b/>
              <w:color w:val="000000"/>
              <w:lang w:val="x-none" w:eastAsia="x-none"/>
            </w:rPr>
            <w:t>МИНИСТЕРСТВО НА ЗДРАВЕОПАЗВАНЕТО</w:t>
          </w:r>
        </w:p>
        <w:p w:rsidR="002B5AA7" w:rsidRPr="00512EAA" w:rsidRDefault="002B5AA7" w:rsidP="00512EAA">
          <w:pPr>
            <w:spacing w:before="40"/>
            <w:jc w:val="center"/>
            <w:rPr>
              <w:rFonts w:ascii="Arial Narrow" w:eastAsia="Times New Roman" w:hAnsi="Arial Narrow" w:cs="Tahoma"/>
              <w:b/>
              <w:bCs/>
              <w:sz w:val="20"/>
              <w:szCs w:val="20"/>
              <w:lang w:val="ru-MO" w:eastAsia="en-US"/>
            </w:rPr>
          </w:pPr>
        </w:p>
        <w:p w:rsidR="002B5AA7" w:rsidRPr="00512EAA" w:rsidRDefault="002B5AA7" w:rsidP="00512EAA">
          <w:pPr>
            <w:spacing w:before="40"/>
            <w:jc w:val="center"/>
            <w:rPr>
              <w:rFonts w:ascii="Arial Narrow" w:eastAsia="Times New Roman" w:hAnsi="Arial Narrow" w:cs="Arial"/>
              <w:sz w:val="20"/>
              <w:szCs w:val="20"/>
              <w:lang w:val="ru-MO" w:eastAsia="en-US"/>
            </w:rPr>
          </w:pPr>
        </w:p>
      </w:tc>
      <w:tc>
        <w:tcPr>
          <w:tcW w:w="1074" w:type="dxa"/>
          <w:shd w:val="clear" w:color="auto" w:fill="auto"/>
        </w:tcPr>
        <w:p w:rsidR="002B5AA7" w:rsidRPr="00512EAA" w:rsidRDefault="002B5AA7" w:rsidP="00512EAA">
          <w:pPr>
            <w:rPr>
              <w:rFonts w:ascii="Arial" w:eastAsia="Times New Roman" w:hAnsi="Arial"/>
              <w:b/>
              <w:szCs w:val="20"/>
            </w:rPr>
          </w:pPr>
          <w:r>
            <w:rPr>
              <w:rFonts w:eastAsia="Times New Roman"/>
              <w:noProof/>
            </w:rPr>
            <w:drawing>
              <wp:anchor distT="0" distB="0" distL="114300" distR="114300" simplePos="0" relativeHeight="251659264" behindDoc="0" locked="0" layoutInCell="1" allowOverlap="1" wp14:anchorId="0240B4FD" wp14:editId="076BEEBC">
                <wp:simplePos x="0" y="0"/>
                <wp:positionH relativeFrom="column">
                  <wp:posOffset>-47625</wp:posOffset>
                </wp:positionH>
                <wp:positionV relativeFrom="paragraph">
                  <wp:posOffset>-758825</wp:posOffset>
                </wp:positionV>
                <wp:extent cx="659765" cy="868045"/>
                <wp:effectExtent l="0" t="0" r="6985" b="8255"/>
                <wp:wrapSquare wrapText="bothSides"/>
                <wp:docPr id="13" name="Picture 1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5AA7" w:rsidRDefault="002B5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252" w:type="dxa"/>
      <w:tblLayout w:type="fixed"/>
      <w:tblLook w:val="0000" w:firstRow="0" w:lastRow="0" w:firstColumn="0" w:lastColumn="0" w:noHBand="0" w:noVBand="0"/>
    </w:tblPr>
    <w:tblGrid>
      <w:gridCol w:w="1611"/>
      <w:gridCol w:w="7516"/>
      <w:gridCol w:w="1074"/>
    </w:tblGrid>
    <w:tr w:rsidR="002B5AA7" w:rsidRPr="00512EAA" w:rsidTr="009A0F81">
      <w:trPr>
        <w:trHeight w:val="2609"/>
      </w:trPr>
      <w:tc>
        <w:tcPr>
          <w:tcW w:w="1611" w:type="dxa"/>
          <w:shd w:val="clear" w:color="auto" w:fill="auto"/>
        </w:tcPr>
        <w:p w:rsidR="002B5AA7" w:rsidRPr="00512EAA" w:rsidRDefault="002B5AA7" w:rsidP="009A0F81">
          <w:pPr>
            <w:jc w:val="both"/>
            <w:rPr>
              <w:rFonts w:ascii="Arial Narrow" w:eastAsia="Times New Roman" w:hAnsi="Arial Narrow" w:cs="Arial"/>
              <w:sz w:val="20"/>
              <w:szCs w:val="20"/>
              <w:lang w:val="en-US" w:eastAsia="en-US"/>
            </w:rPr>
          </w:pPr>
          <w:r>
            <w:rPr>
              <w:rFonts w:ascii="Arial Narrow" w:eastAsia="Times New Roman" w:hAnsi="Arial Narrow" w:cs="Arial"/>
              <w:noProof/>
              <w:sz w:val="20"/>
              <w:szCs w:val="20"/>
            </w:rPr>
            <w:drawing>
              <wp:inline distT="0" distB="0" distL="0" distR="0" wp14:anchorId="52B244D7" wp14:editId="1C07D2D3">
                <wp:extent cx="962025" cy="6572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p w:rsidR="002B5AA7" w:rsidRPr="00512EAA" w:rsidRDefault="002B5AA7" w:rsidP="009A0F81">
          <w:pPr>
            <w:jc w:val="both"/>
            <w:rPr>
              <w:rFonts w:ascii="Arial Narrow" w:eastAsia="Times New Roman" w:hAnsi="Arial Narrow"/>
              <w:sz w:val="20"/>
              <w:szCs w:val="20"/>
              <w:lang w:val="ru-RU"/>
            </w:rPr>
          </w:pPr>
          <w:r>
            <w:rPr>
              <w:rFonts w:ascii="Arial Narrow" w:eastAsia="Times New Roman" w:hAnsi="Arial Narrow"/>
              <w:noProof/>
              <w:sz w:val="20"/>
              <w:szCs w:val="20"/>
            </w:rPr>
            <mc:AlternateContent>
              <mc:Choice Requires="wps">
                <w:drawing>
                  <wp:anchor distT="0" distB="0" distL="114300" distR="114300" simplePos="0" relativeHeight="251663360" behindDoc="0" locked="0" layoutInCell="1" allowOverlap="1" wp14:anchorId="732FB454" wp14:editId="0825E5E4">
                    <wp:simplePos x="0" y="0"/>
                    <wp:positionH relativeFrom="column">
                      <wp:posOffset>59690</wp:posOffset>
                    </wp:positionH>
                    <wp:positionV relativeFrom="paragraph">
                      <wp:posOffset>1171575</wp:posOffset>
                    </wp:positionV>
                    <wp:extent cx="6381750" cy="0"/>
                    <wp:effectExtent l="8890"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7pt;margin-top:92.25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4JQ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"/>
                </w:pict>
              </mc:Fallback>
            </mc:AlternateContent>
          </w:r>
        </w:p>
      </w:tc>
      <w:tc>
        <w:tcPr>
          <w:tcW w:w="7516" w:type="dxa"/>
          <w:shd w:val="clear" w:color="auto" w:fill="auto"/>
        </w:tcPr>
        <w:p w:rsidR="002B5AA7" w:rsidRPr="00512EAA" w:rsidRDefault="002B5AA7" w:rsidP="009A0F81">
          <w:pPr>
            <w:tabs>
              <w:tab w:val="center" w:pos="3650"/>
              <w:tab w:val="right" w:pos="7300"/>
            </w:tabs>
            <w:autoSpaceDE w:val="0"/>
            <w:autoSpaceDN w:val="0"/>
            <w:adjustRightInd w:val="0"/>
            <w:spacing w:after="12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ab/>
          </w:r>
          <w:r>
            <w:rPr>
              <w:rFonts w:ascii="Arial" w:eastAsia="Times New Roman" w:hAnsi="Arial" w:cs="Arial"/>
              <w:b/>
              <w:noProof/>
              <w:color w:val="000000"/>
              <w:sz w:val="22"/>
              <w:szCs w:val="22"/>
            </w:rPr>
            <w:drawing>
              <wp:inline distT="0" distB="0" distL="0" distR="0" wp14:anchorId="30F11A8B" wp14:editId="2C94219C">
                <wp:extent cx="657225" cy="657225"/>
                <wp:effectExtent l="0" t="0" r="9525" b="9525"/>
                <wp:docPr id="3" name="Picture 3"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eastAsia="Times New Roman" w:hAnsi="Arial" w:cs="Arial"/>
              <w:b/>
              <w:bCs/>
              <w:color w:val="000000"/>
              <w:sz w:val="22"/>
              <w:szCs w:val="22"/>
              <w:lang w:eastAsia="en-US"/>
            </w:rPr>
            <w:tab/>
          </w:r>
        </w:p>
        <w:p w:rsidR="002B5AA7" w:rsidRPr="00512EAA" w:rsidRDefault="002B5AA7" w:rsidP="009A0F81">
          <w:pPr>
            <w:autoSpaceDE w:val="0"/>
            <w:autoSpaceDN w:val="0"/>
            <w:adjustRightInd w:val="0"/>
            <w:spacing w:before="40"/>
            <w:jc w:val="center"/>
            <w:rPr>
              <w:rFonts w:ascii="Arial Narrow" w:eastAsia="Times New Roman" w:hAnsi="Arial Narrow" w:cs="Tahoma"/>
              <w:b/>
              <w:color w:val="0000FF"/>
              <w:sz w:val="22"/>
              <w:szCs w:val="22"/>
              <w:lang w:val="ru-MO" w:eastAsia="en-US"/>
            </w:rPr>
          </w:pPr>
          <w:r w:rsidRPr="00512EAA">
            <w:rPr>
              <w:rFonts w:ascii="Arial Narrow" w:eastAsia="Times New Roman" w:hAnsi="Arial Narrow" w:cs="Tahoma"/>
              <w:b/>
              <w:bCs/>
              <w:color w:val="000000"/>
              <w:sz w:val="22"/>
              <w:szCs w:val="22"/>
              <w:lang w:eastAsia="en-US"/>
            </w:rPr>
            <w:t>Оперативна програма “Регионално развитие” 2007-2013</w:t>
          </w:r>
          <w:r w:rsidRPr="00512EAA">
            <w:rPr>
              <w:rFonts w:ascii="Arial Narrow" w:eastAsia="Times New Roman" w:hAnsi="Arial Narrow" w:cs="Tahoma"/>
              <w:b/>
              <w:color w:val="0000FF"/>
              <w:sz w:val="22"/>
              <w:szCs w:val="22"/>
              <w:lang w:val="ru-RU" w:eastAsia="en-US"/>
            </w:rPr>
            <w:t xml:space="preserve"> </w:t>
          </w:r>
        </w:p>
        <w:p w:rsidR="002B5AA7" w:rsidRPr="00512EAA" w:rsidRDefault="002B5AA7" w:rsidP="009A0F81">
          <w:pPr>
            <w:autoSpaceDE w:val="0"/>
            <w:autoSpaceDN w:val="0"/>
            <w:adjustRightInd w:val="0"/>
            <w:spacing w:before="40"/>
            <w:jc w:val="center"/>
            <w:rPr>
              <w:rFonts w:ascii="Arial Narrow" w:eastAsia="Times New Roman" w:hAnsi="Arial Narrow" w:cs="Tahoma"/>
              <w:b/>
              <w:color w:val="0000FF"/>
              <w:sz w:val="22"/>
              <w:szCs w:val="22"/>
              <w:u w:val="single"/>
              <w:lang w:eastAsia="en-US"/>
            </w:rPr>
          </w:pPr>
          <w:r w:rsidRPr="00512EAA">
            <w:rPr>
              <w:rFonts w:ascii="Arial Narrow" w:eastAsia="Times New Roman" w:hAnsi="Arial Narrow" w:cs="Tahoma"/>
              <w:b/>
              <w:color w:val="0000FF"/>
              <w:sz w:val="22"/>
              <w:szCs w:val="22"/>
              <w:lang w:val="ru-RU" w:eastAsia="en-US"/>
            </w:rPr>
            <w:t xml:space="preserve"> </w:t>
          </w:r>
          <w:hyperlink r:id="rId3" w:history="1">
            <w:r w:rsidRPr="00512EAA">
              <w:rPr>
                <w:rFonts w:ascii="Arial Narrow" w:eastAsia="Times New Roman" w:hAnsi="Arial Narrow" w:cs="Tahoma"/>
                <w:b/>
                <w:color w:val="0000FF"/>
                <w:sz w:val="22"/>
                <w:szCs w:val="22"/>
                <w:u w:val="single"/>
                <w:lang w:val="en-US" w:eastAsia="en-US"/>
              </w:rPr>
              <w:t>www</w:t>
            </w:r>
            <w:r w:rsidRPr="00512EAA">
              <w:rPr>
                <w:rFonts w:ascii="Arial Narrow" w:eastAsia="Times New Roman" w:hAnsi="Arial Narrow" w:cs="Tahoma"/>
                <w:b/>
                <w:color w:val="0000FF"/>
                <w:sz w:val="22"/>
                <w:szCs w:val="22"/>
                <w:u w:val="single"/>
                <w:lang w:eastAsia="en-US"/>
              </w:rPr>
              <w:t>.</w:t>
            </w:r>
            <w:proofErr w:type="spellStart"/>
            <w:r w:rsidRPr="00512EAA">
              <w:rPr>
                <w:rFonts w:ascii="Arial Narrow" w:eastAsia="Times New Roman" w:hAnsi="Arial Narrow" w:cs="Tahoma"/>
                <w:b/>
                <w:color w:val="0000FF"/>
                <w:sz w:val="22"/>
                <w:szCs w:val="22"/>
                <w:u w:val="single"/>
                <w:lang w:val="en-US" w:eastAsia="en-US"/>
              </w:rPr>
              <w:t>bgregio</w:t>
            </w:r>
            <w:proofErr w:type="spellEnd"/>
            <w:r w:rsidRPr="00512EAA">
              <w:rPr>
                <w:rFonts w:ascii="Arial Narrow" w:eastAsia="Times New Roman" w:hAnsi="Arial Narrow" w:cs="Tahoma"/>
                <w:b/>
                <w:color w:val="0000FF"/>
                <w:sz w:val="22"/>
                <w:szCs w:val="22"/>
                <w:u w:val="single"/>
                <w:lang w:eastAsia="en-US"/>
              </w:rPr>
              <w:t>.</w:t>
            </w:r>
            <w:proofErr w:type="spellStart"/>
            <w:r w:rsidRPr="00512EAA">
              <w:rPr>
                <w:rFonts w:ascii="Arial Narrow" w:eastAsia="Times New Roman" w:hAnsi="Arial Narrow" w:cs="Tahoma"/>
                <w:b/>
                <w:color w:val="0000FF"/>
                <w:sz w:val="22"/>
                <w:szCs w:val="22"/>
                <w:u w:val="single"/>
                <w:lang w:val="en-US" w:eastAsia="en-US"/>
              </w:rPr>
              <w:t>eu</w:t>
            </w:r>
            <w:proofErr w:type="spellEnd"/>
          </w:hyperlink>
        </w:p>
        <w:p w:rsidR="002B5AA7" w:rsidRPr="00512EAA" w:rsidRDefault="002B5AA7" w:rsidP="009A0F81">
          <w:pPr>
            <w:autoSpaceDE w:val="0"/>
            <w:autoSpaceDN w:val="0"/>
            <w:adjustRightInd w:val="0"/>
            <w:spacing w:before="40"/>
            <w:jc w:val="center"/>
            <w:rPr>
              <w:rFonts w:ascii="Arial Narrow" w:eastAsia="Times New Roman" w:hAnsi="Arial Narrow" w:cs="Tahoma"/>
              <w:b/>
              <w:sz w:val="22"/>
              <w:szCs w:val="22"/>
              <w:lang w:eastAsia="en-US"/>
            </w:rPr>
          </w:pPr>
          <w:r w:rsidRPr="00512EAA">
            <w:rPr>
              <w:rFonts w:ascii="Arial Narrow" w:eastAsia="Times New Roman" w:hAnsi="Arial Narrow" w:cs="Tahoma"/>
              <w:b/>
              <w:sz w:val="22"/>
              <w:szCs w:val="22"/>
              <w:lang w:eastAsia="en-US"/>
            </w:rPr>
            <w:t>Инвестираме във Вашето бъдеще!</w:t>
          </w:r>
        </w:p>
        <w:p w:rsidR="002B5AA7" w:rsidRPr="00512EAA" w:rsidRDefault="002B5AA7" w:rsidP="009A0F81">
          <w:pPr>
            <w:spacing w:before="40"/>
            <w:jc w:val="center"/>
            <w:rPr>
              <w:rFonts w:eastAsia="Times New Roman"/>
              <w:b/>
              <w:color w:val="000000"/>
              <w:lang w:eastAsia="x-none"/>
            </w:rPr>
          </w:pPr>
          <w:r w:rsidRPr="00512EAA">
            <w:rPr>
              <w:rFonts w:ascii="Arial Narrow" w:eastAsia="Times New Roman" w:hAnsi="Arial Narrow" w:cs="Tahoma"/>
              <w:b/>
              <w:bCs/>
              <w:sz w:val="20"/>
              <w:szCs w:val="20"/>
              <w:lang w:eastAsia="en-US"/>
            </w:rPr>
            <w:t>Проектът се финансира от Европейския фонд за регионално развитие и от държавния бюджет на Република България</w:t>
          </w:r>
          <w:r w:rsidRPr="00512EAA">
            <w:rPr>
              <w:rFonts w:eastAsia="Times New Roman"/>
              <w:b/>
              <w:color w:val="000000"/>
              <w:lang w:val="x-none" w:eastAsia="x-none"/>
            </w:rPr>
            <w:t xml:space="preserve"> </w:t>
          </w:r>
        </w:p>
        <w:p w:rsidR="002B5AA7" w:rsidRPr="00512EAA" w:rsidRDefault="002B5AA7" w:rsidP="009A0F81">
          <w:pPr>
            <w:spacing w:before="40"/>
            <w:jc w:val="center"/>
            <w:rPr>
              <w:rFonts w:ascii="Arial Narrow" w:eastAsia="Times New Roman" w:hAnsi="Arial Narrow" w:cs="Tahoma"/>
              <w:b/>
              <w:bCs/>
              <w:sz w:val="20"/>
              <w:szCs w:val="20"/>
              <w:lang w:eastAsia="en-US"/>
            </w:rPr>
          </w:pPr>
          <w:r w:rsidRPr="00512EAA">
            <w:rPr>
              <w:rFonts w:eastAsia="Times New Roman"/>
              <w:b/>
              <w:color w:val="000000"/>
              <w:lang w:val="x-none" w:eastAsia="x-none"/>
            </w:rPr>
            <w:t>МИНИСТЕРСТВО НА ЗДРАВЕОПАЗВАНЕТО</w:t>
          </w:r>
        </w:p>
        <w:p w:rsidR="002B5AA7" w:rsidRPr="00512EAA" w:rsidRDefault="002B5AA7" w:rsidP="009A0F81">
          <w:pPr>
            <w:spacing w:before="40"/>
            <w:jc w:val="center"/>
            <w:rPr>
              <w:rFonts w:ascii="Arial Narrow" w:eastAsia="Times New Roman" w:hAnsi="Arial Narrow" w:cs="Tahoma"/>
              <w:b/>
              <w:bCs/>
              <w:sz w:val="20"/>
              <w:szCs w:val="20"/>
              <w:lang w:val="ru-MO" w:eastAsia="en-US"/>
            </w:rPr>
          </w:pPr>
        </w:p>
        <w:p w:rsidR="002B5AA7" w:rsidRPr="00512EAA" w:rsidRDefault="002B5AA7" w:rsidP="009A0F81">
          <w:pPr>
            <w:spacing w:before="40"/>
            <w:jc w:val="center"/>
            <w:rPr>
              <w:rFonts w:ascii="Arial Narrow" w:eastAsia="Times New Roman" w:hAnsi="Arial Narrow" w:cs="Arial"/>
              <w:sz w:val="20"/>
              <w:szCs w:val="20"/>
              <w:lang w:val="ru-MO" w:eastAsia="en-US"/>
            </w:rPr>
          </w:pPr>
        </w:p>
      </w:tc>
      <w:tc>
        <w:tcPr>
          <w:tcW w:w="1074" w:type="dxa"/>
          <w:shd w:val="clear" w:color="auto" w:fill="auto"/>
        </w:tcPr>
        <w:p w:rsidR="002B5AA7" w:rsidRPr="00512EAA" w:rsidRDefault="002B5AA7" w:rsidP="009A0F81">
          <w:pPr>
            <w:rPr>
              <w:rFonts w:ascii="Arial" w:eastAsia="Times New Roman" w:hAnsi="Arial"/>
              <w:b/>
              <w:szCs w:val="20"/>
            </w:rPr>
          </w:pPr>
          <w:r>
            <w:rPr>
              <w:rFonts w:eastAsia="Times New Roman"/>
              <w:noProof/>
            </w:rPr>
            <w:drawing>
              <wp:anchor distT="0" distB="0" distL="114300" distR="114300" simplePos="0" relativeHeight="251662336" behindDoc="0" locked="0" layoutInCell="1" allowOverlap="1" wp14:anchorId="49DA32B7" wp14:editId="52D8768A">
                <wp:simplePos x="0" y="0"/>
                <wp:positionH relativeFrom="column">
                  <wp:posOffset>-47625</wp:posOffset>
                </wp:positionH>
                <wp:positionV relativeFrom="paragraph">
                  <wp:posOffset>-758825</wp:posOffset>
                </wp:positionV>
                <wp:extent cx="659765" cy="868045"/>
                <wp:effectExtent l="0" t="0" r="6985" b="8255"/>
                <wp:wrapSquare wrapText="bothSides"/>
                <wp:docPr id="5" name="Picture 5"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5AA7" w:rsidRDefault="002B5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01F"/>
    <w:multiLevelType w:val="multilevel"/>
    <w:tmpl w:val="183AD46E"/>
    <w:lvl w:ilvl="0">
      <w:start w:val="12"/>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05F5D48"/>
    <w:multiLevelType w:val="hybridMultilevel"/>
    <w:tmpl w:val="BF30236E"/>
    <w:lvl w:ilvl="0" w:tplc="0402000F">
      <w:start w:val="1"/>
      <w:numFmt w:val="decimal"/>
      <w:lvlText w:val="%1."/>
      <w:lvlJc w:val="left"/>
      <w:pPr>
        <w:tabs>
          <w:tab w:val="num" w:pos="1724"/>
        </w:tabs>
        <w:ind w:left="1724" w:hanging="360"/>
      </w:pPr>
    </w:lvl>
    <w:lvl w:ilvl="1" w:tplc="04020019" w:tentative="1">
      <w:start w:val="1"/>
      <w:numFmt w:val="lowerLetter"/>
      <w:lvlText w:val="%2."/>
      <w:lvlJc w:val="left"/>
      <w:pPr>
        <w:tabs>
          <w:tab w:val="num" w:pos="2444"/>
        </w:tabs>
        <w:ind w:left="2444" w:hanging="360"/>
      </w:pPr>
    </w:lvl>
    <w:lvl w:ilvl="2" w:tplc="0402001B" w:tentative="1">
      <w:start w:val="1"/>
      <w:numFmt w:val="lowerRoman"/>
      <w:lvlText w:val="%3."/>
      <w:lvlJc w:val="right"/>
      <w:pPr>
        <w:tabs>
          <w:tab w:val="num" w:pos="3164"/>
        </w:tabs>
        <w:ind w:left="3164" w:hanging="180"/>
      </w:pPr>
    </w:lvl>
    <w:lvl w:ilvl="3" w:tplc="0402000F" w:tentative="1">
      <w:start w:val="1"/>
      <w:numFmt w:val="decimal"/>
      <w:lvlText w:val="%4."/>
      <w:lvlJc w:val="left"/>
      <w:pPr>
        <w:tabs>
          <w:tab w:val="num" w:pos="3884"/>
        </w:tabs>
        <w:ind w:left="3884" w:hanging="360"/>
      </w:pPr>
    </w:lvl>
    <w:lvl w:ilvl="4" w:tplc="04020019" w:tentative="1">
      <w:start w:val="1"/>
      <w:numFmt w:val="lowerLetter"/>
      <w:lvlText w:val="%5."/>
      <w:lvlJc w:val="left"/>
      <w:pPr>
        <w:tabs>
          <w:tab w:val="num" w:pos="4604"/>
        </w:tabs>
        <w:ind w:left="4604" w:hanging="360"/>
      </w:pPr>
    </w:lvl>
    <w:lvl w:ilvl="5" w:tplc="0402001B" w:tentative="1">
      <w:start w:val="1"/>
      <w:numFmt w:val="lowerRoman"/>
      <w:lvlText w:val="%6."/>
      <w:lvlJc w:val="right"/>
      <w:pPr>
        <w:tabs>
          <w:tab w:val="num" w:pos="5324"/>
        </w:tabs>
        <w:ind w:left="5324" w:hanging="180"/>
      </w:pPr>
    </w:lvl>
    <w:lvl w:ilvl="6" w:tplc="0402000F" w:tentative="1">
      <w:start w:val="1"/>
      <w:numFmt w:val="decimal"/>
      <w:lvlText w:val="%7."/>
      <w:lvlJc w:val="left"/>
      <w:pPr>
        <w:tabs>
          <w:tab w:val="num" w:pos="6044"/>
        </w:tabs>
        <w:ind w:left="6044" w:hanging="360"/>
      </w:pPr>
    </w:lvl>
    <w:lvl w:ilvl="7" w:tplc="04020019" w:tentative="1">
      <w:start w:val="1"/>
      <w:numFmt w:val="lowerLetter"/>
      <w:lvlText w:val="%8."/>
      <w:lvlJc w:val="left"/>
      <w:pPr>
        <w:tabs>
          <w:tab w:val="num" w:pos="6764"/>
        </w:tabs>
        <w:ind w:left="6764" w:hanging="360"/>
      </w:pPr>
    </w:lvl>
    <w:lvl w:ilvl="8" w:tplc="0402001B" w:tentative="1">
      <w:start w:val="1"/>
      <w:numFmt w:val="lowerRoman"/>
      <w:lvlText w:val="%9."/>
      <w:lvlJc w:val="right"/>
      <w:pPr>
        <w:tabs>
          <w:tab w:val="num" w:pos="7484"/>
        </w:tabs>
        <w:ind w:left="7484" w:hanging="180"/>
      </w:pPr>
    </w:lvl>
  </w:abstractNum>
  <w:abstractNum w:abstractNumId="2">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0B2A6A73"/>
    <w:multiLevelType w:val="hybridMultilevel"/>
    <w:tmpl w:val="165C4DD6"/>
    <w:lvl w:ilvl="0" w:tplc="0402000D">
      <w:start w:val="1"/>
      <w:numFmt w:val="bullet"/>
      <w:lvlText w:val=""/>
      <w:lvlJc w:val="left"/>
      <w:pPr>
        <w:ind w:left="1004" w:hanging="360"/>
      </w:pPr>
      <w:rPr>
        <w:rFonts w:ascii="Wingdings" w:hAnsi="Wingdings" w:hint="default"/>
      </w:rPr>
    </w:lvl>
    <w:lvl w:ilvl="1" w:tplc="0402000F">
      <w:start w:val="1"/>
      <w:numFmt w:val="decimal"/>
      <w:lvlText w:val="%2."/>
      <w:lvlJc w:val="left"/>
      <w:pPr>
        <w:tabs>
          <w:tab w:val="num" w:pos="1724"/>
        </w:tabs>
        <w:ind w:left="1724" w:hanging="360"/>
      </w:pPr>
      <w:rPr>
        <w:rFonts w:hint="default"/>
      </w:rPr>
    </w:lvl>
    <w:lvl w:ilvl="2" w:tplc="04020005" w:tentative="1">
      <w:start w:val="1"/>
      <w:numFmt w:val="lowerRoman"/>
      <w:lvlText w:val="%3."/>
      <w:lvlJc w:val="right"/>
      <w:pPr>
        <w:ind w:left="2444" w:hanging="180"/>
      </w:pPr>
    </w:lvl>
    <w:lvl w:ilvl="3" w:tplc="04020001" w:tentative="1">
      <w:start w:val="1"/>
      <w:numFmt w:val="decimal"/>
      <w:lvlText w:val="%4."/>
      <w:lvlJc w:val="left"/>
      <w:pPr>
        <w:ind w:left="3164" w:hanging="360"/>
      </w:pPr>
    </w:lvl>
    <w:lvl w:ilvl="4" w:tplc="04020003" w:tentative="1">
      <w:start w:val="1"/>
      <w:numFmt w:val="lowerLetter"/>
      <w:lvlText w:val="%5."/>
      <w:lvlJc w:val="left"/>
      <w:pPr>
        <w:ind w:left="3884" w:hanging="360"/>
      </w:pPr>
    </w:lvl>
    <w:lvl w:ilvl="5" w:tplc="04020005" w:tentative="1">
      <w:start w:val="1"/>
      <w:numFmt w:val="lowerRoman"/>
      <w:lvlText w:val="%6."/>
      <w:lvlJc w:val="right"/>
      <w:pPr>
        <w:ind w:left="4604" w:hanging="180"/>
      </w:pPr>
    </w:lvl>
    <w:lvl w:ilvl="6" w:tplc="04020001" w:tentative="1">
      <w:start w:val="1"/>
      <w:numFmt w:val="decimal"/>
      <w:lvlText w:val="%7."/>
      <w:lvlJc w:val="left"/>
      <w:pPr>
        <w:ind w:left="5324" w:hanging="360"/>
      </w:pPr>
    </w:lvl>
    <w:lvl w:ilvl="7" w:tplc="04020003" w:tentative="1">
      <w:start w:val="1"/>
      <w:numFmt w:val="lowerLetter"/>
      <w:lvlText w:val="%8."/>
      <w:lvlJc w:val="left"/>
      <w:pPr>
        <w:ind w:left="6044" w:hanging="360"/>
      </w:pPr>
    </w:lvl>
    <w:lvl w:ilvl="8" w:tplc="04020005" w:tentative="1">
      <w:start w:val="1"/>
      <w:numFmt w:val="lowerRoman"/>
      <w:lvlText w:val="%9."/>
      <w:lvlJc w:val="right"/>
      <w:pPr>
        <w:ind w:left="6764" w:hanging="180"/>
      </w:pPr>
    </w:lvl>
  </w:abstractNum>
  <w:abstractNum w:abstractNumId="4">
    <w:nsid w:val="0CEF6815"/>
    <w:multiLevelType w:val="hybridMultilevel"/>
    <w:tmpl w:val="0B7864FC"/>
    <w:lvl w:ilvl="0" w:tplc="31F4D722">
      <w:start w:val="6"/>
      <w:numFmt w:val="bullet"/>
      <w:lvlText w:val="-"/>
      <w:lvlJc w:val="left"/>
      <w:pPr>
        <w:ind w:left="1726" w:hanging="360"/>
      </w:pPr>
      <w:rPr>
        <w:rFonts w:ascii="Times New Roman" w:eastAsia="SimSun" w:hAnsi="Times New Roman" w:cs="Times New Roman" w:hint="default"/>
      </w:rPr>
    </w:lvl>
    <w:lvl w:ilvl="1" w:tplc="04020003" w:tentative="1">
      <w:start w:val="1"/>
      <w:numFmt w:val="bullet"/>
      <w:lvlText w:val="o"/>
      <w:lvlJc w:val="left"/>
      <w:pPr>
        <w:ind w:left="2446" w:hanging="360"/>
      </w:pPr>
      <w:rPr>
        <w:rFonts w:ascii="Courier New" w:hAnsi="Courier New" w:cs="Courier New" w:hint="default"/>
      </w:rPr>
    </w:lvl>
    <w:lvl w:ilvl="2" w:tplc="04020005" w:tentative="1">
      <w:start w:val="1"/>
      <w:numFmt w:val="bullet"/>
      <w:lvlText w:val=""/>
      <w:lvlJc w:val="left"/>
      <w:pPr>
        <w:ind w:left="3166" w:hanging="360"/>
      </w:pPr>
      <w:rPr>
        <w:rFonts w:ascii="Wingdings" w:hAnsi="Wingdings" w:hint="default"/>
      </w:rPr>
    </w:lvl>
    <w:lvl w:ilvl="3" w:tplc="04020001" w:tentative="1">
      <w:start w:val="1"/>
      <w:numFmt w:val="bullet"/>
      <w:lvlText w:val=""/>
      <w:lvlJc w:val="left"/>
      <w:pPr>
        <w:ind w:left="3886" w:hanging="360"/>
      </w:pPr>
      <w:rPr>
        <w:rFonts w:ascii="Symbol" w:hAnsi="Symbol" w:hint="default"/>
      </w:rPr>
    </w:lvl>
    <w:lvl w:ilvl="4" w:tplc="04020003" w:tentative="1">
      <w:start w:val="1"/>
      <w:numFmt w:val="bullet"/>
      <w:lvlText w:val="o"/>
      <w:lvlJc w:val="left"/>
      <w:pPr>
        <w:ind w:left="4606" w:hanging="360"/>
      </w:pPr>
      <w:rPr>
        <w:rFonts w:ascii="Courier New" w:hAnsi="Courier New" w:cs="Courier New" w:hint="default"/>
      </w:rPr>
    </w:lvl>
    <w:lvl w:ilvl="5" w:tplc="04020005" w:tentative="1">
      <w:start w:val="1"/>
      <w:numFmt w:val="bullet"/>
      <w:lvlText w:val=""/>
      <w:lvlJc w:val="left"/>
      <w:pPr>
        <w:ind w:left="5326" w:hanging="360"/>
      </w:pPr>
      <w:rPr>
        <w:rFonts w:ascii="Wingdings" w:hAnsi="Wingdings" w:hint="default"/>
      </w:rPr>
    </w:lvl>
    <w:lvl w:ilvl="6" w:tplc="04020001" w:tentative="1">
      <w:start w:val="1"/>
      <w:numFmt w:val="bullet"/>
      <w:lvlText w:val=""/>
      <w:lvlJc w:val="left"/>
      <w:pPr>
        <w:ind w:left="6046" w:hanging="360"/>
      </w:pPr>
      <w:rPr>
        <w:rFonts w:ascii="Symbol" w:hAnsi="Symbol" w:hint="default"/>
      </w:rPr>
    </w:lvl>
    <w:lvl w:ilvl="7" w:tplc="04020003" w:tentative="1">
      <w:start w:val="1"/>
      <w:numFmt w:val="bullet"/>
      <w:lvlText w:val="o"/>
      <w:lvlJc w:val="left"/>
      <w:pPr>
        <w:ind w:left="6766" w:hanging="360"/>
      </w:pPr>
      <w:rPr>
        <w:rFonts w:ascii="Courier New" w:hAnsi="Courier New" w:cs="Courier New" w:hint="default"/>
      </w:rPr>
    </w:lvl>
    <w:lvl w:ilvl="8" w:tplc="04020005" w:tentative="1">
      <w:start w:val="1"/>
      <w:numFmt w:val="bullet"/>
      <w:lvlText w:val=""/>
      <w:lvlJc w:val="left"/>
      <w:pPr>
        <w:ind w:left="7486" w:hanging="360"/>
      </w:pPr>
      <w:rPr>
        <w:rFonts w:ascii="Wingdings" w:hAnsi="Wingdings" w:hint="default"/>
      </w:rPr>
    </w:lvl>
  </w:abstractNum>
  <w:abstractNum w:abstractNumId="5">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6">
    <w:nsid w:val="170725BB"/>
    <w:multiLevelType w:val="hybridMultilevel"/>
    <w:tmpl w:val="46C8E99C"/>
    <w:lvl w:ilvl="0" w:tplc="31F4D722">
      <w:start w:val="6"/>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A54A65"/>
    <w:multiLevelType w:val="multilevel"/>
    <w:tmpl w:val="C90C8DA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8">
    <w:nsid w:val="25FA2FC4"/>
    <w:multiLevelType w:val="hybridMultilevel"/>
    <w:tmpl w:val="0D586302"/>
    <w:lvl w:ilvl="0" w:tplc="31F4D722">
      <w:start w:val="6"/>
      <w:numFmt w:val="bullet"/>
      <w:lvlText w:val="-"/>
      <w:lvlJc w:val="left"/>
      <w:pPr>
        <w:ind w:left="1428" w:hanging="360"/>
      </w:pPr>
      <w:rPr>
        <w:rFonts w:ascii="Times New Roman" w:eastAsia="SimSu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284C1529"/>
    <w:multiLevelType w:val="hybridMultilevel"/>
    <w:tmpl w:val="CED8BB42"/>
    <w:lvl w:ilvl="0" w:tplc="91E21CE6">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35315654"/>
    <w:multiLevelType w:val="multilevel"/>
    <w:tmpl w:val="208611B0"/>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93B487D"/>
    <w:multiLevelType w:val="hybridMultilevel"/>
    <w:tmpl w:val="314C79E8"/>
    <w:lvl w:ilvl="0" w:tplc="31F4D722">
      <w:start w:val="6"/>
      <w:numFmt w:val="bullet"/>
      <w:lvlText w:val="-"/>
      <w:lvlJc w:val="left"/>
      <w:pPr>
        <w:ind w:left="1647" w:hanging="360"/>
      </w:pPr>
      <w:rPr>
        <w:rFonts w:ascii="Times New Roman" w:eastAsia="SimSun" w:hAnsi="Times New Roman" w:cs="Times New Roman"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2">
    <w:nsid w:val="3BF31CBB"/>
    <w:multiLevelType w:val="hybridMultilevel"/>
    <w:tmpl w:val="D7B25D1A"/>
    <w:lvl w:ilvl="0" w:tplc="7910DE8C">
      <w:start w:val="1"/>
      <w:numFmt w:val="decimal"/>
      <w:lvlText w:val="%1."/>
      <w:lvlJc w:val="left"/>
      <w:pPr>
        <w:ind w:left="720" w:hanging="360"/>
      </w:pPr>
      <w:rPr>
        <w:rFonts w:hint="default"/>
      </w:rPr>
    </w:lvl>
    <w:lvl w:ilvl="1" w:tplc="3D0AF5DE">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CC45A51"/>
    <w:multiLevelType w:val="multilevel"/>
    <w:tmpl w:val="98265A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1AF1A9C"/>
    <w:multiLevelType w:val="hybridMultilevel"/>
    <w:tmpl w:val="576E7F5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872" w:hanging="360"/>
      </w:pPr>
    </w:lvl>
    <w:lvl w:ilvl="2" w:tplc="0402001B" w:tentative="1">
      <w:start w:val="1"/>
      <w:numFmt w:val="lowerRoman"/>
      <w:lvlText w:val="%3."/>
      <w:lvlJc w:val="right"/>
      <w:pPr>
        <w:ind w:left="1592" w:hanging="180"/>
      </w:pPr>
    </w:lvl>
    <w:lvl w:ilvl="3" w:tplc="0402000F" w:tentative="1">
      <w:start w:val="1"/>
      <w:numFmt w:val="decimal"/>
      <w:lvlText w:val="%4."/>
      <w:lvlJc w:val="left"/>
      <w:pPr>
        <w:ind w:left="2312" w:hanging="360"/>
      </w:pPr>
    </w:lvl>
    <w:lvl w:ilvl="4" w:tplc="04020019" w:tentative="1">
      <w:start w:val="1"/>
      <w:numFmt w:val="lowerLetter"/>
      <w:lvlText w:val="%5."/>
      <w:lvlJc w:val="left"/>
      <w:pPr>
        <w:ind w:left="3032" w:hanging="360"/>
      </w:pPr>
    </w:lvl>
    <w:lvl w:ilvl="5" w:tplc="0402001B" w:tentative="1">
      <w:start w:val="1"/>
      <w:numFmt w:val="lowerRoman"/>
      <w:lvlText w:val="%6."/>
      <w:lvlJc w:val="right"/>
      <w:pPr>
        <w:ind w:left="3752" w:hanging="180"/>
      </w:pPr>
    </w:lvl>
    <w:lvl w:ilvl="6" w:tplc="0402000F" w:tentative="1">
      <w:start w:val="1"/>
      <w:numFmt w:val="decimal"/>
      <w:lvlText w:val="%7."/>
      <w:lvlJc w:val="left"/>
      <w:pPr>
        <w:ind w:left="4472" w:hanging="360"/>
      </w:pPr>
    </w:lvl>
    <w:lvl w:ilvl="7" w:tplc="04020019" w:tentative="1">
      <w:start w:val="1"/>
      <w:numFmt w:val="lowerLetter"/>
      <w:lvlText w:val="%8."/>
      <w:lvlJc w:val="left"/>
      <w:pPr>
        <w:ind w:left="5192" w:hanging="360"/>
      </w:pPr>
    </w:lvl>
    <w:lvl w:ilvl="8" w:tplc="0402001B" w:tentative="1">
      <w:start w:val="1"/>
      <w:numFmt w:val="lowerRoman"/>
      <w:lvlText w:val="%9."/>
      <w:lvlJc w:val="right"/>
      <w:pPr>
        <w:ind w:left="5912" w:hanging="180"/>
      </w:pPr>
    </w:lvl>
  </w:abstractNum>
  <w:abstractNum w:abstractNumId="15">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4844299"/>
    <w:multiLevelType w:val="multilevel"/>
    <w:tmpl w:val="C570DC04"/>
    <w:lvl w:ilvl="0">
      <w:start w:val="1"/>
      <w:numFmt w:val="decimal"/>
      <w:lvlText w:val="%1."/>
      <w:lvlJc w:val="left"/>
      <w:pPr>
        <w:tabs>
          <w:tab w:val="num" w:pos="1860"/>
        </w:tabs>
        <w:ind w:left="1860" w:hanging="114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4BF8341C"/>
    <w:multiLevelType w:val="hybridMultilevel"/>
    <w:tmpl w:val="9BBAA42C"/>
    <w:lvl w:ilvl="0" w:tplc="31F4D722">
      <w:start w:val="6"/>
      <w:numFmt w:val="bullet"/>
      <w:lvlText w:val="-"/>
      <w:lvlJc w:val="left"/>
      <w:pPr>
        <w:ind w:left="1554" w:hanging="360"/>
      </w:pPr>
      <w:rPr>
        <w:rFonts w:ascii="Times New Roman" w:eastAsia="SimSun" w:hAnsi="Times New Roman" w:cs="Times New Roman" w:hint="default"/>
      </w:rPr>
    </w:lvl>
    <w:lvl w:ilvl="1" w:tplc="04020003" w:tentative="1">
      <w:start w:val="1"/>
      <w:numFmt w:val="bullet"/>
      <w:lvlText w:val="o"/>
      <w:lvlJc w:val="left"/>
      <w:pPr>
        <w:ind w:left="2067" w:hanging="360"/>
      </w:pPr>
      <w:rPr>
        <w:rFonts w:ascii="Courier New" w:hAnsi="Courier New" w:cs="Courier New" w:hint="default"/>
      </w:rPr>
    </w:lvl>
    <w:lvl w:ilvl="2" w:tplc="04020005" w:tentative="1">
      <w:start w:val="1"/>
      <w:numFmt w:val="bullet"/>
      <w:lvlText w:val=""/>
      <w:lvlJc w:val="left"/>
      <w:pPr>
        <w:ind w:left="2787" w:hanging="360"/>
      </w:pPr>
      <w:rPr>
        <w:rFonts w:ascii="Wingdings" w:hAnsi="Wingdings" w:hint="default"/>
      </w:rPr>
    </w:lvl>
    <w:lvl w:ilvl="3" w:tplc="04020001" w:tentative="1">
      <w:start w:val="1"/>
      <w:numFmt w:val="bullet"/>
      <w:lvlText w:val=""/>
      <w:lvlJc w:val="left"/>
      <w:pPr>
        <w:ind w:left="3507" w:hanging="360"/>
      </w:pPr>
      <w:rPr>
        <w:rFonts w:ascii="Symbol" w:hAnsi="Symbol" w:hint="default"/>
      </w:rPr>
    </w:lvl>
    <w:lvl w:ilvl="4" w:tplc="04020003" w:tentative="1">
      <w:start w:val="1"/>
      <w:numFmt w:val="bullet"/>
      <w:lvlText w:val="o"/>
      <w:lvlJc w:val="left"/>
      <w:pPr>
        <w:ind w:left="4227" w:hanging="360"/>
      </w:pPr>
      <w:rPr>
        <w:rFonts w:ascii="Courier New" w:hAnsi="Courier New" w:cs="Courier New" w:hint="default"/>
      </w:rPr>
    </w:lvl>
    <w:lvl w:ilvl="5" w:tplc="04020005" w:tentative="1">
      <w:start w:val="1"/>
      <w:numFmt w:val="bullet"/>
      <w:lvlText w:val=""/>
      <w:lvlJc w:val="left"/>
      <w:pPr>
        <w:ind w:left="4947" w:hanging="360"/>
      </w:pPr>
      <w:rPr>
        <w:rFonts w:ascii="Wingdings" w:hAnsi="Wingdings" w:hint="default"/>
      </w:rPr>
    </w:lvl>
    <w:lvl w:ilvl="6" w:tplc="04020001" w:tentative="1">
      <w:start w:val="1"/>
      <w:numFmt w:val="bullet"/>
      <w:lvlText w:val=""/>
      <w:lvlJc w:val="left"/>
      <w:pPr>
        <w:ind w:left="5667" w:hanging="360"/>
      </w:pPr>
      <w:rPr>
        <w:rFonts w:ascii="Symbol" w:hAnsi="Symbol" w:hint="default"/>
      </w:rPr>
    </w:lvl>
    <w:lvl w:ilvl="7" w:tplc="04020003" w:tentative="1">
      <w:start w:val="1"/>
      <w:numFmt w:val="bullet"/>
      <w:lvlText w:val="o"/>
      <w:lvlJc w:val="left"/>
      <w:pPr>
        <w:ind w:left="6387" w:hanging="360"/>
      </w:pPr>
      <w:rPr>
        <w:rFonts w:ascii="Courier New" w:hAnsi="Courier New" w:cs="Courier New" w:hint="default"/>
      </w:rPr>
    </w:lvl>
    <w:lvl w:ilvl="8" w:tplc="04020005" w:tentative="1">
      <w:start w:val="1"/>
      <w:numFmt w:val="bullet"/>
      <w:lvlText w:val=""/>
      <w:lvlJc w:val="left"/>
      <w:pPr>
        <w:ind w:left="7107" w:hanging="360"/>
      </w:pPr>
      <w:rPr>
        <w:rFonts w:ascii="Wingdings" w:hAnsi="Wingdings" w:hint="default"/>
      </w:rPr>
    </w:lvl>
  </w:abstractNum>
  <w:abstractNum w:abstractNumId="18">
    <w:nsid w:val="4CA636C7"/>
    <w:multiLevelType w:val="multilevel"/>
    <w:tmpl w:val="07C455D8"/>
    <w:lvl w:ilvl="0">
      <w:start w:val="1"/>
      <w:numFmt w:val="decimal"/>
      <w:lvlText w:val="%1."/>
      <w:legacy w:legacy="1" w:legacySpace="0" w:legacyIndent="356"/>
      <w:lvlJc w:val="left"/>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0730F4E"/>
    <w:multiLevelType w:val="hybridMultilevel"/>
    <w:tmpl w:val="9820B03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21">
    <w:nsid w:val="56136D95"/>
    <w:multiLevelType w:val="multilevel"/>
    <w:tmpl w:val="1AF44FFC"/>
    <w:lvl w:ilvl="0">
      <w:start w:val="1"/>
      <w:numFmt w:val="decimal"/>
      <w:lvlText w:val="%1."/>
      <w:lvlJc w:val="left"/>
      <w:pPr>
        <w:ind w:left="1004" w:hanging="360"/>
      </w:pPr>
      <w:rPr>
        <w:rFonts w:hint="default"/>
        <w:b/>
      </w:rPr>
    </w:lvl>
    <w:lvl w:ilvl="1">
      <w:start w:val="1"/>
      <w:numFmt w:val="decimal"/>
      <w:isLgl/>
      <w:lvlText w:val="%2."/>
      <w:lvlJc w:val="left"/>
      <w:pPr>
        <w:ind w:left="1004" w:hanging="360"/>
      </w:pPr>
      <w:rPr>
        <w:rFonts w:ascii="Times New Roman" w:eastAsia="Times New Roman" w:hAnsi="Times New Roman" w:cs="Times New Roman"/>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nsid w:val="56C225E8"/>
    <w:multiLevelType w:val="hybridMultilevel"/>
    <w:tmpl w:val="D5802972"/>
    <w:lvl w:ilvl="0" w:tplc="31F4D722">
      <w:start w:val="6"/>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87083B"/>
    <w:multiLevelType w:val="multilevel"/>
    <w:tmpl w:val="44FA762E"/>
    <w:lvl w:ilvl="0">
      <w:start w:val="1"/>
      <w:numFmt w:val="lowerRoman"/>
      <w:lvlText w:val="%1."/>
      <w:lvlJc w:val="right"/>
      <w:pPr>
        <w:tabs>
          <w:tab w:val="num" w:pos="1006"/>
        </w:tabs>
        <w:ind w:left="1006" w:hanging="360"/>
      </w:pPr>
      <w:rPr>
        <w:rFonts w:hint="default"/>
        <w:b/>
      </w:rPr>
    </w:lvl>
    <w:lvl w:ilvl="1">
      <w:start w:val="1"/>
      <w:numFmt w:val="decimal"/>
      <w:isLgl/>
      <w:lvlText w:val="%1.%2."/>
      <w:lvlJc w:val="left"/>
      <w:pPr>
        <w:ind w:left="1366" w:hanging="720"/>
      </w:pPr>
      <w:rPr>
        <w:rFonts w:hint="default"/>
      </w:rPr>
    </w:lvl>
    <w:lvl w:ilvl="2">
      <w:start w:val="1"/>
      <w:numFmt w:val="decimal"/>
      <w:isLgl/>
      <w:lvlText w:val="%1.%2.%3."/>
      <w:lvlJc w:val="left"/>
      <w:pPr>
        <w:ind w:left="1366" w:hanging="720"/>
      </w:pPr>
      <w:rPr>
        <w:rFonts w:hint="default"/>
      </w:rPr>
    </w:lvl>
    <w:lvl w:ilvl="3">
      <w:start w:val="1"/>
      <w:numFmt w:val="decimal"/>
      <w:isLgl/>
      <w:lvlText w:val="%1.%2.%3.%4."/>
      <w:lvlJc w:val="left"/>
      <w:pPr>
        <w:ind w:left="1726" w:hanging="1080"/>
      </w:pPr>
      <w:rPr>
        <w:rFonts w:hint="default"/>
      </w:rPr>
    </w:lvl>
    <w:lvl w:ilvl="4">
      <w:start w:val="1"/>
      <w:numFmt w:val="decimal"/>
      <w:isLgl/>
      <w:lvlText w:val="%1.%2.%3.%4.%5."/>
      <w:lvlJc w:val="left"/>
      <w:pPr>
        <w:ind w:left="1726" w:hanging="1080"/>
      </w:pPr>
      <w:rPr>
        <w:rFonts w:hint="default"/>
      </w:rPr>
    </w:lvl>
    <w:lvl w:ilvl="5">
      <w:start w:val="1"/>
      <w:numFmt w:val="decimal"/>
      <w:isLgl/>
      <w:lvlText w:val="%1.%2.%3.%4.%5.%6."/>
      <w:lvlJc w:val="left"/>
      <w:pPr>
        <w:ind w:left="2086" w:hanging="1440"/>
      </w:pPr>
      <w:rPr>
        <w:rFonts w:hint="default"/>
      </w:rPr>
    </w:lvl>
    <w:lvl w:ilvl="6">
      <w:start w:val="1"/>
      <w:numFmt w:val="decimal"/>
      <w:isLgl/>
      <w:lvlText w:val="%1.%2.%3.%4.%5.%6.%7."/>
      <w:lvlJc w:val="left"/>
      <w:pPr>
        <w:ind w:left="2086" w:hanging="1440"/>
      </w:pPr>
      <w:rPr>
        <w:rFonts w:hint="default"/>
      </w:rPr>
    </w:lvl>
    <w:lvl w:ilvl="7">
      <w:start w:val="1"/>
      <w:numFmt w:val="decimal"/>
      <w:isLgl/>
      <w:lvlText w:val="%1.%2.%3.%4.%5.%6.%7.%8."/>
      <w:lvlJc w:val="left"/>
      <w:pPr>
        <w:ind w:left="2446" w:hanging="1800"/>
      </w:pPr>
      <w:rPr>
        <w:rFonts w:hint="default"/>
      </w:rPr>
    </w:lvl>
    <w:lvl w:ilvl="8">
      <w:start w:val="1"/>
      <w:numFmt w:val="decimal"/>
      <w:isLgl/>
      <w:lvlText w:val="%1.%2.%3.%4.%5.%6.%7.%8.%9."/>
      <w:lvlJc w:val="left"/>
      <w:pPr>
        <w:ind w:left="2446" w:hanging="1800"/>
      </w:pPr>
      <w:rPr>
        <w:rFonts w:hint="default"/>
      </w:rPr>
    </w:lvl>
  </w:abstractNum>
  <w:abstractNum w:abstractNumId="24">
    <w:nsid w:val="5C074D64"/>
    <w:multiLevelType w:val="hybridMultilevel"/>
    <w:tmpl w:val="9718133C"/>
    <w:lvl w:ilvl="0" w:tplc="C7AA7CDC">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C18600E"/>
    <w:multiLevelType w:val="hybridMultilevel"/>
    <w:tmpl w:val="848C7560"/>
    <w:lvl w:ilvl="0" w:tplc="C7AA7CDC">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DAE3270"/>
    <w:multiLevelType w:val="multilevel"/>
    <w:tmpl w:val="4B70853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DC646CA"/>
    <w:multiLevelType w:val="hybridMultilevel"/>
    <w:tmpl w:val="EA181892"/>
    <w:lvl w:ilvl="0" w:tplc="2DBE46AC">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76"/>
        </w:tabs>
        <w:ind w:left="76" w:hanging="360"/>
      </w:pPr>
    </w:lvl>
    <w:lvl w:ilvl="2" w:tplc="0402001B" w:tentative="1">
      <w:start w:val="1"/>
      <w:numFmt w:val="lowerRoman"/>
      <w:lvlText w:val="%3."/>
      <w:lvlJc w:val="right"/>
      <w:pPr>
        <w:tabs>
          <w:tab w:val="num" w:pos="796"/>
        </w:tabs>
        <w:ind w:left="796" w:hanging="180"/>
      </w:pPr>
    </w:lvl>
    <w:lvl w:ilvl="3" w:tplc="0402000F" w:tentative="1">
      <w:start w:val="1"/>
      <w:numFmt w:val="decimal"/>
      <w:lvlText w:val="%4."/>
      <w:lvlJc w:val="left"/>
      <w:pPr>
        <w:tabs>
          <w:tab w:val="num" w:pos="1516"/>
        </w:tabs>
        <w:ind w:left="1516" w:hanging="360"/>
      </w:pPr>
    </w:lvl>
    <w:lvl w:ilvl="4" w:tplc="04020019" w:tentative="1">
      <w:start w:val="1"/>
      <w:numFmt w:val="lowerLetter"/>
      <w:lvlText w:val="%5."/>
      <w:lvlJc w:val="left"/>
      <w:pPr>
        <w:tabs>
          <w:tab w:val="num" w:pos="2236"/>
        </w:tabs>
        <w:ind w:left="2236" w:hanging="360"/>
      </w:pPr>
    </w:lvl>
    <w:lvl w:ilvl="5" w:tplc="0402001B" w:tentative="1">
      <w:start w:val="1"/>
      <w:numFmt w:val="lowerRoman"/>
      <w:lvlText w:val="%6."/>
      <w:lvlJc w:val="right"/>
      <w:pPr>
        <w:tabs>
          <w:tab w:val="num" w:pos="2956"/>
        </w:tabs>
        <w:ind w:left="2956" w:hanging="180"/>
      </w:pPr>
    </w:lvl>
    <w:lvl w:ilvl="6" w:tplc="0402000F" w:tentative="1">
      <w:start w:val="1"/>
      <w:numFmt w:val="decimal"/>
      <w:lvlText w:val="%7."/>
      <w:lvlJc w:val="left"/>
      <w:pPr>
        <w:tabs>
          <w:tab w:val="num" w:pos="3676"/>
        </w:tabs>
        <w:ind w:left="3676" w:hanging="360"/>
      </w:pPr>
    </w:lvl>
    <w:lvl w:ilvl="7" w:tplc="04020019" w:tentative="1">
      <w:start w:val="1"/>
      <w:numFmt w:val="lowerLetter"/>
      <w:lvlText w:val="%8."/>
      <w:lvlJc w:val="left"/>
      <w:pPr>
        <w:tabs>
          <w:tab w:val="num" w:pos="4396"/>
        </w:tabs>
        <w:ind w:left="4396" w:hanging="360"/>
      </w:pPr>
    </w:lvl>
    <w:lvl w:ilvl="8" w:tplc="0402001B" w:tentative="1">
      <w:start w:val="1"/>
      <w:numFmt w:val="lowerRoman"/>
      <w:lvlText w:val="%9."/>
      <w:lvlJc w:val="right"/>
      <w:pPr>
        <w:tabs>
          <w:tab w:val="num" w:pos="5116"/>
        </w:tabs>
        <w:ind w:left="5116" w:hanging="180"/>
      </w:pPr>
    </w:lvl>
  </w:abstractNum>
  <w:abstractNum w:abstractNumId="28">
    <w:nsid w:val="60AB4708"/>
    <w:multiLevelType w:val="hybridMultilevel"/>
    <w:tmpl w:val="ECD41E1C"/>
    <w:lvl w:ilvl="0" w:tplc="60D8C326">
      <w:start w:val="1"/>
      <w:numFmt w:val="decimal"/>
      <w:lvlText w:val="%1."/>
      <w:lvlJc w:val="left"/>
      <w:pPr>
        <w:tabs>
          <w:tab w:val="num" w:pos="1211"/>
        </w:tabs>
        <w:ind w:left="1211" w:hanging="360"/>
      </w:pPr>
      <w:rPr>
        <w:rFonts w:asciiTheme="majorHAnsi" w:eastAsia="Calibri" w:hAnsiTheme="majorHAnsi" w:cs="Times New Roman"/>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29">
    <w:nsid w:val="62407A95"/>
    <w:multiLevelType w:val="hybridMultilevel"/>
    <w:tmpl w:val="33EA0DA4"/>
    <w:lvl w:ilvl="0" w:tplc="0402000F">
      <w:start w:val="1"/>
      <w:numFmt w:val="decimal"/>
      <w:lvlText w:val="%1."/>
      <w:lvlJc w:val="left"/>
      <w:pPr>
        <w:ind w:left="36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4E33190"/>
    <w:multiLevelType w:val="hybridMultilevel"/>
    <w:tmpl w:val="4E92915C"/>
    <w:lvl w:ilvl="0" w:tplc="C7AA7CDC">
      <w:start w:val="5"/>
      <w:numFmt w:val="bullet"/>
      <w:lvlText w:val="-"/>
      <w:lvlJc w:val="left"/>
      <w:pPr>
        <w:ind w:left="1287" w:hanging="360"/>
      </w:pPr>
      <w:rPr>
        <w:rFonts w:ascii="Times New Roman" w:eastAsia="Times New Roman" w:hAnsi="Times New Roman" w:cs="Times New Roman"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65216D3F"/>
    <w:multiLevelType w:val="hybridMultilevel"/>
    <w:tmpl w:val="FE00D8A4"/>
    <w:lvl w:ilvl="0" w:tplc="C7AA7CDC">
      <w:start w:val="5"/>
      <w:numFmt w:val="bullet"/>
      <w:lvlText w:val="-"/>
      <w:lvlJc w:val="left"/>
      <w:pPr>
        <w:ind w:left="1080" w:hanging="360"/>
      </w:pPr>
      <w:rPr>
        <w:rFonts w:ascii="Times New Roman" w:eastAsia="Times New Roman" w:hAnsi="Times New Roman" w:cs="Times New Roman"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672F3207"/>
    <w:multiLevelType w:val="hybridMultilevel"/>
    <w:tmpl w:val="682CF882"/>
    <w:lvl w:ilvl="0" w:tplc="5614C0DA">
      <w:numFmt w:val="bullet"/>
      <w:lvlText w:val="-"/>
      <w:lvlJc w:val="left"/>
      <w:pPr>
        <w:ind w:left="1146" w:hanging="360"/>
      </w:pPr>
      <w:rPr>
        <w:rFonts w:ascii="Times New Roman" w:eastAsia="Times New Roman" w:hAnsi="Times New Roman" w:cs="Times New Roman" w:hint="default"/>
        <w:i/>
      </w:rPr>
    </w:lvl>
    <w:lvl w:ilvl="1" w:tplc="0402000F">
      <w:start w:val="1"/>
      <w:numFmt w:val="decimal"/>
      <w:lvlText w:val="%2."/>
      <w:lvlJc w:val="left"/>
      <w:pPr>
        <w:tabs>
          <w:tab w:val="num" w:pos="1866"/>
        </w:tabs>
        <w:ind w:left="1866" w:hanging="360"/>
      </w:pPr>
      <w:rPr>
        <w:rFonts w:hint="default"/>
        <w:i/>
      </w:rPr>
    </w:lvl>
    <w:lvl w:ilvl="2" w:tplc="0402001B" w:tentative="1">
      <w:start w:val="1"/>
      <w:numFmt w:val="bullet"/>
      <w:lvlText w:val=""/>
      <w:lvlJc w:val="left"/>
      <w:pPr>
        <w:ind w:left="2586" w:hanging="360"/>
      </w:pPr>
      <w:rPr>
        <w:rFonts w:ascii="Wingdings" w:hAnsi="Wingdings" w:hint="default"/>
      </w:rPr>
    </w:lvl>
    <w:lvl w:ilvl="3" w:tplc="0402000F" w:tentative="1">
      <w:start w:val="1"/>
      <w:numFmt w:val="bullet"/>
      <w:lvlText w:val=""/>
      <w:lvlJc w:val="left"/>
      <w:pPr>
        <w:ind w:left="3306" w:hanging="360"/>
      </w:pPr>
      <w:rPr>
        <w:rFonts w:ascii="Symbol" w:hAnsi="Symbol" w:hint="default"/>
      </w:rPr>
    </w:lvl>
    <w:lvl w:ilvl="4" w:tplc="04020019" w:tentative="1">
      <w:start w:val="1"/>
      <w:numFmt w:val="bullet"/>
      <w:lvlText w:val="o"/>
      <w:lvlJc w:val="left"/>
      <w:pPr>
        <w:ind w:left="4026" w:hanging="360"/>
      </w:pPr>
      <w:rPr>
        <w:rFonts w:ascii="Courier New" w:hAnsi="Courier New" w:cs="Courier New" w:hint="default"/>
      </w:rPr>
    </w:lvl>
    <w:lvl w:ilvl="5" w:tplc="0402001B" w:tentative="1">
      <w:start w:val="1"/>
      <w:numFmt w:val="bullet"/>
      <w:lvlText w:val=""/>
      <w:lvlJc w:val="left"/>
      <w:pPr>
        <w:ind w:left="4746" w:hanging="360"/>
      </w:pPr>
      <w:rPr>
        <w:rFonts w:ascii="Wingdings" w:hAnsi="Wingdings" w:hint="default"/>
      </w:rPr>
    </w:lvl>
    <w:lvl w:ilvl="6" w:tplc="0402000F" w:tentative="1">
      <w:start w:val="1"/>
      <w:numFmt w:val="bullet"/>
      <w:lvlText w:val=""/>
      <w:lvlJc w:val="left"/>
      <w:pPr>
        <w:ind w:left="5466" w:hanging="360"/>
      </w:pPr>
      <w:rPr>
        <w:rFonts w:ascii="Symbol" w:hAnsi="Symbol" w:hint="default"/>
      </w:rPr>
    </w:lvl>
    <w:lvl w:ilvl="7" w:tplc="04020019" w:tentative="1">
      <w:start w:val="1"/>
      <w:numFmt w:val="bullet"/>
      <w:lvlText w:val="o"/>
      <w:lvlJc w:val="left"/>
      <w:pPr>
        <w:ind w:left="6186" w:hanging="360"/>
      </w:pPr>
      <w:rPr>
        <w:rFonts w:ascii="Courier New" w:hAnsi="Courier New" w:cs="Courier New" w:hint="default"/>
      </w:rPr>
    </w:lvl>
    <w:lvl w:ilvl="8" w:tplc="0402001B" w:tentative="1">
      <w:start w:val="1"/>
      <w:numFmt w:val="bullet"/>
      <w:lvlText w:val=""/>
      <w:lvlJc w:val="left"/>
      <w:pPr>
        <w:ind w:left="6906" w:hanging="360"/>
      </w:pPr>
      <w:rPr>
        <w:rFonts w:ascii="Wingdings" w:hAnsi="Wingdings" w:hint="default"/>
      </w:rPr>
    </w:lvl>
  </w:abstractNum>
  <w:abstractNum w:abstractNumId="33">
    <w:nsid w:val="685F61A7"/>
    <w:multiLevelType w:val="hybridMultilevel"/>
    <w:tmpl w:val="2BB412F8"/>
    <w:lvl w:ilvl="0" w:tplc="31F4D722">
      <w:start w:val="6"/>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1F50E56"/>
    <w:multiLevelType w:val="hybridMultilevel"/>
    <w:tmpl w:val="8B9A0526"/>
    <w:lvl w:ilvl="0" w:tplc="91E21CE6">
      <w:start w:val="1"/>
      <w:numFmt w:val="decimal"/>
      <w:lvlText w:val="%1."/>
      <w:lvlJc w:val="left"/>
      <w:pPr>
        <w:tabs>
          <w:tab w:val="num" w:pos="720"/>
        </w:tabs>
        <w:ind w:left="720" w:hanging="360"/>
      </w:pPr>
      <w:rPr>
        <w:rFonts w:hint="default"/>
        <w:b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3F253FD"/>
    <w:multiLevelType w:val="hybridMultilevel"/>
    <w:tmpl w:val="1602CF3E"/>
    <w:lvl w:ilvl="0" w:tplc="217AC46C">
      <w:start w:val="1"/>
      <w:numFmt w:val="decimal"/>
      <w:lvlText w:val="%1."/>
      <w:lvlJc w:val="left"/>
      <w:pPr>
        <w:ind w:left="1429"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36">
    <w:nsid w:val="7612515E"/>
    <w:multiLevelType w:val="hybridMultilevel"/>
    <w:tmpl w:val="9D66D176"/>
    <w:lvl w:ilvl="0" w:tplc="CF1E35E6">
      <w:start w:val="4"/>
      <w:numFmt w:val="bullet"/>
      <w:lvlText w:val="-"/>
      <w:lvlJc w:val="left"/>
      <w:pPr>
        <w:ind w:left="1800" w:hanging="360"/>
      </w:pPr>
      <w:rPr>
        <w:rFonts w:ascii="Times New Roman" w:eastAsia="Times New Roman" w:hAnsi="Times New Roman" w:cs="Times New Roman" w:hint="default"/>
      </w:rPr>
    </w:lvl>
    <w:lvl w:ilvl="1" w:tplc="04020019" w:tentative="1">
      <w:start w:val="1"/>
      <w:numFmt w:val="bullet"/>
      <w:lvlText w:val="o"/>
      <w:lvlJc w:val="left"/>
      <w:pPr>
        <w:ind w:left="2520" w:hanging="360"/>
      </w:pPr>
      <w:rPr>
        <w:rFonts w:ascii="Courier New" w:hAnsi="Courier New" w:cs="Courier New" w:hint="default"/>
      </w:rPr>
    </w:lvl>
    <w:lvl w:ilvl="2" w:tplc="0402001B" w:tentative="1">
      <w:start w:val="1"/>
      <w:numFmt w:val="bullet"/>
      <w:lvlText w:val=""/>
      <w:lvlJc w:val="left"/>
      <w:pPr>
        <w:ind w:left="3240" w:hanging="360"/>
      </w:pPr>
      <w:rPr>
        <w:rFonts w:ascii="Wingdings" w:hAnsi="Wingdings" w:hint="default"/>
      </w:rPr>
    </w:lvl>
    <w:lvl w:ilvl="3" w:tplc="0402000F" w:tentative="1">
      <w:start w:val="1"/>
      <w:numFmt w:val="bullet"/>
      <w:lvlText w:val=""/>
      <w:lvlJc w:val="left"/>
      <w:pPr>
        <w:ind w:left="3960" w:hanging="360"/>
      </w:pPr>
      <w:rPr>
        <w:rFonts w:ascii="Symbol" w:hAnsi="Symbol" w:hint="default"/>
      </w:rPr>
    </w:lvl>
    <w:lvl w:ilvl="4" w:tplc="04020019" w:tentative="1">
      <w:start w:val="1"/>
      <w:numFmt w:val="bullet"/>
      <w:lvlText w:val="o"/>
      <w:lvlJc w:val="left"/>
      <w:pPr>
        <w:ind w:left="4680" w:hanging="360"/>
      </w:pPr>
      <w:rPr>
        <w:rFonts w:ascii="Courier New" w:hAnsi="Courier New" w:cs="Courier New" w:hint="default"/>
      </w:rPr>
    </w:lvl>
    <w:lvl w:ilvl="5" w:tplc="0402001B" w:tentative="1">
      <w:start w:val="1"/>
      <w:numFmt w:val="bullet"/>
      <w:lvlText w:val=""/>
      <w:lvlJc w:val="left"/>
      <w:pPr>
        <w:ind w:left="5400" w:hanging="360"/>
      </w:pPr>
      <w:rPr>
        <w:rFonts w:ascii="Wingdings" w:hAnsi="Wingdings" w:hint="default"/>
      </w:rPr>
    </w:lvl>
    <w:lvl w:ilvl="6" w:tplc="0402000F" w:tentative="1">
      <w:start w:val="1"/>
      <w:numFmt w:val="bullet"/>
      <w:lvlText w:val=""/>
      <w:lvlJc w:val="left"/>
      <w:pPr>
        <w:ind w:left="6120" w:hanging="360"/>
      </w:pPr>
      <w:rPr>
        <w:rFonts w:ascii="Symbol" w:hAnsi="Symbol" w:hint="default"/>
      </w:rPr>
    </w:lvl>
    <w:lvl w:ilvl="7" w:tplc="04020019" w:tentative="1">
      <w:start w:val="1"/>
      <w:numFmt w:val="bullet"/>
      <w:lvlText w:val="o"/>
      <w:lvlJc w:val="left"/>
      <w:pPr>
        <w:ind w:left="6840" w:hanging="360"/>
      </w:pPr>
      <w:rPr>
        <w:rFonts w:ascii="Courier New" w:hAnsi="Courier New" w:cs="Courier New" w:hint="default"/>
      </w:rPr>
    </w:lvl>
    <w:lvl w:ilvl="8" w:tplc="0402001B" w:tentative="1">
      <w:start w:val="1"/>
      <w:numFmt w:val="bullet"/>
      <w:lvlText w:val=""/>
      <w:lvlJc w:val="left"/>
      <w:pPr>
        <w:ind w:left="7560" w:hanging="360"/>
      </w:pPr>
      <w:rPr>
        <w:rFonts w:ascii="Wingdings" w:hAnsi="Wingdings" w:hint="default"/>
      </w:rPr>
    </w:lvl>
  </w:abstractNum>
  <w:abstractNum w:abstractNumId="37">
    <w:nsid w:val="7CEA7DFC"/>
    <w:multiLevelType w:val="multilevel"/>
    <w:tmpl w:val="68D29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D2829CE"/>
    <w:multiLevelType w:val="hybridMultilevel"/>
    <w:tmpl w:val="6FF69BA2"/>
    <w:lvl w:ilvl="0" w:tplc="04020001">
      <w:start w:val="4"/>
      <w:numFmt w:val="bullet"/>
      <w:lvlText w:val="-"/>
      <w:lvlJc w:val="left"/>
      <w:pPr>
        <w:ind w:left="1364" w:hanging="360"/>
      </w:pPr>
      <w:rPr>
        <w:rFonts w:ascii="Times New Roman" w:eastAsia="Times New Roman" w:hAnsi="Times New Roman" w:cs="Times New Roman"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num w:numId="1">
    <w:abstractNumId w:val="2"/>
  </w:num>
  <w:num w:numId="2">
    <w:abstractNumId w:val="28"/>
  </w:num>
  <w:num w:numId="3">
    <w:abstractNumId w:val="19"/>
  </w:num>
  <w:num w:numId="4">
    <w:abstractNumId w:val="5"/>
  </w:num>
  <w:num w:numId="5">
    <w:abstractNumId w:val="29"/>
  </w:num>
  <w:num w:numId="6">
    <w:abstractNumId w:val="32"/>
  </w:num>
  <w:num w:numId="7">
    <w:abstractNumId w:val="16"/>
  </w:num>
  <w:num w:numId="8">
    <w:abstractNumId w:val="7"/>
  </w:num>
  <w:num w:numId="9">
    <w:abstractNumId w:val="25"/>
  </w:num>
  <w:num w:numId="10">
    <w:abstractNumId w:val="21"/>
  </w:num>
  <w:num w:numId="11">
    <w:abstractNumId w:val="23"/>
  </w:num>
  <w:num w:numId="12">
    <w:abstractNumId w:val="38"/>
  </w:num>
  <w:num w:numId="13">
    <w:abstractNumId w:val="26"/>
  </w:num>
  <w:num w:numId="14">
    <w:abstractNumId w:val="36"/>
  </w:num>
  <w:num w:numId="15">
    <w:abstractNumId w:val="10"/>
  </w:num>
  <w:num w:numId="16">
    <w:abstractNumId w:val="0"/>
  </w:num>
  <w:num w:numId="17">
    <w:abstractNumId w:val="35"/>
  </w:num>
  <w:num w:numId="18">
    <w:abstractNumId w:val="17"/>
  </w:num>
  <w:num w:numId="19">
    <w:abstractNumId w:val="11"/>
  </w:num>
  <w:num w:numId="20">
    <w:abstractNumId w:val="8"/>
  </w:num>
  <w:num w:numId="21">
    <w:abstractNumId w:val="4"/>
  </w:num>
  <w:num w:numId="22">
    <w:abstractNumId w:val="22"/>
  </w:num>
  <w:num w:numId="23">
    <w:abstractNumId w:val="33"/>
  </w:num>
  <w:num w:numId="24">
    <w:abstractNumId w:val="6"/>
  </w:num>
  <w:num w:numId="25">
    <w:abstractNumId w:val="14"/>
  </w:num>
  <w:num w:numId="26">
    <w:abstractNumId w:val="31"/>
  </w:num>
  <w:num w:numId="27">
    <w:abstractNumId w:val="27"/>
  </w:num>
  <w:num w:numId="28">
    <w:abstractNumId w:val="37"/>
  </w:num>
  <w:num w:numId="29">
    <w:abstractNumId w:val="9"/>
  </w:num>
  <w:num w:numId="30">
    <w:abstractNumId w:val="3"/>
  </w:num>
  <w:num w:numId="31">
    <w:abstractNumId w:val="1"/>
  </w:num>
  <w:num w:numId="32">
    <w:abstractNumId w:val="34"/>
  </w:num>
  <w:num w:numId="33">
    <w:abstractNumId w:val="12"/>
  </w:num>
  <w:num w:numId="34">
    <w:abstractNumId w:val="13"/>
  </w:num>
  <w:num w:numId="35">
    <w:abstractNumId w:val="30"/>
  </w:num>
  <w:num w:numId="36">
    <w:abstractNumId w:val="18"/>
  </w:num>
  <w:num w:numId="37">
    <w:abstractNumId w:val="20"/>
  </w:num>
  <w:num w:numId="38">
    <w:abstractNumId w:val="24"/>
  </w:num>
  <w:num w:numId="3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4A"/>
    <w:rsid w:val="000154ED"/>
    <w:rsid w:val="0002737A"/>
    <w:rsid w:val="00037492"/>
    <w:rsid w:val="00042697"/>
    <w:rsid w:val="0004394F"/>
    <w:rsid w:val="00055738"/>
    <w:rsid w:val="00055DB3"/>
    <w:rsid w:val="00073014"/>
    <w:rsid w:val="0008568F"/>
    <w:rsid w:val="0009533C"/>
    <w:rsid w:val="000A1ECD"/>
    <w:rsid w:val="000A49AA"/>
    <w:rsid w:val="000A6459"/>
    <w:rsid w:val="000D0CEC"/>
    <w:rsid w:val="000D575A"/>
    <w:rsid w:val="000D5F4E"/>
    <w:rsid w:val="000F0265"/>
    <w:rsid w:val="00137720"/>
    <w:rsid w:val="001408B1"/>
    <w:rsid w:val="00142DEE"/>
    <w:rsid w:val="00145FB9"/>
    <w:rsid w:val="00147E21"/>
    <w:rsid w:val="00157A02"/>
    <w:rsid w:val="0018394E"/>
    <w:rsid w:val="00184A76"/>
    <w:rsid w:val="001948DF"/>
    <w:rsid w:val="00197966"/>
    <w:rsid w:val="001A449F"/>
    <w:rsid w:val="001B479C"/>
    <w:rsid w:val="001B653E"/>
    <w:rsid w:val="001C06FE"/>
    <w:rsid w:val="001C42C6"/>
    <w:rsid w:val="001C640E"/>
    <w:rsid w:val="001D1F1B"/>
    <w:rsid w:val="001D2B0A"/>
    <w:rsid w:val="001E4B9D"/>
    <w:rsid w:val="001E6D65"/>
    <w:rsid w:val="001F6FC5"/>
    <w:rsid w:val="00200322"/>
    <w:rsid w:val="002056F3"/>
    <w:rsid w:val="002253B7"/>
    <w:rsid w:val="0022574A"/>
    <w:rsid w:val="00226C68"/>
    <w:rsid w:val="0023798D"/>
    <w:rsid w:val="00242865"/>
    <w:rsid w:val="00255C2E"/>
    <w:rsid w:val="00262700"/>
    <w:rsid w:val="00291173"/>
    <w:rsid w:val="00297C34"/>
    <w:rsid w:val="002B1C31"/>
    <w:rsid w:val="002B5AA7"/>
    <w:rsid w:val="002C48C9"/>
    <w:rsid w:val="002C4B7B"/>
    <w:rsid w:val="002D5679"/>
    <w:rsid w:val="002D57A9"/>
    <w:rsid w:val="002E14BC"/>
    <w:rsid w:val="002E197F"/>
    <w:rsid w:val="002E20C0"/>
    <w:rsid w:val="00300BE9"/>
    <w:rsid w:val="00301537"/>
    <w:rsid w:val="00312FB2"/>
    <w:rsid w:val="003148BA"/>
    <w:rsid w:val="003255BD"/>
    <w:rsid w:val="00325EB7"/>
    <w:rsid w:val="00337B49"/>
    <w:rsid w:val="00351A34"/>
    <w:rsid w:val="00357CF9"/>
    <w:rsid w:val="00360192"/>
    <w:rsid w:val="003840F2"/>
    <w:rsid w:val="003B2687"/>
    <w:rsid w:val="003D7460"/>
    <w:rsid w:val="003F110B"/>
    <w:rsid w:val="00403487"/>
    <w:rsid w:val="00417B62"/>
    <w:rsid w:val="00425283"/>
    <w:rsid w:val="0042756B"/>
    <w:rsid w:val="00437F41"/>
    <w:rsid w:val="00455FC9"/>
    <w:rsid w:val="004743D0"/>
    <w:rsid w:val="00480DEA"/>
    <w:rsid w:val="004A280B"/>
    <w:rsid w:val="004B28B1"/>
    <w:rsid w:val="004B55DA"/>
    <w:rsid w:val="00504DB6"/>
    <w:rsid w:val="00512EAA"/>
    <w:rsid w:val="00520B45"/>
    <w:rsid w:val="0053376D"/>
    <w:rsid w:val="005376CD"/>
    <w:rsid w:val="00547596"/>
    <w:rsid w:val="00547D0B"/>
    <w:rsid w:val="00550789"/>
    <w:rsid w:val="00581330"/>
    <w:rsid w:val="00593AA9"/>
    <w:rsid w:val="00597775"/>
    <w:rsid w:val="005A583A"/>
    <w:rsid w:val="005A67CD"/>
    <w:rsid w:val="005D2543"/>
    <w:rsid w:val="005D2619"/>
    <w:rsid w:val="005D5F54"/>
    <w:rsid w:val="005D7A6C"/>
    <w:rsid w:val="005E5C65"/>
    <w:rsid w:val="005F1B17"/>
    <w:rsid w:val="005F5BD0"/>
    <w:rsid w:val="0060008B"/>
    <w:rsid w:val="00606925"/>
    <w:rsid w:val="006172DB"/>
    <w:rsid w:val="00623956"/>
    <w:rsid w:val="006405EE"/>
    <w:rsid w:val="00651523"/>
    <w:rsid w:val="00651FEA"/>
    <w:rsid w:val="0065730C"/>
    <w:rsid w:val="006D6472"/>
    <w:rsid w:val="006E1277"/>
    <w:rsid w:val="006E2E43"/>
    <w:rsid w:val="006E31D1"/>
    <w:rsid w:val="00704DC5"/>
    <w:rsid w:val="00713ACD"/>
    <w:rsid w:val="007142FB"/>
    <w:rsid w:val="00757FC3"/>
    <w:rsid w:val="00765F1E"/>
    <w:rsid w:val="00766604"/>
    <w:rsid w:val="0079054C"/>
    <w:rsid w:val="00795EB1"/>
    <w:rsid w:val="00796499"/>
    <w:rsid w:val="007B1272"/>
    <w:rsid w:val="007B3276"/>
    <w:rsid w:val="007D709B"/>
    <w:rsid w:val="007E10AC"/>
    <w:rsid w:val="007F17E7"/>
    <w:rsid w:val="008125D7"/>
    <w:rsid w:val="00835FB3"/>
    <w:rsid w:val="0083642C"/>
    <w:rsid w:val="00851B2F"/>
    <w:rsid w:val="00851EB1"/>
    <w:rsid w:val="00853C1F"/>
    <w:rsid w:val="008570E5"/>
    <w:rsid w:val="008757BA"/>
    <w:rsid w:val="008839A7"/>
    <w:rsid w:val="00893C9C"/>
    <w:rsid w:val="008C2011"/>
    <w:rsid w:val="008D3C79"/>
    <w:rsid w:val="008D6DB6"/>
    <w:rsid w:val="008E15D2"/>
    <w:rsid w:val="008F1723"/>
    <w:rsid w:val="008F61DB"/>
    <w:rsid w:val="009062C8"/>
    <w:rsid w:val="00910F66"/>
    <w:rsid w:val="0092091C"/>
    <w:rsid w:val="0092230C"/>
    <w:rsid w:val="00930668"/>
    <w:rsid w:val="00932CDF"/>
    <w:rsid w:val="00935F51"/>
    <w:rsid w:val="00952B2E"/>
    <w:rsid w:val="00957BBA"/>
    <w:rsid w:val="00960350"/>
    <w:rsid w:val="0096157D"/>
    <w:rsid w:val="00966864"/>
    <w:rsid w:val="0098534C"/>
    <w:rsid w:val="00986AAC"/>
    <w:rsid w:val="009A0F81"/>
    <w:rsid w:val="009A4F02"/>
    <w:rsid w:val="009B1DC6"/>
    <w:rsid w:val="009B7C19"/>
    <w:rsid w:val="009D6D85"/>
    <w:rsid w:val="009E4CFD"/>
    <w:rsid w:val="009E7F2D"/>
    <w:rsid w:val="009F1ABA"/>
    <w:rsid w:val="00A07030"/>
    <w:rsid w:val="00A15DEC"/>
    <w:rsid w:val="00A335EE"/>
    <w:rsid w:val="00A3551C"/>
    <w:rsid w:val="00A37C24"/>
    <w:rsid w:val="00A46428"/>
    <w:rsid w:val="00A52527"/>
    <w:rsid w:val="00A541A9"/>
    <w:rsid w:val="00A90A5A"/>
    <w:rsid w:val="00A96D3F"/>
    <w:rsid w:val="00AA49CD"/>
    <w:rsid w:val="00AE2C0E"/>
    <w:rsid w:val="00B000A5"/>
    <w:rsid w:val="00B00896"/>
    <w:rsid w:val="00B03F3D"/>
    <w:rsid w:val="00B05874"/>
    <w:rsid w:val="00B07720"/>
    <w:rsid w:val="00B11851"/>
    <w:rsid w:val="00B349F6"/>
    <w:rsid w:val="00B63546"/>
    <w:rsid w:val="00B776EC"/>
    <w:rsid w:val="00B8569C"/>
    <w:rsid w:val="00B85C35"/>
    <w:rsid w:val="00B91123"/>
    <w:rsid w:val="00BA12A6"/>
    <w:rsid w:val="00BA7D4A"/>
    <w:rsid w:val="00BA7DEC"/>
    <w:rsid w:val="00BB3764"/>
    <w:rsid w:val="00BB3FB1"/>
    <w:rsid w:val="00BB5EBD"/>
    <w:rsid w:val="00BD7844"/>
    <w:rsid w:val="00BD7F0A"/>
    <w:rsid w:val="00BF6C0C"/>
    <w:rsid w:val="00C037B2"/>
    <w:rsid w:val="00C21CD9"/>
    <w:rsid w:val="00C4011B"/>
    <w:rsid w:val="00C527CE"/>
    <w:rsid w:val="00C61B8F"/>
    <w:rsid w:val="00C80293"/>
    <w:rsid w:val="00C8524D"/>
    <w:rsid w:val="00C85305"/>
    <w:rsid w:val="00CA3457"/>
    <w:rsid w:val="00CD0F73"/>
    <w:rsid w:val="00CD2780"/>
    <w:rsid w:val="00CD6CBE"/>
    <w:rsid w:val="00CE5B69"/>
    <w:rsid w:val="00CE6F59"/>
    <w:rsid w:val="00CE7B21"/>
    <w:rsid w:val="00D015AA"/>
    <w:rsid w:val="00D150AD"/>
    <w:rsid w:val="00D24A65"/>
    <w:rsid w:val="00D52B19"/>
    <w:rsid w:val="00D7155F"/>
    <w:rsid w:val="00D7384A"/>
    <w:rsid w:val="00D8037F"/>
    <w:rsid w:val="00D83AFC"/>
    <w:rsid w:val="00D846BB"/>
    <w:rsid w:val="00D8669D"/>
    <w:rsid w:val="00D9679C"/>
    <w:rsid w:val="00DA0C1D"/>
    <w:rsid w:val="00DB325B"/>
    <w:rsid w:val="00DC1FC6"/>
    <w:rsid w:val="00DC719B"/>
    <w:rsid w:val="00DD44D1"/>
    <w:rsid w:val="00DD6635"/>
    <w:rsid w:val="00DF2368"/>
    <w:rsid w:val="00DF66AD"/>
    <w:rsid w:val="00E016E6"/>
    <w:rsid w:val="00E07436"/>
    <w:rsid w:val="00E13EFD"/>
    <w:rsid w:val="00E40072"/>
    <w:rsid w:val="00E53BD2"/>
    <w:rsid w:val="00E65BD0"/>
    <w:rsid w:val="00E72439"/>
    <w:rsid w:val="00E77E21"/>
    <w:rsid w:val="00E77EA3"/>
    <w:rsid w:val="00EA16F7"/>
    <w:rsid w:val="00EA1BB3"/>
    <w:rsid w:val="00EA76CF"/>
    <w:rsid w:val="00EB2CFB"/>
    <w:rsid w:val="00EB4966"/>
    <w:rsid w:val="00F010EA"/>
    <w:rsid w:val="00F03994"/>
    <w:rsid w:val="00F22433"/>
    <w:rsid w:val="00F35031"/>
    <w:rsid w:val="00F35F7B"/>
    <w:rsid w:val="00F4116C"/>
    <w:rsid w:val="00F41972"/>
    <w:rsid w:val="00F43CAA"/>
    <w:rsid w:val="00F520D2"/>
    <w:rsid w:val="00F65239"/>
    <w:rsid w:val="00F84F54"/>
    <w:rsid w:val="00F94FB6"/>
    <w:rsid w:val="00F9671B"/>
    <w:rsid w:val="00FA7952"/>
    <w:rsid w:val="00FC2982"/>
    <w:rsid w:val="00FD31FD"/>
    <w:rsid w:val="00FE18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3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A46428"/>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7142FB"/>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142FB"/>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142FB"/>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142FB"/>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142FB"/>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42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7142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142FB"/>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142FB"/>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142FB"/>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142FB"/>
    <w:rPr>
      <w:rFonts w:ascii="Cambria" w:eastAsia="Calibri" w:hAnsi="Cambria" w:cs="Times New Roman"/>
      <w:sz w:val="20"/>
      <w:szCs w:val="20"/>
    </w:rPr>
  </w:style>
  <w:style w:type="paragraph" w:styleId="NormalWeb">
    <w:name w:val="Normal (Web)"/>
    <w:basedOn w:val="Normal"/>
    <w:unhideWhenUsed/>
    <w:rsid w:val="00A46428"/>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A46428"/>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46428"/>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A4642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A46428"/>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A46428"/>
    <w:pPr>
      <w:spacing w:before="100" w:beforeAutospacing="1" w:after="100" w:afterAutospacing="1"/>
    </w:pPr>
  </w:style>
  <w:style w:type="character" w:customStyle="1" w:styleId="BodyTextChar">
    <w:name w:val="Body Text Char"/>
    <w:basedOn w:val="DefaultParagraphFont"/>
    <w:link w:val="BodyText"/>
    <w:uiPriority w:val="99"/>
    <w:rsid w:val="00A46428"/>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A46428"/>
    <w:pPr>
      <w:spacing w:after="120" w:line="480" w:lineRule="auto"/>
    </w:pPr>
  </w:style>
  <w:style w:type="character" w:customStyle="1" w:styleId="BodyText2Char">
    <w:name w:val="Body Text 2 Char"/>
    <w:basedOn w:val="DefaultParagraphFont"/>
    <w:link w:val="BodyText2"/>
    <w:uiPriority w:val="99"/>
    <w:rsid w:val="00A46428"/>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A46428"/>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A46428"/>
    <w:rPr>
      <w:rFonts w:ascii="Times New Roman" w:eastAsia="SimSun" w:hAnsi="Times New Roman" w:cs="Times New Roman"/>
      <w:sz w:val="20"/>
      <w:szCs w:val="20"/>
    </w:rPr>
  </w:style>
  <w:style w:type="paragraph" w:styleId="ListParagraph">
    <w:name w:val="List Paragraph"/>
    <w:basedOn w:val="Normal"/>
    <w:uiPriority w:val="99"/>
    <w:qFormat/>
    <w:rsid w:val="00A46428"/>
    <w:pPr>
      <w:ind w:left="720"/>
      <w:contextualSpacing/>
    </w:pPr>
    <w:rPr>
      <w:rFonts w:eastAsia="Times New Roman"/>
    </w:rPr>
  </w:style>
  <w:style w:type="paragraph" w:customStyle="1" w:styleId="Default">
    <w:name w:val="Default"/>
    <w:uiPriority w:val="99"/>
    <w:rsid w:val="00A46428"/>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A46428"/>
    <w:rPr>
      <w:color w:val="auto"/>
    </w:rPr>
  </w:style>
  <w:style w:type="paragraph" w:customStyle="1" w:styleId="normaltableau">
    <w:name w:val="normal_tableau"/>
    <w:basedOn w:val="Normal"/>
    <w:uiPriority w:val="99"/>
    <w:rsid w:val="00A46428"/>
    <w:pPr>
      <w:spacing w:before="120" w:after="120"/>
      <w:jc w:val="both"/>
    </w:pPr>
    <w:rPr>
      <w:rFonts w:ascii="Optima" w:hAnsi="Optima"/>
      <w:sz w:val="22"/>
      <w:szCs w:val="20"/>
      <w:lang w:val="en-GB"/>
    </w:rPr>
  </w:style>
  <w:style w:type="character" w:customStyle="1" w:styleId="a">
    <w:name w:val="Основен текст_"/>
    <w:link w:val="1"/>
    <w:locked/>
    <w:rsid w:val="00A46428"/>
    <w:rPr>
      <w:sz w:val="19"/>
      <w:szCs w:val="19"/>
      <w:shd w:val="clear" w:color="auto" w:fill="FFFFFF"/>
    </w:rPr>
  </w:style>
  <w:style w:type="paragraph" w:customStyle="1" w:styleId="1">
    <w:name w:val="Основен текст1"/>
    <w:basedOn w:val="Normal"/>
    <w:link w:val="a"/>
    <w:rsid w:val="00A46428"/>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A46428"/>
    <w:rPr>
      <w:vertAlign w:val="superscript"/>
    </w:rPr>
  </w:style>
  <w:style w:type="paragraph" w:styleId="Header">
    <w:name w:val="header"/>
    <w:basedOn w:val="Normal"/>
    <w:link w:val="HeaderChar"/>
    <w:uiPriority w:val="99"/>
    <w:unhideWhenUsed/>
    <w:rsid w:val="00512EAA"/>
    <w:pPr>
      <w:tabs>
        <w:tab w:val="center" w:pos="4536"/>
        <w:tab w:val="right" w:pos="9072"/>
      </w:tabs>
    </w:pPr>
  </w:style>
  <w:style w:type="character" w:customStyle="1" w:styleId="HeaderChar">
    <w:name w:val="Header Char"/>
    <w:basedOn w:val="DefaultParagraphFont"/>
    <w:link w:val="Header"/>
    <w:uiPriority w:val="99"/>
    <w:rsid w:val="00512EAA"/>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512EAA"/>
    <w:rPr>
      <w:rFonts w:ascii="Tahoma" w:hAnsi="Tahoma" w:cs="Tahoma"/>
      <w:sz w:val="16"/>
      <w:szCs w:val="16"/>
    </w:rPr>
  </w:style>
  <w:style w:type="character" w:customStyle="1" w:styleId="BalloonTextChar">
    <w:name w:val="Balloon Text Char"/>
    <w:basedOn w:val="DefaultParagraphFont"/>
    <w:link w:val="BalloonText"/>
    <w:uiPriority w:val="99"/>
    <w:semiHidden/>
    <w:rsid w:val="00512EAA"/>
    <w:rPr>
      <w:rFonts w:ascii="Tahoma" w:eastAsia="SimSun" w:hAnsi="Tahoma" w:cs="Tahoma"/>
      <w:sz w:val="16"/>
      <w:szCs w:val="16"/>
      <w:lang w:eastAsia="bg-BG"/>
    </w:rPr>
  </w:style>
  <w:style w:type="paragraph" w:styleId="BodyTextIndent3">
    <w:name w:val="Body Text Indent 3"/>
    <w:basedOn w:val="Normal"/>
    <w:link w:val="BodyTextIndent3Char"/>
    <w:unhideWhenUsed/>
    <w:rsid w:val="00D015AA"/>
    <w:pPr>
      <w:spacing w:after="120"/>
      <w:ind w:left="283"/>
    </w:pPr>
    <w:rPr>
      <w:sz w:val="16"/>
      <w:szCs w:val="16"/>
    </w:rPr>
  </w:style>
  <w:style w:type="character" w:customStyle="1" w:styleId="BodyTextIndent3Char">
    <w:name w:val="Body Text Indent 3 Char"/>
    <w:basedOn w:val="DefaultParagraphFont"/>
    <w:link w:val="BodyTextIndent3"/>
    <w:rsid w:val="00D015AA"/>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0D0CEC"/>
    <w:rPr>
      <w:color w:val="0000FF" w:themeColor="hyperlink"/>
      <w:u w:val="single"/>
    </w:rPr>
  </w:style>
  <w:style w:type="paragraph" w:styleId="Title">
    <w:name w:val="Title"/>
    <w:basedOn w:val="Normal"/>
    <w:link w:val="TitleChar"/>
    <w:qFormat/>
    <w:rsid w:val="007142FB"/>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142FB"/>
    <w:rPr>
      <w:rFonts w:ascii="Times New Roman" w:eastAsia="Batang" w:hAnsi="Times New Roman" w:cs="Times New Roman"/>
      <w:b/>
      <w:sz w:val="48"/>
      <w:szCs w:val="20"/>
      <w:lang w:val="en-US"/>
    </w:rPr>
  </w:style>
  <w:style w:type="character" w:customStyle="1" w:styleId="FontStyle63">
    <w:name w:val="Font Style63"/>
    <w:uiPriority w:val="99"/>
    <w:rsid w:val="007142FB"/>
    <w:rPr>
      <w:rFonts w:ascii="Verdana" w:hAnsi="Verdana"/>
      <w:sz w:val="20"/>
    </w:rPr>
  </w:style>
  <w:style w:type="paragraph" w:customStyle="1" w:styleId="Style2">
    <w:name w:val="Style2"/>
    <w:basedOn w:val="Normal"/>
    <w:rsid w:val="007142FB"/>
    <w:pPr>
      <w:widowControl w:val="0"/>
      <w:autoSpaceDE w:val="0"/>
      <w:autoSpaceDN w:val="0"/>
      <w:adjustRightInd w:val="0"/>
      <w:spacing w:line="265" w:lineRule="exact"/>
      <w:ind w:firstLine="713"/>
      <w:jc w:val="both"/>
    </w:pPr>
    <w:rPr>
      <w:rFonts w:eastAsia="Batang"/>
    </w:rPr>
  </w:style>
  <w:style w:type="character" w:customStyle="1" w:styleId="FontStyle16">
    <w:name w:val="Font Style16"/>
    <w:rsid w:val="007142FB"/>
    <w:rPr>
      <w:rFonts w:ascii="Times New Roman" w:hAnsi="Times New Roman"/>
      <w:b/>
      <w:spacing w:val="10"/>
      <w:sz w:val="24"/>
    </w:rPr>
  </w:style>
  <w:style w:type="paragraph" w:customStyle="1" w:styleId="CharChar1">
    <w:name w:val="Char Char1 Знак Знак"/>
    <w:basedOn w:val="Normal"/>
    <w:uiPriority w:val="99"/>
    <w:rsid w:val="007142FB"/>
    <w:pPr>
      <w:tabs>
        <w:tab w:val="left" w:pos="709"/>
      </w:tabs>
    </w:pPr>
    <w:rPr>
      <w:rFonts w:ascii="Tahoma" w:eastAsia="Batang" w:hAnsi="Tahoma" w:cs="Tahoma"/>
      <w:lang w:val="pl-PL" w:eastAsia="pl-PL"/>
    </w:rPr>
  </w:style>
  <w:style w:type="paragraph" w:customStyle="1" w:styleId="Text1">
    <w:name w:val="Text 1"/>
    <w:rsid w:val="007142FB"/>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rsid w:val="007142FB"/>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142FB"/>
    <w:rPr>
      <w:rFonts w:ascii="Times New Roman" w:hAnsi="Times New Roman"/>
      <w:sz w:val="22"/>
    </w:rPr>
  </w:style>
  <w:style w:type="paragraph" w:customStyle="1" w:styleId="firstline">
    <w:name w:val="firstline"/>
    <w:basedOn w:val="Normal"/>
    <w:uiPriority w:val="99"/>
    <w:rsid w:val="007142FB"/>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142FB"/>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142FB"/>
    <w:rPr>
      <w:rFonts w:ascii="Times New Roman" w:eastAsia="Calibri" w:hAnsi="Times New Roman" w:cs="Times New Roman"/>
      <w:sz w:val="28"/>
      <w:szCs w:val="28"/>
    </w:rPr>
  </w:style>
  <w:style w:type="paragraph" w:customStyle="1" w:styleId="FR2">
    <w:name w:val="FR2"/>
    <w:uiPriority w:val="99"/>
    <w:rsid w:val="007142FB"/>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rsid w:val="007142FB"/>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rsid w:val="007142FB"/>
    <w:pPr>
      <w:spacing w:before="120" w:after="120"/>
      <w:ind w:right="20"/>
      <w:jc w:val="both"/>
    </w:pPr>
    <w:rPr>
      <w:rFonts w:eastAsia="Arial Unicode MS"/>
      <w:lang w:val="ru-RU" w:eastAsia="en-US"/>
    </w:rPr>
  </w:style>
  <w:style w:type="paragraph" w:customStyle="1" w:styleId="Style4">
    <w:name w:val="Style4"/>
    <w:basedOn w:val="Normal"/>
    <w:rsid w:val="007142FB"/>
    <w:pPr>
      <w:widowControl w:val="0"/>
      <w:autoSpaceDE w:val="0"/>
      <w:autoSpaceDN w:val="0"/>
      <w:adjustRightInd w:val="0"/>
      <w:spacing w:line="277" w:lineRule="exact"/>
      <w:ind w:hanging="140"/>
    </w:pPr>
    <w:rPr>
      <w:rFonts w:eastAsia="Batang"/>
    </w:rPr>
  </w:style>
  <w:style w:type="paragraph" w:customStyle="1" w:styleId="Style5">
    <w:name w:val="Style5"/>
    <w:basedOn w:val="Normal"/>
    <w:rsid w:val="007142FB"/>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142FB"/>
    <w:pPr>
      <w:widowControl w:val="0"/>
      <w:autoSpaceDE w:val="0"/>
      <w:autoSpaceDN w:val="0"/>
      <w:adjustRightInd w:val="0"/>
    </w:pPr>
    <w:rPr>
      <w:rFonts w:eastAsia="Batang"/>
    </w:rPr>
  </w:style>
  <w:style w:type="paragraph" w:customStyle="1" w:styleId="Style3">
    <w:name w:val="Style3"/>
    <w:basedOn w:val="Normal"/>
    <w:rsid w:val="007142FB"/>
    <w:pPr>
      <w:widowControl w:val="0"/>
      <w:autoSpaceDE w:val="0"/>
      <w:autoSpaceDN w:val="0"/>
      <w:adjustRightInd w:val="0"/>
      <w:spacing w:line="209" w:lineRule="exact"/>
      <w:jc w:val="both"/>
    </w:pPr>
    <w:rPr>
      <w:rFonts w:eastAsia="Batang"/>
    </w:rPr>
  </w:style>
  <w:style w:type="paragraph" w:customStyle="1" w:styleId="Style7">
    <w:name w:val="Style7"/>
    <w:basedOn w:val="Normal"/>
    <w:rsid w:val="007142FB"/>
    <w:pPr>
      <w:widowControl w:val="0"/>
      <w:autoSpaceDE w:val="0"/>
      <w:autoSpaceDN w:val="0"/>
      <w:adjustRightInd w:val="0"/>
      <w:spacing w:line="295" w:lineRule="exact"/>
      <w:ind w:hanging="349"/>
      <w:jc w:val="both"/>
    </w:pPr>
    <w:rPr>
      <w:rFonts w:eastAsia="Batang"/>
    </w:rPr>
  </w:style>
  <w:style w:type="character" w:customStyle="1" w:styleId="FontStyle17">
    <w:name w:val="Font Style17"/>
    <w:rsid w:val="007142FB"/>
    <w:rPr>
      <w:rFonts w:ascii="Times New Roman" w:hAnsi="Times New Roman"/>
      <w:i/>
      <w:sz w:val="16"/>
    </w:rPr>
  </w:style>
  <w:style w:type="character" w:customStyle="1" w:styleId="FontStyle18">
    <w:name w:val="Font Style18"/>
    <w:rsid w:val="007142FB"/>
    <w:rPr>
      <w:rFonts w:ascii="Times New Roman" w:hAnsi="Times New Roman"/>
      <w:b/>
      <w:spacing w:val="10"/>
      <w:sz w:val="24"/>
    </w:rPr>
  </w:style>
  <w:style w:type="character" w:customStyle="1" w:styleId="FontStyle19">
    <w:name w:val="Font Style19"/>
    <w:rsid w:val="007142FB"/>
    <w:rPr>
      <w:rFonts w:ascii="Times New Roman" w:hAnsi="Times New Roman"/>
      <w:i/>
      <w:spacing w:val="10"/>
      <w:sz w:val="20"/>
    </w:rPr>
  </w:style>
  <w:style w:type="paragraph" w:customStyle="1" w:styleId="Style12">
    <w:name w:val="Style12"/>
    <w:basedOn w:val="Normal"/>
    <w:rsid w:val="007142FB"/>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rsid w:val="007142FB"/>
    <w:pPr>
      <w:widowControl w:val="0"/>
      <w:autoSpaceDE w:val="0"/>
      <w:autoSpaceDN w:val="0"/>
      <w:adjustRightInd w:val="0"/>
    </w:pPr>
    <w:rPr>
      <w:rFonts w:eastAsia="Batang"/>
    </w:rPr>
  </w:style>
  <w:style w:type="paragraph" w:customStyle="1" w:styleId="Style11">
    <w:name w:val="Style11"/>
    <w:basedOn w:val="Normal"/>
    <w:rsid w:val="007142FB"/>
    <w:pPr>
      <w:widowControl w:val="0"/>
      <w:autoSpaceDE w:val="0"/>
      <w:autoSpaceDN w:val="0"/>
      <w:adjustRightInd w:val="0"/>
    </w:pPr>
    <w:rPr>
      <w:rFonts w:eastAsia="Batang"/>
    </w:rPr>
  </w:style>
  <w:style w:type="character" w:customStyle="1" w:styleId="FontStyle20">
    <w:name w:val="Font Style20"/>
    <w:rsid w:val="007142FB"/>
    <w:rPr>
      <w:rFonts w:ascii="Times New Roman" w:hAnsi="Times New Roman"/>
      <w:sz w:val="20"/>
    </w:rPr>
  </w:style>
  <w:style w:type="character" w:customStyle="1" w:styleId="FontStyle23">
    <w:name w:val="Font Style23"/>
    <w:uiPriority w:val="99"/>
    <w:rsid w:val="007142FB"/>
    <w:rPr>
      <w:rFonts w:ascii="Times New Roman" w:hAnsi="Times New Roman"/>
      <w:b/>
      <w:i/>
      <w:sz w:val="24"/>
    </w:rPr>
  </w:style>
  <w:style w:type="character" w:styleId="CommentReference">
    <w:name w:val="annotation reference"/>
    <w:basedOn w:val="DefaultParagraphFont"/>
    <w:uiPriority w:val="99"/>
    <w:rsid w:val="007142FB"/>
    <w:rPr>
      <w:rFonts w:cs="Times New Roman"/>
      <w:sz w:val="16"/>
    </w:rPr>
  </w:style>
  <w:style w:type="paragraph" w:styleId="CommentText">
    <w:name w:val="annotation text"/>
    <w:basedOn w:val="Normal"/>
    <w:link w:val="CommentTextChar"/>
    <w:rsid w:val="007142FB"/>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rsid w:val="007142FB"/>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142FB"/>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142FB"/>
    <w:rPr>
      <w:b/>
      <w:bCs/>
    </w:rPr>
  </w:style>
  <w:style w:type="paragraph" w:customStyle="1" w:styleId="CharCharCharCharCharCharChar">
    <w:name w:val="Char Знак Знак Char Знак Знак Char Char Char Char Знак Знак Char"/>
    <w:basedOn w:val="Normal"/>
    <w:uiPriority w:val="99"/>
    <w:rsid w:val="007142FB"/>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142FB"/>
    <w:pPr>
      <w:tabs>
        <w:tab w:val="left" w:pos="709"/>
      </w:tabs>
    </w:pPr>
    <w:rPr>
      <w:rFonts w:ascii="Tahoma" w:eastAsia="Calibri" w:hAnsi="Tahoma" w:cs="Tahoma"/>
      <w:lang w:val="pl-PL" w:eastAsia="pl-PL"/>
    </w:rPr>
  </w:style>
  <w:style w:type="character" w:customStyle="1" w:styleId="TitleChar2">
    <w:name w:val="Title Char2"/>
    <w:uiPriority w:val="99"/>
    <w:locked/>
    <w:rsid w:val="007142FB"/>
    <w:rPr>
      <w:rFonts w:eastAsia="Times New Roman"/>
      <w:b/>
      <w:smallCaps/>
      <w:sz w:val="36"/>
    </w:rPr>
  </w:style>
  <w:style w:type="character" w:customStyle="1" w:styleId="legaldocreference1">
    <w:name w:val="legaldocreference1"/>
    <w:uiPriority w:val="99"/>
    <w:rsid w:val="007142FB"/>
    <w:rPr>
      <w:color w:val="auto"/>
      <w:u w:val="single"/>
    </w:rPr>
  </w:style>
  <w:style w:type="character" w:styleId="Emphasis">
    <w:name w:val="Emphasis"/>
    <w:basedOn w:val="DefaultParagraphFont"/>
    <w:uiPriority w:val="99"/>
    <w:qFormat/>
    <w:rsid w:val="007142FB"/>
    <w:rPr>
      <w:rFonts w:cs="Times New Roman"/>
      <w:i/>
    </w:rPr>
  </w:style>
  <w:style w:type="paragraph" w:customStyle="1" w:styleId="ecxmsonormal">
    <w:name w:val="ecxmsonormal"/>
    <w:basedOn w:val="Normal"/>
    <w:uiPriority w:val="99"/>
    <w:rsid w:val="007142FB"/>
    <w:pPr>
      <w:spacing w:before="100" w:beforeAutospacing="1" w:after="100" w:afterAutospacing="1"/>
    </w:pPr>
    <w:rPr>
      <w:rFonts w:eastAsia="Calibri"/>
    </w:rPr>
  </w:style>
  <w:style w:type="character" w:customStyle="1" w:styleId="hiddenref1">
    <w:name w:val="hiddenref1"/>
    <w:uiPriority w:val="99"/>
    <w:rsid w:val="007142FB"/>
    <w:rPr>
      <w:color w:val="000000"/>
      <w:u w:val="single"/>
    </w:rPr>
  </w:style>
  <w:style w:type="character" w:customStyle="1" w:styleId="alcapt1">
    <w:name w:val="al_capt1"/>
    <w:uiPriority w:val="99"/>
    <w:rsid w:val="007142FB"/>
    <w:rPr>
      <w:i/>
    </w:rPr>
  </w:style>
  <w:style w:type="character" w:customStyle="1" w:styleId="articlehistory1">
    <w:name w:val="article_history1"/>
    <w:basedOn w:val="DefaultParagraphFont"/>
    <w:uiPriority w:val="99"/>
    <w:rsid w:val="007142FB"/>
    <w:rPr>
      <w:rFonts w:cs="Times New Roman"/>
    </w:rPr>
  </w:style>
  <w:style w:type="character" w:styleId="Strong">
    <w:name w:val="Strong"/>
    <w:basedOn w:val="DefaultParagraphFont"/>
    <w:uiPriority w:val="99"/>
    <w:qFormat/>
    <w:rsid w:val="007142FB"/>
    <w:rPr>
      <w:rFonts w:cs="Times New Roman"/>
      <w:b/>
    </w:rPr>
  </w:style>
  <w:style w:type="character" w:customStyle="1" w:styleId="TitleChar1">
    <w:name w:val="Title Char1"/>
    <w:uiPriority w:val="99"/>
    <w:rsid w:val="007142FB"/>
    <w:rPr>
      <w:rFonts w:ascii="Arial" w:hAnsi="Arial"/>
      <w:b/>
      <w:kern w:val="28"/>
      <w:sz w:val="32"/>
      <w:lang w:val="en-GB" w:eastAsia="en-US"/>
    </w:rPr>
  </w:style>
  <w:style w:type="character" w:customStyle="1" w:styleId="FontStyle65">
    <w:name w:val="Font Style65"/>
    <w:uiPriority w:val="99"/>
    <w:rsid w:val="007142FB"/>
    <w:rPr>
      <w:rFonts w:ascii="Times New Roman" w:hAnsi="Times New Roman"/>
      <w:b/>
      <w:sz w:val="24"/>
    </w:rPr>
  </w:style>
  <w:style w:type="paragraph" w:customStyle="1" w:styleId="CharCharChar">
    <w:name w:val="Char Char Char Знак Знак"/>
    <w:basedOn w:val="Normal"/>
    <w:uiPriority w:val="99"/>
    <w:rsid w:val="007142FB"/>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142FB"/>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142FB"/>
    <w:rPr>
      <w:rFonts w:ascii="Times New Roman" w:eastAsia="Calibri" w:hAnsi="Times New Roman" w:cs="Times New Roman"/>
      <w:sz w:val="16"/>
      <w:szCs w:val="16"/>
    </w:rPr>
  </w:style>
  <w:style w:type="character" w:styleId="PageNumber">
    <w:name w:val="page number"/>
    <w:basedOn w:val="DefaultParagraphFont"/>
    <w:uiPriority w:val="99"/>
    <w:rsid w:val="007142FB"/>
    <w:rPr>
      <w:rFonts w:cs="Times New Roman"/>
    </w:rPr>
  </w:style>
  <w:style w:type="paragraph" w:customStyle="1" w:styleId="CharCharCharCharCharChar">
    <w:name w:val="Char Char Char Char Char Char"/>
    <w:basedOn w:val="Normal"/>
    <w:uiPriority w:val="99"/>
    <w:rsid w:val="007142FB"/>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142FB"/>
    <w:pPr>
      <w:tabs>
        <w:tab w:val="left" w:pos="709"/>
      </w:tabs>
    </w:pPr>
    <w:rPr>
      <w:rFonts w:ascii="Tahoma" w:eastAsia="Calibri" w:hAnsi="Tahoma" w:cs="Tahoma"/>
      <w:lang w:val="pl-PL" w:eastAsia="pl-PL"/>
    </w:rPr>
  </w:style>
  <w:style w:type="paragraph" w:customStyle="1" w:styleId="Char">
    <w:name w:val="Char"/>
    <w:basedOn w:val="Normal"/>
    <w:uiPriority w:val="99"/>
    <w:rsid w:val="007142FB"/>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142FB"/>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142FB"/>
    <w:rPr>
      <w:rFonts w:ascii="Courier New" w:hAnsi="Courier New" w:cs="Times New Roman"/>
      <w:sz w:val="20"/>
    </w:rPr>
  </w:style>
  <w:style w:type="character" w:customStyle="1" w:styleId="samedocreference1">
    <w:name w:val="samedocreference1"/>
    <w:uiPriority w:val="99"/>
    <w:rsid w:val="007142FB"/>
    <w:rPr>
      <w:color w:val="auto"/>
      <w:u w:val="single"/>
    </w:rPr>
  </w:style>
  <w:style w:type="paragraph" w:styleId="Subtitle">
    <w:name w:val="Subtitle"/>
    <w:basedOn w:val="Normal"/>
    <w:link w:val="SubtitleChar"/>
    <w:uiPriority w:val="99"/>
    <w:qFormat/>
    <w:rsid w:val="007142FB"/>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142FB"/>
    <w:rPr>
      <w:rFonts w:ascii="Times New Roman" w:eastAsia="Calibri" w:hAnsi="Times New Roman" w:cs="Times New Roman"/>
      <w:sz w:val="28"/>
      <w:szCs w:val="28"/>
    </w:rPr>
  </w:style>
  <w:style w:type="paragraph" w:customStyle="1" w:styleId="Char1">
    <w:name w:val="Char1"/>
    <w:basedOn w:val="Normal"/>
    <w:uiPriority w:val="99"/>
    <w:rsid w:val="007142FB"/>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142FB"/>
    <w:rPr>
      <w:rFonts w:cs="Times New Roman"/>
    </w:rPr>
  </w:style>
  <w:style w:type="paragraph" w:customStyle="1" w:styleId="CharCharCharCharCharCharChar0">
    <w:name w:val="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142FB"/>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142FB"/>
    <w:pPr>
      <w:spacing w:line="360" w:lineRule="auto"/>
      <w:ind w:firstLine="680"/>
      <w:jc w:val="both"/>
    </w:pPr>
    <w:rPr>
      <w:rFonts w:eastAsia="Calibri"/>
      <w:lang w:eastAsia="en-US"/>
    </w:rPr>
  </w:style>
  <w:style w:type="character" w:customStyle="1" w:styleId="5TextChar">
    <w:name w:val="5 Text Char"/>
    <w:link w:val="5Text"/>
    <w:uiPriority w:val="99"/>
    <w:locked/>
    <w:rsid w:val="007142FB"/>
    <w:rPr>
      <w:rFonts w:ascii="Times New Roman" w:eastAsia="Calibri" w:hAnsi="Times New Roman" w:cs="Times New Roman"/>
      <w:sz w:val="24"/>
      <w:szCs w:val="24"/>
    </w:rPr>
  </w:style>
  <w:style w:type="character" w:customStyle="1" w:styleId="Heading1CharCharChar">
    <w:name w:val="Heading 1 Char Char Char"/>
    <w:uiPriority w:val="99"/>
    <w:rsid w:val="007142FB"/>
    <w:rPr>
      <w:b/>
      <w:sz w:val="24"/>
      <w:lang w:val="bg-BG" w:eastAsia="en-US"/>
    </w:rPr>
  </w:style>
  <w:style w:type="paragraph" w:styleId="List2">
    <w:name w:val="List 2"/>
    <w:basedOn w:val="Normal"/>
    <w:uiPriority w:val="99"/>
    <w:rsid w:val="007142FB"/>
    <w:pPr>
      <w:ind w:left="566" w:hanging="283"/>
    </w:pPr>
    <w:rPr>
      <w:rFonts w:eastAsia="Calibri"/>
      <w:lang w:eastAsia="en-US"/>
    </w:rPr>
  </w:style>
  <w:style w:type="paragraph" w:styleId="List3">
    <w:name w:val="List 3"/>
    <w:basedOn w:val="Normal"/>
    <w:uiPriority w:val="99"/>
    <w:rsid w:val="007142FB"/>
    <w:pPr>
      <w:ind w:left="849" w:hanging="283"/>
    </w:pPr>
    <w:rPr>
      <w:rFonts w:eastAsia="Calibri"/>
      <w:lang w:eastAsia="en-US"/>
    </w:rPr>
  </w:style>
  <w:style w:type="paragraph" w:styleId="List4">
    <w:name w:val="List 4"/>
    <w:basedOn w:val="Normal"/>
    <w:uiPriority w:val="99"/>
    <w:rsid w:val="007142FB"/>
    <w:pPr>
      <w:ind w:left="1132" w:hanging="283"/>
    </w:pPr>
    <w:rPr>
      <w:rFonts w:eastAsia="Calibri"/>
      <w:lang w:eastAsia="en-US"/>
    </w:rPr>
  </w:style>
  <w:style w:type="paragraph" w:styleId="List5">
    <w:name w:val="List 5"/>
    <w:basedOn w:val="Normal"/>
    <w:uiPriority w:val="99"/>
    <w:rsid w:val="007142FB"/>
    <w:pPr>
      <w:ind w:left="1415" w:hanging="283"/>
    </w:pPr>
    <w:rPr>
      <w:rFonts w:eastAsia="Calibri"/>
      <w:lang w:eastAsia="en-US"/>
    </w:rPr>
  </w:style>
  <w:style w:type="paragraph" w:styleId="ListContinue2">
    <w:name w:val="List Continue 2"/>
    <w:basedOn w:val="Normal"/>
    <w:uiPriority w:val="99"/>
    <w:rsid w:val="007142FB"/>
    <w:pPr>
      <w:spacing w:after="120"/>
      <w:ind w:left="566"/>
    </w:pPr>
    <w:rPr>
      <w:rFonts w:eastAsia="Calibri"/>
      <w:lang w:eastAsia="en-US"/>
    </w:rPr>
  </w:style>
  <w:style w:type="paragraph" w:styleId="ListContinue5">
    <w:name w:val="List Continue 5"/>
    <w:basedOn w:val="Normal"/>
    <w:uiPriority w:val="99"/>
    <w:rsid w:val="007142FB"/>
    <w:pPr>
      <w:spacing w:after="120"/>
      <w:ind w:left="1415"/>
    </w:pPr>
    <w:rPr>
      <w:rFonts w:eastAsia="Calibri"/>
      <w:lang w:eastAsia="en-US"/>
    </w:rPr>
  </w:style>
  <w:style w:type="character" w:customStyle="1" w:styleId="ldef">
    <w:name w:val="ldef"/>
    <w:basedOn w:val="DefaultParagraphFont"/>
    <w:uiPriority w:val="99"/>
    <w:rsid w:val="007142FB"/>
    <w:rPr>
      <w:rFonts w:cs="Times New Roman"/>
    </w:rPr>
  </w:style>
  <w:style w:type="paragraph" w:customStyle="1" w:styleId="CharCharCharCharCharCharCharCharCharChar">
    <w:name w:val="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styleId="NoSpacing">
    <w:name w:val="No Spacing"/>
    <w:uiPriority w:val="99"/>
    <w:qFormat/>
    <w:rsid w:val="007142FB"/>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142FB"/>
    <w:pPr>
      <w:numPr>
        <w:numId w:val="4"/>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142FB"/>
    <w:pPr>
      <w:widowControl w:val="0"/>
      <w:spacing w:after="120"/>
    </w:pPr>
    <w:rPr>
      <w:rFonts w:eastAsia="Calibri"/>
      <w:sz w:val="22"/>
      <w:szCs w:val="22"/>
      <w:lang w:val="en-GB" w:eastAsia="en-US"/>
    </w:rPr>
  </w:style>
  <w:style w:type="character" w:customStyle="1" w:styleId="FontStyle13">
    <w:name w:val="Font Style13"/>
    <w:uiPriority w:val="99"/>
    <w:rsid w:val="007142FB"/>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142FB"/>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142FB"/>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142FB"/>
    <w:pPr>
      <w:ind w:left="720"/>
    </w:pPr>
    <w:rPr>
      <w:rFonts w:eastAsia="Calibri"/>
      <w:lang w:val="en-US" w:eastAsia="en-US"/>
    </w:rPr>
  </w:style>
  <w:style w:type="paragraph" w:styleId="BodyTextFirstIndent">
    <w:name w:val="Body Text First Indent"/>
    <w:basedOn w:val="BodyText"/>
    <w:link w:val="BodyTextFirstIndentChar"/>
    <w:uiPriority w:val="99"/>
    <w:rsid w:val="007142FB"/>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142FB"/>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142FB"/>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142F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2FB"/>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142FB"/>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142FB"/>
    <w:pPr>
      <w:tabs>
        <w:tab w:val="left" w:pos="709"/>
      </w:tabs>
    </w:pPr>
    <w:rPr>
      <w:rFonts w:ascii="Tahoma" w:eastAsia="Times New Roman" w:hAnsi="Tahoma" w:cs="Tahoma"/>
      <w:lang w:val="pl-PL" w:eastAsia="pl-PL"/>
    </w:rPr>
  </w:style>
  <w:style w:type="paragraph" w:customStyle="1" w:styleId="a0">
    <w:name w:val="Стил"/>
    <w:uiPriority w:val="99"/>
    <w:rsid w:val="007142F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142FB"/>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142FB"/>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142FB"/>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142FB"/>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142FB"/>
    <w:pPr>
      <w:shd w:val="clear" w:color="auto" w:fill="000080"/>
      <w:spacing w:after="200" w:line="276" w:lineRule="auto"/>
    </w:pPr>
    <w:rPr>
      <w:rFonts w:ascii="Tahoma" w:eastAsia="Calibri" w:hAnsi="Tahoma" w:cs="Tahoma"/>
      <w:sz w:val="20"/>
      <w:szCs w:val="20"/>
      <w:lang w:eastAsia="en-US"/>
    </w:rPr>
  </w:style>
  <w:style w:type="paragraph" w:customStyle="1" w:styleId="Char0">
    <w:name w:val="Char Знак Знак"/>
    <w:basedOn w:val="Normal"/>
    <w:uiPriority w:val="99"/>
    <w:rsid w:val="007142FB"/>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142FB"/>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142FB"/>
    <w:pPr>
      <w:tabs>
        <w:tab w:val="left" w:pos="709"/>
      </w:tabs>
    </w:pPr>
    <w:rPr>
      <w:rFonts w:ascii="Tahoma" w:eastAsia="Times New Roman" w:hAnsi="Tahoma"/>
      <w:lang w:val="pl-PL" w:eastAsia="pl-PL"/>
    </w:rPr>
  </w:style>
  <w:style w:type="character" w:customStyle="1" w:styleId="innerpagetitle1">
    <w:name w:val="inner_page_title1"/>
    <w:uiPriority w:val="99"/>
    <w:rsid w:val="007142FB"/>
    <w:rPr>
      <w:b/>
      <w:color w:val="A52631"/>
      <w:sz w:val="38"/>
    </w:rPr>
  </w:style>
  <w:style w:type="character" w:customStyle="1" w:styleId="BodyChar">
    <w:name w:val="Body Char"/>
    <w:link w:val="Body"/>
    <w:uiPriority w:val="99"/>
    <w:locked/>
    <w:rsid w:val="007142FB"/>
    <w:rPr>
      <w:rFonts w:ascii="Arial Narrow" w:hAnsi="Arial Narrow"/>
      <w:sz w:val="24"/>
    </w:rPr>
  </w:style>
  <w:style w:type="paragraph" w:customStyle="1" w:styleId="Body">
    <w:name w:val="Body"/>
    <w:basedOn w:val="Normal"/>
    <w:link w:val="BodyChar"/>
    <w:uiPriority w:val="99"/>
    <w:rsid w:val="007142FB"/>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rsid w:val="007142FB"/>
    <w:rPr>
      <w:rFonts w:ascii="Times New Roman" w:hAnsi="Times New Roman"/>
      <w:sz w:val="20"/>
    </w:rPr>
  </w:style>
  <w:style w:type="paragraph" w:customStyle="1" w:styleId="Normal1">
    <w:name w:val="Normal 1"/>
    <w:basedOn w:val="Normal"/>
    <w:link w:val="Normal1Char"/>
    <w:uiPriority w:val="99"/>
    <w:rsid w:val="007142FB"/>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142FB"/>
    <w:rPr>
      <w:rFonts w:ascii="Arial" w:eastAsia="Calibri" w:hAnsi="Arial" w:cs="Times New Roman"/>
    </w:rPr>
  </w:style>
  <w:style w:type="character" w:customStyle="1" w:styleId="FontStyle15">
    <w:name w:val="Font Style15"/>
    <w:rsid w:val="007142FB"/>
    <w:rPr>
      <w:rFonts w:ascii="Times New Roman" w:hAnsi="Times New Roman"/>
      <w:sz w:val="22"/>
    </w:rPr>
  </w:style>
  <w:style w:type="paragraph" w:customStyle="1" w:styleId="default0">
    <w:name w:val="default"/>
    <w:basedOn w:val="Normal"/>
    <w:uiPriority w:val="99"/>
    <w:rsid w:val="007142FB"/>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142FB"/>
    <w:rPr>
      <w:rFonts w:cs="Times New Roman"/>
    </w:rPr>
  </w:style>
  <w:style w:type="character" w:customStyle="1" w:styleId="FontStyle32">
    <w:name w:val="Font Style32"/>
    <w:rsid w:val="00504DB6"/>
    <w:rPr>
      <w:rFonts w:ascii="Arial" w:hAnsi="Arial" w:cs="Arial"/>
      <w:sz w:val="18"/>
      <w:szCs w:val="18"/>
    </w:rPr>
  </w:style>
  <w:style w:type="character" w:customStyle="1" w:styleId="FontStyle50">
    <w:name w:val="Font Style50"/>
    <w:rsid w:val="00F41972"/>
    <w:rPr>
      <w:rFonts w:ascii="Times New Roman" w:hAnsi="Times New Roman" w:cs="Times New Roman"/>
      <w:sz w:val="22"/>
      <w:szCs w:val="22"/>
    </w:rPr>
  </w:style>
  <w:style w:type="character" w:customStyle="1" w:styleId="FontStyle124">
    <w:name w:val="Font Style124"/>
    <w:rsid w:val="00F41972"/>
    <w:rPr>
      <w:rFonts w:ascii="Times New Roman" w:hAnsi="Times New Roman" w:cs="Times New Roman"/>
      <w:i/>
      <w:iCs/>
      <w:sz w:val="20"/>
      <w:szCs w:val="20"/>
    </w:rPr>
  </w:style>
  <w:style w:type="paragraph" w:customStyle="1" w:styleId="Style87">
    <w:name w:val="Style87"/>
    <w:basedOn w:val="Normal"/>
    <w:rsid w:val="00F41972"/>
    <w:pPr>
      <w:widowControl w:val="0"/>
      <w:autoSpaceDE w:val="0"/>
      <w:autoSpaceDN w:val="0"/>
      <w:adjustRightInd w:val="0"/>
      <w:spacing w:line="277" w:lineRule="exact"/>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3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A46428"/>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7142FB"/>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142FB"/>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142FB"/>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142FB"/>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142FB"/>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42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7142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142FB"/>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142FB"/>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142FB"/>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142FB"/>
    <w:rPr>
      <w:rFonts w:ascii="Cambria" w:eastAsia="Calibri" w:hAnsi="Cambria" w:cs="Times New Roman"/>
      <w:sz w:val="20"/>
      <w:szCs w:val="20"/>
    </w:rPr>
  </w:style>
  <w:style w:type="paragraph" w:styleId="NormalWeb">
    <w:name w:val="Normal (Web)"/>
    <w:basedOn w:val="Normal"/>
    <w:unhideWhenUsed/>
    <w:rsid w:val="00A46428"/>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A46428"/>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46428"/>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A4642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A46428"/>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A46428"/>
    <w:pPr>
      <w:spacing w:before="100" w:beforeAutospacing="1" w:after="100" w:afterAutospacing="1"/>
    </w:pPr>
  </w:style>
  <w:style w:type="character" w:customStyle="1" w:styleId="BodyTextChar">
    <w:name w:val="Body Text Char"/>
    <w:basedOn w:val="DefaultParagraphFont"/>
    <w:link w:val="BodyText"/>
    <w:uiPriority w:val="99"/>
    <w:rsid w:val="00A46428"/>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A46428"/>
    <w:pPr>
      <w:spacing w:after="120" w:line="480" w:lineRule="auto"/>
    </w:pPr>
  </w:style>
  <w:style w:type="character" w:customStyle="1" w:styleId="BodyText2Char">
    <w:name w:val="Body Text 2 Char"/>
    <w:basedOn w:val="DefaultParagraphFont"/>
    <w:link w:val="BodyText2"/>
    <w:uiPriority w:val="99"/>
    <w:rsid w:val="00A46428"/>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A46428"/>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A46428"/>
    <w:rPr>
      <w:rFonts w:ascii="Times New Roman" w:eastAsia="SimSun" w:hAnsi="Times New Roman" w:cs="Times New Roman"/>
      <w:sz w:val="20"/>
      <w:szCs w:val="20"/>
    </w:rPr>
  </w:style>
  <w:style w:type="paragraph" w:styleId="ListParagraph">
    <w:name w:val="List Paragraph"/>
    <w:basedOn w:val="Normal"/>
    <w:uiPriority w:val="99"/>
    <w:qFormat/>
    <w:rsid w:val="00A46428"/>
    <w:pPr>
      <w:ind w:left="720"/>
      <w:contextualSpacing/>
    </w:pPr>
    <w:rPr>
      <w:rFonts w:eastAsia="Times New Roman"/>
    </w:rPr>
  </w:style>
  <w:style w:type="paragraph" w:customStyle="1" w:styleId="Default">
    <w:name w:val="Default"/>
    <w:uiPriority w:val="99"/>
    <w:rsid w:val="00A46428"/>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A46428"/>
    <w:rPr>
      <w:color w:val="auto"/>
    </w:rPr>
  </w:style>
  <w:style w:type="paragraph" w:customStyle="1" w:styleId="normaltableau">
    <w:name w:val="normal_tableau"/>
    <w:basedOn w:val="Normal"/>
    <w:uiPriority w:val="99"/>
    <w:rsid w:val="00A46428"/>
    <w:pPr>
      <w:spacing w:before="120" w:after="120"/>
      <w:jc w:val="both"/>
    </w:pPr>
    <w:rPr>
      <w:rFonts w:ascii="Optima" w:hAnsi="Optima"/>
      <w:sz w:val="22"/>
      <w:szCs w:val="20"/>
      <w:lang w:val="en-GB"/>
    </w:rPr>
  </w:style>
  <w:style w:type="character" w:customStyle="1" w:styleId="a">
    <w:name w:val="Основен текст_"/>
    <w:link w:val="1"/>
    <w:locked/>
    <w:rsid w:val="00A46428"/>
    <w:rPr>
      <w:sz w:val="19"/>
      <w:szCs w:val="19"/>
      <w:shd w:val="clear" w:color="auto" w:fill="FFFFFF"/>
    </w:rPr>
  </w:style>
  <w:style w:type="paragraph" w:customStyle="1" w:styleId="1">
    <w:name w:val="Основен текст1"/>
    <w:basedOn w:val="Normal"/>
    <w:link w:val="a"/>
    <w:rsid w:val="00A46428"/>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A46428"/>
    <w:rPr>
      <w:vertAlign w:val="superscript"/>
    </w:rPr>
  </w:style>
  <w:style w:type="paragraph" w:styleId="Header">
    <w:name w:val="header"/>
    <w:basedOn w:val="Normal"/>
    <w:link w:val="HeaderChar"/>
    <w:uiPriority w:val="99"/>
    <w:unhideWhenUsed/>
    <w:rsid w:val="00512EAA"/>
    <w:pPr>
      <w:tabs>
        <w:tab w:val="center" w:pos="4536"/>
        <w:tab w:val="right" w:pos="9072"/>
      </w:tabs>
    </w:pPr>
  </w:style>
  <w:style w:type="character" w:customStyle="1" w:styleId="HeaderChar">
    <w:name w:val="Header Char"/>
    <w:basedOn w:val="DefaultParagraphFont"/>
    <w:link w:val="Header"/>
    <w:uiPriority w:val="99"/>
    <w:rsid w:val="00512EAA"/>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512EAA"/>
    <w:rPr>
      <w:rFonts w:ascii="Tahoma" w:hAnsi="Tahoma" w:cs="Tahoma"/>
      <w:sz w:val="16"/>
      <w:szCs w:val="16"/>
    </w:rPr>
  </w:style>
  <w:style w:type="character" w:customStyle="1" w:styleId="BalloonTextChar">
    <w:name w:val="Balloon Text Char"/>
    <w:basedOn w:val="DefaultParagraphFont"/>
    <w:link w:val="BalloonText"/>
    <w:uiPriority w:val="99"/>
    <w:semiHidden/>
    <w:rsid w:val="00512EAA"/>
    <w:rPr>
      <w:rFonts w:ascii="Tahoma" w:eastAsia="SimSun" w:hAnsi="Tahoma" w:cs="Tahoma"/>
      <w:sz w:val="16"/>
      <w:szCs w:val="16"/>
      <w:lang w:eastAsia="bg-BG"/>
    </w:rPr>
  </w:style>
  <w:style w:type="paragraph" w:styleId="BodyTextIndent3">
    <w:name w:val="Body Text Indent 3"/>
    <w:basedOn w:val="Normal"/>
    <w:link w:val="BodyTextIndent3Char"/>
    <w:unhideWhenUsed/>
    <w:rsid w:val="00D015AA"/>
    <w:pPr>
      <w:spacing w:after="120"/>
      <w:ind w:left="283"/>
    </w:pPr>
    <w:rPr>
      <w:sz w:val="16"/>
      <w:szCs w:val="16"/>
    </w:rPr>
  </w:style>
  <w:style w:type="character" w:customStyle="1" w:styleId="BodyTextIndent3Char">
    <w:name w:val="Body Text Indent 3 Char"/>
    <w:basedOn w:val="DefaultParagraphFont"/>
    <w:link w:val="BodyTextIndent3"/>
    <w:rsid w:val="00D015AA"/>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0D0CEC"/>
    <w:rPr>
      <w:color w:val="0000FF" w:themeColor="hyperlink"/>
      <w:u w:val="single"/>
    </w:rPr>
  </w:style>
  <w:style w:type="paragraph" w:styleId="Title">
    <w:name w:val="Title"/>
    <w:basedOn w:val="Normal"/>
    <w:link w:val="TitleChar"/>
    <w:qFormat/>
    <w:rsid w:val="007142FB"/>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142FB"/>
    <w:rPr>
      <w:rFonts w:ascii="Times New Roman" w:eastAsia="Batang" w:hAnsi="Times New Roman" w:cs="Times New Roman"/>
      <w:b/>
      <w:sz w:val="48"/>
      <w:szCs w:val="20"/>
      <w:lang w:val="en-US"/>
    </w:rPr>
  </w:style>
  <w:style w:type="character" w:customStyle="1" w:styleId="FontStyle63">
    <w:name w:val="Font Style63"/>
    <w:uiPriority w:val="99"/>
    <w:rsid w:val="007142FB"/>
    <w:rPr>
      <w:rFonts w:ascii="Verdana" w:hAnsi="Verdana"/>
      <w:sz w:val="20"/>
    </w:rPr>
  </w:style>
  <w:style w:type="paragraph" w:customStyle="1" w:styleId="Style2">
    <w:name w:val="Style2"/>
    <w:basedOn w:val="Normal"/>
    <w:rsid w:val="007142FB"/>
    <w:pPr>
      <w:widowControl w:val="0"/>
      <w:autoSpaceDE w:val="0"/>
      <w:autoSpaceDN w:val="0"/>
      <w:adjustRightInd w:val="0"/>
      <w:spacing w:line="265" w:lineRule="exact"/>
      <w:ind w:firstLine="713"/>
      <w:jc w:val="both"/>
    </w:pPr>
    <w:rPr>
      <w:rFonts w:eastAsia="Batang"/>
    </w:rPr>
  </w:style>
  <w:style w:type="character" w:customStyle="1" w:styleId="FontStyle16">
    <w:name w:val="Font Style16"/>
    <w:rsid w:val="007142FB"/>
    <w:rPr>
      <w:rFonts w:ascii="Times New Roman" w:hAnsi="Times New Roman"/>
      <w:b/>
      <w:spacing w:val="10"/>
      <w:sz w:val="24"/>
    </w:rPr>
  </w:style>
  <w:style w:type="paragraph" w:customStyle="1" w:styleId="CharChar1">
    <w:name w:val="Char Char1 Знак Знак"/>
    <w:basedOn w:val="Normal"/>
    <w:uiPriority w:val="99"/>
    <w:rsid w:val="007142FB"/>
    <w:pPr>
      <w:tabs>
        <w:tab w:val="left" w:pos="709"/>
      </w:tabs>
    </w:pPr>
    <w:rPr>
      <w:rFonts w:ascii="Tahoma" w:eastAsia="Batang" w:hAnsi="Tahoma" w:cs="Tahoma"/>
      <w:lang w:val="pl-PL" w:eastAsia="pl-PL"/>
    </w:rPr>
  </w:style>
  <w:style w:type="paragraph" w:customStyle="1" w:styleId="Text1">
    <w:name w:val="Text 1"/>
    <w:rsid w:val="007142FB"/>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rsid w:val="007142FB"/>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142FB"/>
    <w:rPr>
      <w:rFonts w:ascii="Times New Roman" w:hAnsi="Times New Roman"/>
      <w:sz w:val="22"/>
    </w:rPr>
  </w:style>
  <w:style w:type="paragraph" w:customStyle="1" w:styleId="firstline">
    <w:name w:val="firstline"/>
    <w:basedOn w:val="Normal"/>
    <w:uiPriority w:val="99"/>
    <w:rsid w:val="007142FB"/>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142FB"/>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142FB"/>
    <w:rPr>
      <w:rFonts w:ascii="Times New Roman" w:eastAsia="Calibri" w:hAnsi="Times New Roman" w:cs="Times New Roman"/>
      <w:sz w:val="28"/>
      <w:szCs w:val="28"/>
    </w:rPr>
  </w:style>
  <w:style w:type="paragraph" w:customStyle="1" w:styleId="FR2">
    <w:name w:val="FR2"/>
    <w:uiPriority w:val="99"/>
    <w:rsid w:val="007142FB"/>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rsid w:val="007142FB"/>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rsid w:val="007142FB"/>
    <w:pPr>
      <w:spacing w:before="120" w:after="120"/>
      <w:ind w:right="20"/>
      <w:jc w:val="both"/>
    </w:pPr>
    <w:rPr>
      <w:rFonts w:eastAsia="Arial Unicode MS"/>
      <w:lang w:val="ru-RU" w:eastAsia="en-US"/>
    </w:rPr>
  </w:style>
  <w:style w:type="paragraph" w:customStyle="1" w:styleId="Style4">
    <w:name w:val="Style4"/>
    <w:basedOn w:val="Normal"/>
    <w:rsid w:val="007142FB"/>
    <w:pPr>
      <w:widowControl w:val="0"/>
      <w:autoSpaceDE w:val="0"/>
      <w:autoSpaceDN w:val="0"/>
      <w:adjustRightInd w:val="0"/>
      <w:spacing w:line="277" w:lineRule="exact"/>
      <w:ind w:hanging="140"/>
    </w:pPr>
    <w:rPr>
      <w:rFonts w:eastAsia="Batang"/>
    </w:rPr>
  </w:style>
  <w:style w:type="paragraph" w:customStyle="1" w:styleId="Style5">
    <w:name w:val="Style5"/>
    <w:basedOn w:val="Normal"/>
    <w:rsid w:val="007142FB"/>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142FB"/>
    <w:pPr>
      <w:widowControl w:val="0"/>
      <w:autoSpaceDE w:val="0"/>
      <w:autoSpaceDN w:val="0"/>
      <w:adjustRightInd w:val="0"/>
    </w:pPr>
    <w:rPr>
      <w:rFonts w:eastAsia="Batang"/>
    </w:rPr>
  </w:style>
  <w:style w:type="paragraph" w:customStyle="1" w:styleId="Style3">
    <w:name w:val="Style3"/>
    <w:basedOn w:val="Normal"/>
    <w:rsid w:val="007142FB"/>
    <w:pPr>
      <w:widowControl w:val="0"/>
      <w:autoSpaceDE w:val="0"/>
      <w:autoSpaceDN w:val="0"/>
      <w:adjustRightInd w:val="0"/>
      <w:spacing w:line="209" w:lineRule="exact"/>
      <w:jc w:val="both"/>
    </w:pPr>
    <w:rPr>
      <w:rFonts w:eastAsia="Batang"/>
    </w:rPr>
  </w:style>
  <w:style w:type="paragraph" w:customStyle="1" w:styleId="Style7">
    <w:name w:val="Style7"/>
    <w:basedOn w:val="Normal"/>
    <w:rsid w:val="007142FB"/>
    <w:pPr>
      <w:widowControl w:val="0"/>
      <w:autoSpaceDE w:val="0"/>
      <w:autoSpaceDN w:val="0"/>
      <w:adjustRightInd w:val="0"/>
      <w:spacing w:line="295" w:lineRule="exact"/>
      <w:ind w:hanging="349"/>
      <w:jc w:val="both"/>
    </w:pPr>
    <w:rPr>
      <w:rFonts w:eastAsia="Batang"/>
    </w:rPr>
  </w:style>
  <w:style w:type="character" w:customStyle="1" w:styleId="FontStyle17">
    <w:name w:val="Font Style17"/>
    <w:rsid w:val="007142FB"/>
    <w:rPr>
      <w:rFonts w:ascii="Times New Roman" w:hAnsi="Times New Roman"/>
      <w:i/>
      <w:sz w:val="16"/>
    </w:rPr>
  </w:style>
  <w:style w:type="character" w:customStyle="1" w:styleId="FontStyle18">
    <w:name w:val="Font Style18"/>
    <w:rsid w:val="007142FB"/>
    <w:rPr>
      <w:rFonts w:ascii="Times New Roman" w:hAnsi="Times New Roman"/>
      <w:b/>
      <w:spacing w:val="10"/>
      <w:sz w:val="24"/>
    </w:rPr>
  </w:style>
  <w:style w:type="character" w:customStyle="1" w:styleId="FontStyle19">
    <w:name w:val="Font Style19"/>
    <w:rsid w:val="007142FB"/>
    <w:rPr>
      <w:rFonts w:ascii="Times New Roman" w:hAnsi="Times New Roman"/>
      <w:i/>
      <w:spacing w:val="10"/>
      <w:sz w:val="20"/>
    </w:rPr>
  </w:style>
  <w:style w:type="paragraph" w:customStyle="1" w:styleId="Style12">
    <w:name w:val="Style12"/>
    <w:basedOn w:val="Normal"/>
    <w:rsid w:val="007142FB"/>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rsid w:val="007142FB"/>
    <w:pPr>
      <w:widowControl w:val="0"/>
      <w:autoSpaceDE w:val="0"/>
      <w:autoSpaceDN w:val="0"/>
      <w:adjustRightInd w:val="0"/>
    </w:pPr>
    <w:rPr>
      <w:rFonts w:eastAsia="Batang"/>
    </w:rPr>
  </w:style>
  <w:style w:type="paragraph" w:customStyle="1" w:styleId="Style11">
    <w:name w:val="Style11"/>
    <w:basedOn w:val="Normal"/>
    <w:rsid w:val="007142FB"/>
    <w:pPr>
      <w:widowControl w:val="0"/>
      <w:autoSpaceDE w:val="0"/>
      <w:autoSpaceDN w:val="0"/>
      <w:adjustRightInd w:val="0"/>
    </w:pPr>
    <w:rPr>
      <w:rFonts w:eastAsia="Batang"/>
    </w:rPr>
  </w:style>
  <w:style w:type="character" w:customStyle="1" w:styleId="FontStyle20">
    <w:name w:val="Font Style20"/>
    <w:rsid w:val="007142FB"/>
    <w:rPr>
      <w:rFonts w:ascii="Times New Roman" w:hAnsi="Times New Roman"/>
      <w:sz w:val="20"/>
    </w:rPr>
  </w:style>
  <w:style w:type="character" w:customStyle="1" w:styleId="FontStyle23">
    <w:name w:val="Font Style23"/>
    <w:uiPriority w:val="99"/>
    <w:rsid w:val="007142FB"/>
    <w:rPr>
      <w:rFonts w:ascii="Times New Roman" w:hAnsi="Times New Roman"/>
      <w:b/>
      <w:i/>
      <w:sz w:val="24"/>
    </w:rPr>
  </w:style>
  <w:style w:type="character" w:styleId="CommentReference">
    <w:name w:val="annotation reference"/>
    <w:basedOn w:val="DefaultParagraphFont"/>
    <w:uiPriority w:val="99"/>
    <w:rsid w:val="007142FB"/>
    <w:rPr>
      <w:rFonts w:cs="Times New Roman"/>
      <w:sz w:val="16"/>
    </w:rPr>
  </w:style>
  <w:style w:type="paragraph" w:styleId="CommentText">
    <w:name w:val="annotation text"/>
    <w:basedOn w:val="Normal"/>
    <w:link w:val="CommentTextChar"/>
    <w:rsid w:val="007142FB"/>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rsid w:val="007142FB"/>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142FB"/>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142FB"/>
    <w:rPr>
      <w:b/>
      <w:bCs/>
    </w:rPr>
  </w:style>
  <w:style w:type="paragraph" w:customStyle="1" w:styleId="CharCharCharCharCharCharChar">
    <w:name w:val="Char Знак Знак Char Знак Знак Char Char Char Char Знак Знак Char"/>
    <w:basedOn w:val="Normal"/>
    <w:uiPriority w:val="99"/>
    <w:rsid w:val="007142FB"/>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142FB"/>
    <w:pPr>
      <w:tabs>
        <w:tab w:val="left" w:pos="709"/>
      </w:tabs>
    </w:pPr>
    <w:rPr>
      <w:rFonts w:ascii="Tahoma" w:eastAsia="Calibri" w:hAnsi="Tahoma" w:cs="Tahoma"/>
      <w:lang w:val="pl-PL" w:eastAsia="pl-PL"/>
    </w:rPr>
  </w:style>
  <w:style w:type="character" w:customStyle="1" w:styleId="TitleChar2">
    <w:name w:val="Title Char2"/>
    <w:uiPriority w:val="99"/>
    <w:locked/>
    <w:rsid w:val="007142FB"/>
    <w:rPr>
      <w:rFonts w:eastAsia="Times New Roman"/>
      <w:b/>
      <w:smallCaps/>
      <w:sz w:val="36"/>
    </w:rPr>
  </w:style>
  <w:style w:type="character" w:customStyle="1" w:styleId="legaldocreference1">
    <w:name w:val="legaldocreference1"/>
    <w:uiPriority w:val="99"/>
    <w:rsid w:val="007142FB"/>
    <w:rPr>
      <w:color w:val="auto"/>
      <w:u w:val="single"/>
    </w:rPr>
  </w:style>
  <w:style w:type="character" w:styleId="Emphasis">
    <w:name w:val="Emphasis"/>
    <w:basedOn w:val="DefaultParagraphFont"/>
    <w:uiPriority w:val="99"/>
    <w:qFormat/>
    <w:rsid w:val="007142FB"/>
    <w:rPr>
      <w:rFonts w:cs="Times New Roman"/>
      <w:i/>
    </w:rPr>
  </w:style>
  <w:style w:type="paragraph" w:customStyle="1" w:styleId="ecxmsonormal">
    <w:name w:val="ecxmsonormal"/>
    <w:basedOn w:val="Normal"/>
    <w:uiPriority w:val="99"/>
    <w:rsid w:val="007142FB"/>
    <w:pPr>
      <w:spacing w:before="100" w:beforeAutospacing="1" w:after="100" w:afterAutospacing="1"/>
    </w:pPr>
    <w:rPr>
      <w:rFonts w:eastAsia="Calibri"/>
    </w:rPr>
  </w:style>
  <w:style w:type="character" w:customStyle="1" w:styleId="hiddenref1">
    <w:name w:val="hiddenref1"/>
    <w:uiPriority w:val="99"/>
    <w:rsid w:val="007142FB"/>
    <w:rPr>
      <w:color w:val="000000"/>
      <w:u w:val="single"/>
    </w:rPr>
  </w:style>
  <w:style w:type="character" w:customStyle="1" w:styleId="alcapt1">
    <w:name w:val="al_capt1"/>
    <w:uiPriority w:val="99"/>
    <w:rsid w:val="007142FB"/>
    <w:rPr>
      <w:i/>
    </w:rPr>
  </w:style>
  <w:style w:type="character" w:customStyle="1" w:styleId="articlehistory1">
    <w:name w:val="article_history1"/>
    <w:basedOn w:val="DefaultParagraphFont"/>
    <w:uiPriority w:val="99"/>
    <w:rsid w:val="007142FB"/>
    <w:rPr>
      <w:rFonts w:cs="Times New Roman"/>
    </w:rPr>
  </w:style>
  <w:style w:type="character" w:styleId="Strong">
    <w:name w:val="Strong"/>
    <w:basedOn w:val="DefaultParagraphFont"/>
    <w:uiPriority w:val="99"/>
    <w:qFormat/>
    <w:rsid w:val="007142FB"/>
    <w:rPr>
      <w:rFonts w:cs="Times New Roman"/>
      <w:b/>
    </w:rPr>
  </w:style>
  <w:style w:type="character" w:customStyle="1" w:styleId="TitleChar1">
    <w:name w:val="Title Char1"/>
    <w:uiPriority w:val="99"/>
    <w:rsid w:val="007142FB"/>
    <w:rPr>
      <w:rFonts w:ascii="Arial" w:hAnsi="Arial"/>
      <w:b/>
      <w:kern w:val="28"/>
      <w:sz w:val="32"/>
      <w:lang w:val="en-GB" w:eastAsia="en-US"/>
    </w:rPr>
  </w:style>
  <w:style w:type="character" w:customStyle="1" w:styleId="FontStyle65">
    <w:name w:val="Font Style65"/>
    <w:uiPriority w:val="99"/>
    <w:rsid w:val="007142FB"/>
    <w:rPr>
      <w:rFonts w:ascii="Times New Roman" w:hAnsi="Times New Roman"/>
      <w:b/>
      <w:sz w:val="24"/>
    </w:rPr>
  </w:style>
  <w:style w:type="paragraph" w:customStyle="1" w:styleId="CharCharChar">
    <w:name w:val="Char Char Char Знак Знак"/>
    <w:basedOn w:val="Normal"/>
    <w:uiPriority w:val="99"/>
    <w:rsid w:val="007142FB"/>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142FB"/>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142FB"/>
    <w:rPr>
      <w:rFonts w:ascii="Times New Roman" w:eastAsia="Calibri" w:hAnsi="Times New Roman" w:cs="Times New Roman"/>
      <w:sz w:val="16"/>
      <w:szCs w:val="16"/>
    </w:rPr>
  </w:style>
  <w:style w:type="character" w:styleId="PageNumber">
    <w:name w:val="page number"/>
    <w:basedOn w:val="DefaultParagraphFont"/>
    <w:uiPriority w:val="99"/>
    <w:rsid w:val="007142FB"/>
    <w:rPr>
      <w:rFonts w:cs="Times New Roman"/>
    </w:rPr>
  </w:style>
  <w:style w:type="paragraph" w:customStyle="1" w:styleId="CharCharCharCharCharChar">
    <w:name w:val="Char Char Char Char Char Char"/>
    <w:basedOn w:val="Normal"/>
    <w:uiPriority w:val="99"/>
    <w:rsid w:val="007142FB"/>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142FB"/>
    <w:pPr>
      <w:tabs>
        <w:tab w:val="left" w:pos="709"/>
      </w:tabs>
    </w:pPr>
    <w:rPr>
      <w:rFonts w:ascii="Tahoma" w:eastAsia="Calibri" w:hAnsi="Tahoma" w:cs="Tahoma"/>
      <w:lang w:val="pl-PL" w:eastAsia="pl-PL"/>
    </w:rPr>
  </w:style>
  <w:style w:type="paragraph" w:customStyle="1" w:styleId="Char">
    <w:name w:val="Char"/>
    <w:basedOn w:val="Normal"/>
    <w:uiPriority w:val="99"/>
    <w:rsid w:val="007142FB"/>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142FB"/>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142FB"/>
    <w:rPr>
      <w:rFonts w:ascii="Courier New" w:hAnsi="Courier New" w:cs="Times New Roman"/>
      <w:sz w:val="20"/>
    </w:rPr>
  </w:style>
  <w:style w:type="character" w:customStyle="1" w:styleId="samedocreference1">
    <w:name w:val="samedocreference1"/>
    <w:uiPriority w:val="99"/>
    <w:rsid w:val="007142FB"/>
    <w:rPr>
      <w:color w:val="auto"/>
      <w:u w:val="single"/>
    </w:rPr>
  </w:style>
  <w:style w:type="paragraph" w:styleId="Subtitle">
    <w:name w:val="Subtitle"/>
    <w:basedOn w:val="Normal"/>
    <w:link w:val="SubtitleChar"/>
    <w:uiPriority w:val="99"/>
    <w:qFormat/>
    <w:rsid w:val="007142FB"/>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142FB"/>
    <w:rPr>
      <w:rFonts w:ascii="Times New Roman" w:eastAsia="Calibri" w:hAnsi="Times New Roman" w:cs="Times New Roman"/>
      <w:sz w:val="28"/>
      <w:szCs w:val="28"/>
    </w:rPr>
  </w:style>
  <w:style w:type="paragraph" w:customStyle="1" w:styleId="Char1">
    <w:name w:val="Char1"/>
    <w:basedOn w:val="Normal"/>
    <w:uiPriority w:val="99"/>
    <w:rsid w:val="007142FB"/>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142FB"/>
    <w:rPr>
      <w:rFonts w:cs="Times New Roman"/>
    </w:rPr>
  </w:style>
  <w:style w:type="paragraph" w:customStyle="1" w:styleId="CharCharCharCharCharCharChar0">
    <w:name w:val="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142FB"/>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142FB"/>
    <w:pPr>
      <w:spacing w:line="360" w:lineRule="auto"/>
      <w:ind w:firstLine="680"/>
      <w:jc w:val="both"/>
    </w:pPr>
    <w:rPr>
      <w:rFonts w:eastAsia="Calibri"/>
      <w:lang w:eastAsia="en-US"/>
    </w:rPr>
  </w:style>
  <w:style w:type="character" w:customStyle="1" w:styleId="5TextChar">
    <w:name w:val="5 Text Char"/>
    <w:link w:val="5Text"/>
    <w:uiPriority w:val="99"/>
    <w:locked/>
    <w:rsid w:val="007142FB"/>
    <w:rPr>
      <w:rFonts w:ascii="Times New Roman" w:eastAsia="Calibri" w:hAnsi="Times New Roman" w:cs="Times New Roman"/>
      <w:sz w:val="24"/>
      <w:szCs w:val="24"/>
    </w:rPr>
  </w:style>
  <w:style w:type="character" w:customStyle="1" w:styleId="Heading1CharCharChar">
    <w:name w:val="Heading 1 Char Char Char"/>
    <w:uiPriority w:val="99"/>
    <w:rsid w:val="007142FB"/>
    <w:rPr>
      <w:b/>
      <w:sz w:val="24"/>
      <w:lang w:val="bg-BG" w:eastAsia="en-US"/>
    </w:rPr>
  </w:style>
  <w:style w:type="paragraph" w:styleId="List2">
    <w:name w:val="List 2"/>
    <w:basedOn w:val="Normal"/>
    <w:uiPriority w:val="99"/>
    <w:rsid w:val="007142FB"/>
    <w:pPr>
      <w:ind w:left="566" w:hanging="283"/>
    </w:pPr>
    <w:rPr>
      <w:rFonts w:eastAsia="Calibri"/>
      <w:lang w:eastAsia="en-US"/>
    </w:rPr>
  </w:style>
  <w:style w:type="paragraph" w:styleId="List3">
    <w:name w:val="List 3"/>
    <w:basedOn w:val="Normal"/>
    <w:uiPriority w:val="99"/>
    <w:rsid w:val="007142FB"/>
    <w:pPr>
      <w:ind w:left="849" w:hanging="283"/>
    </w:pPr>
    <w:rPr>
      <w:rFonts w:eastAsia="Calibri"/>
      <w:lang w:eastAsia="en-US"/>
    </w:rPr>
  </w:style>
  <w:style w:type="paragraph" w:styleId="List4">
    <w:name w:val="List 4"/>
    <w:basedOn w:val="Normal"/>
    <w:uiPriority w:val="99"/>
    <w:rsid w:val="007142FB"/>
    <w:pPr>
      <w:ind w:left="1132" w:hanging="283"/>
    </w:pPr>
    <w:rPr>
      <w:rFonts w:eastAsia="Calibri"/>
      <w:lang w:eastAsia="en-US"/>
    </w:rPr>
  </w:style>
  <w:style w:type="paragraph" w:styleId="List5">
    <w:name w:val="List 5"/>
    <w:basedOn w:val="Normal"/>
    <w:uiPriority w:val="99"/>
    <w:rsid w:val="007142FB"/>
    <w:pPr>
      <w:ind w:left="1415" w:hanging="283"/>
    </w:pPr>
    <w:rPr>
      <w:rFonts w:eastAsia="Calibri"/>
      <w:lang w:eastAsia="en-US"/>
    </w:rPr>
  </w:style>
  <w:style w:type="paragraph" w:styleId="ListContinue2">
    <w:name w:val="List Continue 2"/>
    <w:basedOn w:val="Normal"/>
    <w:uiPriority w:val="99"/>
    <w:rsid w:val="007142FB"/>
    <w:pPr>
      <w:spacing w:after="120"/>
      <w:ind w:left="566"/>
    </w:pPr>
    <w:rPr>
      <w:rFonts w:eastAsia="Calibri"/>
      <w:lang w:eastAsia="en-US"/>
    </w:rPr>
  </w:style>
  <w:style w:type="paragraph" w:styleId="ListContinue5">
    <w:name w:val="List Continue 5"/>
    <w:basedOn w:val="Normal"/>
    <w:uiPriority w:val="99"/>
    <w:rsid w:val="007142FB"/>
    <w:pPr>
      <w:spacing w:after="120"/>
      <w:ind w:left="1415"/>
    </w:pPr>
    <w:rPr>
      <w:rFonts w:eastAsia="Calibri"/>
      <w:lang w:eastAsia="en-US"/>
    </w:rPr>
  </w:style>
  <w:style w:type="character" w:customStyle="1" w:styleId="ldef">
    <w:name w:val="ldef"/>
    <w:basedOn w:val="DefaultParagraphFont"/>
    <w:uiPriority w:val="99"/>
    <w:rsid w:val="007142FB"/>
    <w:rPr>
      <w:rFonts w:cs="Times New Roman"/>
    </w:rPr>
  </w:style>
  <w:style w:type="paragraph" w:customStyle="1" w:styleId="CharCharCharCharCharCharCharCharCharChar">
    <w:name w:val="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styleId="NoSpacing">
    <w:name w:val="No Spacing"/>
    <w:uiPriority w:val="99"/>
    <w:qFormat/>
    <w:rsid w:val="007142FB"/>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142FB"/>
    <w:pPr>
      <w:numPr>
        <w:numId w:val="4"/>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142FB"/>
    <w:pPr>
      <w:widowControl w:val="0"/>
      <w:spacing w:after="120"/>
    </w:pPr>
    <w:rPr>
      <w:rFonts w:eastAsia="Calibri"/>
      <w:sz w:val="22"/>
      <w:szCs w:val="22"/>
      <w:lang w:val="en-GB" w:eastAsia="en-US"/>
    </w:rPr>
  </w:style>
  <w:style w:type="character" w:customStyle="1" w:styleId="FontStyle13">
    <w:name w:val="Font Style13"/>
    <w:uiPriority w:val="99"/>
    <w:rsid w:val="007142FB"/>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142FB"/>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142FB"/>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142FB"/>
    <w:pPr>
      <w:ind w:left="720"/>
    </w:pPr>
    <w:rPr>
      <w:rFonts w:eastAsia="Calibri"/>
      <w:lang w:val="en-US" w:eastAsia="en-US"/>
    </w:rPr>
  </w:style>
  <w:style w:type="paragraph" w:styleId="BodyTextFirstIndent">
    <w:name w:val="Body Text First Indent"/>
    <w:basedOn w:val="BodyText"/>
    <w:link w:val="BodyTextFirstIndentChar"/>
    <w:uiPriority w:val="99"/>
    <w:rsid w:val="007142FB"/>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142FB"/>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142FB"/>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142F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2FB"/>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142FB"/>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142FB"/>
    <w:pPr>
      <w:tabs>
        <w:tab w:val="left" w:pos="709"/>
      </w:tabs>
    </w:pPr>
    <w:rPr>
      <w:rFonts w:ascii="Tahoma" w:eastAsia="Times New Roman" w:hAnsi="Tahoma" w:cs="Tahoma"/>
      <w:lang w:val="pl-PL" w:eastAsia="pl-PL"/>
    </w:rPr>
  </w:style>
  <w:style w:type="paragraph" w:customStyle="1" w:styleId="a0">
    <w:name w:val="Стил"/>
    <w:uiPriority w:val="99"/>
    <w:rsid w:val="007142F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142FB"/>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142FB"/>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142FB"/>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142FB"/>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142FB"/>
    <w:pPr>
      <w:shd w:val="clear" w:color="auto" w:fill="000080"/>
      <w:spacing w:after="200" w:line="276" w:lineRule="auto"/>
    </w:pPr>
    <w:rPr>
      <w:rFonts w:ascii="Tahoma" w:eastAsia="Calibri" w:hAnsi="Tahoma" w:cs="Tahoma"/>
      <w:sz w:val="20"/>
      <w:szCs w:val="20"/>
      <w:lang w:eastAsia="en-US"/>
    </w:rPr>
  </w:style>
  <w:style w:type="paragraph" w:customStyle="1" w:styleId="Char0">
    <w:name w:val="Char Знак Знак"/>
    <w:basedOn w:val="Normal"/>
    <w:uiPriority w:val="99"/>
    <w:rsid w:val="007142FB"/>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142FB"/>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142FB"/>
    <w:pPr>
      <w:tabs>
        <w:tab w:val="left" w:pos="709"/>
      </w:tabs>
    </w:pPr>
    <w:rPr>
      <w:rFonts w:ascii="Tahoma" w:eastAsia="Times New Roman" w:hAnsi="Tahoma"/>
      <w:lang w:val="pl-PL" w:eastAsia="pl-PL"/>
    </w:rPr>
  </w:style>
  <w:style w:type="character" w:customStyle="1" w:styleId="innerpagetitle1">
    <w:name w:val="inner_page_title1"/>
    <w:uiPriority w:val="99"/>
    <w:rsid w:val="007142FB"/>
    <w:rPr>
      <w:b/>
      <w:color w:val="A52631"/>
      <w:sz w:val="38"/>
    </w:rPr>
  </w:style>
  <w:style w:type="character" w:customStyle="1" w:styleId="BodyChar">
    <w:name w:val="Body Char"/>
    <w:link w:val="Body"/>
    <w:uiPriority w:val="99"/>
    <w:locked/>
    <w:rsid w:val="007142FB"/>
    <w:rPr>
      <w:rFonts w:ascii="Arial Narrow" w:hAnsi="Arial Narrow"/>
      <w:sz w:val="24"/>
    </w:rPr>
  </w:style>
  <w:style w:type="paragraph" w:customStyle="1" w:styleId="Body">
    <w:name w:val="Body"/>
    <w:basedOn w:val="Normal"/>
    <w:link w:val="BodyChar"/>
    <w:uiPriority w:val="99"/>
    <w:rsid w:val="007142FB"/>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rsid w:val="007142FB"/>
    <w:rPr>
      <w:rFonts w:ascii="Times New Roman" w:hAnsi="Times New Roman"/>
      <w:sz w:val="20"/>
    </w:rPr>
  </w:style>
  <w:style w:type="paragraph" w:customStyle="1" w:styleId="Normal1">
    <w:name w:val="Normal 1"/>
    <w:basedOn w:val="Normal"/>
    <w:link w:val="Normal1Char"/>
    <w:uiPriority w:val="99"/>
    <w:rsid w:val="007142FB"/>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142FB"/>
    <w:rPr>
      <w:rFonts w:ascii="Arial" w:eastAsia="Calibri" w:hAnsi="Arial" w:cs="Times New Roman"/>
    </w:rPr>
  </w:style>
  <w:style w:type="character" w:customStyle="1" w:styleId="FontStyle15">
    <w:name w:val="Font Style15"/>
    <w:rsid w:val="007142FB"/>
    <w:rPr>
      <w:rFonts w:ascii="Times New Roman" w:hAnsi="Times New Roman"/>
      <w:sz w:val="22"/>
    </w:rPr>
  </w:style>
  <w:style w:type="paragraph" w:customStyle="1" w:styleId="default0">
    <w:name w:val="default"/>
    <w:basedOn w:val="Normal"/>
    <w:uiPriority w:val="99"/>
    <w:rsid w:val="007142FB"/>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142FB"/>
    <w:rPr>
      <w:rFonts w:cs="Times New Roman"/>
    </w:rPr>
  </w:style>
  <w:style w:type="character" w:customStyle="1" w:styleId="FontStyle32">
    <w:name w:val="Font Style32"/>
    <w:rsid w:val="00504DB6"/>
    <w:rPr>
      <w:rFonts w:ascii="Arial" w:hAnsi="Arial" w:cs="Arial"/>
      <w:sz w:val="18"/>
      <w:szCs w:val="18"/>
    </w:rPr>
  </w:style>
  <w:style w:type="character" w:customStyle="1" w:styleId="FontStyle50">
    <w:name w:val="Font Style50"/>
    <w:rsid w:val="00F41972"/>
    <w:rPr>
      <w:rFonts w:ascii="Times New Roman" w:hAnsi="Times New Roman" w:cs="Times New Roman"/>
      <w:sz w:val="22"/>
      <w:szCs w:val="22"/>
    </w:rPr>
  </w:style>
  <w:style w:type="character" w:customStyle="1" w:styleId="FontStyle124">
    <w:name w:val="Font Style124"/>
    <w:rsid w:val="00F41972"/>
    <w:rPr>
      <w:rFonts w:ascii="Times New Roman" w:hAnsi="Times New Roman" w:cs="Times New Roman"/>
      <w:i/>
      <w:iCs/>
      <w:sz w:val="20"/>
      <w:szCs w:val="20"/>
    </w:rPr>
  </w:style>
  <w:style w:type="paragraph" w:customStyle="1" w:styleId="Style87">
    <w:name w:val="Style87"/>
    <w:basedOn w:val="Normal"/>
    <w:rsid w:val="00F41972"/>
    <w:pPr>
      <w:widowControl w:val="0"/>
      <w:autoSpaceDE w:val="0"/>
      <w:autoSpaceDN w:val="0"/>
      <w:adjustRightInd w:val="0"/>
      <w:spacing w:line="277" w:lineRule="exact"/>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580">
      <w:bodyDiv w:val="1"/>
      <w:marLeft w:val="0"/>
      <w:marRight w:val="0"/>
      <w:marTop w:val="0"/>
      <w:marBottom w:val="0"/>
      <w:divBdr>
        <w:top w:val="none" w:sz="0" w:space="0" w:color="auto"/>
        <w:left w:val="none" w:sz="0" w:space="0" w:color="auto"/>
        <w:bottom w:val="none" w:sz="0" w:space="0" w:color="auto"/>
        <w:right w:val="none" w:sz="0" w:space="0" w:color="auto"/>
      </w:divBdr>
    </w:div>
    <w:div w:id="708917103">
      <w:bodyDiv w:val="1"/>
      <w:marLeft w:val="0"/>
      <w:marRight w:val="0"/>
      <w:marTop w:val="0"/>
      <w:marBottom w:val="0"/>
      <w:divBdr>
        <w:top w:val="none" w:sz="0" w:space="0" w:color="auto"/>
        <w:left w:val="none" w:sz="0" w:space="0" w:color="auto"/>
        <w:bottom w:val="none" w:sz="0" w:space="0" w:color="auto"/>
        <w:right w:val="none" w:sz="0" w:space="0" w:color="auto"/>
      </w:divBdr>
      <w:divsChild>
        <w:div w:id="185679754">
          <w:marLeft w:val="0"/>
          <w:marRight w:val="0"/>
          <w:marTop w:val="0"/>
          <w:marBottom w:val="0"/>
          <w:divBdr>
            <w:top w:val="none" w:sz="0" w:space="0" w:color="auto"/>
            <w:left w:val="none" w:sz="0" w:space="0" w:color="auto"/>
            <w:bottom w:val="none" w:sz="0" w:space="0" w:color="auto"/>
            <w:right w:val="none" w:sz="0" w:space="0" w:color="auto"/>
          </w:divBdr>
          <w:divsChild>
            <w:div w:id="1150486932">
              <w:marLeft w:val="0"/>
              <w:marRight w:val="0"/>
              <w:marTop w:val="0"/>
              <w:marBottom w:val="0"/>
              <w:divBdr>
                <w:top w:val="none" w:sz="0" w:space="0" w:color="auto"/>
                <w:left w:val="none" w:sz="0" w:space="0" w:color="auto"/>
                <w:bottom w:val="none" w:sz="0" w:space="0" w:color="auto"/>
                <w:right w:val="none" w:sz="0" w:space="0" w:color="auto"/>
              </w:divBdr>
              <w:divsChild>
                <w:div w:id="944583302">
                  <w:marLeft w:val="0"/>
                  <w:marRight w:val="0"/>
                  <w:marTop w:val="0"/>
                  <w:marBottom w:val="0"/>
                  <w:divBdr>
                    <w:top w:val="none" w:sz="0" w:space="0" w:color="auto"/>
                    <w:left w:val="none" w:sz="0" w:space="0" w:color="auto"/>
                    <w:bottom w:val="none" w:sz="0" w:space="0" w:color="auto"/>
                    <w:right w:val="none" w:sz="0" w:space="0" w:color="auto"/>
                  </w:divBdr>
                  <w:divsChild>
                    <w:div w:id="1226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886">
      <w:bodyDiv w:val="1"/>
      <w:marLeft w:val="0"/>
      <w:marRight w:val="0"/>
      <w:marTop w:val="0"/>
      <w:marBottom w:val="0"/>
      <w:divBdr>
        <w:top w:val="none" w:sz="0" w:space="0" w:color="auto"/>
        <w:left w:val="none" w:sz="0" w:space="0" w:color="auto"/>
        <w:bottom w:val="none" w:sz="0" w:space="0" w:color="auto"/>
        <w:right w:val="none" w:sz="0" w:space="0" w:color="auto"/>
      </w:divBdr>
    </w:div>
    <w:div w:id="966201683">
      <w:bodyDiv w:val="1"/>
      <w:marLeft w:val="0"/>
      <w:marRight w:val="0"/>
      <w:marTop w:val="0"/>
      <w:marBottom w:val="0"/>
      <w:divBdr>
        <w:top w:val="none" w:sz="0" w:space="0" w:color="auto"/>
        <w:left w:val="none" w:sz="0" w:space="0" w:color="auto"/>
        <w:bottom w:val="none" w:sz="0" w:space="0" w:color="auto"/>
        <w:right w:val="none" w:sz="0" w:space="0" w:color="auto"/>
      </w:divBdr>
      <w:divsChild>
        <w:div w:id="1392071143">
          <w:marLeft w:val="0"/>
          <w:marRight w:val="0"/>
          <w:marTop w:val="0"/>
          <w:marBottom w:val="0"/>
          <w:divBdr>
            <w:top w:val="none" w:sz="0" w:space="0" w:color="auto"/>
            <w:left w:val="none" w:sz="0" w:space="0" w:color="auto"/>
            <w:bottom w:val="none" w:sz="0" w:space="0" w:color="auto"/>
            <w:right w:val="none" w:sz="0" w:space="0" w:color="auto"/>
          </w:divBdr>
          <w:divsChild>
            <w:div w:id="188111674">
              <w:marLeft w:val="0"/>
              <w:marRight w:val="0"/>
              <w:marTop w:val="0"/>
              <w:marBottom w:val="0"/>
              <w:divBdr>
                <w:top w:val="none" w:sz="0" w:space="0" w:color="auto"/>
                <w:left w:val="none" w:sz="0" w:space="0" w:color="auto"/>
                <w:bottom w:val="none" w:sz="0" w:space="0" w:color="auto"/>
                <w:right w:val="none" w:sz="0" w:space="0" w:color="auto"/>
              </w:divBdr>
              <w:divsChild>
                <w:div w:id="1794056885">
                  <w:marLeft w:val="0"/>
                  <w:marRight w:val="0"/>
                  <w:marTop w:val="0"/>
                  <w:marBottom w:val="0"/>
                  <w:divBdr>
                    <w:top w:val="none" w:sz="0" w:space="0" w:color="auto"/>
                    <w:left w:val="none" w:sz="0" w:space="0" w:color="auto"/>
                    <w:bottom w:val="none" w:sz="0" w:space="0" w:color="auto"/>
                    <w:right w:val="none" w:sz="0" w:space="0" w:color="auto"/>
                  </w:divBdr>
                  <w:divsChild>
                    <w:div w:id="2076125880">
                      <w:marLeft w:val="0"/>
                      <w:marRight w:val="0"/>
                      <w:marTop w:val="0"/>
                      <w:marBottom w:val="0"/>
                      <w:divBdr>
                        <w:top w:val="none" w:sz="0" w:space="0" w:color="auto"/>
                        <w:left w:val="none" w:sz="0" w:space="0" w:color="auto"/>
                        <w:bottom w:val="none" w:sz="0" w:space="0" w:color="auto"/>
                        <w:right w:val="none" w:sz="0" w:space="0" w:color="auto"/>
                      </w:divBdr>
                      <w:divsChild>
                        <w:div w:id="1172720695">
                          <w:marLeft w:val="0"/>
                          <w:marRight w:val="0"/>
                          <w:marTop w:val="0"/>
                          <w:marBottom w:val="0"/>
                          <w:divBdr>
                            <w:top w:val="none" w:sz="0" w:space="0" w:color="auto"/>
                            <w:left w:val="none" w:sz="0" w:space="0" w:color="auto"/>
                            <w:bottom w:val="none" w:sz="0" w:space="0" w:color="auto"/>
                            <w:right w:val="none" w:sz="0" w:space="0" w:color="auto"/>
                          </w:divBdr>
                        </w:div>
                        <w:div w:id="1992513233">
                          <w:marLeft w:val="0"/>
                          <w:marRight w:val="0"/>
                          <w:marTop w:val="0"/>
                          <w:marBottom w:val="0"/>
                          <w:divBdr>
                            <w:top w:val="none" w:sz="0" w:space="0" w:color="auto"/>
                            <w:left w:val="none" w:sz="0" w:space="0" w:color="auto"/>
                            <w:bottom w:val="none" w:sz="0" w:space="0" w:color="auto"/>
                            <w:right w:val="none" w:sz="0" w:space="0" w:color="auto"/>
                          </w:divBdr>
                        </w:div>
                        <w:div w:id="936983182">
                          <w:marLeft w:val="0"/>
                          <w:marRight w:val="0"/>
                          <w:marTop w:val="0"/>
                          <w:marBottom w:val="0"/>
                          <w:divBdr>
                            <w:top w:val="none" w:sz="0" w:space="0" w:color="auto"/>
                            <w:left w:val="none" w:sz="0" w:space="0" w:color="auto"/>
                            <w:bottom w:val="none" w:sz="0" w:space="0" w:color="auto"/>
                            <w:right w:val="none" w:sz="0" w:space="0" w:color="auto"/>
                          </w:divBdr>
                        </w:div>
                        <w:div w:id="1656491610">
                          <w:marLeft w:val="0"/>
                          <w:marRight w:val="0"/>
                          <w:marTop w:val="0"/>
                          <w:marBottom w:val="0"/>
                          <w:divBdr>
                            <w:top w:val="none" w:sz="0" w:space="0" w:color="auto"/>
                            <w:left w:val="none" w:sz="0" w:space="0" w:color="auto"/>
                            <w:bottom w:val="none" w:sz="0" w:space="0" w:color="auto"/>
                            <w:right w:val="none" w:sz="0" w:space="0" w:color="auto"/>
                          </w:divBdr>
                        </w:div>
                        <w:div w:id="815493665">
                          <w:marLeft w:val="0"/>
                          <w:marRight w:val="0"/>
                          <w:marTop w:val="0"/>
                          <w:marBottom w:val="0"/>
                          <w:divBdr>
                            <w:top w:val="none" w:sz="0" w:space="0" w:color="auto"/>
                            <w:left w:val="none" w:sz="0" w:space="0" w:color="auto"/>
                            <w:bottom w:val="none" w:sz="0" w:space="0" w:color="auto"/>
                            <w:right w:val="none" w:sz="0" w:space="0" w:color="auto"/>
                          </w:divBdr>
                        </w:div>
                        <w:div w:id="2106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0602">
      <w:bodyDiv w:val="1"/>
      <w:marLeft w:val="0"/>
      <w:marRight w:val="0"/>
      <w:marTop w:val="0"/>
      <w:marBottom w:val="0"/>
      <w:divBdr>
        <w:top w:val="none" w:sz="0" w:space="0" w:color="auto"/>
        <w:left w:val="none" w:sz="0" w:space="0" w:color="auto"/>
        <w:bottom w:val="none" w:sz="0" w:space="0" w:color="auto"/>
        <w:right w:val="none" w:sz="0" w:space="0" w:color="auto"/>
      </w:divBdr>
      <w:divsChild>
        <w:div w:id="589198092">
          <w:marLeft w:val="0"/>
          <w:marRight w:val="0"/>
          <w:marTop w:val="0"/>
          <w:marBottom w:val="0"/>
          <w:divBdr>
            <w:top w:val="none" w:sz="0" w:space="0" w:color="auto"/>
            <w:left w:val="none" w:sz="0" w:space="0" w:color="auto"/>
            <w:bottom w:val="none" w:sz="0" w:space="0" w:color="auto"/>
            <w:right w:val="none" w:sz="0" w:space="0" w:color="auto"/>
          </w:divBdr>
          <w:divsChild>
            <w:div w:id="1280574021">
              <w:marLeft w:val="0"/>
              <w:marRight w:val="0"/>
              <w:marTop w:val="0"/>
              <w:marBottom w:val="0"/>
              <w:divBdr>
                <w:top w:val="none" w:sz="0" w:space="0" w:color="auto"/>
                <w:left w:val="none" w:sz="0" w:space="0" w:color="auto"/>
                <w:bottom w:val="none" w:sz="0" w:space="0" w:color="auto"/>
                <w:right w:val="none" w:sz="0" w:space="0" w:color="auto"/>
              </w:divBdr>
              <w:divsChild>
                <w:div w:id="1207332163">
                  <w:marLeft w:val="0"/>
                  <w:marRight w:val="0"/>
                  <w:marTop w:val="0"/>
                  <w:marBottom w:val="0"/>
                  <w:divBdr>
                    <w:top w:val="none" w:sz="0" w:space="0" w:color="auto"/>
                    <w:left w:val="none" w:sz="0" w:space="0" w:color="auto"/>
                    <w:bottom w:val="none" w:sz="0" w:space="0" w:color="auto"/>
                    <w:right w:val="none" w:sz="0" w:space="0" w:color="auto"/>
                  </w:divBdr>
                  <w:divsChild>
                    <w:div w:id="194584456">
                      <w:marLeft w:val="0"/>
                      <w:marRight w:val="0"/>
                      <w:marTop w:val="0"/>
                      <w:marBottom w:val="0"/>
                      <w:divBdr>
                        <w:top w:val="none" w:sz="0" w:space="0" w:color="auto"/>
                        <w:left w:val="none" w:sz="0" w:space="0" w:color="auto"/>
                        <w:bottom w:val="none" w:sz="0" w:space="0" w:color="auto"/>
                        <w:right w:val="none" w:sz="0" w:space="0" w:color="auto"/>
                      </w:divBdr>
                      <w:divsChild>
                        <w:div w:id="707686100">
                          <w:marLeft w:val="0"/>
                          <w:marRight w:val="0"/>
                          <w:marTop w:val="0"/>
                          <w:marBottom w:val="0"/>
                          <w:divBdr>
                            <w:top w:val="none" w:sz="0" w:space="0" w:color="auto"/>
                            <w:left w:val="none" w:sz="0" w:space="0" w:color="auto"/>
                            <w:bottom w:val="none" w:sz="0" w:space="0" w:color="auto"/>
                            <w:right w:val="none" w:sz="0" w:space="0" w:color="auto"/>
                          </w:divBdr>
                        </w:div>
                        <w:div w:id="1972588308">
                          <w:marLeft w:val="0"/>
                          <w:marRight w:val="0"/>
                          <w:marTop w:val="0"/>
                          <w:marBottom w:val="0"/>
                          <w:divBdr>
                            <w:top w:val="none" w:sz="0" w:space="0" w:color="auto"/>
                            <w:left w:val="none" w:sz="0" w:space="0" w:color="auto"/>
                            <w:bottom w:val="none" w:sz="0" w:space="0" w:color="auto"/>
                            <w:right w:val="none" w:sz="0" w:space="0" w:color="auto"/>
                          </w:divBdr>
                        </w:div>
                        <w:div w:id="1391686538">
                          <w:marLeft w:val="0"/>
                          <w:marRight w:val="0"/>
                          <w:marTop w:val="0"/>
                          <w:marBottom w:val="0"/>
                          <w:divBdr>
                            <w:top w:val="none" w:sz="0" w:space="0" w:color="auto"/>
                            <w:left w:val="none" w:sz="0" w:space="0" w:color="auto"/>
                            <w:bottom w:val="none" w:sz="0" w:space="0" w:color="auto"/>
                            <w:right w:val="none" w:sz="0" w:space="0" w:color="auto"/>
                          </w:divBdr>
                        </w:div>
                        <w:div w:id="334848748">
                          <w:marLeft w:val="0"/>
                          <w:marRight w:val="0"/>
                          <w:marTop w:val="0"/>
                          <w:marBottom w:val="0"/>
                          <w:divBdr>
                            <w:top w:val="none" w:sz="0" w:space="0" w:color="auto"/>
                            <w:left w:val="none" w:sz="0" w:space="0" w:color="auto"/>
                            <w:bottom w:val="none" w:sz="0" w:space="0" w:color="auto"/>
                            <w:right w:val="none" w:sz="0" w:space="0" w:color="auto"/>
                          </w:divBdr>
                        </w:div>
                        <w:div w:id="423302427">
                          <w:marLeft w:val="0"/>
                          <w:marRight w:val="0"/>
                          <w:marTop w:val="0"/>
                          <w:marBottom w:val="0"/>
                          <w:divBdr>
                            <w:top w:val="none" w:sz="0" w:space="0" w:color="auto"/>
                            <w:left w:val="none" w:sz="0" w:space="0" w:color="auto"/>
                            <w:bottom w:val="none" w:sz="0" w:space="0" w:color="auto"/>
                            <w:right w:val="none" w:sz="0" w:space="0" w:color="auto"/>
                          </w:divBdr>
                        </w:div>
                        <w:div w:id="11944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apis.bg/p.php?i=96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08CD-5EBB-41A5-BC44-87CC0279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65</Pages>
  <Words>18304</Words>
  <Characters>104334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Tsveti</dc:creator>
  <cp:lastModifiedBy>Evelina Vasilkova</cp:lastModifiedBy>
  <cp:revision>22</cp:revision>
  <cp:lastPrinted>2015-02-18T06:35:00Z</cp:lastPrinted>
  <dcterms:created xsi:type="dcterms:W3CDTF">2014-11-17T18:30:00Z</dcterms:created>
  <dcterms:modified xsi:type="dcterms:W3CDTF">2015-02-20T09:35:00Z</dcterms:modified>
</cp:coreProperties>
</file>