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2" w:rsidRDefault="00FA1902" w:rsidP="00811589">
      <w:pPr>
        <w:spacing w:after="0" w:line="24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  <w:t>Приложение №1</w:t>
      </w:r>
    </w:p>
    <w:p w:rsidR="00811589" w:rsidRPr="00811589" w:rsidRDefault="00811589" w:rsidP="00811589">
      <w:pPr>
        <w:spacing w:after="0" w:line="240" w:lineRule="auto"/>
        <w:rPr>
          <w:rFonts w:eastAsia="SimSun"/>
          <w:b/>
          <w:lang w:eastAsia="zh-CN"/>
        </w:rPr>
      </w:pPr>
      <w:r w:rsidRPr="00811589">
        <w:rPr>
          <w:rFonts w:eastAsia="SimSun"/>
          <w:b/>
          <w:lang w:eastAsia="zh-CN"/>
        </w:rPr>
        <w:t>СПИСЪК НА ИЗДАНИЯТА</w:t>
      </w:r>
      <w:r w:rsidR="00EF1D58">
        <w:rPr>
          <w:rFonts w:eastAsia="SimSun"/>
          <w:b/>
          <w:lang w:eastAsia="zh-CN"/>
        </w:rPr>
        <w:t xml:space="preserve"> за абонамент през 2013 г. за нуждите на МЗ - обособена позиция №1</w:t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</w:tblGrid>
      <w:tr w:rsidR="008B1F1C" w:rsidRPr="00811589" w:rsidTr="008B1F1C">
        <w:trPr>
          <w:trHeight w:val="163"/>
        </w:trPr>
        <w:tc>
          <w:tcPr>
            <w:tcW w:w="6096" w:type="dxa"/>
          </w:tcPr>
          <w:p w:rsidR="008B1F1C" w:rsidRPr="00811589" w:rsidRDefault="008B1F1C" w:rsidP="00811589">
            <w:pPr>
              <w:spacing w:after="0" w:line="240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11589">
              <w:rPr>
                <w:rFonts w:eastAsia="SimSun"/>
                <w:b/>
                <w:sz w:val="24"/>
                <w:szCs w:val="24"/>
                <w:lang w:eastAsia="zh-CN"/>
              </w:rPr>
              <w:t xml:space="preserve">                            ИЗДАНИЕ</w:t>
            </w:r>
          </w:p>
        </w:tc>
        <w:tc>
          <w:tcPr>
            <w:tcW w:w="1134" w:type="dxa"/>
          </w:tcPr>
          <w:p w:rsidR="008B1F1C" w:rsidRPr="00811589" w:rsidRDefault="008B1F1C" w:rsidP="00811589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11589">
              <w:rPr>
                <w:rFonts w:eastAsia="SimSun"/>
                <w:b/>
                <w:sz w:val="24"/>
                <w:szCs w:val="24"/>
                <w:lang w:eastAsia="zh-CN"/>
              </w:rPr>
              <w:t>БРОЙ</w:t>
            </w:r>
          </w:p>
        </w:tc>
      </w:tr>
      <w:tr w:rsidR="008B1F1C" w:rsidRPr="00811589" w:rsidTr="008B1F1C">
        <w:trPr>
          <w:trHeight w:val="268"/>
        </w:trPr>
        <w:tc>
          <w:tcPr>
            <w:tcW w:w="6096" w:type="dxa"/>
          </w:tcPr>
          <w:p w:rsidR="008B1F1C" w:rsidRPr="001737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1. </w:t>
            </w:r>
            <w:r w:rsidRPr="0017371C">
              <w:rPr>
                <w:rFonts w:eastAsia="SimSun"/>
                <w:sz w:val="24"/>
                <w:szCs w:val="24"/>
                <w:lang w:eastAsia="zh-CN"/>
              </w:rPr>
              <w:t>Вест</w:t>
            </w:r>
            <w:r>
              <w:rPr>
                <w:rFonts w:eastAsia="SimSun"/>
                <w:sz w:val="24"/>
                <w:szCs w:val="24"/>
                <w:lang w:eastAsia="zh-CN"/>
              </w:rPr>
              <w:t>н</w:t>
            </w:r>
            <w:r w:rsidRPr="0017371C">
              <w:rPr>
                <w:rFonts w:eastAsia="SimSun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eastAsia="SimSun"/>
                <w:sz w:val="24"/>
                <w:szCs w:val="24"/>
                <w:lang w:eastAsia="zh-CN"/>
              </w:rPr>
              <w:t>„24 часа“</w:t>
            </w:r>
          </w:p>
        </w:tc>
        <w:tc>
          <w:tcPr>
            <w:tcW w:w="1134" w:type="dxa"/>
          </w:tcPr>
          <w:p w:rsidR="008B1F1C" w:rsidRPr="00811589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8B1F1C" w:rsidRPr="00811589" w:rsidTr="008B1F1C">
        <w:trPr>
          <w:trHeight w:val="272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2. Вестник „България днес“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75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3. Вестник „Всеки ден“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65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4. Вестник „Дума“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69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5. Вестник „Монитор“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73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6. Вестник „Телеграф“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8B1F1C" w:rsidRPr="00811589" w:rsidTr="008B1F1C">
        <w:trPr>
          <w:trHeight w:val="263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7. Вестник „Преса“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8B1F1C" w:rsidRPr="00811589" w:rsidTr="008B1F1C">
        <w:trPr>
          <w:trHeight w:val="253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8. Вестник „Репортер“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57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9. Вестник „Сега“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61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10. Вестник „Стандарт“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8B1F1C" w:rsidRPr="00811589" w:rsidTr="008B1F1C">
        <w:trPr>
          <w:trHeight w:val="265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11. Вестник „Труд“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</w:tr>
      <w:tr w:rsidR="008B1F1C" w:rsidRPr="00811589" w:rsidTr="008B1F1C">
        <w:trPr>
          <w:trHeight w:val="241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12. Вестник „Капитал“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5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13. Вестник „Държавен вестник“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9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14. Вестник „168 часа“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9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15. Вестник „Форум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медикус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3"/>
        </w:trPr>
        <w:tc>
          <w:tcPr>
            <w:tcW w:w="6096" w:type="dxa"/>
          </w:tcPr>
          <w:p w:rsidR="008B1F1C" w:rsidRDefault="008B1F1C" w:rsidP="0017371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16. Вестник „Тема спорт“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3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17. Списание „Тема“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18. Списание „Здравословен и безопасен труд“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51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 Книга „Годишно счетоводно и данъчно приключване 2012“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9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20. Списание „Счетоводство +“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19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21. Списание „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Инфофарма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+ Фармацевтичен монитор“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3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22. Списание „Административно правосъдие“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</w:tr>
      <w:tr w:rsidR="008B1F1C" w:rsidRPr="00811589" w:rsidTr="008B1F1C">
        <w:trPr>
          <w:trHeight w:val="23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23. Списание „Общество и право“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1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24. Списание „Правна мисъл“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5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25. Списание „Търговско право“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</w:tr>
      <w:tr w:rsidR="008B1F1C" w:rsidRPr="00811589" w:rsidTr="008B1F1C">
        <w:trPr>
          <w:trHeight w:val="221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26. Списание „Юридически свят“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25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27. Списание „Труд и право“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51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28. Списание „Собственост и право“ – месечен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дайджест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за държавна, общинска и частна собственост, за интелектуална собственост, за имоти и устройство на територията, за граждански процес.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51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29. Списание „Търговско и конкурентно право“ – месечен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дайджест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за търговци, за търговски сделки, спорове и търговска несъстоятелност, за облигационни отношения, за обществени поръчки и защита на конкуренцията, за граждански процес.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8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30. Списание „Обществени поръчки“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517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31. Книга „Граждански процесуален кодекс. Приложен коментар. Проблеми на правоприлагането“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89"/>
        </w:trPr>
        <w:tc>
          <w:tcPr>
            <w:tcW w:w="6096" w:type="dxa"/>
          </w:tcPr>
          <w:p w:rsidR="008B1F1C" w:rsidRDefault="008B1F1C" w:rsidP="00104FEC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32. Списание „Бюджетът“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517"/>
        </w:trPr>
        <w:tc>
          <w:tcPr>
            <w:tcW w:w="6096" w:type="dxa"/>
          </w:tcPr>
          <w:p w:rsidR="008B1F1C" w:rsidRDefault="008B1F1C" w:rsidP="007D5BDE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33. Списание „Вътрешен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одитор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“ – издание на Института на вътрешните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одитори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в България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70"/>
        </w:trPr>
        <w:tc>
          <w:tcPr>
            <w:tcW w:w="6096" w:type="dxa"/>
          </w:tcPr>
          <w:p w:rsidR="008B1F1C" w:rsidRDefault="008B1F1C" w:rsidP="00D15E9A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34. Списание „Мениджър“</w:t>
            </w:r>
          </w:p>
        </w:tc>
        <w:tc>
          <w:tcPr>
            <w:tcW w:w="1134" w:type="dxa"/>
          </w:tcPr>
          <w:p w:rsidR="008B1F1C" w:rsidRDefault="008B1F1C" w:rsidP="00811589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</w:tbl>
    <w:p w:rsidR="008B1F1C" w:rsidRDefault="008B1F1C" w:rsidP="00146AA3">
      <w:pPr>
        <w:spacing w:after="0" w:line="240" w:lineRule="auto"/>
        <w:ind w:left="7080"/>
        <w:rPr>
          <w:rFonts w:eastAsia="SimSun"/>
          <w:b/>
          <w:lang w:eastAsia="zh-CN"/>
        </w:rPr>
      </w:pPr>
    </w:p>
    <w:p w:rsidR="008B1F1C" w:rsidRDefault="008B1F1C" w:rsidP="00146AA3">
      <w:pPr>
        <w:spacing w:after="0" w:line="240" w:lineRule="auto"/>
        <w:ind w:left="7080"/>
        <w:rPr>
          <w:rFonts w:eastAsia="SimSun"/>
          <w:b/>
          <w:lang w:eastAsia="zh-CN"/>
        </w:rPr>
      </w:pPr>
    </w:p>
    <w:p w:rsidR="008B1F1C" w:rsidRDefault="008B1F1C" w:rsidP="00146AA3">
      <w:pPr>
        <w:spacing w:after="0" w:line="240" w:lineRule="auto"/>
        <w:ind w:left="7080"/>
        <w:rPr>
          <w:rFonts w:eastAsia="SimSun"/>
          <w:b/>
          <w:lang w:eastAsia="zh-CN"/>
        </w:rPr>
      </w:pPr>
    </w:p>
    <w:p w:rsidR="008B1F1C" w:rsidRDefault="008B1F1C" w:rsidP="00146AA3">
      <w:pPr>
        <w:spacing w:after="0" w:line="240" w:lineRule="auto"/>
        <w:ind w:left="7080"/>
        <w:rPr>
          <w:rFonts w:eastAsia="SimSun"/>
          <w:b/>
          <w:lang w:eastAsia="zh-CN"/>
        </w:rPr>
      </w:pPr>
    </w:p>
    <w:p w:rsidR="00146AA3" w:rsidRDefault="00146AA3" w:rsidP="00146AA3">
      <w:pPr>
        <w:spacing w:after="0" w:line="240" w:lineRule="auto"/>
        <w:ind w:left="708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lastRenderedPageBreak/>
        <w:t>Приложение №2</w:t>
      </w:r>
    </w:p>
    <w:p w:rsidR="00146AA3" w:rsidRPr="00811589" w:rsidRDefault="00146AA3" w:rsidP="00146AA3">
      <w:pPr>
        <w:spacing w:after="0" w:line="240" w:lineRule="auto"/>
        <w:rPr>
          <w:rFonts w:eastAsia="SimSun"/>
          <w:b/>
          <w:lang w:eastAsia="zh-CN"/>
        </w:rPr>
      </w:pPr>
      <w:r w:rsidRPr="00811589">
        <w:rPr>
          <w:rFonts w:eastAsia="SimSun"/>
          <w:b/>
          <w:lang w:eastAsia="zh-CN"/>
        </w:rPr>
        <w:t>СПИСЪК НА ИЗДАНИЯТА</w:t>
      </w:r>
      <w:r>
        <w:rPr>
          <w:rFonts w:eastAsia="SimSun"/>
          <w:b/>
          <w:lang w:eastAsia="zh-CN"/>
        </w:rPr>
        <w:t xml:space="preserve"> за абонамент през 2013 г. за нуждите на Програма „ПКХС“ - обособена позиция №2</w:t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</w:tblGrid>
      <w:tr w:rsidR="008B1F1C" w:rsidRPr="00811589" w:rsidTr="008B1F1C">
        <w:trPr>
          <w:trHeight w:val="163"/>
        </w:trPr>
        <w:tc>
          <w:tcPr>
            <w:tcW w:w="6096" w:type="dxa"/>
          </w:tcPr>
          <w:p w:rsidR="008B1F1C" w:rsidRPr="00811589" w:rsidRDefault="008B1F1C" w:rsidP="00135F98">
            <w:pPr>
              <w:spacing w:after="0" w:line="240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11589">
              <w:rPr>
                <w:rFonts w:eastAsia="SimSun"/>
                <w:b/>
                <w:sz w:val="24"/>
                <w:szCs w:val="24"/>
                <w:lang w:eastAsia="zh-CN"/>
              </w:rPr>
              <w:t xml:space="preserve">                            ИЗДАНИЕ</w:t>
            </w:r>
          </w:p>
        </w:tc>
        <w:tc>
          <w:tcPr>
            <w:tcW w:w="1134" w:type="dxa"/>
          </w:tcPr>
          <w:p w:rsidR="008B1F1C" w:rsidRPr="00811589" w:rsidRDefault="008B1F1C" w:rsidP="00135F98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11589">
              <w:rPr>
                <w:rFonts w:eastAsia="SimSun"/>
                <w:b/>
                <w:sz w:val="24"/>
                <w:szCs w:val="24"/>
                <w:lang w:eastAsia="zh-CN"/>
              </w:rPr>
              <w:t>БРОЙ</w:t>
            </w:r>
          </w:p>
        </w:tc>
      </w:tr>
      <w:tr w:rsidR="008B1F1C" w:rsidRPr="00811589" w:rsidTr="008B1F1C">
        <w:trPr>
          <w:trHeight w:val="268"/>
        </w:trPr>
        <w:tc>
          <w:tcPr>
            <w:tcW w:w="6096" w:type="dxa"/>
          </w:tcPr>
          <w:p w:rsidR="008B1F1C" w:rsidRPr="0017371C" w:rsidRDefault="008B1F1C" w:rsidP="00135F98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1. </w:t>
            </w:r>
            <w:r w:rsidRPr="0017371C">
              <w:rPr>
                <w:rFonts w:eastAsia="SimSun"/>
                <w:sz w:val="24"/>
                <w:szCs w:val="24"/>
                <w:lang w:eastAsia="zh-CN"/>
              </w:rPr>
              <w:t>Вест</w:t>
            </w:r>
            <w:r>
              <w:rPr>
                <w:rFonts w:eastAsia="SimSun"/>
                <w:sz w:val="24"/>
                <w:szCs w:val="24"/>
                <w:lang w:eastAsia="zh-CN"/>
              </w:rPr>
              <w:t>н</w:t>
            </w:r>
            <w:r w:rsidRPr="0017371C">
              <w:rPr>
                <w:rFonts w:eastAsia="SimSun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eastAsia="SimSun"/>
                <w:sz w:val="24"/>
                <w:szCs w:val="24"/>
                <w:lang w:eastAsia="zh-CN"/>
              </w:rPr>
              <w:t>„24 часа“</w:t>
            </w:r>
          </w:p>
        </w:tc>
        <w:tc>
          <w:tcPr>
            <w:tcW w:w="1134" w:type="dxa"/>
          </w:tcPr>
          <w:p w:rsidR="008B1F1C" w:rsidRPr="00811589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72"/>
        </w:trPr>
        <w:tc>
          <w:tcPr>
            <w:tcW w:w="6096" w:type="dxa"/>
          </w:tcPr>
          <w:p w:rsidR="008B1F1C" w:rsidRDefault="008B1F1C" w:rsidP="009044D1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2. Вестник „Стандарт“</w:t>
            </w:r>
          </w:p>
        </w:tc>
        <w:tc>
          <w:tcPr>
            <w:tcW w:w="1134" w:type="dxa"/>
          </w:tcPr>
          <w:p w:rsidR="008B1F1C" w:rsidRDefault="008B1F1C" w:rsidP="009044D1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75"/>
        </w:trPr>
        <w:tc>
          <w:tcPr>
            <w:tcW w:w="6096" w:type="dxa"/>
          </w:tcPr>
          <w:p w:rsidR="008B1F1C" w:rsidRDefault="008B1F1C" w:rsidP="00146AA3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3. Вестник „Капитал“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2C4B6F" w:rsidRPr="00811589" w:rsidTr="008B1F1C">
        <w:trPr>
          <w:trHeight w:val="265"/>
        </w:trPr>
        <w:tc>
          <w:tcPr>
            <w:tcW w:w="6096" w:type="dxa"/>
          </w:tcPr>
          <w:p w:rsidR="002C4B6F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4.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ФорумМедикус</w:t>
            </w:r>
            <w:proofErr w:type="spellEnd"/>
          </w:p>
        </w:tc>
        <w:tc>
          <w:tcPr>
            <w:tcW w:w="1134" w:type="dxa"/>
          </w:tcPr>
          <w:p w:rsidR="002C4B6F" w:rsidRDefault="002C4B6F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65"/>
        </w:trPr>
        <w:tc>
          <w:tcPr>
            <w:tcW w:w="6096" w:type="dxa"/>
          </w:tcPr>
          <w:p w:rsidR="008B1F1C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="008B1F1C">
              <w:rPr>
                <w:rFonts w:eastAsia="SimSun"/>
                <w:sz w:val="24"/>
                <w:szCs w:val="24"/>
                <w:lang w:eastAsia="zh-CN"/>
              </w:rPr>
              <w:t>. Вестник „АКТИВ“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3"/>
        </w:trPr>
        <w:tc>
          <w:tcPr>
            <w:tcW w:w="6096" w:type="dxa"/>
          </w:tcPr>
          <w:p w:rsidR="008B1F1C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6</w:t>
            </w:r>
            <w:r w:rsidR="008B1F1C">
              <w:rPr>
                <w:rFonts w:eastAsia="SimSun"/>
                <w:sz w:val="24"/>
                <w:szCs w:val="24"/>
                <w:lang w:eastAsia="zh-CN"/>
              </w:rPr>
              <w:t>. Списание „Бюджетът“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7"/>
        </w:trPr>
        <w:tc>
          <w:tcPr>
            <w:tcW w:w="6096" w:type="dxa"/>
          </w:tcPr>
          <w:p w:rsidR="008B1F1C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="008B1F1C">
              <w:rPr>
                <w:rFonts w:eastAsia="SimSun"/>
                <w:sz w:val="24"/>
                <w:szCs w:val="24"/>
                <w:lang w:eastAsia="zh-CN"/>
              </w:rPr>
              <w:t>. Списание „Тема“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9"/>
        </w:trPr>
        <w:tc>
          <w:tcPr>
            <w:tcW w:w="6096" w:type="dxa"/>
          </w:tcPr>
          <w:p w:rsidR="008B1F1C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="008B1F1C">
              <w:rPr>
                <w:rFonts w:eastAsia="SimSun"/>
                <w:sz w:val="24"/>
                <w:szCs w:val="24"/>
                <w:lang w:eastAsia="zh-CN"/>
              </w:rPr>
              <w:t>. Списание „Здравна политика и мениджмънт“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197"/>
        </w:trPr>
        <w:tc>
          <w:tcPr>
            <w:tcW w:w="6096" w:type="dxa"/>
          </w:tcPr>
          <w:p w:rsidR="008B1F1C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  <w:r w:rsidR="008B1F1C">
              <w:rPr>
                <w:rFonts w:eastAsia="SimSun"/>
                <w:sz w:val="24"/>
                <w:szCs w:val="24"/>
                <w:lang w:eastAsia="zh-CN"/>
              </w:rPr>
              <w:t>. Списание „Медицински преглед, медицински мениджмънт и здравна политика“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3"/>
        </w:trPr>
        <w:tc>
          <w:tcPr>
            <w:tcW w:w="6096" w:type="dxa"/>
          </w:tcPr>
          <w:p w:rsidR="008B1F1C" w:rsidRDefault="002C4B6F" w:rsidP="00C91DB7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10</w:t>
            </w:r>
            <w:r w:rsidR="008B1F1C">
              <w:rPr>
                <w:rFonts w:eastAsia="SimSun"/>
                <w:sz w:val="24"/>
                <w:szCs w:val="24"/>
                <w:lang w:eastAsia="zh-CN"/>
              </w:rPr>
              <w:t>. Списание „Мениджър“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37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Списание „Медицински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дайджест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1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sz w:val="24"/>
                <w:szCs w:val="24"/>
                <w:lang w:eastAsia="zh-CN"/>
              </w:rPr>
              <w:t>. Списание „Социална медицина“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45"/>
        </w:trPr>
        <w:tc>
          <w:tcPr>
            <w:tcW w:w="6096" w:type="dxa"/>
          </w:tcPr>
          <w:p w:rsidR="008B1F1C" w:rsidRPr="00B81ED6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3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„Население и демографски процеси“ </w:t>
            </w:r>
            <w:r>
              <w:rPr>
                <w:rFonts w:eastAsia="SimSun"/>
                <w:sz w:val="24"/>
                <w:szCs w:val="24"/>
                <w:lang w:val="en-US" w:eastAsia="zh-CN"/>
              </w:rPr>
              <w:t>CD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21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4</w:t>
            </w:r>
            <w:r>
              <w:rPr>
                <w:rFonts w:eastAsia="SimSun"/>
                <w:sz w:val="24"/>
                <w:szCs w:val="24"/>
                <w:lang w:eastAsia="zh-CN"/>
              </w:rPr>
              <w:t>. „Статистически годишник на Р България“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25"/>
        </w:trPr>
        <w:tc>
          <w:tcPr>
            <w:tcW w:w="6096" w:type="dxa"/>
          </w:tcPr>
          <w:p w:rsidR="008B1F1C" w:rsidRPr="00B81ED6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5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„Здравеопазване“ </w:t>
            </w:r>
            <w:r>
              <w:rPr>
                <w:rFonts w:eastAsia="SimSun"/>
                <w:sz w:val="24"/>
                <w:szCs w:val="24"/>
                <w:lang w:val="en-US" w:eastAsia="zh-CN"/>
              </w:rPr>
              <w:t>CD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71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6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.„Районите, областите и общините в Р България“ – </w:t>
            </w:r>
            <w:r>
              <w:rPr>
                <w:rFonts w:eastAsia="SimSun"/>
                <w:sz w:val="24"/>
                <w:szCs w:val="24"/>
                <w:lang w:val="en-US" w:eastAsia="zh-CN"/>
              </w:rPr>
              <w:t>CD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62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7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</w:t>
            </w:r>
            <w:r w:rsidRPr="00B36598">
              <w:rPr>
                <w:rFonts w:eastAsia="SimSun"/>
                <w:sz w:val="24"/>
                <w:szCs w:val="24"/>
                <w:lang w:eastAsia="zh-CN"/>
              </w:rPr>
              <w:t>THE ECONOMIST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87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8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</w:t>
            </w:r>
            <w:r w:rsidRPr="00B36598">
              <w:rPr>
                <w:rFonts w:eastAsia="SimSun"/>
                <w:sz w:val="24"/>
                <w:szCs w:val="24"/>
                <w:lang w:eastAsia="zh-CN"/>
              </w:rPr>
              <w:t>SEXUALLY TRANSMITTED DISEASES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8B1F1C" w:rsidRPr="00811589" w:rsidTr="008B1F1C">
        <w:trPr>
          <w:trHeight w:val="256"/>
        </w:trPr>
        <w:tc>
          <w:tcPr>
            <w:tcW w:w="6096" w:type="dxa"/>
          </w:tcPr>
          <w:p w:rsidR="008B1F1C" w:rsidRDefault="008B1F1C" w:rsidP="002C4B6F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2C4B6F">
              <w:rPr>
                <w:rFonts w:eastAsia="SimSun"/>
                <w:sz w:val="24"/>
                <w:szCs w:val="24"/>
                <w:lang w:eastAsia="zh-CN"/>
              </w:rPr>
              <w:t>9</w:t>
            </w:r>
            <w:bookmarkStart w:id="0" w:name="_GoBack"/>
            <w:bookmarkEnd w:id="0"/>
            <w:r>
              <w:rPr>
                <w:rFonts w:eastAsia="SimSun"/>
                <w:sz w:val="24"/>
                <w:szCs w:val="24"/>
                <w:lang w:eastAsia="zh-CN"/>
              </w:rPr>
              <w:t xml:space="preserve">. </w:t>
            </w:r>
            <w:r w:rsidRPr="00B36598">
              <w:rPr>
                <w:rFonts w:eastAsia="SimSun"/>
                <w:sz w:val="24"/>
                <w:szCs w:val="24"/>
                <w:lang w:eastAsia="zh-CN"/>
              </w:rPr>
              <w:t>CURRENT OPINION IN HIV AND AIDS</w:t>
            </w:r>
          </w:p>
        </w:tc>
        <w:tc>
          <w:tcPr>
            <w:tcW w:w="1134" w:type="dxa"/>
          </w:tcPr>
          <w:p w:rsidR="008B1F1C" w:rsidRDefault="008B1F1C" w:rsidP="00135F98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</w:tbl>
    <w:p w:rsidR="000E5CCB" w:rsidRDefault="000E5CCB">
      <w:pPr>
        <w:rPr>
          <w:sz w:val="20"/>
          <w:szCs w:val="20"/>
        </w:rPr>
      </w:pPr>
    </w:p>
    <w:p w:rsidR="000E5CCB" w:rsidRDefault="000E5CCB">
      <w:pPr>
        <w:rPr>
          <w:sz w:val="20"/>
          <w:szCs w:val="20"/>
        </w:rPr>
      </w:pPr>
    </w:p>
    <w:p w:rsidR="000E5CCB" w:rsidRDefault="000E5CCB">
      <w:pPr>
        <w:rPr>
          <w:sz w:val="20"/>
          <w:szCs w:val="20"/>
        </w:rPr>
      </w:pPr>
    </w:p>
    <w:sectPr w:rsidR="000E5CCB" w:rsidSect="00CC6842">
      <w:pgSz w:w="11906" w:h="16838" w:code="9"/>
      <w:pgMar w:top="709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6FB"/>
    <w:multiLevelType w:val="hybridMultilevel"/>
    <w:tmpl w:val="D982F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3B8"/>
    <w:multiLevelType w:val="hybridMultilevel"/>
    <w:tmpl w:val="A5C64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AE"/>
    <w:rsid w:val="0001581C"/>
    <w:rsid w:val="00065881"/>
    <w:rsid w:val="000763D7"/>
    <w:rsid w:val="000C0836"/>
    <w:rsid w:val="000C16B7"/>
    <w:rsid w:val="000D36FB"/>
    <w:rsid w:val="000E5CCB"/>
    <w:rsid w:val="00104FEC"/>
    <w:rsid w:val="00146AA3"/>
    <w:rsid w:val="0014732E"/>
    <w:rsid w:val="0017371C"/>
    <w:rsid w:val="001B0119"/>
    <w:rsid w:val="001D1B97"/>
    <w:rsid w:val="001D584E"/>
    <w:rsid w:val="001E1C19"/>
    <w:rsid w:val="0025283A"/>
    <w:rsid w:val="002B58C3"/>
    <w:rsid w:val="002B607A"/>
    <w:rsid w:val="002B6575"/>
    <w:rsid w:val="002C0B92"/>
    <w:rsid w:val="002C4B6F"/>
    <w:rsid w:val="002E5965"/>
    <w:rsid w:val="002E78A0"/>
    <w:rsid w:val="00314CBC"/>
    <w:rsid w:val="00316CDC"/>
    <w:rsid w:val="00325240"/>
    <w:rsid w:val="00347897"/>
    <w:rsid w:val="00393585"/>
    <w:rsid w:val="00417F3C"/>
    <w:rsid w:val="0043121D"/>
    <w:rsid w:val="00442F0C"/>
    <w:rsid w:val="004E5654"/>
    <w:rsid w:val="005545E0"/>
    <w:rsid w:val="00555ADC"/>
    <w:rsid w:val="005727EC"/>
    <w:rsid w:val="00573745"/>
    <w:rsid w:val="0058020D"/>
    <w:rsid w:val="00594CEB"/>
    <w:rsid w:val="005B2978"/>
    <w:rsid w:val="0062540A"/>
    <w:rsid w:val="00636F04"/>
    <w:rsid w:val="0064076A"/>
    <w:rsid w:val="00660FA9"/>
    <w:rsid w:val="00667456"/>
    <w:rsid w:val="00692540"/>
    <w:rsid w:val="0073257D"/>
    <w:rsid w:val="007948B9"/>
    <w:rsid w:val="007D5BDE"/>
    <w:rsid w:val="00811589"/>
    <w:rsid w:val="00827022"/>
    <w:rsid w:val="008337C7"/>
    <w:rsid w:val="00862C58"/>
    <w:rsid w:val="00863289"/>
    <w:rsid w:val="00881DBA"/>
    <w:rsid w:val="00882A13"/>
    <w:rsid w:val="008A7478"/>
    <w:rsid w:val="008B1F1C"/>
    <w:rsid w:val="008C243A"/>
    <w:rsid w:val="008E3DD7"/>
    <w:rsid w:val="00937F07"/>
    <w:rsid w:val="009C444A"/>
    <w:rsid w:val="009E2A88"/>
    <w:rsid w:val="00A170E2"/>
    <w:rsid w:val="00A51225"/>
    <w:rsid w:val="00A77210"/>
    <w:rsid w:val="00B36598"/>
    <w:rsid w:val="00B81ED6"/>
    <w:rsid w:val="00BA0364"/>
    <w:rsid w:val="00BA7EBD"/>
    <w:rsid w:val="00BB7BBC"/>
    <w:rsid w:val="00C20D23"/>
    <w:rsid w:val="00C42EF8"/>
    <w:rsid w:val="00C5684E"/>
    <w:rsid w:val="00C60CED"/>
    <w:rsid w:val="00C91DB7"/>
    <w:rsid w:val="00CB4871"/>
    <w:rsid w:val="00CC6842"/>
    <w:rsid w:val="00CF5A4F"/>
    <w:rsid w:val="00D15E9A"/>
    <w:rsid w:val="00D402D4"/>
    <w:rsid w:val="00D517A0"/>
    <w:rsid w:val="00D76AAB"/>
    <w:rsid w:val="00D76EC1"/>
    <w:rsid w:val="00DA5AAE"/>
    <w:rsid w:val="00E10154"/>
    <w:rsid w:val="00E125AC"/>
    <w:rsid w:val="00E13E9D"/>
    <w:rsid w:val="00E35231"/>
    <w:rsid w:val="00E7058D"/>
    <w:rsid w:val="00EC61A9"/>
    <w:rsid w:val="00EF1D58"/>
    <w:rsid w:val="00F1663E"/>
    <w:rsid w:val="00F31084"/>
    <w:rsid w:val="00F36C1A"/>
    <w:rsid w:val="00F74877"/>
    <w:rsid w:val="00F778A2"/>
    <w:rsid w:val="00F8734D"/>
    <w:rsid w:val="00FA01F8"/>
    <w:rsid w:val="00FA1902"/>
    <w:rsid w:val="00FB08C5"/>
    <w:rsid w:val="00FB2FB8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Lambova</dc:creator>
  <cp:lastModifiedBy>Vanya Mitkova</cp:lastModifiedBy>
  <cp:revision>9</cp:revision>
  <cp:lastPrinted>2013-01-29T09:41:00Z</cp:lastPrinted>
  <dcterms:created xsi:type="dcterms:W3CDTF">2013-01-08T08:31:00Z</dcterms:created>
  <dcterms:modified xsi:type="dcterms:W3CDTF">2013-02-04T08:14:00Z</dcterms:modified>
</cp:coreProperties>
</file>