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85" w:rsidRPr="00F07085" w:rsidRDefault="00F07085" w:rsidP="00F07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07085" w:rsidRPr="00F07085" w:rsidRDefault="00F07085" w:rsidP="00F07085">
      <w:pPr>
        <w:tabs>
          <w:tab w:val="left" w:leader="hyphen" w:pos="6293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u w:val="single"/>
          <w:lang w:val="bg-BG" w:eastAsia="bg-BG"/>
        </w:rPr>
      </w:pPr>
      <w:r w:rsidRPr="00F07085">
        <w:rPr>
          <w:rFonts w:ascii="Calibri" w:eastAsia="Times New Roman" w:hAnsi="Calibri" w:cs="Calibri"/>
          <w:b/>
          <w:bCs/>
          <w:u w:val="single"/>
          <w:lang w:val="bg-BG" w:eastAsia="bg-BG"/>
        </w:rPr>
        <w:t>ПРИЛОЖЕНИЕ № 4</w:t>
      </w:r>
    </w:p>
    <w:p w:rsidR="00F07085" w:rsidRPr="00F07085" w:rsidRDefault="00F07085" w:rsidP="00F07085">
      <w:pPr>
        <w:tabs>
          <w:tab w:val="left" w:leader="hyphen" w:pos="6293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u w:val="single"/>
          <w:lang w:val="bg-BG" w:eastAsia="bg-BG"/>
        </w:rPr>
      </w:pPr>
    </w:p>
    <w:p w:rsidR="00F07085" w:rsidRPr="00F07085" w:rsidRDefault="00F07085" w:rsidP="00F07085">
      <w:pPr>
        <w:tabs>
          <w:tab w:val="left" w:leader="hyphen" w:pos="6293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u w:val="single"/>
          <w:lang w:val="bg-BG" w:eastAsia="bg-BG"/>
        </w:rPr>
      </w:pPr>
    </w:p>
    <w:p w:rsidR="00F07085" w:rsidRPr="00F07085" w:rsidRDefault="00F07085" w:rsidP="00F07085">
      <w:pPr>
        <w:tabs>
          <w:tab w:val="left" w:leader="hyphen" w:pos="6293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val="bg-BG" w:eastAsia="bg-BG"/>
        </w:rPr>
      </w:pPr>
    </w:p>
    <w:p w:rsidR="00F07085" w:rsidRPr="00F07085" w:rsidRDefault="00F07085" w:rsidP="00F07085">
      <w:pPr>
        <w:autoSpaceDE w:val="0"/>
        <w:autoSpaceDN w:val="0"/>
        <w:adjustRightInd w:val="0"/>
        <w:spacing w:before="53" w:after="0" w:line="240" w:lineRule="auto"/>
        <w:jc w:val="center"/>
        <w:rPr>
          <w:rFonts w:ascii="Calibri" w:eastAsia="Times New Roman" w:hAnsi="Calibri" w:cs="Times New Roman"/>
          <w:b/>
          <w:bCs/>
          <w:lang w:val="bg-BG" w:eastAsia="bg-BG"/>
        </w:rPr>
      </w:pPr>
      <w:r w:rsidRPr="00F07085">
        <w:rPr>
          <w:rFonts w:ascii="Calibri" w:eastAsia="Times New Roman" w:hAnsi="Calibri" w:cs="Times New Roman"/>
          <w:b/>
          <w:bCs/>
          <w:lang w:val="bg-BG" w:eastAsia="bg-BG"/>
        </w:rPr>
        <w:t>ТЕХНИЧЕСКО ПРЕДЛОЖЕНИЕ ЗА ИЗПЪЛНЕНИЕ НА ПОРЪЧКАТА</w:t>
      </w:r>
    </w:p>
    <w:p w:rsidR="00F07085" w:rsidRPr="00F07085" w:rsidRDefault="00F07085" w:rsidP="00F07085">
      <w:pPr>
        <w:autoSpaceDE w:val="0"/>
        <w:autoSpaceDN w:val="0"/>
        <w:adjustRightInd w:val="0"/>
        <w:spacing w:before="24" w:after="0" w:line="293" w:lineRule="exact"/>
        <w:ind w:left="422"/>
        <w:jc w:val="center"/>
        <w:rPr>
          <w:rFonts w:ascii="Calibri" w:eastAsia="Times New Roman" w:hAnsi="Calibri" w:cs="Calibri"/>
          <w:lang w:val="ru-RU" w:eastAsia="bg-BG"/>
        </w:rPr>
      </w:pPr>
    </w:p>
    <w:p w:rsidR="00F07085" w:rsidRPr="00F07085" w:rsidRDefault="00F07085" w:rsidP="00F07085">
      <w:pPr>
        <w:autoSpaceDE w:val="0"/>
        <w:autoSpaceDN w:val="0"/>
        <w:adjustRightInd w:val="0"/>
        <w:spacing w:before="24" w:after="0" w:line="293" w:lineRule="exact"/>
        <w:ind w:left="422"/>
        <w:jc w:val="center"/>
        <w:rPr>
          <w:rFonts w:ascii="Calibri" w:eastAsia="Times New Roman" w:hAnsi="Calibri" w:cs="Calibri"/>
          <w:lang w:val="bg-BG" w:eastAsia="bg-BG"/>
        </w:rPr>
      </w:pPr>
      <w:r w:rsidRPr="00F07085">
        <w:rPr>
          <w:rFonts w:ascii="Calibri" w:eastAsia="Times New Roman" w:hAnsi="Calibri" w:cs="Calibri"/>
          <w:lang w:val="bg-BG" w:eastAsia="bg-BG"/>
        </w:rPr>
        <w:t>за участие в процедура за избор на изпълнител за предоставяне на финансови услуги от кредитна институция (банка) за нуждите на</w:t>
      </w:r>
      <w:r w:rsidRPr="00F07085">
        <w:rPr>
          <w:rFonts w:ascii="Calibri" w:eastAsia="Times New Roman" w:hAnsi="Calibri" w:cs="Calibri"/>
          <w:lang w:val="ru-RU" w:eastAsia="bg-BG"/>
        </w:rPr>
        <w:t xml:space="preserve">  </w:t>
      </w:r>
      <w:r w:rsidRPr="00F07085">
        <w:rPr>
          <w:rFonts w:ascii="Calibri" w:eastAsia="Times New Roman" w:hAnsi="Calibri" w:cs="Calibri"/>
          <w:lang w:val="bg-BG" w:eastAsia="bg-BG"/>
        </w:rPr>
        <w:t>СБАЛО</w:t>
      </w:r>
      <w:r w:rsidRPr="00F07085">
        <w:rPr>
          <w:rFonts w:ascii="Calibri" w:eastAsia="Times New Roman" w:hAnsi="Calibri" w:cs="Calibri"/>
          <w:lang w:val="ru-RU" w:eastAsia="bg-BG"/>
        </w:rPr>
        <w:t xml:space="preserve"> </w:t>
      </w:r>
      <w:r w:rsidRPr="00F07085">
        <w:rPr>
          <w:rFonts w:ascii="Calibri" w:eastAsia="Times New Roman" w:hAnsi="Calibri" w:cs="Calibri"/>
          <w:lang w:val="bg-BG" w:eastAsia="bg-BG"/>
        </w:rPr>
        <w:t>„Проф. Бойчо Бойчев“ ЕАД</w:t>
      </w:r>
      <w:r w:rsidRPr="00F07085">
        <w:rPr>
          <w:rFonts w:ascii="Calibri" w:eastAsia="Times New Roman" w:hAnsi="Calibri" w:cs="Calibri"/>
          <w:lang w:val="bg-BG" w:eastAsia="bg-BG"/>
        </w:rPr>
        <w:tab/>
      </w:r>
    </w:p>
    <w:p w:rsidR="00F07085" w:rsidRPr="00F07085" w:rsidRDefault="00F07085" w:rsidP="00F07085">
      <w:pPr>
        <w:autoSpaceDE w:val="0"/>
        <w:autoSpaceDN w:val="0"/>
        <w:adjustRightInd w:val="0"/>
        <w:spacing w:after="0" w:line="293" w:lineRule="exact"/>
        <w:ind w:left="706"/>
        <w:rPr>
          <w:rFonts w:ascii="Calibri" w:eastAsia="Times New Roman" w:hAnsi="Calibri" w:cs="Calibri"/>
          <w:lang w:val="bg-BG" w:eastAsia="bg-BG"/>
        </w:rPr>
      </w:pPr>
    </w:p>
    <w:p w:rsidR="00F07085" w:rsidRPr="00F07085" w:rsidRDefault="00F07085" w:rsidP="00F07085">
      <w:pPr>
        <w:autoSpaceDE w:val="0"/>
        <w:autoSpaceDN w:val="0"/>
        <w:adjustRightInd w:val="0"/>
        <w:spacing w:after="0" w:line="293" w:lineRule="exact"/>
        <w:ind w:left="706"/>
        <w:rPr>
          <w:rFonts w:ascii="Calibri" w:eastAsia="Times New Roman" w:hAnsi="Calibri" w:cs="Calibri"/>
          <w:lang w:val="bg-BG" w:eastAsia="bg-BG"/>
        </w:rPr>
      </w:pPr>
      <w:r w:rsidRPr="00F07085">
        <w:rPr>
          <w:rFonts w:ascii="Calibri" w:eastAsia="Times New Roman" w:hAnsi="Calibri" w:cs="Calibri"/>
          <w:lang w:val="bg-BG" w:eastAsia="bg-BG"/>
        </w:rPr>
        <w:t xml:space="preserve">ДО: </w:t>
      </w:r>
    </w:p>
    <w:p w:rsidR="00F07085" w:rsidRPr="00F07085" w:rsidRDefault="00F07085" w:rsidP="00F07085">
      <w:pPr>
        <w:autoSpaceDE w:val="0"/>
        <w:autoSpaceDN w:val="0"/>
        <w:adjustRightInd w:val="0"/>
        <w:spacing w:after="0" w:line="293" w:lineRule="exact"/>
        <w:ind w:left="706"/>
        <w:rPr>
          <w:rFonts w:ascii="Calibri" w:eastAsia="Times New Roman" w:hAnsi="Calibri" w:cs="Calibri"/>
          <w:lang w:val="ru-RU" w:eastAsia="bg-BG"/>
        </w:rPr>
      </w:pPr>
    </w:p>
    <w:p w:rsidR="00F07085" w:rsidRPr="00F07085" w:rsidRDefault="00F07085" w:rsidP="00F07085">
      <w:pPr>
        <w:tabs>
          <w:tab w:val="left" w:leader="underscore" w:pos="10728"/>
        </w:tabs>
        <w:autoSpaceDE w:val="0"/>
        <w:autoSpaceDN w:val="0"/>
        <w:adjustRightInd w:val="0"/>
        <w:spacing w:after="0" w:line="293" w:lineRule="exact"/>
        <w:ind w:left="715"/>
        <w:rPr>
          <w:rFonts w:ascii="Calibri" w:eastAsia="Times New Roman" w:hAnsi="Calibri" w:cs="Calibri"/>
          <w:lang w:val="bg-BG" w:eastAsia="bg-BG"/>
        </w:rPr>
      </w:pPr>
      <w:r w:rsidRPr="00F07085">
        <w:rPr>
          <w:rFonts w:ascii="Calibri" w:eastAsia="Times New Roman" w:hAnsi="Calibri" w:cs="Calibri"/>
          <w:lang w:val="bg-BG" w:eastAsia="bg-BG"/>
        </w:rPr>
        <w:t>ОТ:_________________________________________________________________________</w:t>
      </w:r>
    </w:p>
    <w:p w:rsidR="00F07085" w:rsidRPr="00F07085" w:rsidRDefault="00F07085" w:rsidP="00F07085">
      <w:pPr>
        <w:autoSpaceDE w:val="0"/>
        <w:autoSpaceDN w:val="0"/>
        <w:adjustRightInd w:val="0"/>
        <w:spacing w:after="0" w:line="293" w:lineRule="exact"/>
        <w:ind w:left="2222"/>
        <w:rPr>
          <w:rFonts w:ascii="Calibri" w:eastAsia="Times New Roman" w:hAnsi="Calibri" w:cs="Calibri"/>
          <w:lang w:val="bg-BG" w:eastAsia="bg-BG"/>
        </w:rPr>
      </w:pPr>
      <w:r w:rsidRPr="00F07085">
        <w:rPr>
          <w:rFonts w:ascii="Calibri" w:eastAsia="Times New Roman" w:hAnsi="Calibri" w:cs="Calibri"/>
          <w:lang w:val="bg-BG" w:eastAsia="bg-BG"/>
        </w:rPr>
        <w:t xml:space="preserve">                            (наименование на участника)</w:t>
      </w:r>
    </w:p>
    <w:p w:rsidR="00F07085" w:rsidRPr="00F07085" w:rsidRDefault="00F07085" w:rsidP="00F07085">
      <w:pPr>
        <w:tabs>
          <w:tab w:val="left" w:leader="underscore" w:pos="4690"/>
        </w:tabs>
        <w:autoSpaceDE w:val="0"/>
        <w:autoSpaceDN w:val="0"/>
        <w:adjustRightInd w:val="0"/>
        <w:spacing w:after="0" w:line="293" w:lineRule="exact"/>
        <w:ind w:left="725"/>
        <w:rPr>
          <w:rFonts w:ascii="Calibri" w:eastAsia="Times New Roman" w:hAnsi="Calibri" w:cs="Calibri"/>
          <w:lang w:val="bg-BG" w:eastAsia="bg-BG"/>
        </w:rPr>
      </w:pPr>
      <w:r w:rsidRPr="00F07085">
        <w:rPr>
          <w:rFonts w:ascii="Calibri" w:eastAsia="Times New Roman" w:hAnsi="Calibri" w:cs="Calibri"/>
          <w:lang w:val="bg-BG" w:eastAsia="bg-BG"/>
        </w:rPr>
        <w:t xml:space="preserve">ЕИК:   </w:t>
      </w:r>
      <w:r w:rsidRPr="00F07085">
        <w:rPr>
          <w:rFonts w:ascii="Calibri" w:eastAsia="Times New Roman" w:hAnsi="Calibri" w:cs="Calibri"/>
          <w:lang w:val="bg-BG" w:eastAsia="bg-BG"/>
        </w:rPr>
        <w:tab/>
      </w:r>
    </w:p>
    <w:p w:rsidR="00F07085" w:rsidRPr="00F07085" w:rsidRDefault="00F07085" w:rsidP="00F07085">
      <w:pPr>
        <w:tabs>
          <w:tab w:val="left" w:leader="underscore" w:pos="4690"/>
        </w:tabs>
        <w:autoSpaceDE w:val="0"/>
        <w:autoSpaceDN w:val="0"/>
        <w:adjustRightInd w:val="0"/>
        <w:spacing w:after="0" w:line="293" w:lineRule="exact"/>
        <w:ind w:left="725"/>
        <w:rPr>
          <w:rFonts w:ascii="Calibri" w:eastAsia="Times New Roman" w:hAnsi="Calibri" w:cs="Calibri"/>
          <w:lang w:val="bg-BG" w:eastAsia="bg-BG"/>
        </w:rPr>
      </w:pPr>
    </w:p>
    <w:p w:rsidR="00F07085" w:rsidRPr="00F07085" w:rsidRDefault="00F07085" w:rsidP="00F07085">
      <w:pPr>
        <w:autoSpaceDE w:val="0"/>
        <w:autoSpaceDN w:val="0"/>
        <w:adjustRightInd w:val="0"/>
        <w:spacing w:after="0" w:line="293" w:lineRule="exact"/>
        <w:ind w:left="734"/>
        <w:rPr>
          <w:rFonts w:ascii="Calibri" w:eastAsia="Times New Roman" w:hAnsi="Calibri" w:cs="Calibri"/>
          <w:lang w:val="bg-BG" w:eastAsia="bg-BG"/>
        </w:rPr>
      </w:pPr>
      <w:r w:rsidRPr="00F07085">
        <w:rPr>
          <w:rFonts w:ascii="Calibri" w:eastAsia="Times New Roman" w:hAnsi="Calibri" w:cs="Calibri"/>
          <w:lang w:val="bg-BG" w:eastAsia="bg-BG"/>
        </w:rPr>
        <w:t>Представлявано от - __________________________________________________________</w:t>
      </w:r>
    </w:p>
    <w:p w:rsidR="00F07085" w:rsidRPr="00F07085" w:rsidRDefault="00F07085" w:rsidP="00F07085">
      <w:pPr>
        <w:autoSpaceDE w:val="0"/>
        <w:autoSpaceDN w:val="0"/>
        <w:adjustRightInd w:val="0"/>
        <w:spacing w:after="0" w:line="240" w:lineRule="exact"/>
        <w:ind w:left="720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F07085" w:rsidRPr="00F07085" w:rsidRDefault="00F07085" w:rsidP="00F07085">
      <w:pPr>
        <w:autoSpaceDE w:val="0"/>
        <w:autoSpaceDN w:val="0"/>
        <w:adjustRightInd w:val="0"/>
        <w:spacing w:before="82" w:after="0" w:line="240" w:lineRule="auto"/>
        <w:ind w:left="720"/>
        <w:rPr>
          <w:rFonts w:ascii="Calibri" w:eastAsia="Times New Roman" w:hAnsi="Calibri" w:cs="Calibri"/>
          <w:lang w:val="bg-BG" w:eastAsia="bg-BG"/>
        </w:rPr>
      </w:pPr>
      <w:r w:rsidRPr="00F07085">
        <w:rPr>
          <w:rFonts w:ascii="Calibri" w:eastAsia="Times New Roman" w:hAnsi="Calibri" w:cs="Calibri"/>
          <w:lang w:val="bg-BG" w:eastAsia="bg-BG"/>
        </w:rPr>
        <w:t xml:space="preserve">                                                                                     (Имена, длъжност)</w:t>
      </w:r>
    </w:p>
    <w:p w:rsidR="00F07085" w:rsidRPr="00F07085" w:rsidRDefault="00F07085" w:rsidP="00F07085">
      <w:pPr>
        <w:autoSpaceDE w:val="0"/>
        <w:autoSpaceDN w:val="0"/>
        <w:adjustRightInd w:val="0"/>
        <w:spacing w:before="91" w:after="0" w:line="240" w:lineRule="auto"/>
        <w:ind w:left="720"/>
        <w:rPr>
          <w:rFonts w:ascii="Calibri" w:eastAsia="Times New Roman" w:hAnsi="Calibri" w:cs="Calibri"/>
          <w:lang w:val="bg-BG" w:eastAsia="bg-BG"/>
        </w:rPr>
      </w:pPr>
      <w:r w:rsidRPr="00F07085">
        <w:rPr>
          <w:rFonts w:ascii="Calibri" w:eastAsia="Times New Roman" w:hAnsi="Calibri" w:cs="Calibri"/>
          <w:lang w:val="bg-BG" w:eastAsia="bg-BG"/>
        </w:rPr>
        <w:t>Седалище</w:t>
      </w:r>
    </w:p>
    <w:p w:rsidR="00F07085" w:rsidRPr="00F07085" w:rsidRDefault="00F07085" w:rsidP="00F07085">
      <w:pPr>
        <w:tabs>
          <w:tab w:val="left" w:leader="underscore" w:pos="5971"/>
          <w:tab w:val="left" w:leader="underscore" w:pos="9240"/>
          <w:tab w:val="left" w:leader="underscore" w:pos="10728"/>
        </w:tabs>
        <w:autoSpaceDE w:val="0"/>
        <w:autoSpaceDN w:val="0"/>
        <w:adjustRightInd w:val="0"/>
        <w:spacing w:before="58" w:after="0" w:line="293" w:lineRule="exact"/>
        <w:ind w:left="715"/>
        <w:rPr>
          <w:rFonts w:ascii="Calibri" w:eastAsia="Times New Roman" w:hAnsi="Calibri" w:cs="Calibri"/>
          <w:lang w:val="bg-BG" w:eastAsia="bg-BG"/>
        </w:rPr>
      </w:pPr>
      <w:r w:rsidRPr="00F07085">
        <w:rPr>
          <w:rFonts w:ascii="Calibri" w:eastAsia="Times New Roman" w:hAnsi="Calibri" w:cs="Calibri"/>
          <w:lang w:val="bg-BG" w:eastAsia="bg-BG"/>
        </w:rPr>
        <w:t xml:space="preserve">с адрес на управление: </w:t>
      </w:r>
      <w:proofErr w:type="spellStart"/>
      <w:r w:rsidRPr="00F07085">
        <w:rPr>
          <w:rFonts w:ascii="Calibri" w:eastAsia="Times New Roman" w:hAnsi="Calibri" w:cs="Calibri"/>
          <w:lang w:val="bg-BG" w:eastAsia="bg-BG"/>
        </w:rPr>
        <w:t>гр</w:t>
      </w:r>
      <w:proofErr w:type="spellEnd"/>
      <w:r w:rsidRPr="00F07085">
        <w:rPr>
          <w:rFonts w:ascii="Calibri" w:eastAsia="Times New Roman" w:hAnsi="Calibri" w:cs="Calibri"/>
          <w:lang w:val="bg-BG" w:eastAsia="bg-BG"/>
        </w:rPr>
        <w:t>._______________ул.________________________, №_________</w:t>
      </w:r>
    </w:p>
    <w:p w:rsidR="00F07085" w:rsidRPr="00F07085" w:rsidRDefault="00F07085" w:rsidP="00F07085">
      <w:pPr>
        <w:tabs>
          <w:tab w:val="left" w:leader="underscore" w:pos="6418"/>
          <w:tab w:val="left" w:leader="underscore" w:pos="9528"/>
          <w:tab w:val="left" w:leader="underscore" w:pos="10762"/>
        </w:tabs>
        <w:autoSpaceDE w:val="0"/>
        <w:autoSpaceDN w:val="0"/>
        <w:adjustRightInd w:val="0"/>
        <w:spacing w:after="0" w:line="293" w:lineRule="exact"/>
        <w:ind w:left="715"/>
        <w:rPr>
          <w:rFonts w:ascii="Calibri" w:eastAsia="Times New Roman" w:hAnsi="Calibri" w:cs="Calibri"/>
          <w:lang w:val="bg-BG" w:eastAsia="bg-BG"/>
        </w:rPr>
      </w:pPr>
      <w:r w:rsidRPr="00F07085">
        <w:rPr>
          <w:rFonts w:ascii="Calibri" w:eastAsia="Times New Roman" w:hAnsi="Calibri" w:cs="Calibri"/>
          <w:lang w:val="bg-BG" w:eastAsia="bg-BG"/>
        </w:rPr>
        <w:t xml:space="preserve">адрес за кореспонденция: : </w:t>
      </w:r>
      <w:proofErr w:type="spellStart"/>
      <w:r w:rsidRPr="00F07085">
        <w:rPr>
          <w:rFonts w:ascii="Calibri" w:eastAsia="Times New Roman" w:hAnsi="Calibri" w:cs="Calibri"/>
          <w:lang w:val="bg-BG" w:eastAsia="bg-BG"/>
        </w:rPr>
        <w:t>гр</w:t>
      </w:r>
      <w:proofErr w:type="spellEnd"/>
      <w:r w:rsidRPr="00F07085">
        <w:rPr>
          <w:rFonts w:ascii="Calibri" w:eastAsia="Times New Roman" w:hAnsi="Calibri" w:cs="Calibri"/>
          <w:lang w:val="bg-BG" w:eastAsia="bg-BG"/>
        </w:rPr>
        <w:t>._________________ул.__________________, №_________</w:t>
      </w:r>
    </w:p>
    <w:p w:rsidR="00F07085" w:rsidRPr="00F07085" w:rsidRDefault="00F07085" w:rsidP="00F07085">
      <w:pPr>
        <w:tabs>
          <w:tab w:val="left" w:leader="underscore" w:pos="3370"/>
          <w:tab w:val="left" w:leader="underscore" w:pos="6048"/>
          <w:tab w:val="left" w:leader="underscore" w:pos="10051"/>
        </w:tabs>
        <w:autoSpaceDE w:val="0"/>
        <w:autoSpaceDN w:val="0"/>
        <w:adjustRightInd w:val="0"/>
        <w:spacing w:after="0" w:line="293" w:lineRule="exact"/>
        <w:ind w:left="710"/>
        <w:rPr>
          <w:rFonts w:ascii="Calibri" w:eastAsia="Times New Roman" w:hAnsi="Calibri" w:cs="Calibri"/>
          <w:lang w:val="ru-RU" w:eastAsia="bg-BG"/>
        </w:rPr>
      </w:pPr>
      <w:r w:rsidRPr="00F07085">
        <w:rPr>
          <w:rFonts w:ascii="Calibri" w:eastAsia="Times New Roman" w:hAnsi="Calibri" w:cs="Calibri"/>
          <w:lang w:val="bg-BG" w:eastAsia="bg-BG"/>
        </w:rPr>
        <w:t>тел.:</w:t>
      </w:r>
      <w:r w:rsidRPr="00F07085">
        <w:rPr>
          <w:rFonts w:ascii="Calibri" w:eastAsia="Times New Roman" w:hAnsi="Calibri" w:cs="Calibri"/>
          <w:lang w:val="bg-BG" w:eastAsia="bg-BG"/>
        </w:rPr>
        <w:tab/>
        <w:t>, факс:</w:t>
      </w:r>
      <w:r w:rsidRPr="00F07085">
        <w:rPr>
          <w:rFonts w:ascii="Calibri" w:eastAsia="Times New Roman" w:hAnsi="Calibri" w:cs="Calibri"/>
          <w:lang w:val="bg-BG" w:eastAsia="bg-BG"/>
        </w:rPr>
        <w:tab/>
        <w:t>, ел. поща:__________________</w:t>
      </w:r>
    </w:p>
    <w:p w:rsidR="00F07085" w:rsidRPr="00F07085" w:rsidRDefault="00F07085" w:rsidP="00F07085">
      <w:pPr>
        <w:tabs>
          <w:tab w:val="left" w:leader="underscore" w:pos="3370"/>
          <w:tab w:val="left" w:leader="underscore" w:pos="6048"/>
          <w:tab w:val="left" w:leader="underscore" w:pos="10051"/>
        </w:tabs>
        <w:autoSpaceDE w:val="0"/>
        <w:autoSpaceDN w:val="0"/>
        <w:adjustRightInd w:val="0"/>
        <w:spacing w:after="0" w:line="293" w:lineRule="exact"/>
        <w:ind w:left="710"/>
        <w:rPr>
          <w:rFonts w:ascii="Calibri" w:eastAsia="Times New Roman" w:hAnsi="Calibri" w:cs="Calibri"/>
          <w:lang w:val="ru-RU" w:eastAsia="bg-BG"/>
        </w:rPr>
      </w:pPr>
    </w:p>
    <w:p w:rsidR="00F07085" w:rsidRPr="00F07085" w:rsidRDefault="00F07085" w:rsidP="00F07085">
      <w:pPr>
        <w:tabs>
          <w:tab w:val="left" w:leader="underscore" w:pos="3370"/>
          <w:tab w:val="left" w:leader="underscore" w:pos="6048"/>
          <w:tab w:val="left" w:leader="underscore" w:pos="10051"/>
        </w:tabs>
        <w:autoSpaceDE w:val="0"/>
        <w:autoSpaceDN w:val="0"/>
        <w:adjustRightInd w:val="0"/>
        <w:spacing w:after="0" w:line="293" w:lineRule="exact"/>
        <w:ind w:left="710"/>
        <w:rPr>
          <w:rFonts w:ascii="Calibri" w:eastAsia="Times New Roman" w:hAnsi="Calibri" w:cs="Calibri"/>
          <w:lang w:val="ru-RU" w:eastAsia="bg-BG"/>
        </w:rPr>
      </w:pPr>
    </w:p>
    <w:p w:rsidR="00F07085" w:rsidRPr="00F07085" w:rsidRDefault="00F07085" w:rsidP="00F07085">
      <w:pPr>
        <w:autoSpaceDE w:val="0"/>
        <w:autoSpaceDN w:val="0"/>
        <w:adjustRightInd w:val="0"/>
        <w:spacing w:after="0" w:line="293" w:lineRule="exact"/>
        <w:ind w:firstLine="720"/>
        <w:rPr>
          <w:rFonts w:ascii="Calibri" w:eastAsia="Times New Roman" w:hAnsi="Calibri" w:cs="Calibri"/>
          <w:lang w:val="bg-BG" w:eastAsia="bg-BG"/>
        </w:rPr>
      </w:pPr>
      <w:r w:rsidRPr="00F07085">
        <w:rPr>
          <w:rFonts w:ascii="Calibri" w:eastAsia="Times New Roman" w:hAnsi="Calibri" w:cs="Calibri"/>
          <w:lang w:val="bg-BG" w:eastAsia="bg-BG"/>
        </w:rPr>
        <w:t xml:space="preserve">Представяме Ви нашата оферта за участие в обявената от Вас процедура за "Избор на изпълнител за   предоставяне   на   финансови   услуги   от   кредитна   институция   (банка)   за   нуждите   на  „СБАЛО </w:t>
      </w:r>
      <w:proofErr w:type="spellStart"/>
      <w:r w:rsidRPr="00F07085">
        <w:rPr>
          <w:rFonts w:ascii="Calibri" w:eastAsia="Times New Roman" w:hAnsi="Calibri" w:cs="Calibri"/>
          <w:lang w:val="bg-BG" w:eastAsia="bg-BG"/>
        </w:rPr>
        <w:t>Проф.Бойчо</w:t>
      </w:r>
      <w:proofErr w:type="spellEnd"/>
      <w:r w:rsidRPr="00F07085">
        <w:rPr>
          <w:rFonts w:ascii="Calibri" w:eastAsia="Times New Roman" w:hAnsi="Calibri" w:cs="Calibri"/>
          <w:lang w:val="bg-BG" w:eastAsia="bg-BG"/>
        </w:rPr>
        <w:t xml:space="preserve"> Бойчев“ ЕАД </w:t>
      </w:r>
    </w:p>
    <w:p w:rsidR="00F07085" w:rsidRPr="00F07085" w:rsidRDefault="00F07085" w:rsidP="00F07085">
      <w:pPr>
        <w:numPr>
          <w:ilvl w:val="0"/>
          <w:numId w:val="2"/>
        </w:numPr>
        <w:tabs>
          <w:tab w:val="left" w:pos="950"/>
        </w:tabs>
        <w:autoSpaceDE w:val="0"/>
        <w:autoSpaceDN w:val="0"/>
        <w:adjustRightInd w:val="0"/>
        <w:spacing w:before="288" w:after="0" w:line="293" w:lineRule="exact"/>
        <w:ind w:firstLine="715"/>
        <w:jc w:val="both"/>
        <w:rPr>
          <w:rFonts w:ascii="Calibri" w:eastAsia="Times New Roman" w:hAnsi="Calibri" w:cs="Calibri"/>
          <w:lang w:val="bg-BG" w:eastAsia="bg-BG"/>
        </w:rPr>
      </w:pPr>
      <w:r w:rsidRPr="00F07085">
        <w:rPr>
          <w:rFonts w:ascii="Calibri" w:eastAsia="Times New Roman" w:hAnsi="Calibri" w:cs="Calibri"/>
          <w:lang w:val="bg-BG" w:eastAsia="bg-BG"/>
        </w:rPr>
        <w:t>Декларирам, че сме запознати с указанията и условията за участие, обявени в публикуваната покана и приложенията към нея. Съгласни сме с всички поставени от Вас условия и ги приемаме без възражения.</w:t>
      </w:r>
      <w:r w:rsidRPr="00F070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07085">
        <w:rPr>
          <w:rFonts w:ascii="Calibri" w:eastAsia="Times New Roman" w:hAnsi="Calibri" w:cs="Calibri"/>
          <w:lang w:val="bg-BG" w:eastAsia="bg-BG"/>
        </w:rPr>
        <w:t>Ние приемаме, че изборът на ВЪЗЛОЖИТЕЛЯ е единствено и изключително негово право.</w:t>
      </w:r>
    </w:p>
    <w:p w:rsidR="00F07085" w:rsidRPr="00F07085" w:rsidRDefault="00F07085" w:rsidP="00F07085">
      <w:pPr>
        <w:numPr>
          <w:ilvl w:val="0"/>
          <w:numId w:val="2"/>
        </w:numPr>
        <w:tabs>
          <w:tab w:val="left" w:pos="950"/>
        </w:tabs>
        <w:autoSpaceDE w:val="0"/>
        <w:autoSpaceDN w:val="0"/>
        <w:adjustRightInd w:val="0"/>
        <w:spacing w:before="288" w:after="0" w:line="293" w:lineRule="exact"/>
        <w:ind w:firstLine="715"/>
        <w:jc w:val="both"/>
        <w:rPr>
          <w:rFonts w:ascii="Calibri" w:eastAsia="Times New Roman" w:hAnsi="Calibri" w:cs="Calibri"/>
          <w:lang w:val="bg-BG" w:eastAsia="bg-BG"/>
        </w:rPr>
      </w:pPr>
      <w:r w:rsidRPr="00F07085">
        <w:rPr>
          <w:rFonts w:ascii="Calibri" w:eastAsia="Times New Roman" w:hAnsi="Calibri" w:cs="Calibri"/>
          <w:lang w:val="bg-BG" w:eastAsia="bg-BG"/>
        </w:rPr>
        <w:t xml:space="preserve">Срок за изпълнение – 2 години от датата на сключване на договора.                                                                </w:t>
      </w:r>
      <w:r w:rsidRPr="00F07085">
        <w:rPr>
          <w:rFonts w:ascii="Calibri" w:eastAsia="Times New Roman" w:hAnsi="Calibri" w:cs="Calibri"/>
          <w:lang w:val="bg-BG" w:eastAsia="bg-BG"/>
        </w:rPr>
        <w:tab/>
      </w:r>
    </w:p>
    <w:p w:rsidR="00F07085" w:rsidRPr="00F07085" w:rsidRDefault="00F07085" w:rsidP="00F07085">
      <w:pPr>
        <w:numPr>
          <w:ilvl w:val="0"/>
          <w:numId w:val="2"/>
        </w:numPr>
        <w:tabs>
          <w:tab w:val="left" w:pos="950"/>
        </w:tabs>
        <w:autoSpaceDE w:val="0"/>
        <w:autoSpaceDN w:val="0"/>
        <w:adjustRightInd w:val="0"/>
        <w:spacing w:after="0" w:line="293" w:lineRule="exact"/>
        <w:ind w:firstLine="715"/>
        <w:jc w:val="both"/>
        <w:rPr>
          <w:rFonts w:ascii="Calibri" w:eastAsia="Times New Roman" w:hAnsi="Calibri" w:cs="Calibri"/>
          <w:lang w:val="bg-BG" w:eastAsia="bg-BG"/>
        </w:rPr>
      </w:pPr>
      <w:r w:rsidRPr="00F07085">
        <w:rPr>
          <w:rFonts w:ascii="Calibri" w:eastAsia="Times New Roman" w:hAnsi="Calibri" w:cs="Calibri"/>
          <w:lang w:val="bg-BG" w:eastAsia="bg-BG"/>
        </w:rPr>
        <w:t>Декларирам, че имаме право да извършваме банкова дейност, за което представяме приложени следните документи за доказателство:</w:t>
      </w:r>
    </w:p>
    <w:p w:rsidR="00F07085" w:rsidRPr="00F07085" w:rsidRDefault="00F07085" w:rsidP="00F07085">
      <w:pPr>
        <w:tabs>
          <w:tab w:val="left" w:pos="950"/>
        </w:tabs>
        <w:autoSpaceDE w:val="0"/>
        <w:autoSpaceDN w:val="0"/>
        <w:adjustRightInd w:val="0"/>
        <w:spacing w:after="0" w:line="293" w:lineRule="exact"/>
        <w:ind w:left="715"/>
        <w:jc w:val="both"/>
        <w:rPr>
          <w:rFonts w:ascii="Calibri" w:eastAsia="Times New Roman" w:hAnsi="Calibri" w:cs="Calibri"/>
          <w:i/>
          <w:lang w:val="bg-BG" w:eastAsia="bg-BG"/>
        </w:rPr>
      </w:pPr>
      <w:r w:rsidRPr="00F07085">
        <w:rPr>
          <w:rFonts w:ascii="Calibri" w:eastAsia="Times New Roman" w:hAnsi="Calibri" w:cs="Calibri"/>
          <w:i/>
          <w:lang w:val="bg-BG" w:eastAsia="bg-BG"/>
        </w:rPr>
        <w:t>Лиценз за извършване на банкова дейност;</w:t>
      </w:r>
    </w:p>
    <w:p w:rsidR="00F07085" w:rsidRPr="00F07085" w:rsidRDefault="00F07085" w:rsidP="00F07085">
      <w:pPr>
        <w:tabs>
          <w:tab w:val="left" w:pos="950"/>
        </w:tabs>
        <w:autoSpaceDE w:val="0"/>
        <w:autoSpaceDN w:val="0"/>
        <w:adjustRightInd w:val="0"/>
        <w:spacing w:after="0" w:line="293" w:lineRule="exact"/>
        <w:ind w:left="715"/>
        <w:jc w:val="both"/>
        <w:rPr>
          <w:rFonts w:ascii="Calibri" w:eastAsia="Times New Roman" w:hAnsi="Calibri" w:cs="Calibri"/>
          <w:lang w:val="bg-BG" w:eastAsia="bg-BG"/>
        </w:rPr>
      </w:pPr>
    </w:p>
    <w:p w:rsidR="00F07085" w:rsidRPr="00F07085" w:rsidRDefault="00F07085" w:rsidP="00F07085">
      <w:pPr>
        <w:numPr>
          <w:ilvl w:val="0"/>
          <w:numId w:val="2"/>
        </w:numPr>
        <w:tabs>
          <w:tab w:val="left" w:pos="950"/>
        </w:tabs>
        <w:autoSpaceDE w:val="0"/>
        <w:autoSpaceDN w:val="0"/>
        <w:adjustRightInd w:val="0"/>
        <w:spacing w:after="0" w:line="293" w:lineRule="exact"/>
        <w:ind w:firstLine="715"/>
        <w:jc w:val="both"/>
        <w:rPr>
          <w:rFonts w:ascii="Calibri" w:eastAsia="Times New Roman" w:hAnsi="Calibri" w:cs="Calibri"/>
          <w:lang w:val="bg-BG" w:eastAsia="bg-BG"/>
        </w:rPr>
      </w:pPr>
      <w:r w:rsidRPr="00F07085">
        <w:rPr>
          <w:rFonts w:ascii="Calibri" w:eastAsia="Times New Roman" w:hAnsi="Calibri" w:cs="Calibri"/>
          <w:lang w:val="bg-BG" w:eastAsia="bg-BG"/>
        </w:rPr>
        <w:t>Други, съгласно изискванията в поканата, по преценка на участника (напр. пълномощно на лицето, подписващо офертата, удостоверение от Агенцията по вписванията, или еквивалент, издаден от съответен съдебен или административен орган на държавата, в която е установен участника -чуждестранно юридическо лице и др.):</w:t>
      </w:r>
    </w:p>
    <w:p w:rsidR="00F07085" w:rsidRPr="00F07085" w:rsidRDefault="00F07085" w:rsidP="00F07085">
      <w:pPr>
        <w:tabs>
          <w:tab w:val="left" w:pos="950"/>
        </w:tabs>
        <w:autoSpaceDE w:val="0"/>
        <w:autoSpaceDN w:val="0"/>
        <w:adjustRightInd w:val="0"/>
        <w:spacing w:after="0" w:line="293" w:lineRule="exact"/>
        <w:ind w:left="715"/>
        <w:jc w:val="both"/>
        <w:rPr>
          <w:rFonts w:ascii="Calibri" w:eastAsia="Times New Roman" w:hAnsi="Calibri" w:cs="Calibri"/>
          <w:lang w:val="bg-BG" w:eastAsia="bg-BG"/>
        </w:rPr>
      </w:pPr>
    </w:p>
    <w:p w:rsidR="00F07085" w:rsidRPr="00F07085" w:rsidRDefault="00F07085" w:rsidP="00F07085">
      <w:pPr>
        <w:autoSpaceDE w:val="0"/>
        <w:autoSpaceDN w:val="0"/>
        <w:adjustRightInd w:val="0"/>
        <w:spacing w:after="0" w:line="293" w:lineRule="exact"/>
        <w:ind w:left="706"/>
        <w:rPr>
          <w:rFonts w:ascii="Calibri" w:eastAsia="Times New Roman" w:hAnsi="Calibri" w:cs="Calibri"/>
          <w:i/>
          <w:lang w:val="bg-BG" w:eastAsia="bg-BG"/>
        </w:rPr>
      </w:pPr>
      <w:r w:rsidRPr="00F07085">
        <w:rPr>
          <w:rFonts w:ascii="Calibri" w:eastAsia="Times New Roman" w:hAnsi="Calibri" w:cs="Calibri"/>
          <w:i/>
          <w:lang w:val="bg-BG" w:eastAsia="bg-BG"/>
        </w:rPr>
        <w:t xml:space="preserve">Описват се </w:t>
      </w:r>
    </w:p>
    <w:p w:rsidR="00F07085" w:rsidRPr="00F07085" w:rsidRDefault="00F07085" w:rsidP="00F07085">
      <w:pPr>
        <w:autoSpaceDE w:val="0"/>
        <w:autoSpaceDN w:val="0"/>
        <w:adjustRightInd w:val="0"/>
        <w:spacing w:after="0" w:line="293" w:lineRule="exact"/>
        <w:ind w:left="706"/>
        <w:rPr>
          <w:rFonts w:ascii="Calibri" w:eastAsia="Times New Roman" w:hAnsi="Calibri" w:cs="Calibri"/>
          <w:lang w:val="bg-BG" w:eastAsia="bg-BG"/>
        </w:rPr>
      </w:pPr>
    </w:p>
    <w:p w:rsidR="00F07085" w:rsidRPr="00F07085" w:rsidRDefault="00F07085" w:rsidP="00F07085">
      <w:pPr>
        <w:autoSpaceDE w:val="0"/>
        <w:autoSpaceDN w:val="0"/>
        <w:adjustRightInd w:val="0"/>
        <w:spacing w:after="0" w:line="293" w:lineRule="exact"/>
        <w:ind w:left="706"/>
        <w:rPr>
          <w:rFonts w:ascii="Calibri" w:eastAsia="Times New Roman" w:hAnsi="Calibri" w:cs="Calibri"/>
          <w:lang w:val="bg-BG" w:eastAsia="bg-BG"/>
        </w:rPr>
      </w:pPr>
    </w:p>
    <w:p w:rsidR="00F07085" w:rsidRPr="00F07085" w:rsidRDefault="00F07085" w:rsidP="00F07085">
      <w:pPr>
        <w:autoSpaceDE w:val="0"/>
        <w:autoSpaceDN w:val="0"/>
        <w:adjustRightInd w:val="0"/>
        <w:spacing w:after="0" w:line="293" w:lineRule="exact"/>
        <w:ind w:left="1277"/>
        <w:rPr>
          <w:rFonts w:ascii="Calibri" w:eastAsia="Times New Roman" w:hAnsi="Calibri" w:cs="Calibri"/>
          <w:b/>
          <w:lang w:val="bg-BG" w:eastAsia="bg-BG"/>
        </w:rPr>
      </w:pPr>
      <w:r w:rsidRPr="00F07085">
        <w:rPr>
          <w:rFonts w:ascii="Calibri" w:eastAsia="Times New Roman" w:hAnsi="Calibri" w:cs="Calibri"/>
          <w:b/>
          <w:lang w:val="bg-BG" w:eastAsia="bg-BG"/>
        </w:rPr>
        <w:t>1.</w:t>
      </w:r>
      <w:r w:rsidRPr="00F07085">
        <w:rPr>
          <w:rFonts w:ascii="Calibri" w:eastAsia="Times New Roman" w:hAnsi="Calibri" w:cs="Calibri"/>
          <w:lang w:val="bg-BG" w:eastAsia="bg-BG"/>
        </w:rPr>
        <w:t xml:space="preserve"> </w:t>
      </w:r>
      <w:r w:rsidRPr="00F07085">
        <w:rPr>
          <w:rFonts w:ascii="Calibri" w:eastAsia="Times New Roman" w:hAnsi="Calibri" w:cs="Calibri"/>
          <w:b/>
          <w:lang w:val="bg-BG" w:eastAsia="bg-BG"/>
        </w:rPr>
        <w:t>НЕКОЛИЧЕСТВЕНИ  ПОКАЗАТЕЛИ</w:t>
      </w:r>
    </w:p>
    <w:p w:rsidR="00F07085" w:rsidRPr="00F07085" w:rsidRDefault="00F07085" w:rsidP="00F07085">
      <w:pPr>
        <w:autoSpaceDE w:val="0"/>
        <w:autoSpaceDN w:val="0"/>
        <w:adjustRightInd w:val="0"/>
        <w:spacing w:after="0" w:line="293" w:lineRule="exact"/>
        <w:ind w:left="706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F07085" w:rsidRPr="00F07085" w:rsidRDefault="00F07085" w:rsidP="00F07085">
      <w:pPr>
        <w:spacing w:before="10"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F0708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1</w:t>
      </w:r>
      <w:r w:rsidRPr="00F070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F0708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.1. „Надеждност на платформата за интернет банкиране".</w:t>
      </w:r>
    </w:p>
    <w:p w:rsidR="00F07085" w:rsidRPr="00F07085" w:rsidRDefault="00F07085" w:rsidP="00F07085">
      <w:pPr>
        <w:autoSpaceDE w:val="0"/>
        <w:autoSpaceDN w:val="0"/>
        <w:adjustRightInd w:val="0"/>
        <w:spacing w:before="149" w:after="0" w:line="298" w:lineRule="exact"/>
        <w:jc w:val="both"/>
        <w:rPr>
          <w:rFonts w:ascii="Calibri" w:eastAsia="Times New Roman" w:hAnsi="Calibri" w:cs="Calibri"/>
          <w:lang w:val="bg-BG" w:eastAsia="bg-BG"/>
        </w:rPr>
      </w:pPr>
      <w:r w:rsidRPr="00F07085">
        <w:rPr>
          <w:rFonts w:ascii="Calibri" w:eastAsia="Times New Roman" w:hAnsi="Calibri" w:cs="Calibri"/>
          <w:lang w:val="bg-BG" w:eastAsia="bg-BG"/>
        </w:rPr>
        <w:t>Използваните  програми за защита на информацията в платформата за интернет банкиране са:</w:t>
      </w:r>
      <w:r w:rsidRPr="00F07085">
        <w:rPr>
          <w:rFonts w:ascii="Calibri" w:eastAsia="Times New Roman" w:hAnsi="Calibri" w:cs="Calibri"/>
          <w:lang w:val="ru-RU" w:eastAsia="bg-BG"/>
        </w:rPr>
        <w:t xml:space="preserve"> </w:t>
      </w:r>
    </w:p>
    <w:p w:rsidR="00F07085" w:rsidRPr="00F07085" w:rsidRDefault="00F07085" w:rsidP="00F07085">
      <w:pPr>
        <w:autoSpaceDE w:val="0"/>
        <w:autoSpaceDN w:val="0"/>
        <w:adjustRightInd w:val="0"/>
        <w:spacing w:before="211" w:after="0" w:line="192" w:lineRule="exact"/>
        <w:ind w:firstLine="696"/>
        <w:jc w:val="both"/>
        <w:rPr>
          <w:rFonts w:ascii="Calibri" w:eastAsia="Times New Roman" w:hAnsi="Calibri" w:cs="Calibri"/>
          <w:i/>
          <w:iCs/>
          <w:sz w:val="18"/>
          <w:szCs w:val="18"/>
          <w:lang w:val="bg-BG" w:eastAsia="bg-BG"/>
        </w:rPr>
      </w:pPr>
      <w:r w:rsidRPr="00F07085">
        <w:rPr>
          <w:rFonts w:ascii="Calibri" w:eastAsia="Times New Roman" w:hAnsi="Calibri" w:cs="Calibri"/>
          <w:i/>
          <w:iCs/>
          <w:sz w:val="18"/>
          <w:szCs w:val="18"/>
          <w:lang w:val="bg-BG" w:eastAsia="bg-BG"/>
        </w:rPr>
        <w:t>/посочва се кратко описание, както и обосновка по какъв начин се гарантира защитата на информацията - допустими са текстови описания, графики, чертежи, картини, схеми, таблици и др./</w:t>
      </w:r>
    </w:p>
    <w:p w:rsidR="00F07085" w:rsidRPr="00F07085" w:rsidRDefault="00F07085" w:rsidP="00F07085">
      <w:pPr>
        <w:autoSpaceDE w:val="0"/>
        <w:autoSpaceDN w:val="0"/>
        <w:adjustRightInd w:val="0"/>
        <w:spacing w:before="149" w:after="0" w:line="298" w:lineRule="exact"/>
        <w:jc w:val="both"/>
        <w:rPr>
          <w:rFonts w:ascii="Calibri" w:eastAsia="Times New Roman" w:hAnsi="Calibri" w:cs="Calibri"/>
          <w:lang w:val="bg-BG" w:eastAsia="bg-BG"/>
        </w:rPr>
      </w:pPr>
    </w:p>
    <w:p w:rsidR="00F07085" w:rsidRPr="00F07085" w:rsidRDefault="00F07085" w:rsidP="00F07085">
      <w:pPr>
        <w:autoSpaceDE w:val="0"/>
        <w:autoSpaceDN w:val="0"/>
        <w:adjustRightInd w:val="0"/>
        <w:spacing w:before="149" w:after="0" w:line="298" w:lineRule="exact"/>
        <w:jc w:val="both"/>
        <w:rPr>
          <w:rFonts w:ascii="Calibri" w:eastAsia="Times New Roman" w:hAnsi="Calibri" w:cs="Calibri"/>
          <w:lang w:val="bg-BG" w:eastAsia="bg-BG"/>
        </w:rPr>
      </w:pPr>
      <w:r w:rsidRPr="00F07085">
        <w:rPr>
          <w:rFonts w:ascii="Calibri" w:eastAsia="Times New Roman" w:hAnsi="Calibri" w:cs="Calibri"/>
          <w:lang w:val="bg-BG" w:eastAsia="bg-BG"/>
        </w:rPr>
        <w:t xml:space="preserve"> Декларирам, че платформата за интернет банкиране на представлявания от мен участник:</w:t>
      </w:r>
    </w:p>
    <w:p w:rsidR="00F07085" w:rsidRPr="00F07085" w:rsidRDefault="00F07085" w:rsidP="00F07085">
      <w:pPr>
        <w:autoSpaceDE w:val="0"/>
        <w:autoSpaceDN w:val="0"/>
        <w:adjustRightInd w:val="0"/>
        <w:spacing w:before="149" w:after="0" w:line="298" w:lineRule="exact"/>
        <w:ind w:firstLine="696"/>
        <w:jc w:val="both"/>
        <w:rPr>
          <w:rFonts w:ascii="Calibri" w:eastAsia="Times New Roman" w:hAnsi="Calibri" w:cs="Calibri"/>
          <w:lang w:val="bg-BG" w:eastAsia="bg-BG"/>
        </w:rPr>
      </w:pPr>
      <w:r w:rsidRPr="00F07085">
        <w:rPr>
          <w:rFonts w:ascii="Calibri" w:eastAsia="Times New Roman" w:hAnsi="Calibri" w:cs="Calibri"/>
          <w:lang w:val="bg-BG" w:eastAsia="bg-BG"/>
        </w:rPr>
        <w:t>а)</w:t>
      </w:r>
      <w:r w:rsidRPr="00F07085">
        <w:rPr>
          <w:rFonts w:ascii="Calibri" w:eastAsia="Times New Roman" w:hAnsi="Calibri" w:cs="Calibri"/>
          <w:lang w:val="bg-BG" w:eastAsia="bg-BG"/>
        </w:rPr>
        <w:tab/>
        <w:t>има възможност за работа с квалифициран електронен подпис;</w:t>
      </w:r>
    </w:p>
    <w:p w:rsidR="00F07085" w:rsidRPr="00F07085" w:rsidRDefault="00F07085" w:rsidP="00F07085">
      <w:pPr>
        <w:autoSpaceDE w:val="0"/>
        <w:autoSpaceDN w:val="0"/>
        <w:adjustRightInd w:val="0"/>
        <w:spacing w:before="149" w:after="0" w:line="298" w:lineRule="exact"/>
        <w:ind w:firstLine="696"/>
        <w:jc w:val="both"/>
        <w:rPr>
          <w:rFonts w:ascii="Calibri" w:eastAsia="Times New Roman" w:hAnsi="Calibri" w:cs="Calibri"/>
          <w:lang w:val="bg-BG" w:eastAsia="bg-BG"/>
        </w:rPr>
      </w:pPr>
      <w:r w:rsidRPr="00F07085">
        <w:rPr>
          <w:rFonts w:ascii="Calibri" w:eastAsia="Times New Roman" w:hAnsi="Calibri" w:cs="Calibri"/>
          <w:lang w:val="bg-BG" w:eastAsia="bg-BG"/>
        </w:rPr>
        <w:t>б)</w:t>
      </w:r>
      <w:r w:rsidRPr="00F07085">
        <w:rPr>
          <w:rFonts w:ascii="Calibri" w:eastAsia="Times New Roman" w:hAnsi="Calibri" w:cs="Calibri"/>
          <w:lang w:val="bg-BG" w:eastAsia="bg-BG"/>
        </w:rPr>
        <w:tab/>
        <w:t>няма възможност за работа с квалифициран електронен подпис.</w:t>
      </w:r>
    </w:p>
    <w:p w:rsidR="00F07085" w:rsidRPr="00F07085" w:rsidRDefault="00F07085" w:rsidP="00F07085">
      <w:pPr>
        <w:autoSpaceDE w:val="0"/>
        <w:autoSpaceDN w:val="0"/>
        <w:adjustRightInd w:val="0"/>
        <w:spacing w:before="149" w:after="0" w:line="298" w:lineRule="exact"/>
        <w:jc w:val="both"/>
        <w:rPr>
          <w:rFonts w:ascii="Calibri" w:eastAsia="Times New Roman" w:hAnsi="Calibri" w:cs="Calibri"/>
          <w:i/>
          <w:lang w:val="bg-BG" w:eastAsia="bg-BG"/>
        </w:rPr>
      </w:pPr>
      <w:r w:rsidRPr="00F07085">
        <w:rPr>
          <w:rFonts w:ascii="Calibri" w:eastAsia="Times New Roman" w:hAnsi="Calibri" w:cs="Calibri"/>
          <w:i/>
          <w:lang w:val="bg-BG" w:eastAsia="bg-BG"/>
        </w:rPr>
        <w:t>Забележка: Ненужното от горните две се премахва.</w:t>
      </w:r>
    </w:p>
    <w:p w:rsidR="00F07085" w:rsidRPr="00F07085" w:rsidRDefault="00F07085" w:rsidP="00F07085">
      <w:pPr>
        <w:spacing w:before="10"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F07085" w:rsidRPr="00F07085" w:rsidRDefault="00F07085" w:rsidP="00F07085">
      <w:pPr>
        <w:spacing w:before="240" w:after="0" w:line="245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F0708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1.2. „Срок за обслужване на плащанията".</w:t>
      </w:r>
    </w:p>
    <w:p w:rsidR="00F07085" w:rsidRPr="00F07085" w:rsidRDefault="00F07085" w:rsidP="00F07085">
      <w:pPr>
        <w:spacing w:before="240" w:after="0" w:line="245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119"/>
      </w:tblGrid>
      <w:tr w:rsidR="00F07085" w:rsidRPr="00F07085" w:rsidTr="001803D5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07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Посочен срок за обслужване на плащанията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07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    </w:t>
            </w:r>
            <w:r w:rsidRPr="00F07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Оферта</w:t>
            </w:r>
          </w:p>
        </w:tc>
      </w:tr>
      <w:tr w:rsidR="00F07085" w:rsidRPr="00F07085" w:rsidTr="001803D5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0708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Незабавно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07085" w:rsidRPr="00F07085" w:rsidTr="001803D5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0708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 4 часа включително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07085" w:rsidRPr="00F07085" w:rsidTr="001803D5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0708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От 4 часа до 24 часа включително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07085" w:rsidRPr="00F07085" w:rsidTr="001803D5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0708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Над 24 часа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F07085" w:rsidRPr="00F07085" w:rsidRDefault="00F07085" w:rsidP="00F0708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07085" w:rsidRPr="00F07085" w:rsidRDefault="00F07085" w:rsidP="00F07085">
      <w:pPr>
        <w:spacing w:before="10"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F0708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1.3. „Развитие на клоновата мрежа".</w:t>
      </w:r>
    </w:p>
    <w:p w:rsidR="00F07085" w:rsidRPr="00F07085" w:rsidRDefault="00F07085" w:rsidP="00F07085">
      <w:pPr>
        <w:spacing w:before="10"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F07085" w:rsidRPr="00F07085" w:rsidRDefault="00F07085" w:rsidP="00F07085">
      <w:pPr>
        <w:spacing w:before="10" w:after="0" w:line="240" w:lineRule="exac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F07085">
        <w:rPr>
          <w:rFonts w:ascii="Calibri" w:eastAsia="Times New Roman" w:hAnsi="Calibri" w:cs="Calibri"/>
          <w:i/>
          <w:lang w:val="bg-BG" w:eastAsia="bg-BG"/>
        </w:rPr>
        <w:t>Списък на клонове или финансови центрове за обслужване на клиенти  на територията на град София:</w:t>
      </w:r>
    </w:p>
    <w:p w:rsidR="00F07085" w:rsidRPr="00F07085" w:rsidRDefault="00F07085" w:rsidP="00F07085">
      <w:pPr>
        <w:spacing w:before="10"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F07085" w:rsidRPr="00F07085" w:rsidRDefault="00F07085" w:rsidP="00F07085">
      <w:pPr>
        <w:numPr>
          <w:ilvl w:val="0"/>
          <w:numId w:val="1"/>
        </w:numPr>
        <w:tabs>
          <w:tab w:val="left" w:pos="360"/>
        </w:tabs>
        <w:spacing w:before="245" w:after="0" w:line="245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F0708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Широка мрежа от АТМ устройства </w:t>
      </w:r>
    </w:p>
    <w:p w:rsidR="00F07085" w:rsidRPr="00F07085" w:rsidRDefault="00F07085" w:rsidP="00F07085">
      <w:pPr>
        <w:spacing w:before="10" w:after="0" w:line="240" w:lineRule="exact"/>
        <w:rPr>
          <w:rFonts w:ascii="Calibri" w:eastAsia="Times New Roman" w:hAnsi="Calibri" w:cs="Calibri"/>
          <w:i/>
          <w:lang w:val="bg-BG" w:eastAsia="bg-BG"/>
        </w:rPr>
      </w:pPr>
      <w:r w:rsidRPr="00F070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07085">
        <w:rPr>
          <w:rFonts w:ascii="Calibri" w:eastAsia="Times New Roman" w:hAnsi="Calibri" w:cs="Calibri"/>
          <w:i/>
          <w:lang w:val="bg-BG" w:eastAsia="bg-BG"/>
        </w:rPr>
        <w:t>Списък на АТМ устройства на територията на страната.</w:t>
      </w:r>
    </w:p>
    <w:p w:rsidR="00F07085" w:rsidRPr="00F07085" w:rsidRDefault="00F07085" w:rsidP="00F07085">
      <w:pPr>
        <w:numPr>
          <w:ilvl w:val="0"/>
          <w:numId w:val="1"/>
        </w:numPr>
        <w:tabs>
          <w:tab w:val="left" w:pos="360"/>
          <w:tab w:val="left" w:pos="979"/>
        </w:tabs>
        <w:spacing w:before="581" w:after="0" w:line="245" w:lineRule="exact"/>
        <w:rPr>
          <w:rFonts w:ascii="Calibri" w:eastAsia="Times New Roman" w:hAnsi="Calibri" w:cs="Calibri"/>
          <w:i/>
          <w:lang w:val="bg-BG" w:eastAsia="bg-BG"/>
        </w:rPr>
      </w:pPr>
      <w:r w:rsidRPr="00F0708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Неколичествен </w:t>
      </w:r>
      <w:proofErr w:type="spellStart"/>
      <w:r w:rsidRPr="00F0708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подпоказател</w:t>
      </w:r>
      <w:proofErr w:type="spellEnd"/>
      <w:r w:rsidRPr="00F0708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„Опит".</w:t>
      </w:r>
    </w:p>
    <w:p w:rsidR="00F07085" w:rsidRPr="00F07085" w:rsidRDefault="00F07085" w:rsidP="00F07085">
      <w:pPr>
        <w:tabs>
          <w:tab w:val="left" w:pos="360"/>
          <w:tab w:val="left" w:pos="979"/>
        </w:tabs>
        <w:spacing w:before="581" w:after="0" w:line="245" w:lineRule="exact"/>
        <w:rPr>
          <w:rFonts w:ascii="Calibri" w:eastAsia="Times New Roman" w:hAnsi="Calibri" w:cs="Calibri"/>
          <w:i/>
          <w:lang w:val="bg-BG" w:eastAsia="bg-BG"/>
        </w:rPr>
      </w:pPr>
      <w:r w:rsidRPr="00F07085">
        <w:rPr>
          <w:rFonts w:ascii="Calibri" w:eastAsia="Times New Roman" w:hAnsi="Calibri" w:cs="Calibri"/>
          <w:i/>
          <w:lang w:val="bg-BG" w:eastAsia="bg-BG"/>
        </w:rPr>
        <w:t xml:space="preserve">     Списък на договори за комплексно банково обслужване на болнични </w:t>
      </w:r>
      <w:proofErr w:type="spellStart"/>
      <w:r w:rsidRPr="00F07085">
        <w:rPr>
          <w:rFonts w:ascii="Calibri" w:eastAsia="Times New Roman" w:hAnsi="Calibri" w:cs="Calibri"/>
          <w:i/>
          <w:lang w:val="bg-BG" w:eastAsia="bg-BG"/>
        </w:rPr>
        <w:t>заведения,наличини</w:t>
      </w:r>
      <w:proofErr w:type="spellEnd"/>
      <w:r w:rsidRPr="00F07085">
        <w:rPr>
          <w:rFonts w:ascii="Calibri" w:eastAsia="Times New Roman" w:hAnsi="Calibri" w:cs="Calibri"/>
          <w:i/>
          <w:lang w:val="bg-BG" w:eastAsia="bg-BG"/>
        </w:rPr>
        <w:t xml:space="preserve"> препоръки   и  договори за  банково обслужване на персонала.</w:t>
      </w:r>
    </w:p>
    <w:p w:rsidR="00F07085" w:rsidRPr="00F07085" w:rsidRDefault="00F07085" w:rsidP="00F0708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70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F07085" w:rsidRPr="00F07085" w:rsidRDefault="00F07085" w:rsidP="00F0708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07085" w:rsidRPr="00F07085" w:rsidRDefault="00F07085" w:rsidP="00F0708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0708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1.6. </w:t>
      </w:r>
      <w:r w:rsidRPr="00F070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Рейтинг на кандидатите </w:t>
      </w:r>
    </w:p>
    <w:p w:rsidR="00F07085" w:rsidRPr="00F07085" w:rsidRDefault="00F07085" w:rsidP="00F0708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07085" w:rsidRPr="00F07085" w:rsidRDefault="00F07085" w:rsidP="00F07085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070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</w:t>
      </w:r>
      <w:r w:rsidRPr="00F0708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Д</w:t>
      </w:r>
      <w:r w:rsidRPr="00F07085">
        <w:rPr>
          <w:rFonts w:ascii="Calibri" w:eastAsia="Times New Roman" w:hAnsi="Calibri" w:cs="Calibri"/>
          <w:i/>
          <w:lang w:val="bg-BG" w:eastAsia="bg-BG"/>
        </w:rPr>
        <w:t>окумент за кредитен рейтинг, издаден от</w:t>
      </w:r>
      <w:r w:rsidRPr="00F0708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– </w:t>
      </w:r>
      <w:r w:rsidRPr="00F0708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присъден от агенция за кредитен рейтинг</w:t>
      </w:r>
    </w:p>
    <w:p w:rsidR="00F07085" w:rsidRPr="00F07085" w:rsidRDefault="00F07085" w:rsidP="00F0708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07085" w:rsidRPr="00F07085" w:rsidRDefault="00F07085" w:rsidP="00F0708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07085" w:rsidRPr="00F07085" w:rsidRDefault="00F07085" w:rsidP="00F07085">
      <w:pPr>
        <w:spacing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708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1.</w:t>
      </w:r>
      <w:r w:rsidRPr="00F070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F0708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Pr="00F070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Възможност за предоставяне на Кредит оборотни средства с обезпечение залог върху вземания от НЗОК и залог вземания по сметки, открити при БАНКАТА</w:t>
      </w:r>
      <w:r w:rsidRPr="00F070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</w:p>
    <w:p w:rsidR="00F07085" w:rsidRPr="00F07085" w:rsidRDefault="00F07085" w:rsidP="00F07085">
      <w:pPr>
        <w:spacing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07085" w:rsidRPr="00F07085" w:rsidRDefault="00F07085" w:rsidP="00F07085">
      <w:pPr>
        <w:spacing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07085" w:rsidRPr="00F07085" w:rsidRDefault="00F07085" w:rsidP="00F07085">
      <w:pPr>
        <w:spacing w:after="0" w:line="245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070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1.8. Осигуряване на </w:t>
      </w:r>
      <w:proofErr w:type="spellStart"/>
      <w:r w:rsidRPr="00F070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инкасова</w:t>
      </w:r>
      <w:proofErr w:type="spellEnd"/>
      <w:r w:rsidRPr="00F070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дейност.</w:t>
      </w:r>
    </w:p>
    <w:p w:rsidR="00F07085" w:rsidRPr="00F07085" w:rsidRDefault="00F07085" w:rsidP="00F07085">
      <w:pPr>
        <w:spacing w:after="0" w:line="245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07085" w:rsidRPr="00F07085" w:rsidRDefault="00F07085" w:rsidP="00F07085">
      <w:pPr>
        <w:spacing w:after="0" w:line="245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070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F0708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Описва се начина за </w:t>
      </w:r>
      <w:proofErr w:type="spellStart"/>
      <w:r w:rsidRPr="00F0708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инкасова</w:t>
      </w:r>
      <w:proofErr w:type="spellEnd"/>
      <w:r w:rsidRPr="00F0708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дейност</w:t>
      </w:r>
    </w:p>
    <w:p w:rsidR="00F07085" w:rsidRPr="00F07085" w:rsidRDefault="00F07085" w:rsidP="00F07085">
      <w:pPr>
        <w:spacing w:after="0" w:line="245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F07085" w:rsidRPr="00F07085" w:rsidRDefault="00F07085" w:rsidP="00F07085">
      <w:pPr>
        <w:spacing w:after="0" w:line="245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07085" w:rsidRPr="00F07085" w:rsidRDefault="00F07085" w:rsidP="00F07085">
      <w:pPr>
        <w:spacing w:after="0" w:line="245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07085" w:rsidRPr="00F07085" w:rsidRDefault="00F07085" w:rsidP="00F07085">
      <w:pPr>
        <w:spacing w:after="0" w:line="245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07085" w:rsidRPr="00F07085" w:rsidRDefault="00F07085" w:rsidP="00F07085">
      <w:pPr>
        <w:autoSpaceDE w:val="0"/>
        <w:autoSpaceDN w:val="0"/>
        <w:adjustRightInd w:val="0"/>
        <w:spacing w:after="0" w:line="240" w:lineRule="exact"/>
        <w:ind w:firstLine="696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07085" w:rsidRPr="00F07085" w:rsidRDefault="00F07085" w:rsidP="00F07085">
      <w:pPr>
        <w:autoSpaceDE w:val="0"/>
        <w:autoSpaceDN w:val="0"/>
        <w:adjustRightInd w:val="0"/>
        <w:spacing w:after="0" w:line="240" w:lineRule="exact"/>
        <w:ind w:firstLine="696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F07085" w:rsidRPr="00F07085" w:rsidRDefault="00F07085" w:rsidP="00F07085">
      <w:pPr>
        <w:numPr>
          <w:ilvl w:val="0"/>
          <w:numId w:val="3"/>
        </w:numPr>
        <w:autoSpaceDE w:val="0"/>
        <w:autoSpaceDN w:val="0"/>
        <w:adjustRightInd w:val="0"/>
        <w:spacing w:before="67" w:after="0" w:line="322" w:lineRule="exact"/>
        <w:ind w:right="-1"/>
        <w:rPr>
          <w:rFonts w:ascii="Calibri" w:eastAsia="Times New Roman" w:hAnsi="Calibri" w:cs="Calibri"/>
          <w:b/>
          <w:bCs/>
          <w:sz w:val="26"/>
          <w:szCs w:val="26"/>
          <w:lang w:val="bg-BG" w:eastAsia="bg-BG"/>
        </w:rPr>
      </w:pPr>
      <w:r w:rsidRPr="00F07085">
        <w:rPr>
          <w:rFonts w:ascii="Calibri" w:eastAsia="Times New Roman" w:hAnsi="Calibri" w:cs="Calibri"/>
          <w:b/>
          <w:lang w:val="bg-BG" w:eastAsia="bg-BG"/>
        </w:rPr>
        <w:t>КОЛИЧЕСТВЕНИ  ПОКАЗАТЕЛИ</w:t>
      </w:r>
    </w:p>
    <w:p w:rsidR="00F07085" w:rsidRPr="00F07085" w:rsidRDefault="00F07085" w:rsidP="00F07085">
      <w:pPr>
        <w:autoSpaceDE w:val="0"/>
        <w:autoSpaceDN w:val="0"/>
        <w:adjustRightInd w:val="0"/>
        <w:spacing w:before="82" w:after="0" w:line="240" w:lineRule="auto"/>
        <w:ind w:left="758"/>
        <w:jc w:val="both"/>
        <w:rPr>
          <w:rFonts w:ascii="Calibri" w:eastAsia="Times New Roman" w:hAnsi="Calibri" w:cs="Calibri"/>
          <w:lang w:val="bg-BG" w:eastAsia="bg-BG"/>
        </w:rPr>
      </w:pPr>
    </w:p>
    <w:p w:rsidR="00F07085" w:rsidRPr="00F07085" w:rsidRDefault="00F07085" w:rsidP="00F07085">
      <w:pPr>
        <w:spacing w:after="10" w:line="1" w:lineRule="exact"/>
        <w:rPr>
          <w:rFonts w:ascii="Times New Roman" w:eastAsia="Times New Roman" w:hAnsi="Times New Roman" w:cs="Times New Roman"/>
          <w:sz w:val="2"/>
          <w:szCs w:val="2"/>
          <w:lang w:val="bg-BG" w:eastAsia="bg-BG"/>
        </w:rPr>
      </w:pPr>
    </w:p>
    <w:tbl>
      <w:tblPr>
        <w:tblW w:w="104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10"/>
        <w:gridCol w:w="7336"/>
        <w:gridCol w:w="1249"/>
        <w:gridCol w:w="27"/>
        <w:gridCol w:w="1418"/>
      </w:tblGrid>
      <w:tr w:rsidR="00F07085" w:rsidRPr="00F07085" w:rsidTr="001803D5">
        <w:trPr>
          <w:trHeight w:val="251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b/>
                <w:bCs/>
                <w:lang w:val="bg-BG" w:eastAsia="bg-BG"/>
              </w:rPr>
              <w:t>Единична цена</w:t>
            </w:r>
          </w:p>
        </w:tc>
      </w:tr>
      <w:tr w:rsidR="00F07085" w:rsidRPr="00F07085" w:rsidTr="001803D5">
        <w:trPr>
          <w:trHeight w:val="238"/>
        </w:trPr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7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b/>
                <w:bCs/>
                <w:lang w:val="bg-BG" w:eastAsia="bg-BG"/>
              </w:rPr>
              <w:t>на таксата в</w:t>
            </w:r>
          </w:p>
        </w:tc>
      </w:tr>
      <w:tr w:rsidR="00F07085" w:rsidRPr="00F07085" w:rsidTr="001803D5">
        <w:trPr>
          <w:trHeight w:val="781"/>
        </w:trPr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b/>
                <w:bCs/>
                <w:lang w:val="bg-BG" w:eastAsia="bg-BG"/>
              </w:rPr>
              <w:t>№</w:t>
            </w:r>
          </w:p>
        </w:tc>
        <w:tc>
          <w:tcPr>
            <w:tcW w:w="7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ind w:left="2400"/>
              <w:rPr>
                <w:rFonts w:ascii="Calibri" w:eastAsia="Times New Roman" w:hAnsi="Calibri" w:cs="Calibri"/>
                <w:b/>
                <w:bCs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b/>
                <w:bCs/>
                <w:lang w:val="bg-BG" w:eastAsia="bg-BG"/>
              </w:rPr>
              <w:t>Финансова услуга</w:t>
            </w: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b/>
                <w:bCs/>
                <w:lang w:val="bg-BG" w:eastAsia="bg-BG"/>
              </w:rPr>
              <w:t>Мярка</w:t>
            </w:r>
          </w:p>
        </w:tc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Calibri" w:eastAsia="Times New Roman" w:hAnsi="Calibri" w:cs="Calibri"/>
                <w:b/>
                <w:bCs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b/>
                <w:bCs/>
                <w:lang w:val="bg-BG" w:eastAsia="bg-BG"/>
              </w:rPr>
              <w:t>лева за единица мярка</w:t>
            </w:r>
          </w:p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Calibri" w:eastAsia="Times New Roman" w:hAnsi="Calibri" w:cs="Calibri"/>
                <w:b/>
                <w:bCs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b/>
                <w:bCs/>
                <w:lang w:val="bg-BG" w:eastAsia="bg-BG"/>
              </w:rPr>
              <w:t>/един брой/</w:t>
            </w:r>
          </w:p>
        </w:tc>
      </w:tr>
      <w:tr w:rsidR="00F07085" w:rsidRPr="00F07085" w:rsidTr="001803D5">
        <w:trPr>
          <w:trHeight w:val="516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1</w:t>
            </w: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93" w:lineRule="exact"/>
              <w:ind w:left="5" w:hanging="5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Превод към друга банка чрез междубанковата система за плащания БИСЕРА, нареден на хартиен носител;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брой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07085" w:rsidRPr="00F07085" w:rsidTr="001803D5">
        <w:trPr>
          <w:trHeight w:val="516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2</w:t>
            </w: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93" w:lineRule="exact"/>
              <w:ind w:left="5" w:hanging="5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 xml:space="preserve">Превод към друга банка чрез системата за брутен </w:t>
            </w:r>
            <w:proofErr w:type="spellStart"/>
            <w:r w:rsidRPr="00F07085">
              <w:rPr>
                <w:rFonts w:ascii="Calibri" w:eastAsia="Times New Roman" w:hAnsi="Calibri" w:cs="Calibri"/>
                <w:lang w:val="bg-BG" w:eastAsia="bg-BG"/>
              </w:rPr>
              <w:t>сетълмент</w:t>
            </w:r>
            <w:proofErr w:type="spellEnd"/>
            <w:r w:rsidRPr="00F07085">
              <w:rPr>
                <w:rFonts w:ascii="Calibri" w:eastAsia="Times New Roman" w:hAnsi="Calibri" w:cs="Calibri"/>
                <w:lang w:val="bg-BG" w:eastAsia="bg-BG"/>
              </w:rPr>
              <w:t xml:space="preserve"> в реално време РИНГС, нареден на хартиен носител;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брой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07085" w:rsidRPr="00F07085" w:rsidTr="001803D5">
        <w:trPr>
          <w:trHeight w:val="516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3</w:t>
            </w: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93" w:lineRule="exact"/>
              <w:ind w:left="5" w:hanging="5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Превод към друга банка чрез междубанковата система за електронни плащания БИСЕРА, нареден по електронен път;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брой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07085" w:rsidRPr="00F07085" w:rsidTr="001803D5">
        <w:trPr>
          <w:trHeight w:val="516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4</w:t>
            </w: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93" w:lineRule="exact"/>
              <w:ind w:left="5" w:hanging="5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 xml:space="preserve">Превод към друга банка чрез системата за брутен </w:t>
            </w:r>
            <w:proofErr w:type="spellStart"/>
            <w:r w:rsidRPr="00F07085">
              <w:rPr>
                <w:rFonts w:ascii="Calibri" w:eastAsia="Times New Roman" w:hAnsi="Calibri" w:cs="Calibri"/>
                <w:lang w:val="bg-BG" w:eastAsia="bg-BG"/>
              </w:rPr>
              <w:t>сетълмент</w:t>
            </w:r>
            <w:proofErr w:type="spellEnd"/>
            <w:r w:rsidRPr="00F07085">
              <w:rPr>
                <w:rFonts w:ascii="Calibri" w:eastAsia="Times New Roman" w:hAnsi="Calibri" w:cs="Calibri"/>
                <w:lang w:val="bg-BG" w:eastAsia="bg-BG"/>
              </w:rPr>
              <w:t xml:space="preserve"> в реално време РИНГС, нареден по електронен път;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брой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07085" w:rsidRPr="00F07085" w:rsidTr="001803D5">
        <w:trPr>
          <w:trHeight w:val="490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5</w:t>
            </w: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93" w:lineRule="exact"/>
              <w:ind w:left="5" w:hanging="5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Вътрешно банков превод чрез платежно нареждане на хартиен носител;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брой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07085" w:rsidRPr="00F07085" w:rsidTr="001803D5">
        <w:trPr>
          <w:trHeight w:val="238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6</w:t>
            </w: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Вътрешно банков превод, нареден по електронен път;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брой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07085" w:rsidRPr="00F07085" w:rsidTr="001803D5">
        <w:trPr>
          <w:trHeight w:val="238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7</w:t>
            </w: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Получаване на превод във валута - евро;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брой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07085" w:rsidRPr="00F07085" w:rsidTr="001803D5">
        <w:trPr>
          <w:trHeight w:val="616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8</w:t>
            </w: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93" w:lineRule="exact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Превод  във  валута  евро  към  Европейското  икономическо</w:t>
            </w:r>
          </w:p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пространство, нареден на хартиен носител;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брой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07085" w:rsidRPr="00F07085" w:rsidTr="001803D5">
        <w:trPr>
          <w:trHeight w:val="490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9</w:t>
            </w: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93" w:lineRule="exact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Превод във валута евро извън Европейското икономическо</w:t>
            </w:r>
          </w:p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пространство, нареден на хартиен носител;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брой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07085" w:rsidRPr="00F07085" w:rsidTr="001803D5">
        <w:trPr>
          <w:trHeight w:val="125"/>
        </w:trPr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93" w:lineRule="exact"/>
              <w:ind w:left="5" w:hanging="5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07085" w:rsidRPr="00F07085" w:rsidTr="001803D5">
        <w:trPr>
          <w:trHeight w:val="490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10</w:t>
            </w: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93" w:lineRule="exact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Превод  във  валута  евро  към  Европейското  икономическо</w:t>
            </w:r>
          </w:p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пространство, нареден по електронен път;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брой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07085" w:rsidRPr="00F07085" w:rsidTr="001803D5">
        <w:trPr>
          <w:trHeight w:val="107"/>
        </w:trPr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93" w:lineRule="exact"/>
              <w:ind w:left="5" w:hanging="5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07085" w:rsidRPr="00F07085" w:rsidTr="001803D5">
        <w:trPr>
          <w:trHeight w:val="490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11</w:t>
            </w: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93" w:lineRule="exact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Превод във валута евро извън Европейското икономическо</w:t>
            </w:r>
          </w:p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пространство, нареден по електронен път;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брой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07085" w:rsidRPr="00F07085" w:rsidTr="001803D5">
        <w:trPr>
          <w:trHeight w:val="80"/>
        </w:trPr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93" w:lineRule="exact"/>
              <w:ind w:left="5" w:hanging="5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07085" w:rsidRPr="00F07085" w:rsidTr="001803D5">
        <w:trPr>
          <w:trHeight w:val="238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07085" w:rsidRPr="00F07085" w:rsidTr="001803D5">
        <w:trPr>
          <w:trHeight w:val="264"/>
        </w:trPr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12</w:t>
            </w:r>
          </w:p>
        </w:tc>
        <w:tc>
          <w:tcPr>
            <w:tcW w:w="7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93" w:lineRule="exact"/>
              <w:ind w:left="5" w:hanging="5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Вътрешнобанков превод на масов файл (напр. заплати) - общо</w:t>
            </w:r>
          </w:p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93" w:lineRule="exact"/>
              <w:ind w:left="5" w:hanging="5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платежно нареждане;</w:t>
            </w: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един ред от</w:t>
            </w:r>
          </w:p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файла = една операция</w:t>
            </w:r>
          </w:p>
        </w:tc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07085" w:rsidRPr="00F07085" w:rsidTr="001803D5">
        <w:trPr>
          <w:trHeight w:val="238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13</w:t>
            </w: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93" w:lineRule="exact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Междубанков превод на масов файл (напр. заплати) - общо</w:t>
            </w:r>
          </w:p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платежно нареждане;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един ред от</w:t>
            </w:r>
          </w:p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файла = една операция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07085" w:rsidRPr="00F07085" w:rsidTr="001803D5">
        <w:trPr>
          <w:trHeight w:val="80"/>
        </w:trPr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93" w:lineRule="exact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07085" w:rsidRPr="00F07085" w:rsidTr="001803D5">
        <w:trPr>
          <w:trHeight w:val="238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14</w:t>
            </w: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Месечно обслужване на сметка в левове;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07085" w:rsidRPr="00F07085" w:rsidTr="001803D5">
        <w:trPr>
          <w:trHeight w:val="264"/>
        </w:trPr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93" w:lineRule="exact"/>
              <w:ind w:left="5" w:hanging="5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брой</w:t>
            </w:r>
          </w:p>
        </w:tc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07085" w:rsidRPr="00F07085" w:rsidTr="001803D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15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Месечно обслужване на сметка в евро;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</w:tr>
      <w:tr w:rsidR="00F07085" w:rsidRPr="00F07085" w:rsidTr="001803D5"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3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93" w:lineRule="exact"/>
              <w:ind w:left="10" w:hanging="10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</w:tr>
      <w:tr w:rsidR="00F07085" w:rsidRPr="00F07085" w:rsidTr="001803D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16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Касова операция - внасяне на левове в брой - банкноти и монети за суми до 100 000 лв.;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g-BG" w:eastAsia="bg-BG"/>
              </w:rPr>
            </w:pPr>
            <w:r w:rsidRPr="00F07085">
              <w:rPr>
                <w:rFonts w:ascii="Calibri" w:eastAsia="Times New Roman" w:hAnsi="Calibri" w:cs="Times New Roman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</w:tr>
      <w:tr w:rsidR="00F07085" w:rsidRPr="00F07085" w:rsidTr="001803D5"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3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93" w:lineRule="exact"/>
              <w:ind w:left="10" w:hanging="10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</w:tr>
      <w:tr w:rsidR="00F07085" w:rsidRPr="00F07085" w:rsidTr="001803D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17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Касова операция - внасяне на евро в брой;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</w:tr>
      <w:tr w:rsidR="00F07085" w:rsidRPr="00F07085" w:rsidTr="001803D5"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3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</w:tr>
      <w:tr w:rsidR="00F07085" w:rsidRPr="00F07085" w:rsidTr="001803D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F07085">
              <w:rPr>
                <w:rFonts w:ascii="Calibri" w:eastAsia="Times New Roman" w:hAnsi="Calibri" w:cs="Times New Roman"/>
                <w:lang w:val="bg-BG" w:eastAsia="bg-BG"/>
              </w:rPr>
              <w:t>18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Откриване на банкова сметка в лева;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</w:tr>
      <w:tr w:rsidR="00F07085" w:rsidRPr="00F07085" w:rsidTr="001803D5">
        <w:trPr>
          <w:trHeight w:val="175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3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</w:tr>
      <w:tr w:rsidR="00F07085" w:rsidRPr="00F07085" w:rsidTr="001803D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19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Откриване на банкова сметка в евро;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</w:tr>
      <w:tr w:rsidR="00F07085" w:rsidRPr="00F07085" w:rsidTr="001803D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20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Закриване на банкова сметка в лева;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</w:tr>
      <w:tr w:rsidR="00F07085" w:rsidRPr="00F07085" w:rsidTr="001803D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21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Закриване на банкова сметка в евро;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</w:tr>
      <w:tr w:rsidR="00F07085" w:rsidRPr="00F07085" w:rsidTr="001803D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22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93" w:lineRule="exact"/>
              <w:ind w:left="10" w:hanging="10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Инкасиране на парични средства /такси за инкасо/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</w:tr>
      <w:tr w:rsidR="00F07085" w:rsidRPr="00F07085" w:rsidTr="001803D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23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93" w:lineRule="exact"/>
              <w:ind w:left="10" w:hanging="10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Месечна такса за обслужване на ПОС терминал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</w:tr>
      <w:tr w:rsidR="00F07085" w:rsidRPr="00F07085" w:rsidTr="001803D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24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ПОС-комисионна за карти, издадени в Република България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</w:tr>
      <w:tr w:rsidR="00F07085" w:rsidRPr="00F07085" w:rsidTr="001803D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25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ПОС-комисионна за карти, издадени в чужбина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</w:tr>
      <w:tr w:rsidR="00F07085" w:rsidRPr="00F07085" w:rsidTr="001803D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26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Годишен процент на разходите по кредит за оборотни средства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лихва в 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</w:tr>
      <w:tr w:rsidR="00F07085" w:rsidRPr="00F07085" w:rsidTr="001803D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27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 xml:space="preserve">Лихвен процент по „Свободни депозити“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 xml:space="preserve">лихва в процент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</w:tr>
      <w:tr w:rsidR="00F07085" w:rsidRPr="00F07085" w:rsidTr="001803D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bg-BG" w:eastAsia="bg-BG"/>
              </w:rPr>
            </w:pPr>
          </w:p>
        </w:tc>
      </w:tr>
      <w:tr w:rsidR="00F07085" w:rsidRPr="00F07085" w:rsidTr="001803D5"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b/>
                <w:bCs/>
                <w:lang w:val="bg-BG" w:eastAsia="bg-BG"/>
              </w:rPr>
              <w:t>№</w:t>
            </w:r>
          </w:p>
        </w:tc>
        <w:tc>
          <w:tcPr>
            <w:tcW w:w="73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ind w:left="2400"/>
              <w:rPr>
                <w:rFonts w:ascii="Calibri" w:eastAsia="Times New Roman" w:hAnsi="Calibri" w:cs="Calibri"/>
                <w:b/>
                <w:bCs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b/>
                <w:bCs/>
                <w:lang w:val="bg-BG" w:eastAsia="bg-BG"/>
              </w:rPr>
              <w:t>Услуги за персонал на болницата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b/>
                <w:bCs/>
                <w:lang w:val="bg-BG" w:eastAsia="bg-BG"/>
              </w:rPr>
              <w:t>Мярка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Calibri" w:eastAsia="Times New Roman" w:hAnsi="Calibri" w:cs="Calibri"/>
                <w:b/>
                <w:bCs/>
                <w:lang w:val="bg-BG" w:eastAsia="bg-BG"/>
              </w:rPr>
            </w:pPr>
          </w:p>
        </w:tc>
      </w:tr>
      <w:tr w:rsidR="00F07085" w:rsidRPr="00F07085" w:rsidTr="001803D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lastRenderedPageBreak/>
              <w:t>28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Такса за издаване на дебитна карта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</w:tr>
      <w:tr w:rsidR="00F07085" w:rsidRPr="00F07085" w:rsidTr="001803D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29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Такса за обслужване на дебитна – годишна, месечна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</w:tr>
      <w:tr w:rsidR="00F07085" w:rsidRPr="00F07085" w:rsidTr="001803D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30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Такса за електронно банкиране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bg-BG"/>
              </w:rPr>
            </w:pPr>
            <w:r w:rsidRPr="00F07085">
              <w:rPr>
                <w:rFonts w:ascii="Calibri" w:eastAsia="Times New Roman" w:hAnsi="Calibri" w:cs="Calibri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  <w:p w:rsidR="00F07085" w:rsidRPr="00F07085" w:rsidRDefault="00F07085" w:rsidP="00F0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</w:tr>
    </w:tbl>
    <w:p w:rsidR="00F07085" w:rsidRPr="00F07085" w:rsidRDefault="00F07085" w:rsidP="00F07085">
      <w:pPr>
        <w:autoSpaceDE w:val="0"/>
        <w:autoSpaceDN w:val="0"/>
        <w:adjustRightInd w:val="0"/>
        <w:spacing w:after="0" w:line="216" w:lineRule="exact"/>
        <w:jc w:val="both"/>
        <w:rPr>
          <w:rFonts w:ascii="Calibri" w:eastAsia="Times New Roman" w:hAnsi="Calibri" w:cs="Calibri"/>
          <w:i/>
          <w:iCs/>
          <w:sz w:val="16"/>
          <w:szCs w:val="16"/>
          <w:lang w:val="bg-BG" w:eastAsia="bg-BG"/>
        </w:rPr>
      </w:pPr>
      <w:r w:rsidRPr="00F07085">
        <w:rPr>
          <w:rFonts w:ascii="Calibri" w:eastAsia="Times New Roman" w:hAnsi="Calibri" w:cs="Calibri"/>
          <w:i/>
          <w:iCs/>
          <w:sz w:val="16"/>
          <w:szCs w:val="16"/>
          <w:lang w:val="bg-BG" w:eastAsia="bg-BG"/>
        </w:rPr>
        <w:t>В третата колона на редове № 26 и 27 не се посочват цени в лева, а се посочват проценти лихва .</w:t>
      </w:r>
    </w:p>
    <w:p w:rsidR="00F07085" w:rsidRPr="00F07085" w:rsidRDefault="00F07085" w:rsidP="00F07085">
      <w:pPr>
        <w:autoSpaceDE w:val="0"/>
        <w:autoSpaceDN w:val="0"/>
        <w:adjustRightInd w:val="0"/>
        <w:spacing w:after="200" w:line="216" w:lineRule="exact"/>
        <w:ind w:firstLine="715"/>
        <w:jc w:val="both"/>
        <w:rPr>
          <w:rFonts w:ascii="Calibri" w:eastAsia="Calibri" w:hAnsi="Calibri" w:cs="Calibri"/>
          <w:i/>
          <w:iCs/>
          <w:sz w:val="16"/>
          <w:szCs w:val="16"/>
          <w:lang w:val="bg-BG" w:eastAsia="bg-BG"/>
        </w:rPr>
      </w:pPr>
      <w:r w:rsidRPr="00F07085">
        <w:rPr>
          <w:rFonts w:ascii="Calibri" w:eastAsia="Calibri" w:hAnsi="Calibri" w:cs="Calibri"/>
          <w:i/>
          <w:iCs/>
          <w:sz w:val="16"/>
          <w:szCs w:val="16"/>
          <w:lang w:val="bg-BG" w:eastAsia="bg-BG"/>
        </w:rPr>
        <w:t>Цените и лихвите се посочват в числа с точност до втория знак след десетичната запетая. Ако е посочено с точност до третия или следващ знак, то комисията закръгля съответно до втория знак след десетичната запетая. Недопустимо е оферирането на лихви равни на 0 % /нула процента/.</w:t>
      </w:r>
    </w:p>
    <w:p w:rsidR="00F07085" w:rsidRPr="00F07085" w:rsidRDefault="00F07085" w:rsidP="00F07085">
      <w:pPr>
        <w:autoSpaceDE w:val="0"/>
        <w:autoSpaceDN w:val="0"/>
        <w:adjustRightInd w:val="0"/>
        <w:spacing w:before="53" w:after="0" w:line="293" w:lineRule="exact"/>
        <w:ind w:firstLine="701"/>
        <w:jc w:val="both"/>
        <w:rPr>
          <w:rFonts w:ascii="Calibri" w:eastAsia="Times New Roman" w:hAnsi="Calibri" w:cs="Calibri"/>
          <w:lang w:val="ru-RU" w:eastAsia="bg-BG"/>
        </w:rPr>
      </w:pPr>
    </w:p>
    <w:p w:rsidR="00F07085" w:rsidRPr="00F07085" w:rsidRDefault="00F07085" w:rsidP="00F07085">
      <w:pPr>
        <w:autoSpaceDE w:val="0"/>
        <w:autoSpaceDN w:val="0"/>
        <w:adjustRightInd w:val="0"/>
        <w:spacing w:before="53" w:after="0" w:line="293" w:lineRule="exact"/>
        <w:ind w:firstLine="701"/>
        <w:jc w:val="both"/>
        <w:rPr>
          <w:rFonts w:ascii="Calibri" w:eastAsia="Times New Roman" w:hAnsi="Calibri" w:cs="Calibri"/>
          <w:lang w:val="bg-BG" w:eastAsia="bg-BG"/>
        </w:rPr>
      </w:pPr>
      <w:r w:rsidRPr="00F07085">
        <w:rPr>
          <w:rFonts w:ascii="Calibri" w:eastAsia="Times New Roman" w:hAnsi="Calibri" w:cs="Calibri"/>
          <w:lang w:val="bg-BG" w:eastAsia="bg-BG"/>
        </w:rPr>
        <w:t>Декларирам, че горепосочените цени са крайни и включват абсолютно всички разходи за изпълнение на поръчката, в това число данъци, такси и т.н.</w:t>
      </w:r>
    </w:p>
    <w:p w:rsidR="00F07085" w:rsidRPr="00F07085" w:rsidRDefault="00F07085" w:rsidP="00F07085">
      <w:pPr>
        <w:autoSpaceDE w:val="0"/>
        <w:autoSpaceDN w:val="0"/>
        <w:adjustRightInd w:val="0"/>
        <w:spacing w:before="53" w:after="0" w:line="293" w:lineRule="exact"/>
        <w:ind w:firstLine="701"/>
        <w:jc w:val="both"/>
        <w:rPr>
          <w:rFonts w:ascii="Calibri" w:eastAsia="Times New Roman" w:hAnsi="Calibri" w:cs="Calibri"/>
          <w:lang w:val="bg-BG" w:eastAsia="bg-BG"/>
        </w:rPr>
      </w:pPr>
      <w:r w:rsidRPr="00F07085">
        <w:rPr>
          <w:rFonts w:ascii="Calibri" w:eastAsia="Times New Roman" w:hAnsi="Calibri" w:cs="Calibri"/>
          <w:lang w:val="bg-BG" w:eastAsia="bg-BG"/>
        </w:rPr>
        <w:t xml:space="preserve">Забележка: Така посочените,  са крайни за СБАЛО „Проф. Бойчо </w:t>
      </w:r>
      <w:proofErr w:type="spellStart"/>
      <w:r w:rsidRPr="00F07085">
        <w:rPr>
          <w:rFonts w:ascii="Calibri" w:eastAsia="Times New Roman" w:hAnsi="Calibri" w:cs="Calibri"/>
          <w:lang w:val="bg-BG" w:eastAsia="bg-BG"/>
        </w:rPr>
        <w:t>Бойчев”ЕАД</w:t>
      </w:r>
      <w:proofErr w:type="spellEnd"/>
    </w:p>
    <w:p w:rsidR="00F07085" w:rsidRPr="00F07085" w:rsidRDefault="00F07085" w:rsidP="00F07085">
      <w:pPr>
        <w:autoSpaceDE w:val="0"/>
        <w:autoSpaceDN w:val="0"/>
        <w:adjustRightInd w:val="0"/>
        <w:spacing w:before="53" w:after="0" w:line="293" w:lineRule="exact"/>
        <w:ind w:firstLine="701"/>
        <w:jc w:val="both"/>
        <w:rPr>
          <w:rFonts w:ascii="Calibri" w:eastAsia="Times New Roman" w:hAnsi="Calibri" w:cs="Calibri"/>
          <w:lang w:val="bg-BG" w:eastAsia="bg-BG"/>
        </w:rPr>
      </w:pPr>
    </w:p>
    <w:p w:rsidR="00F07085" w:rsidRPr="00F07085" w:rsidRDefault="00F07085" w:rsidP="00F07085">
      <w:pPr>
        <w:autoSpaceDE w:val="0"/>
        <w:autoSpaceDN w:val="0"/>
        <w:adjustRightInd w:val="0"/>
        <w:spacing w:before="53" w:after="0" w:line="293" w:lineRule="exact"/>
        <w:ind w:firstLine="701"/>
        <w:jc w:val="both"/>
        <w:rPr>
          <w:rFonts w:ascii="Calibri" w:eastAsia="Times New Roman" w:hAnsi="Calibri" w:cs="Calibri"/>
          <w:lang w:val="bg-BG" w:eastAsia="bg-BG"/>
        </w:rPr>
      </w:pPr>
    </w:p>
    <w:p w:rsidR="00F07085" w:rsidRPr="00F07085" w:rsidRDefault="00F07085" w:rsidP="00F07085">
      <w:pPr>
        <w:autoSpaceDE w:val="0"/>
        <w:autoSpaceDN w:val="0"/>
        <w:adjustRightInd w:val="0"/>
        <w:spacing w:after="200" w:line="216" w:lineRule="exact"/>
        <w:jc w:val="both"/>
        <w:rPr>
          <w:rFonts w:ascii="Calibri" w:eastAsia="Calibri" w:hAnsi="Calibri" w:cs="Calibri"/>
          <w:i/>
          <w:iCs/>
          <w:sz w:val="16"/>
          <w:szCs w:val="16"/>
          <w:lang w:val="ru-RU" w:eastAsia="bg-BG"/>
        </w:rPr>
      </w:pPr>
    </w:p>
    <w:p w:rsidR="00F07085" w:rsidRPr="00F07085" w:rsidRDefault="00F07085" w:rsidP="00F07085">
      <w:pPr>
        <w:autoSpaceDE w:val="0"/>
        <w:autoSpaceDN w:val="0"/>
        <w:adjustRightInd w:val="0"/>
        <w:spacing w:after="0" w:line="221" w:lineRule="exact"/>
        <w:rPr>
          <w:rFonts w:ascii="Calibri" w:eastAsia="Times New Roman" w:hAnsi="Calibri" w:cs="Calibri"/>
          <w:i/>
          <w:iCs/>
          <w:sz w:val="16"/>
          <w:szCs w:val="16"/>
          <w:lang w:val="bg-BG" w:eastAsia="bg-BG"/>
        </w:rPr>
      </w:pPr>
    </w:p>
    <w:p w:rsidR="00F07085" w:rsidRPr="00F07085" w:rsidRDefault="00F07085" w:rsidP="00F07085">
      <w:pPr>
        <w:autoSpaceDE w:val="0"/>
        <w:autoSpaceDN w:val="0"/>
        <w:adjustRightInd w:val="0"/>
        <w:spacing w:after="0" w:line="216" w:lineRule="exact"/>
        <w:rPr>
          <w:rFonts w:ascii="Calibri" w:eastAsia="Times New Roman" w:hAnsi="Calibri" w:cs="Calibri"/>
          <w:i/>
          <w:iCs/>
          <w:sz w:val="16"/>
          <w:szCs w:val="16"/>
          <w:lang w:val="ru-RU" w:eastAsia="bg-BG"/>
        </w:rPr>
      </w:pPr>
    </w:p>
    <w:p w:rsidR="00F07085" w:rsidRPr="00F07085" w:rsidRDefault="00F07085" w:rsidP="00F07085">
      <w:pPr>
        <w:tabs>
          <w:tab w:val="left" w:leader="underscore" w:pos="2203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val="bg-BG" w:eastAsia="bg-BG"/>
        </w:rPr>
      </w:pPr>
      <w:r w:rsidRPr="00F07085">
        <w:rPr>
          <w:rFonts w:ascii="Calibri" w:eastAsia="Times New Roman" w:hAnsi="Calibri" w:cs="Calibri"/>
          <w:lang w:val="bg-BG" w:eastAsia="bg-BG"/>
        </w:rPr>
        <w:t>Дата</w:t>
      </w:r>
      <w:r w:rsidRPr="00F07085">
        <w:rPr>
          <w:rFonts w:ascii="Calibri" w:eastAsia="Times New Roman" w:hAnsi="Calibri" w:cs="Calibri"/>
          <w:lang w:val="bg-BG" w:eastAsia="bg-BG"/>
        </w:rPr>
        <w:tab/>
        <w:t>г</w:t>
      </w:r>
      <w:r w:rsidRPr="00F07085">
        <w:rPr>
          <w:rFonts w:ascii="Calibri" w:eastAsia="Times New Roman" w:hAnsi="Calibri" w:cs="Calibri"/>
          <w:lang w:val="ru-RU" w:eastAsia="bg-BG"/>
        </w:rPr>
        <w:t xml:space="preserve">             </w:t>
      </w:r>
      <w:r w:rsidRPr="00F07085">
        <w:rPr>
          <w:rFonts w:ascii="Calibri" w:eastAsia="Times New Roman" w:hAnsi="Calibri" w:cs="Calibri"/>
          <w:lang w:val="bg-BG" w:eastAsia="bg-BG"/>
        </w:rPr>
        <w:t xml:space="preserve">                                                ПОДПИС:__________________________</w:t>
      </w:r>
    </w:p>
    <w:p w:rsidR="00F07085" w:rsidRPr="00F07085" w:rsidRDefault="00F07085" w:rsidP="00F07085">
      <w:pPr>
        <w:tabs>
          <w:tab w:val="left" w:leader="underscore" w:pos="2203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bg-BG"/>
        </w:rPr>
      </w:pPr>
      <w:r w:rsidRPr="00F07085">
        <w:rPr>
          <w:rFonts w:ascii="Calibri" w:eastAsia="Times New Roman" w:hAnsi="Calibri" w:cs="Calibri"/>
          <w:lang w:val="bg-BG" w:eastAsia="bg-BG"/>
        </w:rPr>
        <w:t xml:space="preserve">                                                                                                            _____________________(</w:t>
      </w:r>
      <w:r w:rsidRPr="00F07085">
        <w:rPr>
          <w:rFonts w:ascii="Calibri" w:eastAsia="Times New Roman" w:hAnsi="Calibri" w:cs="Calibri"/>
          <w:sz w:val="18"/>
          <w:szCs w:val="18"/>
          <w:lang w:val="bg-BG" w:eastAsia="bg-BG"/>
        </w:rPr>
        <w:t>име и фамилия</w:t>
      </w:r>
      <w:r w:rsidRPr="00F07085">
        <w:rPr>
          <w:rFonts w:ascii="Calibri" w:eastAsia="Times New Roman" w:hAnsi="Calibri" w:cs="Calibri"/>
          <w:lang w:val="bg-BG" w:eastAsia="bg-BG"/>
        </w:rPr>
        <w:t>)</w:t>
      </w:r>
      <w:r w:rsidRPr="00F07085">
        <w:rPr>
          <w:rFonts w:ascii="Calibri" w:eastAsia="Times New Roman" w:hAnsi="Calibri" w:cs="Calibri"/>
          <w:lang w:eastAsia="bg-BG"/>
        </w:rPr>
        <w:t xml:space="preserve"> </w:t>
      </w:r>
    </w:p>
    <w:p w:rsidR="00F07085" w:rsidRPr="00F07085" w:rsidRDefault="00F07085" w:rsidP="00F0708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18"/>
          <w:szCs w:val="18"/>
          <w:lang w:val="bg-BG" w:eastAsia="bg-BG"/>
        </w:rPr>
      </w:pPr>
      <w:r w:rsidRPr="00F07085">
        <w:rPr>
          <w:rFonts w:ascii="Calibri" w:eastAsia="Times New Roman" w:hAnsi="Calibri" w:cs="Calibri"/>
          <w:iCs/>
          <w:sz w:val="18"/>
          <w:szCs w:val="18"/>
          <w:lang w:val="bg-BG" w:eastAsia="bg-BG"/>
        </w:rPr>
        <w:t xml:space="preserve">                                                                                                                                   </w:t>
      </w:r>
      <w:r w:rsidRPr="00F07085">
        <w:rPr>
          <w:rFonts w:ascii="Calibri" w:eastAsia="Times New Roman" w:hAnsi="Calibri" w:cs="Calibri"/>
          <w:sz w:val="18"/>
          <w:szCs w:val="18"/>
          <w:lang w:val="bg-BG" w:eastAsia="bg-BG"/>
        </w:rPr>
        <w:t>_______________________(длъжност на лицето,</w:t>
      </w:r>
    </w:p>
    <w:p w:rsidR="00F07085" w:rsidRPr="00F07085" w:rsidRDefault="00F07085" w:rsidP="00F070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7085">
        <w:rPr>
          <w:rFonts w:ascii="Calibri" w:eastAsia="Times New Roman" w:hAnsi="Calibri" w:cs="Calibri"/>
          <w:sz w:val="18"/>
          <w:szCs w:val="18"/>
          <w:lang w:val="bg-BG" w:eastAsia="bg-BG"/>
        </w:rPr>
        <w:t xml:space="preserve">                                                                                                                                                                            което подписва офертата</w:t>
      </w:r>
    </w:p>
    <w:p w:rsidR="00F07085" w:rsidRPr="00F07085" w:rsidRDefault="00F07085" w:rsidP="00F07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07085" w:rsidRPr="00F07085" w:rsidRDefault="00F07085" w:rsidP="00F07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07085" w:rsidRPr="00F07085" w:rsidRDefault="00F07085" w:rsidP="00F07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300B8" w:rsidRDefault="004300B8">
      <w:bookmarkStart w:id="0" w:name="_GoBack"/>
      <w:bookmarkEnd w:id="0"/>
    </w:p>
    <w:sectPr w:rsidR="004300B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16A7"/>
    <w:multiLevelType w:val="singleLevel"/>
    <w:tmpl w:val="790AD5EA"/>
    <w:lvl w:ilvl="0">
      <w:start w:val="1"/>
      <w:numFmt w:val="decimal"/>
      <w:lvlText w:val="%1."/>
      <w:legacy w:legacy="1" w:legacySpace="0" w:legacyIndent="235"/>
      <w:lvlJc w:val="left"/>
      <w:rPr>
        <w:rFonts w:ascii="Calibri" w:hAnsi="Calibri" w:cs="Calibri" w:hint="default"/>
      </w:rPr>
    </w:lvl>
  </w:abstractNum>
  <w:abstractNum w:abstractNumId="1" w15:restartNumberingAfterBreak="0">
    <w:nsid w:val="4DB441F9"/>
    <w:multiLevelType w:val="singleLevel"/>
    <w:tmpl w:val="7E608E36"/>
    <w:lvl w:ilvl="0">
      <w:start w:val="4"/>
      <w:numFmt w:val="decimal"/>
      <w:lvlText w:val="1.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" w15:restartNumberingAfterBreak="0">
    <w:nsid w:val="64FA0C09"/>
    <w:multiLevelType w:val="hybridMultilevel"/>
    <w:tmpl w:val="63321562"/>
    <w:lvl w:ilvl="0" w:tplc="E14CB918">
      <w:start w:val="2"/>
      <w:numFmt w:val="decimal"/>
      <w:lvlText w:val="%1."/>
      <w:lvlJc w:val="left"/>
      <w:pPr>
        <w:ind w:left="1637" w:hanging="360"/>
      </w:pPr>
      <w:rPr>
        <w:rFonts w:ascii="Calibri" w:hAnsi="Calibri" w:cs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85"/>
    <w:rsid w:val="004300B8"/>
    <w:rsid w:val="005B1F85"/>
    <w:rsid w:val="00F0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B94DB-68DD-4158-912C-2418635C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Dimitar Hristov</cp:lastModifiedBy>
  <cp:revision>1</cp:revision>
  <dcterms:created xsi:type="dcterms:W3CDTF">2018-01-16T10:33:00Z</dcterms:created>
  <dcterms:modified xsi:type="dcterms:W3CDTF">2018-01-16T10:33:00Z</dcterms:modified>
</cp:coreProperties>
</file>