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95759A">
        <w:rPr>
          <w:b/>
        </w:rPr>
        <w:t>„</w:t>
      </w:r>
      <w:r w:rsidR="00E33FA3" w:rsidRPr="0036284B">
        <w:rPr>
          <w:b/>
        </w:rPr>
        <w:t xml:space="preserve">Специализирана болница за активно лечение </w:t>
      </w:r>
      <w:r w:rsidR="000D53EB">
        <w:rPr>
          <w:b/>
        </w:rPr>
        <w:t>на белодробни болести - Габрово</w:t>
      </w:r>
      <w:r w:rsidR="00E33FA3" w:rsidRPr="0036284B">
        <w:rPr>
          <w:b/>
        </w:rPr>
        <w:t>” ЕООД, гр.</w:t>
      </w:r>
      <w:r w:rsidR="000D53EB">
        <w:rPr>
          <w:b/>
        </w:rPr>
        <w:t xml:space="preserve"> </w:t>
      </w:r>
      <w:bookmarkStart w:id="1" w:name="_GoBack"/>
      <w:bookmarkEnd w:id="1"/>
      <w:r w:rsidR="000D53EB">
        <w:rPr>
          <w:b/>
        </w:rPr>
        <w:t>Габрово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95759A">
        <w:rPr>
          <w:rFonts w:ascii="Times New Roman" w:hAnsi="Times New Roman"/>
          <w:sz w:val="24"/>
          <w:szCs w:val="24"/>
        </w:rPr>
        <w:t>7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A0A"/>
    <w:rsid w:val="000D53EB"/>
    <w:rsid w:val="00130981"/>
    <w:rsid w:val="00181FC3"/>
    <w:rsid w:val="003612AD"/>
    <w:rsid w:val="00453FDB"/>
    <w:rsid w:val="004A5AB8"/>
    <w:rsid w:val="0061080F"/>
    <w:rsid w:val="00653228"/>
    <w:rsid w:val="0067119C"/>
    <w:rsid w:val="006E1DFB"/>
    <w:rsid w:val="007B06FF"/>
    <w:rsid w:val="00885A0A"/>
    <w:rsid w:val="0095759A"/>
    <w:rsid w:val="00A23756"/>
    <w:rsid w:val="00B67D19"/>
    <w:rsid w:val="00D02152"/>
    <w:rsid w:val="00D121AA"/>
    <w:rsid w:val="00E33FA3"/>
    <w:rsid w:val="00E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3</cp:revision>
  <cp:lastPrinted>2017-03-06T12:07:00Z</cp:lastPrinted>
  <dcterms:created xsi:type="dcterms:W3CDTF">2017-03-06T12:06:00Z</dcterms:created>
  <dcterms:modified xsi:type="dcterms:W3CDTF">2017-03-06T12:07:00Z</dcterms:modified>
</cp:coreProperties>
</file>