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1843"/>
        <w:gridCol w:w="1276"/>
        <w:gridCol w:w="850"/>
        <w:gridCol w:w="992"/>
        <w:gridCol w:w="2235"/>
        <w:gridCol w:w="850"/>
        <w:gridCol w:w="567"/>
        <w:gridCol w:w="1559"/>
        <w:gridCol w:w="1022"/>
        <w:gridCol w:w="821"/>
        <w:gridCol w:w="1134"/>
      </w:tblGrid>
      <w:tr w:rsidR="006F0472" w:rsidRPr="00F35E4C" w:rsidTr="001B4BE4">
        <w:trPr>
          <w:trHeight w:val="471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ТЕХНИЧЕСКО ПРЕДЛОЖЕНИЕ/СПЕЦИФИКАЦИЯ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</w:p>
        </w:tc>
      </w:tr>
      <w:tr w:rsidR="006F0472" w:rsidRPr="00F35E4C" w:rsidTr="001B4BE4">
        <w:trPr>
          <w:trHeight w:val="243"/>
        </w:trPr>
        <w:tc>
          <w:tcPr>
            <w:tcW w:w="9498" w:type="dxa"/>
            <w:gridSpan w:val="7"/>
            <w:tcBorders>
              <w:right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Технически </w:t>
            </w:r>
            <w:r w:rsidRPr="00F35E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ar-SA"/>
              </w:rPr>
              <w:t>спецификации</w:t>
            </w: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 на Възложителя</w:t>
            </w:r>
          </w:p>
        </w:tc>
        <w:tc>
          <w:tcPr>
            <w:tcW w:w="5953" w:type="dxa"/>
            <w:gridSpan w:val="6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>Технически спецификации на участника</w:t>
            </w:r>
          </w:p>
        </w:tc>
      </w:tr>
      <w:tr w:rsidR="006F0472" w:rsidRPr="00F35E4C" w:rsidTr="001B4BE4">
        <w:trPr>
          <w:trHeight w:val="243"/>
        </w:trPr>
        <w:tc>
          <w:tcPr>
            <w:tcW w:w="1310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1276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  <w:tc>
          <w:tcPr>
            <w:tcW w:w="2235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559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  <w:t>3</w:t>
            </w: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</w:tr>
      <w:tr w:rsidR="006F0472" w:rsidRPr="00F35E4C" w:rsidTr="001B4BE4">
        <w:trPr>
          <w:trHeight w:val="623"/>
        </w:trPr>
        <w:tc>
          <w:tcPr>
            <w:tcW w:w="1310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Международно непатентно наименование</w:t>
            </w:r>
          </w:p>
        </w:tc>
        <w:tc>
          <w:tcPr>
            <w:tcW w:w="1276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50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Мярка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  <w:tc>
          <w:tcPr>
            <w:tcW w:w="2235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  <w:t>Прогнозни срокове на доставка и количества: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567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Международно непатентно наименование/ </w:t>
            </w:r>
          </w:p>
        </w:tc>
        <w:tc>
          <w:tcPr>
            <w:tcW w:w="102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21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Мярка </w:t>
            </w:r>
          </w:p>
        </w:tc>
        <w:tc>
          <w:tcPr>
            <w:tcW w:w="1134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</w:tr>
      <w:tr w:rsidR="006F0472" w:rsidRPr="00F35E4C" w:rsidTr="001B4BE4">
        <w:trPr>
          <w:trHeight w:val="622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235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u w:val="single"/>
                <w:lang w:eastAsia="bg-BG" w:bidi="ar-SA"/>
              </w:rPr>
              <w:t>Търговско наименование на предлаганият биопродукт*</w:t>
            </w: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70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235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Туберкулоза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J07AN01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Mycobacterium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bovis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BCG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154AD5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330 000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април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82 5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май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8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2 5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            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юли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82 5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00                          ноември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8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2 5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96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ППД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туберкулин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V04CF01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Tuberculini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purified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Protein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Derivative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for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human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use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400 000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април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- 100 000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май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10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0 000                     юли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- 100 000                          ноември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10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0 000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Тетанус и дифтерия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J07AM51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Diphtheria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and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tetanus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vaccine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(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adsorbed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,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reduced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antigen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(s)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content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500 000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Default="006F0472" w:rsidP="001B4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май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20 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000 </w:t>
            </w:r>
          </w:p>
          <w:p w:rsidR="006F0472" w:rsidRDefault="006F0472" w:rsidP="001B4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юли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30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септември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20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000</w:t>
            </w:r>
          </w:p>
          <w:p w:rsidR="006F0472" w:rsidRPr="005833AF" w:rsidRDefault="006F0472" w:rsidP="001B4BE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декември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30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Кримска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хеморагична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 треска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J07BX00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Crimean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Haemorrhagic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Fever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vaccine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, 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inactivated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1 000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декември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1 0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1174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lastRenderedPageBreak/>
              <w:t xml:space="preserve">Човешки нормален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имуноглобулин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, неспецифичен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J06BA01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Immunoglobuline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normal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human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for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extravascular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administration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1 500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декември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                                     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Серум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противо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val="en-US" w:eastAsia="bg-BG"/>
              </w:rPr>
              <w:t>-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дифтериен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 w:righ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J06AA01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Dipht</w:t>
            </w:r>
            <w:proofErr w:type="spellEnd"/>
            <w:r>
              <w:rPr>
                <w:rFonts w:ascii="Times New Roman" w:hAnsi="Times New Roman"/>
                <w:bCs/>
                <w:sz w:val="20"/>
                <w:lang w:val="en-US" w:eastAsia="bg-BG"/>
              </w:rPr>
              <w:t>h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eria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antitoxin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доза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50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декември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- 50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733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Серум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противо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val="en-US" w:eastAsia="bg-BG"/>
              </w:rPr>
              <w:t>-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тетаничен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J06AA02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Tetanus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antitoxin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left="-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tabs>
                <w:tab w:val="left" w:pos="90"/>
              </w:tabs>
              <w:ind w:left="-78" w:right="-62" w:hanging="30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доза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150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декември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- 150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 w:bidi="ar-SA"/>
              </w:rPr>
            </w:pPr>
          </w:p>
        </w:tc>
        <w:tc>
          <w:tcPr>
            <w:tcW w:w="1559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bg-BG" w:bidi="ar-SA"/>
              </w:rPr>
            </w:pPr>
          </w:p>
        </w:tc>
      </w:tr>
    </w:tbl>
    <w:p w:rsidR="006F0472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bCs/>
          <w:i/>
          <w:sz w:val="28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Дата: _____________ г.</w:t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  <w:t>Подпис и печат:______________________</w:t>
      </w: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  <w:sectPr w:rsidR="006F0472" w:rsidRPr="00F35E4C" w:rsidSect="00214913">
          <w:pgSz w:w="16838" w:h="11906" w:orient="landscape" w:code="9"/>
          <w:pgMar w:top="1134" w:right="992" w:bottom="993" w:left="709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6F0472" w:rsidRPr="00F35E4C" w:rsidRDefault="006F0472" w:rsidP="006F0472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  <w:lastRenderedPageBreak/>
        <w:t>OБРАЗЕЦ</w:t>
      </w:r>
    </w:p>
    <w:p w:rsidR="006F0472" w:rsidRPr="00F35E4C" w:rsidRDefault="006F0472" w:rsidP="006F047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...................................................................................................................................................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(наименование на участника)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ЦЕНОВО ПРЕДЛОЖЕНИЕ</w:t>
      </w:r>
    </w:p>
    <w:p w:rsidR="006F0472" w:rsidRPr="00F35E4C" w:rsidRDefault="006F0472" w:rsidP="006F047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Долуподписаният/ата .................................................................................................</w:t>
      </w:r>
    </w:p>
    <w:p w:rsidR="006F0472" w:rsidRPr="00F35E4C" w:rsidRDefault="006F0472" w:rsidP="006F0472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  <w:t>(трите имена)</w:t>
      </w:r>
    </w:p>
    <w:p w:rsidR="006F0472" w:rsidRPr="00F35E4C" w:rsidRDefault="006F0472" w:rsidP="006F0472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в качеството си на ............................... 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включваща ваксини и биопродукти в 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седем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обособени позиции</w:t>
      </w:r>
      <w:r w:rsidRPr="00F35E4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 w:bidi="ar-SA"/>
        </w:rPr>
        <w:t xml:space="preserve"> </w:t>
      </w: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>УВАЖАЕМИ ДАМИ И ГОСПОДА,</w:t>
      </w: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С настоящото Ви </w:t>
      </w:r>
      <w:r w:rsidRPr="00F35E4C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tbl>
      <w:tblPr>
        <w:tblW w:w="99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467"/>
        <w:gridCol w:w="1245"/>
        <w:gridCol w:w="1048"/>
        <w:gridCol w:w="995"/>
        <w:gridCol w:w="1445"/>
        <w:gridCol w:w="995"/>
        <w:gridCol w:w="1439"/>
      </w:tblGrid>
      <w:tr w:rsidR="006F0472" w:rsidRPr="00F35E4C" w:rsidTr="001B4BE4">
        <w:trPr>
          <w:trHeight w:val="1184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Търговско 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доза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доза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опаковка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опаковка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комплект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комплект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Обща стойност в лв. с ДДС до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0" w:lineRule="atLeast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</w:tbl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Така предложените </w:t>
      </w:r>
      <w:r w:rsidRPr="00F35E4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цени включват всички разходи, свързани с доставката до мястото на изпълнение: опаковка, транспорт, застраховки, митни сборове, такси.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Предложената цена в български лева е фиксирана и не подлежи на промяна за срока на действие на договора, освен в случаите на чл. 116 от ЗОП. В случай, че през времето на </w:t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lastRenderedPageBreak/>
        <w:t xml:space="preserve">действие на договора стойността, която следва да се заплаща с публични средства на лекарствените продукти от Позитивният лекарствен списък стане по-ниска от договорената, възложителят безусловно заплаща лекарствените продукти на по-ниската цена, от датата на влизане в сила на конкретното решение на Националният съвет по цени и </w:t>
      </w:r>
      <w:proofErr w:type="spellStart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реимбурсиране</w:t>
      </w:r>
      <w:proofErr w:type="spellEnd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 лекарствените продукти.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>Предложените цени са определени при пълно съответствие с условията от документацията по процедурата.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 xml:space="preserve">При несъответствие между предложените единична и обща цена, валидна ще бъде единичната цена на офертата. 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6F0472" w:rsidRPr="00F35E4C" w:rsidRDefault="006F0472" w:rsidP="006F047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При условие, че бъдем избрани за изпълнител на обществената поръчка, ние сме съгласни да 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предоставим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гаранция за изпълнение на задълженията по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3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% от стойността му, без ДДС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в една от формите посочени в чл. 111, ал. 5 от ЗОП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>.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</w:p>
    <w:p w:rsidR="006F0472" w:rsidRPr="00F35E4C" w:rsidRDefault="006F0472" w:rsidP="006F0472">
      <w:pPr>
        <w:spacing w:after="0" w:line="20" w:lineRule="atLeast"/>
        <w:ind w:righ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ar-SA"/>
        </w:rPr>
      </w:pPr>
    </w:p>
    <w:p w:rsidR="006F0472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</w:p>
    <w:p w:rsidR="006F0472" w:rsidRPr="00F35E4C" w:rsidRDefault="006F0472" w:rsidP="006F0472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Банка: …………………………IBAN………………………………BIC………………....…</w:t>
      </w: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Титуляр на сметката……………………………………………………………………….…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Verdana-Bold" w:hAnsi="Times New Roman" w:cs="Times New Roman"/>
          <w:b/>
          <w:sz w:val="24"/>
          <w:szCs w:val="24"/>
          <w:u w:val="single"/>
          <w:lang w:bidi="ar-SA"/>
        </w:rPr>
        <w:t>Забележка 1</w:t>
      </w:r>
      <w:r w:rsidRPr="00F35E4C">
        <w:rPr>
          <w:rFonts w:ascii="Times New Roman" w:eastAsia="Verdana-Bold" w:hAnsi="Times New Roman" w:cs="Times New Roman"/>
          <w:sz w:val="24"/>
          <w:szCs w:val="24"/>
          <w:u w:val="single"/>
          <w:lang w:bidi="ar-SA"/>
        </w:rPr>
        <w:t>: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Общата стойност за изпълнение на всички дейности от предмета на обособената позиция се изчислява като произведение на единичната цена</w:t>
      </w:r>
      <w:r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за комплект (доза в приложимите случаи)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и количеството.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ar-SA"/>
              </w:rPr>
              <w:tab/>
            </w: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 xml:space="preserve">Дата 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............................/ ............................/ 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Име и фамилия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Подпис на лицето и печат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...........................................................................................</w:t>
            </w:r>
          </w:p>
        </w:tc>
      </w:tr>
    </w:tbl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/>
    <w:p w:rsidR="006F0472" w:rsidRDefault="006F0472" w:rsidP="006F0472"/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bidi="ar-SA"/>
        </w:rPr>
      </w:pPr>
    </w:p>
    <w:p w:rsidR="00426219" w:rsidRPr="007C70EC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val="en-US" w:bidi="ar-SA"/>
        </w:rPr>
      </w:pPr>
    </w:p>
    <w:p w:rsidR="006F0472" w:rsidRPr="001A071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lastRenderedPageBreak/>
        <w:t xml:space="preserve">ОБРАЗЕЦ </w:t>
      </w:r>
    </w:p>
    <w:p w:rsidR="006F0472" w:rsidRPr="001A071C" w:rsidRDefault="006F0472" w:rsidP="006F0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Д Е К Л А Р А Ц И Я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по 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чл. 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54, ал. 1</w:t>
      </w:r>
      <w:r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и чл. 55, ал.1, т.1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о</w:t>
      </w: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т Закона за обществените поръчки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2"/>
          <w:w w:val="111"/>
          <w:sz w:val="24"/>
          <w:szCs w:val="24"/>
          <w:lang w:bidi="ar-SA"/>
        </w:rPr>
        <w:t>Подписаният: ………………………………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……………………....................................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  <w:t>(три имена)</w:t>
      </w:r>
    </w:p>
    <w:p w:rsidR="006F0472" w:rsidRPr="001A071C" w:rsidRDefault="006F0472" w:rsidP="006F0472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5"/>
          <w:w w:val="111"/>
          <w:sz w:val="24"/>
          <w:szCs w:val="24"/>
          <w:lang w:bidi="ar-SA"/>
        </w:rPr>
        <w:t xml:space="preserve">в качеството си на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…………………………………………………………………………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3"/>
          <w:sz w:val="24"/>
          <w:szCs w:val="24"/>
          <w:lang w:bidi="ar-SA"/>
        </w:rPr>
        <w:t>(длъжност)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на участник</w:t>
      </w:r>
      <w:r w:rsidRPr="001A071C">
        <w:rPr>
          <w:rFonts w:ascii="Times New Roman" w:eastAsia="Calibri" w:hAnsi="Times New Roman" w:cs="Times New Roman"/>
          <w:spacing w:val="3"/>
          <w:w w:val="120"/>
          <w:sz w:val="24"/>
          <w:szCs w:val="24"/>
          <w:lang w:bidi="ar-SA"/>
        </w:rPr>
        <w:t xml:space="preserve">: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…………………………………………..………………………………………, в процедура за възлагане на обществена поръчка с предмет: </w:t>
      </w: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включваща ваксини и биопродукти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,</w:t>
      </w:r>
      <w:r w:rsidRPr="001A071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Д Е К Л А Р И Р А М:</w:t>
      </w: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 за престъпление по чл.108а, чл.159а – 159г, чл.172, чл.192а, чл.194 – 217, чл.219 – 252, чл.253 – 260, чл.301 – 307, чл.321, 321а и чл.352 – 353е от Наказателния кодекс;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съм, за престъпление, аналогично на тези по т.1, в друга държава членка или трета страна;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редставляваният от мен участник няма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4. не е налице неравнопоставеност в случаите по чл.44, ал.5;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>редставляваният от мен участник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: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б)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6. не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е установено с влязло в сила наказателно постановление или съдебно решение, че при изпълнение на договор за обществена поръчка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нарушил </w:t>
      </w:r>
      <w:hyperlink r:id="rId4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118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5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128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6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245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 </w:t>
      </w:r>
      <w:hyperlink r:id="rId7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301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hyperlink r:id="rId8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305 от Кодекса на труда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или аналогични задължения, установени с акт на компетентен орган, съгласно законодателството на държавата, в която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установен;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7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е налице конфликт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на интереси, който не може да бъде отстранен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8. не съм 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обявен в несъстоятелност или в производство по несъстоятелност, или в процедура по ликвидация,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както 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сключил извънсъдебно споразумение с кредиторите си по смисъла на </w:t>
      </w:r>
      <w:hyperlink r:id="rId9" w:history="1">
        <w:r w:rsidRPr="00A061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 w:bidi="ar-SA"/>
          </w:rPr>
          <w:t>чл. 740 от Търговския закон</w:t>
        </w:r>
      </w:hyperlink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преустановил дейността си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Известна ми е отговорността по чл.313 от НК за неверни данни.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tabs>
          <w:tab w:val="left" w:leader="dot" w:pos="1289"/>
          <w:tab w:val="left" w:pos="6237"/>
          <w:tab w:val="left" w:leader="do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>Дата: .............................</w:t>
      </w: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ab/>
      </w:r>
      <w:r w:rsidRPr="001A071C">
        <w:rPr>
          <w:rFonts w:ascii="Times New Roman" w:eastAsia="Calibri" w:hAnsi="Times New Roman" w:cs="Times New Roman"/>
          <w:spacing w:val="-3"/>
          <w:sz w:val="24"/>
          <w:szCs w:val="24"/>
          <w:lang w:bidi="ar-SA"/>
        </w:rPr>
        <w:t>ДЕКЛАРАТОР:</w:t>
      </w:r>
    </w:p>
    <w:p w:rsidR="006F0472" w:rsidRPr="001A071C" w:rsidRDefault="006F0472" w:rsidP="006F0472">
      <w:pPr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  <w:t>(подпис, печат)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bidi="ar-SA"/>
        </w:rPr>
        <w:t>ПОЯСНЕНИЕ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: </w:t>
      </w:r>
    </w:p>
    <w:p w:rsidR="006F0472" w:rsidRDefault="006F0472" w:rsidP="006F0472">
      <w:pPr>
        <w:spacing w:after="0" w:line="240" w:lineRule="auto"/>
        <w:jc w:val="both"/>
      </w:pP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Основанията по </w:t>
      </w:r>
      <w:r w:rsidRPr="00DD7AAF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чл. 54, ал. 1 и чл. 55, ал.1, т.1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val="en-US" w:bidi="ar-SA"/>
        </w:rPr>
        <w:t xml:space="preserve"> 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 </w:t>
      </w:r>
    </w:p>
    <w:p w:rsidR="006F0472" w:rsidRDefault="006F0472" w:rsidP="001B4BE4">
      <w:pPr>
        <w:spacing w:after="200" w:line="276" w:lineRule="auto"/>
        <w:ind w:left="-108"/>
        <w:rPr>
          <w:rFonts w:ascii="Times New Roman" w:eastAsia="Calibri" w:hAnsi="Times New Roman" w:cs="Times New Roman"/>
          <w:b/>
          <w:i/>
          <w:color w:val="000000"/>
          <w:szCs w:val="22"/>
          <w:lang w:bidi="ar-SA"/>
        </w:rPr>
        <w:sectPr w:rsidR="006F0472" w:rsidSect="006F0472">
          <w:pgSz w:w="11906" w:h="16838" w:code="9"/>
          <w:pgMar w:top="992" w:right="1134" w:bottom="709" w:left="1134" w:header="425" w:footer="397" w:gutter="0"/>
          <w:pgNumType w:chapStyle="1"/>
          <w:cols w:space="708"/>
          <w:vAlign w:val="center"/>
          <w:titlePg/>
          <w:docGrid w:linePitch="381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1843"/>
        <w:gridCol w:w="1276"/>
        <w:gridCol w:w="850"/>
        <w:gridCol w:w="992"/>
        <w:gridCol w:w="2410"/>
        <w:gridCol w:w="675"/>
        <w:gridCol w:w="567"/>
        <w:gridCol w:w="1559"/>
        <w:gridCol w:w="1022"/>
        <w:gridCol w:w="821"/>
        <w:gridCol w:w="1134"/>
      </w:tblGrid>
      <w:tr w:rsidR="006F0472" w:rsidRPr="00F35E4C" w:rsidTr="001B4BE4">
        <w:trPr>
          <w:trHeight w:val="471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ТЕХНИЧЕСКО ПРЕДЛОЖЕНИЕ/СПЕЦИФИКАЦИЯ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</w:p>
        </w:tc>
      </w:tr>
      <w:tr w:rsidR="006F0472" w:rsidRPr="00F35E4C" w:rsidTr="001B4BE4">
        <w:trPr>
          <w:trHeight w:val="243"/>
        </w:trPr>
        <w:tc>
          <w:tcPr>
            <w:tcW w:w="9673" w:type="dxa"/>
            <w:gridSpan w:val="7"/>
            <w:tcBorders>
              <w:right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Технически </w:t>
            </w:r>
            <w:r w:rsidRPr="00F35E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ar-SA"/>
              </w:rPr>
              <w:t>спецификации</w:t>
            </w: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 на Възложителя</w:t>
            </w:r>
          </w:p>
        </w:tc>
        <w:tc>
          <w:tcPr>
            <w:tcW w:w="5778" w:type="dxa"/>
            <w:gridSpan w:val="6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>Технически спецификации на участника</w:t>
            </w:r>
          </w:p>
        </w:tc>
      </w:tr>
      <w:tr w:rsidR="006F0472" w:rsidRPr="00F35E4C" w:rsidTr="001B4BE4">
        <w:trPr>
          <w:trHeight w:val="243"/>
        </w:trPr>
        <w:tc>
          <w:tcPr>
            <w:tcW w:w="1310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1276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  <w:tc>
          <w:tcPr>
            <w:tcW w:w="2410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559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  <w:t>3</w:t>
            </w: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</w:tr>
      <w:tr w:rsidR="006F0472" w:rsidRPr="00F35E4C" w:rsidTr="001B4BE4">
        <w:trPr>
          <w:trHeight w:val="623"/>
        </w:trPr>
        <w:tc>
          <w:tcPr>
            <w:tcW w:w="1310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Международно непатентно наименование</w:t>
            </w:r>
          </w:p>
        </w:tc>
        <w:tc>
          <w:tcPr>
            <w:tcW w:w="1276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50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Мярка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  <w:tc>
          <w:tcPr>
            <w:tcW w:w="2410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  <w:t>Прогнозни срокове на доставка и количества: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567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Международно непатентно наименование/ </w:t>
            </w:r>
          </w:p>
        </w:tc>
        <w:tc>
          <w:tcPr>
            <w:tcW w:w="102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21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Мярка </w:t>
            </w:r>
          </w:p>
        </w:tc>
        <w:tc>
          <w:tcPr>
            <w:tcW w:w="1134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</w:tr>
      <w:tr w:rsidR="006F0472" w:rsidRPr="00F35E4C" w:rsidTr="001B4BE4">
        <w:trPr>
          <w:trHeight w:val="622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u w:val="single"/>
                <w:lang w:eastAsia="bg-BG" w:bidi="ar-SA"/>
              </w:rPr>
              <w:t>Търговско наименование на предлаганият биопродукт*</w:t>
            </w: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70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Пневмококи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J07AL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52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Pneumococcal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saccharide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conjugated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vaccine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,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adsorbed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/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Pneumococcal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polysaccharide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conjugate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vaccine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ind w:right="-108" w:hanging="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ind w:left="-78" w:right="-108" w:hanging="108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250 000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април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5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0 000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юни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50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        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август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50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            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октомври 2017 – 50 000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декември 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–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50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000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</w:tbl>
    <w:p w:rsidR="006F0472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bCs/>
          <w:i/>
          <w:sz w:val="28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Дата: _____________ г.</w:t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  <w:t>Подпис и печат:______________________</w:t>
      </w: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  <w:sectPr w:rsidR="006F0472" w:rsidRPr="00F35E4C" w:rsidSect="00586AB7">
          <w:pgSz w:w="16838" w:h="11906" w:orient="landscape" w:code="9"/>
          <w:pgMar w:top="1134" w:right="992" w:bottom="1134" w:left="709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6F0472" w:rsidRPr="00F35E4C" w:rsidRDefault="006F0472" w:rsidP="006F0472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  <w:lastRenderedPageBreak/>
        <w:t>OБРАЗЕЦ</w:t>
      </w:r>
    </w:p>
    <w:p w:rsidR="006F0472" w:rsidRPr="00F35E4C" w:rsidRDefault="006F0472" w:rsidP="006F047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...................................................................................................................................................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(наименование на участника)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ЦЕНОВО ПРЕДЛОЖЕНИЕ</w:t>
      </w:r>
    </w:p>
    <w:p w:rsidR="006F0472" w:rsidRPr="00F35E4C" w:rsidRDefault="006F0472" w:rsidP="006F047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Долуподписаният/ата .................................................................................................</w:t>
      </w:r>
    </w:p>
    <w:p w:rsidR="006F0472" w:rsidRPr="00F35E4C" w:rsidRDefault="006F0472" w:rsidP="006F0472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  <w:t>(трите имена)</w:t>
      </w:r>
    </w:p>
    <w:p w:rsidR="006F0472" w:rsidRPr="00F35E4C" w:rsidRDefault="006F0472" w:rsidP="006F0472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в качеството си на ............................... 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включваща ваксини и биопродукти </w:t>
      </w:r>
    </w:p>
    <w:p w:rsidR="006F0472" w:rsidRDefault="006F0472" w:rsidP="006F0472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>УВАЖАЕМИ ДАМИ И ГОСПОДА,</w:t>
      </w: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С настоящото Ви </w:t>
      </w:r>
      <w:r w:rsidRPr="00F35E4C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467"/>
        <w:gridCol w:w="1245"/>
        <w:gridCol w:w="1048"/>
        <w:gridCol w:w="995"/>
        <w:gridCol w:w="1445"/>
        <w:gridCol w:w="995"/>
        <w:gridCol w:w="1439"/>
      </w:tblGrid>
      <w:tr w:rsidR="006F0472" w:rsidRPr="00F35E4C" w:rsidTr="001B4BE4">
        <w:trPr>
          <w:trHeight w:val="1184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Търговско 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доза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доза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опаковка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опаковка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комплект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комплект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Обща стойност в лв. с ДДС до</w:t>
            </w:r>
          </w:p>
        </w:tc>
      </w:tr>
      <w:tr w:rsidR="006F0472" w:rsidRPr="00F35E4C" w:rsidTr="001B4BE4">
        <w:trPr>
          <w:trHeight w:val="1484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bg-BG"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</w:tbl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Така предложените </w:t>
      </w:r>
      <w:r w:rsidRPr="00F35E4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цени включват всички разходи, свързани с доставката до мястото на изпълнение: опаковка, транспорт, застраховки, митни сборове, такси.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Предложената цена в български лева е фиксирана и не подлежи на промяна за срока на действие на договора, освен в случаите на чл. 116 от ЗОП. В случай, че през времето на действие на договора стойността, която следва да се заплаща с публични средства на лекарствените продукти от Позитивният лекарствен списък стане по-ниска от договорената, възложителят безусловно заплаща лекарствените продукти на по-ниската цена, от датата на влизане в сила на конкретното решение на Националният съвет по цени и </w:t>
      </w:r>
      <w:proofErr w:type="spellStart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реимбурсиране</w:t>
      </w:r>
      <w:proofErr w:type="spellEnd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 лекарствените продукти.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>Предложените цени са определени при пълно съответствие с условията от документацията по процедурата.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 xml:space="preserve">При несъответствие между предложените единична и обща цена, валидна ще бъде единичната цена на офертата. 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6F0472" w:rsidRPr="00F35E4C" w:rsidRDefault="006F0472" w:rsidP="006F047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При условие, че бъдем избрани за изпълнител на обществената поръчка, ние сме съгласни да 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предоставим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гаранция за изпълнение на задълженията по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3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% от стойността му, без ДДС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в една от формите посочени в чл. 111, ал. 5 от ЗОП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>.</w:t>
      </w: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lastRenderedPageBreak/>
        <w:t>Сметката, по която ще бъдат извършвани разплащанията по договора, ако бъдем определени за изпълнител на поръчката:</w:t>
      </w:r>
    </w:p>
    <w:p w:rsidR="006F0472" w:rsidRPr="00F35E4C" w:rsidRDefault="006F0472" w:rsidP="006F0472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Банка: …………………………IBAN……………………………BIC…………………....…</w:t>
      </w: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Титуляр на сметката……………………………………………………………………….…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Verdana-Bold" w:hAnsi="Times New Roman" w:cs="Times New Roman"/>
          <w:b/>
          <w:sz w:val="24"/>
          <w:szCs w:val="24"/>
          <w:u w:val="single"/>
          <w:lang w:bidi="ar-SA"/>
        </w:rPr>
        <w:t>Забележка 1</w:t>
      </w:r>
      <w:r w:rsidRPr="00F35E4C">
        <w:rPr>
          <w:rFonts w:ascii="Times New Roman" w:eastAsia="Verdana-Bold" w:hAnsi="Times New Roman" w:cs="Times New Roman"/>
          <w:sz w:val="24"/>
          <w:szCs w:val="24"/>
          <w:u w:val="single"/>
          <w:lang w:bidi="ar-SA"/>
        </w:rPr>
        <w:t>: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Общата стойност за изпълнение на всички дейности от предмета на обособената позиция се изчислява като произведение на единичната цена</w:t>
      </w:r>
      <w:r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за комплект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и количеството.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ar-SA"/>
              </w:rPr>
              <w:tab/>
            </w: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 xml:space="preserve">Дата 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............................/ ............................/ 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Име и фамилия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Подпис на лицето и печат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...........................................................................................</w:t>
            </w:r>
          </w:p>
        </w:tc>
      </w:tr>
    </w:tbl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ectPr w:rsidR="006F0472" w:rsidSect="006F0472">
          <w:pgSz w:w="11906" w:h="16838" w:code="9"/>
          <w:pgMar w:top="992" w:right="1134" w:bottom="709" w:left="1134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6F0472" w:rsidRPr="001A071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lastRenderedPageBreak/>
        <w:t xml:space="preserve">ОБРАЗЕЦ </w:t>
      </w:r>
    </w:p>
    <w:p w:rsidR="006F0472" w:rsidRPr="001A071C" w:rsidRDefault="006F0472" w:rsidP="006F0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Д Е К Л А Р А Ц И Я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по 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чл. 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54, ал. 1</w:t>
      </w:r>
      <w:r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и чл. 55, ал.1, т.1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о</w:t>
      </w: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т Закона за обществените поръчки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2"/>
          <w:w w:val="111"/>
          <w:sz w:val="24"/>
          <w:szCs w:val="24"/>
          <w:lang w:bidi="ar-SA"/>
        </w:rPr>
        <w:t>Подписаният: ………………………………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……………………....................................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  <w:t>(три имена)</w:t>
      </w:r>
    </w:p>
    <w:p w:rsidR="006F0472" w:rsidRPr="001A071C" w:rsidRDefault="006F0472" w:rsidP="006F0472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5"/>
          <w:w w:val="111"/>
          <w:sz w:val="24"/>
          <w:szCs w:val="24"/>
          <w:lang w:bidi="ar-SA"/>
        </w:rPr>
        <w:t xml:space="preserve">в качеството си на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…………………………………………………………………………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3"/>
          <w:sz w:val="24"/>
          <w:szCs w:val="24"/>
          <w:lang w:bidi="ar-SA"/>
        </w:rPr>
        <w:t>(длъжност)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на участник</w:t>
      </w:r>
      <w:r w:rsidRPr="001A071C">
        <w:rPr>
          <w:rFonts w:ascii="Times New Roman" w:eastAsia="Calibri" w:hAnsi="Times New Roman" w:cs="Times New Roman"/>
          <w:spacing w:val="3"/>
          <w:w w:val="120"/>
          <w:sz w:val="24"/>
          <w:szCs w:val="24"/>
          <w:lang w:bidi="ar-SA"/>
        </w:rPr>
        <w:t xml:space="preserve">: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…………………………………………..………………………………………, в процедура за възлагане на обществена поръчка с предмет: </w:t>
      </w: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включваща ваксини и биопродукти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,</w:t>
      </w:r>
      <w:r w:rsidRPr="001A071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Д Е К Л А Р И Р А М:</w:t>
      </w: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 за престъпление по чл.108а, чл.159а – 159г, чл.172, чл.192а, чл.194 – 217, чл.219 – 252, чл.253 – 260, чл.301 – 307, чл.321, 321а и чл.352 – 353е от Наказателния кодекс;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съм, за престъпление, аналогично на тези по т.1, в друга държава членка или трета страна;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редставляваният от мен участник няма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4. не е налице неравнопоставеност в случаите по чл.44, ал.5;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>редставляваният от мен участник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: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б)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6. не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е установено с влязло в сила наказателно постановление или съдебно решение, че при изпълнение на договор за обществена поръчка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нарушил </w:t>
      </w:r>
      <w:hyperlink r:id="rId10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118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11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128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12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245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 </w:t>
      </w:r>
      <w:hyperlink r:id="rId13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301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hyperlink r:id="rId14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305 от Кодекса на труда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или аналогични задължения, установени с акт на компетентен орган, съгласно законодателството на държавата, в която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установен;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7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е налице конфликт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на интереси, който не може да бъде отстранен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8. не съм 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обявен в несъстоятелност или в производство по несъстоятелност, или в процедура по ликвидация,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както 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сключил извънсъдебно споразумение с кредиторите си по смисъла на </w:t>
      </w:r>
      <w:hyperlink r:id="rId15" w:history="1">
        <w:r w:rsidRPr="00A061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 w:bidi="ar-SA"/>
          </w:rPr>
          <w:t>чл. 740 от Търговския закон</w:t>
        </w:r>
      </w:hyperlink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преустановил дейността си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Известна ми е отговорността по чл.313 от НК за неверни данни.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tabs>
          <w:tab w:val="left" w:leader="dot" w:pos="1289"/>
          <w:tab w:val="left" w:pos="6237"/>
          <w:tab w:val="left" w:leader="do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>Дата: .............................</w:t>
      </w: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ab/>
      </w:r>
      <w:r w:rsidRPr="001A071C">
        <w:rPr>
          <w:rFonts w:ascii="Times New Roman" w:eastAsia="Calibri" w:hAnsi="Times New Roman" w:cs="Times New Roman"/>
          <w:spacing w:val="-3"/>
          <w:sz w:val="24"/>
          <w:szCs w:val="24"/>
          <w:lang w:bidi="ar-SA"/>
        </w:rPr>
        <w:t>ДЕКЛАРАТОР:</w:t>
      </w:r>
    </w:p>
    <w:p w:rsidR="006F0472" w:rsidRPr="001A071C" w:rsidRDefault="006F0472" w:rsidP="006F0472">
      <w:pPr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  <w:t>(подпис, печат)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bidi="ar-SA"/>
        </w:rPr>
        <w:t>ПОЯСНЕНИЕ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: 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sectPr w:rsidR="006F0472" w:rsidSect="006F0472">
          <w:pgSz w:w="11906" w:h="16838" w:code="9"/>
          <w:pgMar w:top="992" w:right="1134" w:bottom="709" w:left="1134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6F0472" w:rsidRDefault="006F0472" w:rsidP="006F0472">
      <w:pPr>
        <w:spacing w:after="0" w:line="240" w:lineRule="auto"/>
        <w:jc w:val="both"/>
      </w:pP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lastRenderedPageBreak/>
        <w:t xml:space="preserve">Основанията по </w:t>
      </w:r>
      <w:r w:rsidRPr="00DD7AAF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чл. 54, ал. 1 и чл. 55, ал.1, т.1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val="en-US" w:bidi="ar-SA"/>
        </w:rPr>
        <w:t xml:space="preserve"> 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1843"/>
        <w:gridCol w:w="1276"/>
        <w:gridCol w:w="850"/>
        <w:gridCol w:w="992"/>
        <w:gridCol w:w="2410"/>
        <w:gridCol w:w="675"/>
        <w:gridCol w:w="567"/>
        <w:gridCol w:w="1559"/>
        <w:gridCol w:w="1022"/>
        <w:gridCol w:w="821"/>
        <w:gridCol w:w="1134"/>
      </w:tblGrid>
      <w:tr w:rsidR="006F0472" w:rsidRPr="00F35E4C" w:rsidTr="001B4BE4">
        <w:trPr>
          <w:trHeight w:val="471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ТЕХНИЧЕСКО ПРЕДЛОЖЕНИЕ/СПЕЦИФИКАЦИЯ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</w:p>
        </w:tc>
      </w:tr>
      <w:tr w:rsidR="006F0472" w:rsidRPr="00F35E4C" w:rsidTr="001B4BE4">
        <w:trPr>
          <w:trHeight w:val="243"/>
        </w:trPr>
        <w:tc>
          <w:tcPr>
            <w:tcW w:w="9673" w:type="dxa"/>
            <w:gridSpan w:val="7"/>
            <w:tcBorders>
              <w:right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Технически </w:t>
            </w:r>
            <w:r w:rsidRPr="00F35E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ar-SA"/>
              </w:rPr>
              <w:t>спецификации</w:t>
            </w: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 на Възложителя</w:t>
            </w:r>
          </w:p>
        </w:tc>
        <w:tc>
          <w:tcPr>
            <w:tcW w:w="5778" w:type="dxa"/>
            <w:gridSpan w:val="6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>Технически спецификации на участника</w:t>
            </w:r>
          </w:p>
        </w:tc>
      </w:tr>
      <w:tr w:rsidR="006F0472" w:rsidRPr="00F35E4C" w:rsidTr="001B4BE4">
        <w:trPr>
          <w:trHeight w:val="243"/>
        </w:trPr>
        <w:tc>
          <w:tcPr>
            <w:tcW w:w="1310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1276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99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  <w:tc>
          <w:tcPr>
            <w:tcW w:w="2410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559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  <w:t>3</w:t>
            </w: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</w:tr>
      <w:tr w:rsidR="006F0472" w:rsidRPr="00F35E4C" w:rsidTr="001B4BE4">
        <w:trPr>
          <w:trHeight w:val="623"/>
        </w:trPr>
        <w:tc>
          <w:tcPr>
            <w:tcW w:w="1310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Международно непатентно наименование</w:t>
            </w:r>
          </w:p>
        </w:tc>
        <w:tc>
          <w:tcPr>
            <w:tcW w:w="1276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50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Мярка</w:t>
            </w:r>
          </w:p>
        </w:tc>
        <w:tc>
          <w:tcPr>
            <w:tcW w:w="99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  <w:tc>
          <w:tcPr>
            <w:tcW w:w="2410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  <w:t>Прогнозни срокове на доставка и количества: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567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Международно непатентно наименование/ </w:t>
            </w:r>
          </w:p>
        </w:tc>
        <w:tc>
          <w:tcPr>
            <w:tcW w:w="1022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21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Мярка </w:t>
            </w:r>
          </w:p>
        </w:tc>
        <w:tc>
          <w:tcPr>
            <w:tcW w:w="1134" w:type="dxa"/>
            <w:vMerge w:val="restart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</w:tr>
      <w:tr w:rsidR="006F0472" w:rsidRPr="00F35E4C" w:rsidTr="001B4BE4">
        <w:trPr>
          <w:trHeight w:val="622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u w:val="single"/>
                <w:lang w:eastAsia="bg-BG" w:bidi="ar-SA"/>
              </w:rPr>
              <w:t>Търговско наименование на предлаганият биопродукт*</w:t>
            </w: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70"/>
        </w:trPr>
        <w:tc>
          <w:tcPr>
            <w:tcW w:w="1310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6F0472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F0472" w:rsidRPr="009E4DB9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 xml:space="preserve">Морбили, </w:t>
            </w:r>
            <w:proofErr w:type="spellStart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паротит</w:t>
            </w:r>
            <w:proofErr w:type="spellEnd"/>
            <w:r w:rsidRPr="009E4DB9">
              <w:rPr>
                <w:rFonts w:ascii="Times New Roman" w:hAnsi="Times New Roman"/>
                <w:bCs/>
                <w:sz w:val="20"/>
                <w:lang w:eastAsia="bg-BG"/>
              </w:rPr>
              <w:t>, рубеола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J07BD52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Measles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,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mumps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and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rubella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vaccine</w:t>
            </w:r>
            <w:proofErr w:type="spellEnd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, </w:t>
            </w: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live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proofErr w:type="spellStart"/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парентералн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F0472" w:rsidRPr="005833AF" w:rsidRDefault="006F0472" w:rsidP="001B4BE4">
            <w:pPr>
              <w:ind w:left="-78" w:right="-62"/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154AD5">
              <w:rPr>
                <w:rFonts w:ascii="Times New Roman" w:hAnsi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>
              <w:rPr>
                <w:rFonts w:ascii="Times New Roman" w:hAnsi="Times New Roman"/>
                <w:bCs/>
                <w:sz w:val="20"/>
                <w:lang w:eastAsia="bg-BG"/>
              </w:rPr>
              <w:t>152 000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472" w:rsidRPr="005833AF" w:rsidRDefault="006F0472" w:rsidP="001B4BE4">
            <w:pPr>
              <w:jc w:val="center"/>
              <w:rPr>
                <w:rFonts w:ascii="Times New Roman" w:hAnsi="Times New Roman"/>
                <w:bCs/>
                <w:sz w:val="20"/>
                <w:lang w:eastAsia="bg-BG"/>
              </w:rPr>
            </w:pP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април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- 3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юни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- 3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         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септември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- 3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000                         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 xml:space="preserve">декември 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>201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7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- 3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8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lang w:eastAsia="bg-BG"/>
              </w:rPr>
              <w:t>000</w:t>
            </w:r>
            <w:r w:rsidRPr="005833AF">
              <w:rPr>
                <w:rFonts w:ascii="Times New Roman" w:hAnsi="Times New Roman"/>
                <w:bCs/>
                <w:sz w:val="20"/>
                <w:lang w:eastAsia="bg-BG"/>
              </w:rPr>
              <w:t xml:space="preserve"> 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6F0472" w:rsidRPr="00F35E4C" w:rsidRDefault="006F0472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</w:tbl>
    <w:p w:rsidR="006F0472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bCs/>
          <w:i/>
          <w:sz w:val="28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Дата: _____________ г.</w:t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  <w:t>Подпис и печат:______________________</w:t>
      </w: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  <w:sectPr w:rsidR="006F0472" w:rsidRPr="00F35E4C" w:rsidSect="00586AB7">
          <w:pgSz w:w="16838" w:h="11906" w:orient="landscape" w:code="9"/>
          <w:pgMar w:top="1134" w:right="992" w:bottom="1134" w:left="709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6F0472" w:rsidRPr="00F35E4C" w:rsidRDefault="006F0472" w:rsidP="006F0472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  <w:lastRenderedPageBreak/>
        <w:t>OБРАЗЕЦ</w:t>
      </w:r>
    </w:p>
    <w:p w:rsidR="006F0472" w:rsidRPr="00F35E4C" w:rsidRDefault="006F0472" w:rsidP="006F0472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...................................................................................................................................................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(наименование на участника)</w:t>
      </w: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6F0472" w:rsidRPr="00F35E4C" w:rsidRDefault="006F0472" w:rsidP="006F0472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ЦЕНОВО ПРЕДЛОЖЕНИЕ</w:t>
      </w:r>
    </w:p>
    <w:p w:rsidR="006F0472" w:rsidRPr="00F35E4C" w:rsidRDefault="006F0472" w:rsidP="006F0472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Долуподписаният/ата .................................................................................................</w:t>
      </w:r>
    </w:p>
    <w:p w:rsidR="006F0472" w:rsidRPr="00F35E4C" w:rsidRDefault="006F0472" w:rsidP="006F0472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  <w:t>(трите имена)</w:t>
      </w:r>
    </w:p>
    <w:p w:rsidR="006F0472" w:rsidRPr="00F35E4C" w:rsidRDefault="006F0472" w:rsidP="006F0472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в качеството си на ............................... 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включваща ваксини и биопродукти </w:t>
      </w: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>УВАЖАЕМИ ДАМИ И ГОСПОДА,</w:t>
      </w:r>
    </w:p>
    <w:p w:rsidR="006F0472" w:rsidRPr="00F35E4C" w:rsidRDefault="006F0472" w:rsidP="006F0472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С настоящото Ви </w:t>
      </w:r>
      <w:r w:rsidRPr="00F35E4C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467"/>
        <w:gridCol w:w="1245"/>
        <w:gridCol w:w="1048"/>
        <w:gridCol w:w="995"/>
        <w:gridCol w:w="1445"/>
        <w:gridCol w:w="995"/>
        <w:gridCol w:w="1439"/>
      </w:tblGrid>
      <w:tr w:rsidR="006F0472" w:rsidRPr="00F35E4C" w:rsidTr="001B4BE4">
        <w:trPr>
          <w:trHeight w:val="1184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Търговско 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доза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доза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опаковка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опаковка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комплект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комплект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Обща стойност в лв. с ДДС до</w:t>
            </w:r>
          </w:p>
        </w:tc>
      </w:tr>
      <w:tr w:rsidR="006F0472" w:rsidRPr="00F35E4C" w:rsidTr="001B4BE4">
        <w:trPr>
          <w:trHeight w:val="865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bg-BG"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6F0472" w:rsidRPr="00F35E4C" w:rsidRDefault="006F0472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6F0472" w:rsidRPr="00F35E4C" w:rsidRDefault="006F0472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</w:tbl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Така предложените </w:t>
      </w:r>
      <w:r w:rsidRPr="00F35E4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цени включват всички разходи, свързани с доставката до мястото на изпълнение: опаковка, транспорт, застраховки, митни сборове, такси.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Предложената цена в български лева е фиксирана и не подлежи на промяна за срока на действие на договора, освен в случаите на чл. 116 от ЗОП. В случай, че през времето на действие на договора стойността, която следва да се заплаща с публични средства на лекарствените продукти от Позитивният лекарствен списък стане по-ниска от договорената, възложителят безусловно заплаща лекарствените продукти на по-ниската цена, от датата на влизане в сила на конкретното решение на Националният съвет по цени и </w:t>
      </w:r>
      <w:proofErr w:type="spellStart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реимбурсиране</w:t>
      </w:r>
      <w:proofErr w:type="spellEnd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 лекарствените продукти. 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>Предложените цени са определени при пълно съответствие с условията от документацията по процедурата.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 xml:space="preserve">При несъответствие между предложените единична и обща цена, валидна ще бъде единичната цена на офертата. 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6F0472" w:rsidRPr="00F35E4C" w:rsidRDefault="006F0472" w:rsidP="006F0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6F0472" w:rsidRPr="00F35E4C" w:rsidRDefault="006F0472" w:rsidP="006F0472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При условие, че бъдем избрани за изпълнител на обществената поръчка, ние сме съгласни да 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предоставим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гаранция за изпълнение на задълженията по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3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% от стойността му, без ДДС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в една от формите посочени в чл. 111, ал. 5 от ЗОП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>.</w:t>
      </w:r>
    </w:p>
    <w:p w:rsidR="006F0472" w:rsidRPr="00F35E4C" w:rsidRDefault="006F0472" w:rsidP="006F047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</w:p>
    <w:p w:rsidR="006F0472" w:rsidRPr="00F35E4C" w:rsidRDefault="006F0472" w:rsidP="006F0472">
      <w:pPr>
        <w:spacing w:after="0" w:line="20" w:lineRule="atLeast"/>
        <w:ind w:righ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ar-SA"/>
        </w:rPr>
      </w:pP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6F0472" w:rsidRPr="00F35E4C" w:rsidRDefault="006F0472" w:rsidP="006F0472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Банка: …………………………IBAN……………………………BIC…………………....…</w:t>
      </w:r>
    </w:p>
    <w:p w:rsidR="006F0472" w:rsidRPr="00F35E4C" w:rsidRDefault="006F0472" w:rsidP="006F0472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lastRenderedPageBreak/>
        <w:t>Титуляр на сметката……………………………………………………………………….…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Verdana-Bold" w:hAnsi="Times New Roman" w:cs="Times New Roman"/>
          <w:b/>
          <w:sz w:val="24"/>
          <w:szCs w:val="24"/>
          <w:u w:val="single"/>
          <w:lang w:bidi="ar-SA"/>
        </w:rPr>
        <w:t>Забележка 1</w:t>
      </w:r>
      <w:r w:rsidRPr="00F35E4C">
        <w:rPr>
          <w:rFonts w:ascii="Times New Roman" w:eastAsia="Verdana-Bold" w:hAnsi="Times New Roman" w:cs="Times New Roman"/>
          <w:sz w:val="24"/>
          <w:szCs w:val="24"/>
          <w:u w:val="single"/>
          <w:lang w:bidi="ar-SA"/>
        </w:rPr>
        <w:t>: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Общата стойност за изпълнение на всички дейности от предмета на обособената позиция се изчислява като произведение на единичната цена </w:t>
      </w:r>
      <w:r>
        <w:rPr>
          <w:rFonts w:ascii="Times New Roman" w:eastAsia="Verdana-Bold" w:hAnsi="Times New Roman" w:cs="Times New Roman"/>
          <w:sz w:val="24"/>
          <w:szCs w:val="24"/>
          <w:lang w:bidi="ar-SA"/>
        </w:rPr>
        <w:t>за комплект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и количеството.</w:t>
      </w: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ar-SA"/>
              </w:rPr>
              <w:tab/>
            </w: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 xml:space="preserve">Дата 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............................/ ............................/ 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Име и фамилия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6F0472" w:rsidRPr="00F35E4C" w:rsidTr="001B4BE4">
        <w:tc>
          <w:tcPr>
            <w:tcW w:w="3685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Подпис на лицето и печат</w:t>
            </w:r>
          </w:p>
        </w:tc>
        <w:tc>
          <w:tcPr>
            <w:tcW w:w="5984" w:type="dxa"/>
            <w:hideMark/>
          </w:tcPr>
          <w:p w:rsidR="006F0472" w:rsidRPr="00F35E4C" w:rsidRDefault="006F0472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...........................................................................................</w:t>
            </w:r>
          </w:p>
        </w:tc>
      </w:tr>
    </w:tbl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F35E4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  <w:bookmarkStart w:id="0" w:name="_GoBack"/>
      <w:bookmarkEnd w:id="0"/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lastRenderedPageBreak/>
        <w:t xml:space="preserve">ОБРАЗЕЦ </w:t>
      </w:r>
    </w:p>
    <w:p w:rsidR="006F0472" w:rsidRPr="001A071C" w:rsidRDefault="006F0472" w:rsidP="006F04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Д Е К Л А Р А Ц И Я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по 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чл. 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54, ал. 1</w:t>
      </w:r>
      <w:r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и чл. 55, ал.1, т.1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о</w:t>
      </w: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т Закона за обществените поръчки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2"/>
          <w:w w:val="111"/>
          <w:sz w:val="24"/>
          <w:szCs w:val="24"/>
          <w:lang w:bidi="ar-SA"/>
        </w:rPr>
        <w:t>Подписаният: ………………………………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……………………....................................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  <w:t>(три имена)</w:t>
      </w:r>
    </w:p>
    <w:p w:rsidR="006F0472" w:rsidRPr="001A071C" w:rsidRDefault="006F0472" w:rsidP="006F0472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5"/>
          <w:w w:val="111"/>
          <w:sz w:val="24"/>
          <w:szCs w:val="24"/>
          <w:lang w:bidi="ar-SA"/>
        </w:rPr>
        <w:t xml:space="preserve">в качеството си на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…………………………………………………………………………</w:t>
      </w:r>
    </w:p>
    <w:p w:rsidR="006F0472" w:rsidRPr="001A071C" w:rsidRDefault="006F0472" w:rsidP="006F04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3"/>
          <w:sz w:val="24"/>
          <w:szCs w:val="24"/>
          <w:lang w:bidi="ar-SA"/>
        </w:rPr>
        <w:t>(длъжност)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на участник</w:t>
      </w:r>
      <w:r w:rsidRPr="001A071C">
        <w:rPr>
          <w:rFonts w:ascii="Times New Roman" w:eastAsia="Calibri" w:hAnsi="Times New Roman" w:cs="Times New Roman"/>
          <w:spacing w:val="3"/>
          <w:w w:val="120"/>
          <w:sz w:val="24"/>
          <w:szCs w:val="24"/>
          <w:lang w:bidi="ar-SA"/>
        </w:rPr>
        <w:t xml:space="preserve">: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…………………………………………..………………………………………, в процедура за възлагане на обществена поръчка с предмет: </w:t>
      </w: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включваща ваксини и биопродукти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,</w:t>
      </w:r>
      <w:r w:rsidRPr="001A071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Д Е К Л А Р И Р А М:</w:t>
      </w:r>
    </w:p>
    <w:p w:rsidR="006F0472" w:rsidRPr="001A071C" w:rsidRDefault="006F0472" w:rsidP="006F0472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 за престъпление по чл.108а, чл.159а – 159г, чл.172, чл.192а, чл.194 – 217, чл.219 – 252, чл.253 – 260, чл.301 – 307, чл.321, 321а и чл.352 – 353е от Наказателния кодекс;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съм, за престъпление, аналогично на тези по т.1, в друга държава членка или трета страна;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редставляваният от мен участник няма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4. не е налице неравнопоставеност в случаите по чл.44, ал.5;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>редставляваният от мен участник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: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б)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6. не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е установено с влязло в сила наказателно постановление или съдебно решение, че при изпълнение на договор за обществена поръчка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нарушил </w:t>
      </w:r>
      <w:hyperlink r:id="rId16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118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17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128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18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245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 </w:t>
      </w:r>
      <w:hyperlink r:id="rId19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301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hyperlink r:id="rId20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305 от Кодекса на труда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или аналогични задължения, установени с акт на компетентен орган, съгласно законодателството на държавата, в която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установен;</w:t>
      </w:r>
    </w:p>
    <w:p w:rsidR="006F0472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7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е налице конфликт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на интереси, който не може да бъде отстранен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8. не съм 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обявен в несъстоятелност или в производство по несъстоятелност, или в процедура по ликвидация,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както 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сключил извънсъдебно споразумение с кредиторите си по смисъла на </w:t>
      </w:r>
      <w:hyperlink r:id="rId21" w:history="1">
        <w:r w:rsidRPr="00A061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 w:bidi="ar-SA"/>
          </w:rPr>
          <w:t>чл. 740 от Търговския закон</w:t>
        </w:r>
      </w:hyperlink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преустановил дейността си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Известна ми е отговорността по чл.313 от НК за неверни данни. 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6F0472" w:rsidRPr="001A071C" w:rsidRDefault="006F0472" w:rsidP="006F0472">
      <w:pPr>
        <w:tabs>
          <w:tab w:val="left" w:leader="dot" w:pos="1289"/>
          <w:tab w:val="left" w:pos="6237"/>
          <w:tab w:val="left" w:leader="do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>Дата: .............................</w:t>
      </w: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ab/>
      </w:r>
      <w:r w:rsidRPr="001A071C">
        <w:rPr>
          <w:rFonts w:ascii="Times New Roman" w:eastAsia="Calibri" w:hAnsi="Times New Roman" w:cs="Times New Roman"/>
          <w:spacing w:val="-3"/>
          <w:sz w:val="24"/>
          <w:szCs w:val="24"/>
          <w:lang w:bidi="ar-SA"/>
        </w:rPr>
        <w:t>ДЕКЛАРАТОР:</w:t>
      </w:r>
    </w:p>
    <w:p w:rsidR="006F0472" w:rsidRPr="001A071C" w:rsidRDefault="006F0472" w:rsidP="006F0472">
      <w:pPr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  <w:t>(подпис, печат)</w:t>
      </w:r>
    </w:p>
    <w:p w:rsidR="006F0472" w:rsidRPr="001A071C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bidi="ar-SA"/>
        </w:rPr>
        <w:t>ПОЯСНЕНИЕ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: </w:t>
      </w:r>
    </w:p>
    <w:p w:rsidR="00AC2646" w:rsidRDefault="006F0472" w:rsidP="006F047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</w:pP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Основанията по </w:t>
      </w:r>
      <w:r w:rsidRPr="00DD7AAF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чл. 54, ал. 1 и чл. 55, ал.1, т.1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val="en-US" w:bidi="ar-SA"/>
        </w:rPr>
        <w:t xml:space="preserve"> 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</w:p>
    <w:p w:rsidR="00426219" w:rsidRDefault="00426219" w:rsidP="001B4BE4">
      <w:pPr>
        <w:spacing w:after="200" w:line="276" w:lineRule="auto"/>
        <w:ind w:left="-108"/>
        <w:rPr>
          <w:rFonts w:ascii="Times New Roman" w:eastAsia="Calibri" w:hAnsi="Times New Roman" w:cs="Times New Roman"/>
          <w:b/>
          <w:i/>
          <w:color w:val="000000"/>
          <w:szCs w:val="22"/>
          <w:lang w:bidi="ar-SA"/>
        </w:rPr>
        <w:sectPr w:rsidR="00426219" w:rsidSect="00426219">
          <w:pgSz w:w="11906" w:h="16838" w:code="9"/>
          <w:pgMar w:top="992" w:right="1134" w:bottom="709" w:left="238" w:header="425" w:footer="397" w:gutter="0"/>
          <w:pgNumType w:chapStyle="1"/>
          <w:cols w:space="708"/>
          <w:vAlign w:val="center"/>
          <w:titlePg/>
          <w:docGrid w:linePitch="381"/>
        </w:sect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10"/>
        <w:gridCol w:w="992"/>
        <w:gridCol w:w="1843"/>
        <w:gridCol w:w="1276"/>
        <w:gridCol w:w="850"/>
        <w:gridCol w:w="992"/>
        <w:gridCol w:w="2410"/>
        <w:gridCol w:w="675"/>
        <w:gridCol w:w="567"/>
        <w:gridCol w:w="1559"/>
        <w:gridCol w:w="1022"/>
        <w:gridCol w:w="821"/>
        <w:gridCol w:w="1134"/>
      </w:tblGrid>
      <w:tr w:rsidR="00426219" w:rsidRPr="00F35E4C" w:rsidTr="001B4BE4">
        <w:trPr>
          <w:trHeight w:val="471"/>
        </w:trPr>
        <w:tc>
          <w:tcPr>
            <w:tcW w:w="15451" w:type="dxa"/>
            <w:gridSpan w:val="13"/>
            <w:tcBorders>
              <w:top w:val="nil"/>
              <w:left w:val="nil"/>
              <w:right w:val="nil"/>
            </w:tcBorders>
          </w:tcPr>
          <w:p w:rsidR="00426219" w:rsidRPr="00F35E4C" w:rsidRDefault="00426219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ПРИЛОЖЕНИЕ 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 xml:space="preserve">                                                                                                ТЕХНИЧЕСКО ПРЕДЛОЖЕНИЕ/СПЕЦИФИКАЦИЯ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</w:p>
        </w:tc>
      </w:tr>
      <w:tr w:rsidR="00426219" w:rsidRPr="00F35E4C" w:rsidTr="001B4BE4">
        <w:trPr>
          <w:trHeight w:val="243"/>
        </w:trPr>
        <w:tc>
          <w:tcPr>
            <w:tcW w:w="9673" w:type="dxa"/>
            <w:gridSpan w:val="7"/>
            <w:tcBorders>
              <w:right w:val="single" w:sz="4" w:space="0" w:color="auto"/>
            </w:tcBorders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Технически </w:t>
            </w:r>
            <w:r w:rsidRPr="00F35E4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bidi="ar-SA"/>
              </w:rPr>
              <w:t>спецификации</w:t>
            </w:r>
            <w:r w:rsidRPr="00F35E4C">
              <w:rPr>
                <w:rFonts w:ascii="Times New Roman" w:eastAsia="Calibri" w:hAnsi="Times New Roman" w:cs="Times New Roman"/>
                <w:b/>
                <w:i/>
                <w:szCs w:val="22"/>
                <w:lang w:bidi="ar-SA"/>
              </w:rPr>
              <w:t xml:space="preserve"> на Възложителя</w:t>
            </w:r>
          </w:p>
        </w:tc>
        <w:tc>
          <w:tcPr>
            <w:tcW w:w="5778" w:type="dxa"/>
            <w:gridSpan w:val="6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color w:val="000000"/>
                <w:szCs w:val="22"/>
                <w:lang w:bidi="ar-SA"/>
              </w:rPr>
              <w:t>Технически спецификации на участника</w:t>
            </w:r>
          </w:p>
        </w:tc>
      </w:tr>
      <w:tr w:rsidR="00426219" w:rsidRPr="00F35E4C" w:rsidTr="001B4BE4">
        <w:trPr>
          <w:trHeight w:val="243"/>
        </w:trPr>
        <w:tc>
          <w:tcPr>
            <w:tcW w:w="1310" w:type="dxa"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992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3</w:t>
            </w:r>
          </w:p>
        </w:tc>
        <w:tc>
          <w:tcPr>
            <w:tcW w:w="1276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992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  <w:tc>
          <w:tcPr>
            <w:tcW w:w="2410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7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1</w:t>
            </w:r>
          </w:p>
        </w:tc>
        <w:tc>
          <w:tcPr>
            <w:tcW w:w="567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2</w:t>
            </w:r>
          </w:p>
        </w:tc>
        <w:tc>
          <w:tcPr>
            <w:tcW w:w="1559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  <w:lang w:bidi="ar-SA"/>
              </w:rPr>
              <w:t>3</w:t>
            </w:r>
          </w:p>
        </w:tc>
        <w:tc>
          <w:tcPr>
            <w:tcW w:w="1022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4</w:t>
            </w:r>
          </w:p>
        </w:tc>
        <w:tc>
          <w:tcPr>
            <w:tcW w:w="821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5</w:t>
            </w:r>
          </w:p>
        </w:tc>
        <w:tc>
          <w:tcPr>
            <w:tcW w:w="1134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6</w:t>
            </w:r>
          </w:p>
        </w:tc>
      </w:tr>
      <w:tr w:rsidR="00426219" w:rsidRPr="00F35E4C" w:rsidTr="001B4BE4">
        <w:trPr>
          <w:trHeight w:val="623"/>
        </w:trPr>
        <w:tc>
          <w:tcPr>
            <w:tcW w:w="1310" w:type="dxa"/>
            <w:vMerge w:val="restart"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992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Международно непатентно наименование</w:t>
            </w:r>
          </w:p>
        </w:tc>
        <w:tc>
          <w:tcPr>
            <w:tcW w:w="1276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50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Мярка</w:t>
            </w:r>
          </w:p>
        </w:tc>
        <w:tc>
          <w:tcPr>
            <w:tcW w:w="992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  <w:tc>
          <w:tcPr>
            <w:tcW w:w="2410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  <w:t>Прогнозни срокове на доставка и количества:</w:t>
            </w:r>
          </w:p>
        </w:tc>
        <w:tc>
          <w:tcPr>
            <w:tcW w:w="6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  <w:t>Специфични технически изисквания</w:t>
            </w:r>
          </w:p>
        </w:tc>
        <w:tc>
          <w:tcPr>
            <w:tcW w:w="567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ATC 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код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Международно непатентно наименование/ </w:t>
            </w:r>
          </w:p>
        </w:tc>
        <w:tc>
          <w:tcPr>
            <w:tcW w:w="1022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Лекарствена форма</w:t>
            </w:r>
          </w:p>
        </w:tc>
        <w:tc>
          <w:tcPr>
            <w:tcW w:w="821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Мярка </w:t>
            </w:r>
          </w:p>
        </w:tc>
        <w:tc>
          <w:tcPr>
            <w:tcW w:w="1134" w:type="dxa"/>
            <w:vMerge w:val="restart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 xml:space="preserve">Количество </w:t>
            </w:r>
          </w:p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  <w:t>до</w:t>
            </w:r>
          </w:p>
        </w:tc>
      </w:tr>
      <w:tr w:rsidR="00426219" w:rsidRPr="00F35E4C" w:rsidTr="001B4BE4">
        <w:trPr>
          <w:trHeight w:val="622"/>
        </w:trPr>
        <w:tc>
          <w:tcPr>
            <w:tcW w:w="1310" w:type="dxa"/>
            <w:vMerge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  <w:u w:val="single"/>
                <w:lang w:eastAsia="bg-BG" w:bidi="ar-SA"/>
              </w:rPr>
              <w:t>Търговско наименование на предлаганият биопродукт*</w:t>
            </w:r>
          </w:p>
        </w:tc>
        <w:tc>
          <w:tcPr>
            <w:tcW w:w="102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426219" w:rsidRPr="00F35E4C" w:rsidTr="001B4BE4">
        <w:trPr>
          <w:trHeight w:val="70"/>
        </w:trPr>
        <w:tc>
          <w:tcPr>
            <w:tcW w:w="1310" w:type="dxa"/>
            <w:vMerge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276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50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99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2410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  <w:vMerge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  <w:tr w:rsidR="00426219" w:rsidRPr="00F35E4C" w:rsidTr="001B4BE4">
        <w:trPr>
          <w:trHeight w:val="571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26219" w:rsidRPr="00083578" w:rsidRDefault="00426219" w:rsidP="001B4BE4">
            <w:pPr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Хепатит тип Б, педиатрична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19" w:rsidRPr="00083578" w:rsidRDefault="00426219" w:rsidP="001B4BE4">
            <w:pPr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J07BC01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6219" w:rsidRPr="00083578" w:rsidRDefault="00426219" w:rsidP="001B4BE4">
            <w:pPr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Hepatitis</w:t>
            </w:r>
            <w:proofErr w:type="spellEnd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 B </w:t>
            </w: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vaccine</w:t>
            </w:r>
            <w:proofErr w:type="spellEnd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 (</w:t>
            </w: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rDNA</w:t>
            </w:r>
            <w:proofErr w:type="spellEnd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) / </w:t>
            </w: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Hepatitis</w:t>
            </w:r>
            <w:proofErr w:type="spellEnd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 B </w:t>
            </w: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antigen</w:t>
            </w:r>
            <w:proofErr w:type="spellEnd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 xml:space="preserve"> </w:t>
            </w: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purified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19" w:rsidRPr="00083578" w:rsidRDefault="00426219" w:rsidP="001B4B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proofErr w:type="spellStart"/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парентерална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426219" w:rsidRPr="00083578" w:rsidRDefault="00426219" w:rsidP="001B4BE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комплект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6219" w:rsidRPr="00083578" w:rsidRDefault="00426219" w:rsidP="001B4BE4">
            <w:pPr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val="en-US" w:eastAsia="bg-BG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80</w:t>
            </w:r>
            <w:r w:rsidRPr="00083578">
              <w:rPr>
                <w:rFonts w:ascii="Times New Roman" w:hAnsi="Times New Roman" w:cs="Times New Roman"/>
                <w:bCs/>
                <w:sz w:val="20"/>
                <w:lang w:val="en-US" w:eastAsia="bg-BG"/>
              </w:rPr>
              <w:t> </w:t>
            </w: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000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19" w:rsidRPr="00083578" w:rsidRDefault="00426219" w:rsidP="001B4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април 2017 - 36 000</w:t>
            </w:r>
          </w:p>
          <w:p w:rsidR="00426219" w:rsidRPr="00083578" w:rsidRDefault="00426219" w:rsidP="001B4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май 2017 - 36 000                      август 2017 - 36 000                          октомври 2017 - 36 000</w:t>
            </w:r>
          </w:p>
          <w:p w:rsidR="00426219" w:rsidRPr="00083578" w:rsidRDefault="00426219" w:rsidP="001B4B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lang w:eastAsia="bg-BG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lang w:eastAsia="bg-BG"/>
              </w:rPr>
              <w:t>декември 2017 – 36 000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shd w:val="clear" w:color="auto" w:fill="auto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bidi="ar-SA"/>
              </w:rPr>
            </w:pPr>
          </w:p>
        </w:tc>
        <w:tc>
          <w:tcPr>
            <w:tcW w:w="567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lang w:eastAsia="bg-BG" w:bidi="ar-SA"/>
              </w:rPr>
            </w:pPr>
          </w:p>
        </w:tc>
        <w:tc>
          <w:tcPr>
            <w:tcW w:w="1022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821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  <w:tc>
          <w:tcPr>
            <w:tcW w:w="1134" w:type="dxa"/>
          </w:tcPr>
          <w:p w:rsidR="00426219" w:rsidRPr="00F35E4C" w:rsidRDefault="00426219" w:rsidP="001B4BE4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bg-BG" w:bidi="ar-SA"/>
              </w:rPr>
            </w:pPr>
          </w:p>
        </w:tc>
      </w:tr>
    </w:tbl>
    <w:p w:rsidR="00426219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F35E4C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b/>
          <w:bCs/>
          <w:i/>
          <w:sz w:val="28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Дата: _____________ г.</w:t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</w: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ab/>
        <w:t>Подпис и печат:______________________</w:t>
      </w:r>
    </w:p>
    <w:p w:rsidR="00426219" w:rsidRPr="00F35E4C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F35E4C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F35E4C" w:rsidRDefault="00426219" w:rsidP="00426219">
      <w:pPr>
        <w:spacing w:after="20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bidi="ar-SA"/>
        </w:rPr>
        <w:sectPr w:rsidR="00426219" w:rsidRPr="00F35E4C" w:rsidSect="00D72857">
          <w:pgSz w:w="16838" w:h="11906" w:orient="landscape" w:code="9"/>
          <w:pgMar w:top="142" w:right="992" w:bottom="1134" w:left="709" w:header="425" w:footer="397" w:gutter="0"/>
          <w:pgNumType w:chapStyle="1"/>
          <w:cols w:space="708"/>
          <w:vAlign w:val="center"/>
          <w:titlePg/>
          <w:docGrid w:linePitch="381"/>
        </w:sectPr>
      </w:pPr>
    </w:p>
    <w:p w:rsidR="00426219" w:rsidRPr="00F35E4C" w:rsidRDefault="00426219" w:rsidP="00426219">
      <w:pPr>
        <w:spacing w:after="0"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  <w:lang w:bidi="ar-SA"/>
        </w:rPr>
        <w:lastRenderedPageBreak/>
        <w:t>OБРАЗЕЦ</w:t>
      </w:r>
    </w:p>
    <w:p w:rsidR="00426219" w:rsidRPr="00F35E4C" w:rsidRDefault="00426219" w:rsidP="00426219">
      <w:pPr>
        <w:shd w:val="clear" w:color="auto" w:fill="FFFFFF"/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...................................................................................................................................................</w:t>
      </w:r>
    </w:p>
    <w:p w:rsidR="00426219" w:rsidRPr="00F35E4C" w:rsidRDefault="00426219" w:rsidP="00426219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  <w:t>(наименование на участника)</w:t>
      </w:r>
    </w:p>
    <w:p w:rsidR="00426219" w:rsidRPr="00F35E4C" w:rsidRDefault="00426219" w:rsidP="00426219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426219" w:rsidRPr="00F35E4C" w:rsidRDefault="00426219" w:rsidP="00426219">
      <w:pPr>
        <w:shd w:val="clear" w:color="auto" w:fill="FFFFFF"/>
        <w:spacing w:after="0"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ar-SA"/>
        </w:rPr>
      </w:pPr>
    </w:p>
    <w:p w:rsidR="00426219" w:rsidRPr="00F35E4C" w:rsidRDefault="00426219" w:rsidP="00426219">
      <w:pPr>
        <w:shd w:val="clear" w:color="auto" w:fill="FFFFFF"/>
        <w:spacing w:after="0"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ЦЕНОВО ПРЕДЛОЖЕНИЕ</w:t>
      </w:r>
    </w:p>
    <w:p w:rsidR="00426219" w:rsidRPr="00F35E4C" w:rsidRDefault="00426219" w:rsidP="00426219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F35E4C" w:rsidRDefault="00426219" w:rsidP="00426219">
      <w:pPr>
        <w:widowControl w:val="0"/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Долуподписаният/ата .................................................................................................</w:t>
      </w:r>
    </w:p>
    <w:p w:rsidR="00426219" w:rsidRPr="00F35E4C" w:rsidRDefault="00426219" w:rsidP="00426219">
      <w:pPr>
        <w:widowControl w:val="0"/>
        <w:spacing w:after="0" w:line="20" w:lineRule="atLeast"/>
        <w:ind w:left="2160" w:right="141" w:firstLine="720"/>
        <w:jc w:val="both"/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i/>
          <w:iCs/>
          <w:snapToGrid w:val="0"/>
          <w:sz w:val="24"/>
          <w:szCs w:val="24"/>
          <w:lang w:bidi="ar-SA"/>
        </w:rPr>
        <w:t>(трите имена)</w:t>
      </w:r>
    </w:p>
    <w:p w:rsidR="00426219" w:rsidRPr="00F35E4C" w:rsidRDefault="00426219" w:rsidP="0042621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в качеството си на .</w:t>
      </w:r>
      <w:r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 xml:space="preserve">.............................. </w:t>
      </w: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на .................................................., ЕИК (БУЛСТАТ) .............................., със седалище и адрес на управление ..........................................., участник в обществена поръчка с предмет: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включваща ваксини и биопродукти </w:t>
      </w:r>
    </w:p>
    <w:p w:rsidR="00426219" w:rsidRPr="00F35E4C" w:rsidRDefault="00426219" w:rsidP="00426219">
      <w:pPr>
        <w:suppressAutoHyphens/>
        <w:spacing w:after="0" w:line="20" w:lineRule="atLeast"/>
        <w:ind w:right="141"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426219" w:rsidRPr="00F35E4C" w:rsidRDefault="00426219" w:rsidP="00426219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  <w:r w:rsidRPr="00F35E4C"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  <w:t>УВАЖАЕМИ ДАМИ И ГОСПОДА,</w:t>
      </w:r>
    </w:p>
    <w:p w:rsidR="00426219" w:rsidRPr="00F35E4C" w:rsidRDefault="00426219" w:rsidP="00426219">
      <w:pPr>
        <w:suppressAutoHyphens/>
        <w:spacing w:after="0" w:line="20" w:lineRule="atLeast"/>
        <w:ind w:right="141"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 w:bidi="ar-SA"/>
        </w:rPr>
      </w:pPr>
    </w:p>
    <w:p w:rsidR="00426219" w:rsidRPr="00F35E4C" w:rsidRDefault="00426219" w:rsidP="00426219">
      <w:pPr>
        <w:spacing w:after="0" w:line="20" w:lineRule="atLeast"/>
        <w:ind w:right="141" w:firstLine="705"/>
        <w:jc w:val="both"/>
        <w:rPr>
          <w:rFonts w:ascii="Times New Roman" w:eastAsia="Calibri" w:hAnsi="Times New Roman" w:cs="Times New Roman"/>
          <w:noProof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С настоящото Ви </w:t>
      </w:r>
      <w:r w:rsidRPr="00F35E4C">
        <w:rPr>
          <w:rFonts w:ascii="Times New Roman" w:eastAsia="Calibri" w:hAnsi="Times New Roman" w:cs="Times New Roman"/>
          <w:noProof/>
          <w:sz w:val="24"/>
          <w:szCs w:val="24"/>
          <w:lang w:bidi="ar-SA"/>
        </w:rPr>
        <w:t>представяме нашето ценово предложение за участие в обявената от Вас процедура за възлагане на обществената поръчка както следва:</w:t>
      </w:r>
    </w:p>
    <w:p w:rsidR="00426219" w:rsidRPr="00F35E4C" w:rsidRDefault="00426219" w:rsidP="0042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9"/>
        <w:gridCol w:w="1467"/>
        <w:gridCol w:w="1245"/>
        <w:gridCol w:w="1048"/>
        <w:gridCol w:w="995"/>
        <w:gridCol w:w="1445"/>
        <w:gridCol w:w="995"/>
        <w:gridCol w:w="1439"/>
      </w:tblGrid>
      <w:tr w:rsidR="00426219" w:rsidRPr="00F35E4C" w:rsidTr="001B4BE4">
        <w:trPr>
          <w:trHeight w:val="1184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Търговско наименование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доза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доза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опаковка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опаковка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без ДДС за комплект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Ед. цена в лв. с ДДС за комплект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 w:bidi="ar-SA"/>
              </w:rPr>
              <w:t>Обща стойност в лв. с ДДС до</w:t>
            </w:r>
          </w:p>
        </w:tc>
      </w:tr>
      <w:tr w:rsidR="00426219" w:rsidRPr="00F35E4C" w:rsidTr="001B4BE4">
        <w:trPr>
          <w:trHeight w:val="1324"/>
          <w:jc w:val="center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  <w:lang w:eastAsia="bg-BG" w:bidi="ar-SA"/>
              </w:rPr>
            </w:pP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….………..….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9" w:rsidRPr="00F35E4C" w:rsidRDefault="00426219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………….....</w:t>
            </w:r>
          </w:p>
          <w:p w:rsidR="00426219" w:rsidRPr="00F35E4C" w:rsidRDefault="00426219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….…….….</w:t>
            </w:r>
          </w:p>
          <w:p w:rsidR="00426219" w:rsidRPr="00F35E4C" w:rsidRDefault="00426219" w:rsidP="001B4BE4">
            <w:pPr>
              <w:spacing w:after="0" w:line="240" w:lineRule="auto"/>
              <w:ind w:right="-98" w:hanging="3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………..…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…………….…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………….…….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……….....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……..…….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…………..….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(цифром)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……….…….</w:t>
            </w:r>
          </w:p>
          <w:p w:rsidR="00426219" w:rsidRPr="00F35E4C" w:rsidRDefault="00426219" w:rsidP="001B4B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bidi="ar-SA"/>
              </w:rPr>
            </w:pPr>
            <w:r w:rsidRPr="00F35E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 w:bidi="ar-SA"/>
              </w:rPr>
              <w:t>(словом)</w:t>
            </w:r>
          </w:p>
        </w:tc>
      </w:tr>
    </w:tbl>
    <w:p w:rsidR="00426219" w:rsidRPr="00F35E4C" w:rsidRDefault="00426219" w:rsidP="0042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0" w:lineRule="atLeast"/>
        <w:ind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Така предложените </w:t>
      </w:r>
      <w:r w:rsidRPr="00F35E4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цени включват всички разходи, свързани с доставката до мястото на изпълнение: опаковка, транспорт, застраховки, митни сборове, такси. </w:t>
      </w:r>
    </w:p>
    <w:p w:rsidR="00426219" w:rsidRPr="00F35E4C" w:rsidRDefault="00426219" w:rsidP="004262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Предложената цена в български лева е фиксирана и не подлежи на промяна за срока на действие на договора, освен в случаите на чл. 116 от ЗОП. В случай, че през времето на действие на договора стойността, която следва да се заплаща с публични средства на лекарствените продукти от Позитивният лекарствен списък стане по-ниска от договорената, възложителят безусловно заплаща лекарствените продукти на по-ниската цена, от датата на влизане в сила на конкретното решение на Националният съвет по цени и </w:t>
      </w:r>
      <w:proofErr w:type="spellStart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>реимбурсиране</w:t>
      </w:r>
      <w:proofErr w:type="spellEnd"/>
      <w:r w:rsidRPr="00F35E4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 лекарствените продукти. </w:t>
      </w:r>
    </w:p>
    <w:p w:rsidR="00426219" w:rsidRPr="00F35E4C" w:rsidRDefault="00426219" w:rsidP="00426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>Предложените цени са определени при пълно съответствие с условията от документацията по процедурата.</w:t>
      </w:r>
    </w:p>
    <w:p w:rsidR="00426219" w:rsidRPr="00F35E4C" w:rsidRDefault="00426219" w:rsidP="004262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 xml:space="preserve">При несъответствие между предложените единична и обща цена, валидна ще бъде единичната цена на офертата. </w:t>
      </w:r>
    </w:p>
    <w:p w:rsidR="00426219" w:rsidRPr="00F35E4C" w:rsidRDefault="00426219" w:rsidP="004262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ab/>
        <w:t>При несъответствие между предложената цена, изписана словом и цената, посочена с цифри, валидна ще бъде цената, посочена словом.</w:t>
      </w:r>
    </w:p>
    <w:p w:rsidR="00426219" w:rsidRPr="00F35E4C" w:rsidRDefault="00426219" w:rsidP="004262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  <w:t xml:space="preserve">Задължаваме се, ако нашата оферта бъде приета, да изпълним и предадем договорените количества дейности, съгласно сроковете и условията, залегнали в договора. </w:t>
      </w:r>
    </w:p>
    <w:p w:rsidR="00426219" w:rsidRPr="00F35E4C" w:rsidRDefault="00426219" w:rsidP="0042621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При условие, че бъдем избрани за изпълнител на обществената поръчка, ние сме съгласни да 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предоставим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гаранция за изпълнение на задълженията по договора в размер на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3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 xml:space="preserve"> % от стойността му, без ДДС</w:t>
      </w:r>
      <w:r w:rsidRPr="00F35E4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в една от формите посочени в чл. 111, ал. 5 от ЗОП</w:t>
      </w:r>
      <w:r w:rsidRPr="00F35E4C">
        <w:rPr>
          <w:rFonts w:ascii="Times New Roman" w:eastAsia="Times New Roman" w:hAnsi="Times New Roman" w:cs="Times New Roman"/>
          <w:sz w:val="24"/>
          <w:szCs w:val="24"/>
          <w:lang w:val="x-none" w:eastAsia="bg-BG" w:bidi="ar-SA"/>
        </w:rPr>
        <w:t>.</w:t>
      </w:r>
    </w:p>
    <w:p w:rsidR="00426219" w:rsidRPr="00F35E4C" w:rsidRDefault="00426219" w:rsidP="0042621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 w:bidi="ar-SA"/>
        </w:rPr>
      </w:pPr>
    </w:p>
    <w:p w:rsidR="00426219" w:rsidRPr="00F35E4C" w:rsidRDefault="00426219" w:rsidP="00426219">
      <w:pPr>
        <w:spacing w:after="0" w:line="20" w:lineRule="atLeast"/>
        <w:ind w:righ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bg-BG" w:bidi="ar-SA"/>
        </w:rPr>
      </w:pPr>
    </w:p>
    <w:p w:rsidR="00426219" w:rsidRPr="00F35E4C" w:rsidRDefault="00426219" w:rsidP="004262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Сметката, по която ще бъдат извършвани разплащанията по договора, ако бъдем определени за изпълнител на поръчката:</w:t>
      </w:r>
    </w:p>
    <w:p w:rsidR="00426219" w:rsidRPr="00F35E4C" w:rsidRDefault="00426219" w:rsidP="00426219">
      <w:pPr>
        <w:tabs>
          <w:tab w:val="left" w:pos="9356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Банка: …………………………IBAN……………………………BIC…………………....…</w:t>
      </w:r>
    </w:p>
    <w:p w:rsidR="00426219" w:rsidRPr="00F35E4C" w:rsidRDefault="00426219" w:rsidP="00426219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ar-SA"/>
        </w:rPr>
      </w:pPr>
      <w:r w:rsidRPr="00F35E4C">
        <w:rPr>
          <w:rFonts w:ascii="Times New Roman" w:eastAsia="Calibri" w:hAnsi="Times New Roman" w:cs="Times New Roman"/>
          <w:bCs/>
          <w:sz w:val="24"/>
          <w:szCs w:val="24"/>
          <w:lang w:bidi="ar-SA"/>
        </w:rPr>
        <w:t>Титуляр на сметката……………………………………………………………………….…</w:t>
      </w:r>
    </w:p>
    <w:p w:rsidR="00426219" w:rsidRPr="00F35E4C" w:rsidRDefault="00426219" w:rsidP="00426219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426219" w:rsidRPr="00F35E4C" w:rsidRDefault="00426219" w:rsidP="004262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Verdana-Bold" w:hAnsi="Times New Roman" w:cs="Times New Roman"/>
          <w:sz w:val="24"/>
          <w:szCs w:val="24"/>
          <w:lang w:bidi="ar-SA"/>
        </w:rPr>
      </w:pPr>
      <w:r w:rsidRPr="00F35E4C">
        <w:rPr>
          <w:rFonts w:ascii="Times New Roman" w:eastAsia="Verdana-Bold" w:hAnsi="Times New Roman" w:cs="Times New Roman"/>
          <w:b/>
          <w:sz w:val="24"/>
          <w:szCs w:val="24"/>
          <w:u w:val="single"/>
          <w:lang w:bidi="ar-SA"/>
        </w:rPr>
        <w:t>Забележка 1</w:t>
      </w:r>
      <w:r w:rsidRPr="00F35E4C">
        <w:rPr>
          <w:rFonts w:ascii="Times New Roman" w:eastAsia="Verdana-Bold" w:hAnsi="Times New Roman" w:cs="Times New Roman"/>
          <w:sz w:val="24"/>
          <w:szCs w:val="24"/>
          <w:u w:val="single"/>
          <w:lang w:bidi="ar-SA"/>
        </w:rPr>
        <w:t>: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Общата стойност за изпълнение на всички дейности от предмета на обособената позиция се изчислява като произведение на единичната цена </w:t>
      </w:r>
      <w:r>
        <w:rPr>
          <w:rFonts w:ascii="Times New Roman" w:eastAsia="Verdana-Bold" w:hAnsi="Times New Roman" w:cs="Times New Roman"/>
          <w:sz w:val="24"/>
          <w:szCs w:val="24"/>
          <w:lang w:bidi="ar-SA"/>
        </w:rPr>
        <w:t>за комплект</w:t>
      </w:r>
      <w:r w:rsidRPr="00F35E4C">
        <w:rPr>
          <w:rFonts w:ascii="Times New Roman" w:eastAsia="Verdana-Bold" w:hAnsi="Times New Roman" w:cs="Times New Roman"/>
          <w:sz w:val="24"/>
          <w:szCs w:val="24"/>
          <w:lang w:bidi="ar-SA"/>
        </w:rPr>
        <w:t xml:space="preserve"> и количеството.</w:t>
      </w:r>
    </w:p>
    <w:p w:rsidR="00426219" w:rsidRPr="00F35E4C" w:rsidRDefault="00426219" w:rsidP="00426219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0" w:lineRule="atLeast"/>
        <w:ind w:right="141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</w:pPr>
    </w:p>
    <w:tbl>
      <w:tblPr>
        <w:tblW w:w="966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85"/>
        <w:gridCol w:w="5984"/>
      </w:tblGrid>
      <w:tr w:rsidR="00426219" w:rsidRPr="00F35E4C" w:rsidTr="001B4BE4">
        <w:tc>
          <w:tcPr>
            <w:tcW w:w="3685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ar-SA"/>
              </w:rPr>
              <w:tab/>
            </w: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 xml:space="preserve">Дата </w:t>
            </w:r>
          </w:p>
        </w:tc>
        <w:tc>
          <w:tcPr>
            <w:tcW w:w="5984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............................/ ............................/ ............................</w:t>
            </w:r>
          </w:p>
        </w:tc>
      </w:tr>
      <w:tr w:rsidR="00426219" w:rsidRPr="00F35E4C" w:rsidTr="001B4BE4">
        <w:tc>
          <w:tcPr>
            <w:tcW w:w="3685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Име и фамилия</w:t>
            </w:r>
          </w:p>
        </w:tc>
        <w:tc>
          <w:tcPr>
            <w:tcW w:w="5984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</w:t>
            </w:r>
          </w:p>
        </w:tc>
      </w:tr>
      <w:tr w:rsidR="00426219" w:rsidRPr="00F35E4C" w:rsidTr="001B4BE4">
        <w:tc>
          <w:tcPr>
            <w:tcW w:w="3685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Подпис на лицето и печат</w:t>
            </w:r>
          </w:p>
        </w:tc>
        <w:tc>
          <w:tcPr>
            <w:tcW w:w="5984" w:type="dxa"/>
            <w:hideMark/>
          </w:tcPr>
          <w:p w:rsidR="00426219" w:rsidRPr="00F35E4C" w:rsidRDefault="00426219" w:rsidP="001B4BE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</w:pPr>
            <w:r w:rsidRPr="00F35E4C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ar-SA"/>
              </w:rPr>
              <w:t>...........................................................................................</w:t>
            </w:r>
          </w:p>
        </w:tc>
      </w:tr>
    </w:tbl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Pr="00F35E4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</w:p>
    <w:p w:rsidR="00426219" w:rsidRDefault="00426219" w:rsidP="00426219"/>
    <w:p w:rsidR="00426219" w:rsidRDefault="00426219" w:rsidP="00426219"/>
    <w:p w:rsidR="00426219" w:rsidRDefault="00426219" w:rsidP="00426219"/>
    <w:p w:rsidR="00426219" w:rsidRDefault="00426219" w:rsidP="00426219"/>
    <w:p w:rsidR="00426219" w:rsidRDefault="00426219" w:rsidP="00426219"/>
    <w:p w:rsidR="00426219" w:rsidRDefault="00426219" w:rsidP="00426219"/>
    <w:p w:rsidR="00426219" w:rsidRDefault="00426219" w:rsidP="00426219"/>
    <w:p w:rsidR="00426219" w:rsidRDefault="00426219" w:rsidP="00426219"/>
    <w:p w:rsidR="00426219" w:rsidRPr="001A071C" w:rsidRDefault="00426219" w:rsidP="00426219">
      <w:pPr>
        <w:spacing w:after="0" w:line="276" w:lineRule="auto"/>
        <w:ind w:left="284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lastRenderedPageBreak/>
        <w:t xml:space="preserve">ОБРАЗЕЦ </w:t>
      </w:r>
    </w:p>
    <w:p w:rsidR="00426219" w:rsidRPr="001A071C" w:rsidRDefault="00426219" w:rsidP="00426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Д Е К Л А Р А Ц И Я</w:t>
      </w:r>
    </w:p>
    <w:p w:rsidR="00426219" w:rsidRPr="001A071C" w:rsidRDefault="00426219" w:rsidP="004262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 xml:space="preserve">по 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bidi="ar-SA"/>
        </w:rPr>
        <w:t xml:space="preserve">чл. 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>54, ал. 1</w:t>
      </w:r>
      <w:r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и чл. 55, ал.1, т.1</w:t>
      </w:r>
      <w:r w:rsidRPr="001A071C">
        <w:rPr>
          <w:rFonts w:ascii="Times New Roman" w:eastAsia="Verdana-Bold" w:hAnsi="Times New Roman" w:cs="Times New Roman"/>
          <w:b/>
          <w:bCs/>
          <w:sz w:val="24"/>
          <w:szCs w:val="24"/>
          <w:lang w:bidi="ar-SA"/>
        </w:rPr>
        <w:t xml:space="preserve"> о</w:t>
      </w: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т Закона за обществените поръчки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2"/>
          <w:w w:val="111"/>
          <w:sz w:val="24"/>
          <w:szCs w:val="24"/>
          <w:lang w:bidi="ar-SA"/>
        </w:rPr>
        <w:t>Подписаният: ………………………………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……………………....................................</w:t>
      </w:r>
    </w:p>
    <w:p w:rsidR="00426219" w:rsidRPr="001A071C" w:rsidRDefault="00426219" w:rsidP="00426219">
      <w:pPr>
        <w:spacing w:after="0" w:line="240" w:lineRule="auto"/>
        <w:jc w:val="center"/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4"/>
          <w:sz w:val="24"/>
          <w:szCs w:val="24"/>
          <w:lang w:bidi="ar-SA"/>
        </w:rPr>
        <w:t>(три имена)</w:t>
      </w:r>
    </w:p>
    <w:p w:rsidR="00426219" w:rsidRPr="001A071C" w:rsidRDefault="00426219" w:rsidP="00426219">
      <w:pPr>
        <w:tabs>
          <w:tab w:val="left" w:leader="dot" w:pos="65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5"/>
          <w:w w:val="111"/>
          <w:sz w:val="24"/>
          <w:szCs w:val="24"/>
          <w:lang w:bidi="ar-SA"/>
        </w:rPr>
        <w:t xml:space="preserve">в качеството си на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…………………………………………………………………………</w:t>
      </w:r>
    </w:p>
    <w:p w:rsidR="00426219" w:rsidRPr="001A071C" w:rsidRDefault="00426219" w:rsidP="004262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i/>
          <w:spacing w:val="3"/>
          <w:sz w:val="24"/>
          <w:szCs w:val="24"/>
          <w:lang w:bidi="ar-SA"/>
        </w:rPr>
        <w:t>(длъжност)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на участник</w:t>
      </w:r>
      <w:r w:rsidRPr="001A071C">
        <w:rPr>
          <w:rFonts w:ascii="Times New Roman" w:eastAsia="Calibri" w:hAnsi="Times New Roman" w:cs="Times New Roman"/>
          <w:spacing w:val="3"/>
          <w:w w:val="120"/>
          <w:sz w:val="24"/>
          <w:szCs w:val="24"/>
          <w:lang w:bidi="ar-SA"/>
        </w:rPr>
        <w:t xml:space="preserve">: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…………………………………………..………………………………………, в процедура за възлагане на обществена поръчка с предмет: </w:t>
      </w:r>
      <w:r w:rsidRPr="00F35E4C">
        <w:rPr>
          <w:rFonts w:ascii="Times New Roman" w:eastAsia="Calibri" w:hAnsi="Times New Roman" w:cs="Times New Roman"/>
          <w:snapToGrid w:val="0"/>
          <w:sz w:val="24"/>
          <w:szCs w:val="24"/>
          <w:lang w:bidi="ar-SA"/>
        </w:rPr>
        <w:t>:</w:t>
      </w:r>
      <w:r w:rsidRPr="00F35E4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„Доставка на ваксини за извършване на задължителни и целеви имунизации и реимунизации, биопродукти за извършване на </w:t>
      </w:r>
      <w:proofErr w:type="spellStart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постекспозиционна</w:t>
      </w:r>
      <w:proofErr w:type="spellEnd"/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 xml:space="preserve"> профилактика и техническите средства за приложението им за 2017 г.“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 w:bidi="ar-SA"/>
        </w:rPr>
        <w:t xml:space="preserve">, </w:t>
      </w:r>
      <w:r w:rsidRPr="00F35E4C">
        <w:rPr>
          <w:rFonts w:ascii="Times New Roman" w:eastAsia="Calibri" w:hAnsi="Times New Roman" w:cs="Times New Roman"/>
          <w:b/>
          <w:bCs/>
          <w:i/>
          <w:sz w:val="24"/>
          <w:szCs w:val="24"/>
          <w:lang w:bidi="ar-SA"/>
        </w:rPr>
        <w:t>включваща ваксини и биопродукти</w:t>
      </w:r>
      <w:r w:rsidRPr="001A071C">
        <w:rPr>
          <w:rFonts w:ascii="Times New Roman" w:eastAsia="Calibri" w:hAnsi="Times New Roman" w:cs="Times New Roman"/>
          <w:b/>
          <w:sz w:val="24"/>
          <w:szCs w:val="24"/>
          <w:lang w:val="en-US" w:bidi="ar-SA"/>
        </w:rPr>
        <w:t>,</w:t>
      </w:r>
      <w:r w:rsidRPr="001A071C">
        <w:rPr>
          <w:rFonts w:ascii="Times New Roman" w:eastAsia="Calibri" w:hAnsi="Times New Roman" w:cs="Times New Roman"/>
          <w:b/>
          <w:i/>
          <w:sz w:val="24"/>
          <w:szCs w:val="24"/>
          <w:lang w:bidi="ar-SA"/>
        </w:rPr>
        <w:t xml:space="preserve"> 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26219" w:rsidRPr="001A071C" w:rsidRDefault="00426219" w:rsidP="004262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  <w:t>Д Е К Л А Р И Р А М:</w:t>
      </w:r>
    </w:p>
    <w:p w:rsidR="00426219" w:rsidRPr="001A071C" w:rsidRDefault="00426219" w:rsidP="0042621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bidi="ar-SA"/>
        </w:rPr>
      </w:pP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 за престъпление по чл.108а, чл.159а – 159г, чл.172, чл.192а, чл.194 – 217, чл.219 – 252, чл.253 – 260, чл.301 – 307, чл.321, 321а и чл.352 – 353е от Наказателния кодекс;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съм осъждан(а) с влязла в сила присъда / Реабилитиран(а) съм, за престъпление, аналогично на тези по т.1, в друга държава членка или трета страна;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 xml:space="preserve">редставляваният от мен участник няма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задължения за данъци и задължителни осигурителни вноски по смисъла на чл.162, ал.2, т.1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 ако е допуснато разсрочване, отсрочване или обезпечение на задълженията или задължението е по акт, който не е влязъл в сила;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4. не е налице неравнопоставеност в случаите по чл.44, ал.5;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5.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п</w:t>
      </w:r>
      <w:r w:rsidRPr="001A071C">
        <w:rPr>
          <w:rFonts w:ascii="Times New Roman" w:eastAsia="Batang" w:hAnsi="Times New Roman" w:cs="Times New Roman"/>
          <w:sz w:val="24"/>
          <w:szCs w:val="24"/>
          <w:lang w:bidi="ar-SA"/>
        </w:rPr>
        <w:t>редставляваният от мен участник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: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а) не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426219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б)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6. не 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е установено с влязло в сила наказателно постановление или съдебно решение, че при изпълнение на договор за обществена поръчка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нарушил </w:t>
      </w:r>
      <w:hyperlink r:id="rId22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118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23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128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, </w:t>
      </w:r>
      <w:hyperlink r:id="rId24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245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 </w:t>
      </w:r>
      <w:hyperlink r:id="rId25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чл. 301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– </w:t>
      </w:r>
      <w:hyperlink r:id="rId26" w:history="1">
        <w:r w:rsidRPr="001A071C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  <w:lang w:bidi="ar-SA"/>
          </w:rPr>
          <w:t>305 от Кодекса на труда</w:t>
        </w:r>
      </w:hyperlink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или аналогични задължения, установени с акт на компетентен орган, съгласно законодателството на държавата, в която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съм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 установен;</w:t>
      </w:r>
    </w:p>
    <w:p w:rsidR="00426219" w:rsidRDefault="00426219" w:rsidP="0042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Calibri" w:hAnsi="Times New Roman" w:cs="Times New Roman"/>
          <w:sz w:val="24"/>
          <w:szCs w:val="24"/>
          <w:lang w:bidi="ar-SA"/>
        </w:rPr>
        <w:t>7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bidi="ar-SA"/>
        </w:rPr>
        <w:t>н</w:t>
      </w: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е е налице конфликт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на интереси, който не може да бъде отстранен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8. не съм 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обявен в несъстоятелност или в производство по несъстоятелност, или в процедура по ликвидация,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както 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сключил извънсъдебно споразумение с кредиторите си по смисъла на </w:t>
      </w:r>
      <w:hyperlink r:id="rId27" w:history="1">
        <w:r w:rsidRPr="00A06109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bg-BG" w:bidi="ar-SA"/>
          </w:rPr>
          <w:t>чл. 740 от Търговския закон</w:t>
        </w:r>
      </w:hyperlink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и не съм</w:t>
      </w:r>
      <w:r w:rsidRPr="00A06109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преустановил дейността си</w:t>
      </w:r>
      <w:r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>.</w:t>
      </w:r>
      <w:r w:rsidRPr="001A071C">
        <w:rPr>
          <w:rFonts w:ascii="Times New Roman" w:eastAsia="Times New Roman" w:hAnsi="Times New Roman" w:cs="Times New Roman"/>
          <w:sz w:val="24"/>
          <w:szCs w:val="24"/>
          <w:lang w:eastAsia="bg-BG" w:bidi="ar-SA"/>
        </w:rPr>
        <w:t xml:space="preserve"> 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 xml:space="preserve">Известна ми е отговорността по чл.313 от НК за неверни данни. 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z w:val="24"/>
          <w:szCs w:val="24"/>
          <w:lang w:bidi="ar-SA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</w:p>
    <w:p w:rsidR="00426219" w:rsidRPr="001A071C" w:rsidRDefault="00426219" w:rsidP="00426219">
      <w:pPr>
        <w:tabs>
          <w:tab w:val="left" w:leader="dot" w:pos="1289"/>
          <w:tab w:val="left" w:pos="6237"/>
          <w:tab w:val="left" w:leader="dot" w:pos="81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>Дата: .............................</w:t>
      </w:r>
      <w:r w:rsidRPr="001A071C">
        <w:rPr>
          <w:rFonts w:ascii="Times New Roman" w:eastAsia="Calibri" w:hAnsi="Times New Roman" w:cs="Times New Roman"/>
          <w:spacing w:val="-16"/>
          <w:w w:val="111"/>
          <w:sz w:val="24"/>
          <w:szCs w:val="24"/>
          <w:lang w:bidi="ar-SA"/>
        </w:rPr>
        <w:tab/>
      </w:r>
      <w:r w:rsidRPr="001A071C">
        <w:rPr>
          <w:rFonts w:ascii="Times New Roman" w:eastAsia="Calibri" w:hAnsi="Times New Roman" w:cs="Times New Roman"/>
          <w:spacing w:val="-3"/>
          <w:sz w:val="24"/>
          <w:szCs w:val="24"/>
          <w:lang w:bidi="ar-SA"/>
        </w:rPr>
        <w:t>ДЕКЛАРАТОР:</w:t>
      </w:r>
    </w:p>
    <w:p w:rsidR="00426219" w:rsidRPr="001A071C" w:rsidRDefault="00426219" w:rsidP="00426219">
      <w:pPr>
        <w:spacing w:after="0" w:line="240" w:lineRule="auto"/>
        <w:jc w:val="right"/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</w:pPr>
      <w:r w:rsidRPr="001A071C">
        <w:rPr>
          <w:rFonts w:ascii="Times New Roman" w:eastAsia="Calibri" w:hAnsi="Times New Roman" w:cs="Times New Roman"/>
          <w:spacing w:val="-4"/>
          <w:sz w:val="24"/>
          <w:szCs w:val="24"/>
          <w:lang w:bidi="ar-SA"/>
        </w:rPr>
        <w:t>(подпис, печат)</w:t>
      </w:r>
    </w:p>
    <w:p w:rsidR="00426219" w:rsidRPr="001A071C" w:rsidRDefault="00426219" w:rsidP="0042621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</w:pPr>
      <w:r w:rsidRPr="001A071C">
        <w:rPr>
          <w:rFonts w:ascii="Times New Roman" w:eastAsia="Calibri" w:hAnsi="Times New Roman" w:cs="Times New Roman"/>
          <w:b/>
          <w:bCs/>
          <w:i/>
          <w:iCs/>
          <w:sz w:val="18"/>
          <w:szCs w:val="18"/>
          <w:lang w:bidi="ar-SA"/>
        </w:rPr>
        <w:t>ПОЯСНЕНИЕ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: </w:t>
      </w:r>
    </w:p>
    <w:p w:rsidR="00426219" w:rsidRDefault="00426219" w:rsidP="00426219">
      <w:pPr>
        <w:spacing w:after="0" w:line="240" w:lineRule="auto"/>
        <w:jc w:val="both"/>
      </w:pP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 xml:space="preserve">Основанията по </w:t>
      </w:r>
      <w:r w:rsidRPr="00DD7AAF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чл. 54, ал. 1 и чл. 55, ал.1, т.1</w:t>
      </w:r>
      <w:r>
        <w:rPr>
          <w:rFonts w:ascii="Times New Roman" w:eastAsia="Calibri" w:hAnsi="Times New Roman" w:cs="Times New Roman"/>
          <w:i/>
          <w:iCs/>
          <w:sz w:val="18"/>
          <w:szCs w:val="18"/>
          <w:lang w:val="en-US" w:bidi="ar-SA"/>
        </w:rPr>
        <w:t xml:space="preserve"> </w:t>
      </w:r>
      <w:r w:rsidRPr="001A071C">
        <w:rPr>
          <w:rFonts w:ascii="Times New Roman" w:eastAsia="Calibri" w:hAnsi="Times New Roman" w:cs="Times New Roman"/>
          <w:i/>
          <w:iCs/>
          <w:sz w:val="18"/>
          <w:szCs w:val="18"/>
          <w:lang w:bidi="ar-SA"/>
        </w:rPr>
        <w:t>от ЗОП се отнасят за лицата,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</w:t>
      </w:r>
    </w:p>
    <w:sectPr w:rsidR="00426219" w:rsidSect="00DD7AA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30"/>
    <w:rsid w:val="00426219"/>
    <w:rsid w:val="006F0472"/>
    <w:rsid w:val="00AC2646"/>
    <w:rsid w:val="00D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A3F2A-96A2-47B8-8AEC-49BD30FD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bg-BG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9&amp;ToPar=Art305&amp;Type=201/" TargetMode="External"/><Relationship Id="rId13" Type="http://schemas.openxmlformats.org/officeDocument/2006/relationships/hyperlink" Target="apis://Base=NARH&amp;DocCode=2009&amp;ToPar=Art301&amp;Type=201/" TargetMode="External"/><Relationship Id="rId18" Type="http://schemas.openxmlformats.org/officeDocument/2006/relationships/hyperlink" Target="apis://Base=NARH&amp;DocCode=2009&amp;ToPar=Art245&amp;Type=201/" TargetMode="External"/><Relationship Id="rId26" Type="http://schemas.openxmlformats.org/officeDocument/2006/relationships/hyperlink" Target="apis://Base=NARH&amp;DocCode=2009&amp;ToPar=Art305&amp;Type=20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pis://Base=NARH&amp;DocCode=4076&amp;ToPar=Art740&amp;Type=201/" TargetMode="External"/><Relationship Id="rId7" Type="http://schemas.openxmlformats.org/officeDocument/2006/relationships/hyperlink" Target="apis://Base=NARH&amp;DocCode=2009&amp;ToPar=Art301&amp;Type=201/" TargetMode="External"/><Relationship Id="rId12" Type="http://schemas.openxmlformats.org/officeDocument/2006/relationships/hyperlink" Target="apis://Base=NARH&amp;DocCode=2009&amp;ToPar=Art245&amp;Type=201/" TargetMode="External"/><Relationship Id="rId17" Type="http://schemas.openxmlformats.org/officeDocument/2006/relationships/hyperlink" Target="apis://Base=NARH&amp;DocCode=2009&amp;ToPar=Art128&amp;Type=201/" TargetMode="External"/><Relationship Id="rId25" Type="http://schemas.openxmlformats.org/officeDocument/2006/relationships/hyperlink" Target="apis://Base=NARH&amp;DocCode=2009&amp;ToPar=Art301&amp;Type=201/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9&amp;ToPar=Art118&amp;Type=201/" TargetMode="External"/><Relationship Id="rId20" Type="http://schemas.openxmlformats.org/officeDocument/2006/relationships/hyperlink" Target="apis://Base=NARH&amp;DocCode=2009&amp;ToPar=Art305&amp;Type=201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9&amp;ToPar=Art245&amp;Type=201/" TargetMode="External"/><Relationship Id="rId11" Type="http://schemas.openxmlformats.org/officeDocument/2006/relationships/hyperlink" Target="apis://Base=NARH&amp;DocCode=2009&amp;ToPar=Art128&amp;Type=201/" TargetMode="External"/><Relationship Id="rId24" Type="http://schemas.openxmlformats.org/officeDocument/2006/relationships/hyperlink" Target="apis://Base=NARH&amp;DocCode=2009&amp;ToPar=Art245&amp;Type=201/" TargetMode="External"/><Relationship Id="rId5" Type="http://schemas.openxmlformats.org/officeDocument/2006/relationships/hyperlink" Target="apis://Base=NARH&amp;DocCode=2009&amp;ToPar=Art128&amp;Type=201/" TargetMode="External"/><Relationship Id="rId15" Type="http://schemas.openxmlformats.org/officeDocument/2006/relationships/hyperlink" Target="apis://Base=NARH&amp;DocCode=4076&amp;ToPar=Art740&amp;Type=201/" TargetMode="External"/><Relationship Id="rId23" Type="http://schemas.openxmlformats.org/officeDocument/2006/relationships/hyperlink" Target="apis://Base=NARH&amp;DocCode=2009&amp;ToPar=Art128&amp;Type=2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apis://Base=NARH&amp;DocCode=2009&amp;ToPar=Art118&amp;Type=201/" TargetMode="External"/><Relationship Id="rId19" Type="http://schemas.openxmlformats.org/officeDocument/2006/relationships/hyperlink" Target="apis://Base=NARH&amp;DocCode=2009&amp;ToPar=Art301&amp;Type=201/" TargetMode="External"/><Relationship Id="rId4" Type="http://schemas.openxmlformats.org/officeDocument/2006/relationships/hyperlink" Target="apis://Base=NARH&amp;DocCode=2009&amp;ToPar=Art118&amp;Type=201/" TargetMode="External"/><Relationship Id="rId9" Type="http://schemas.openxmlformats.org/officeDocument/2006/relationships/hyperlink" Target="apis://Base=NARH&amp;DocCode=4076&amp;ToPar=Art740&amp;Type=201/" TargetMode="External"/><Relationship Id="rId14" Type="http://schemas.openxmlformats.org/officeDocument/2006/relationships/hyperlink" Target="apis://Base=NARH&amp;DocCode=2009&amp;ToPar=Art305&amp;Type=201/" TargetMode="External"/><Relationship Id="rId22" Type="http://schemas.openxmlformats.org/officeDocument/2006/relationships/hyperlink" Target="apis://Base=NARH&amp;DocCode=2009&amp;ToPar=Art118&amp;Type=201/" TargetMode="External"/><Relationship Id="rId27" Type="http://schemas.openxmlformats.org/officeDocument/2006/relationships/hyperlink" Target="apis://Base=NARH&amp;DocCode=4076&amp;ToPar=Art740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5416</Words>
  <Characters>30873</Characters>
  <Application>Microsoft Office Word</Application>
  <DocSecurity>0</DocSecurity>
  <Lines>257</Lines>
  <Paragraphs>72</Paragraphs>
  <ScaleCrop>false</ScaleCrop>
  <Company/>
  <LinksUpToDate>false</LinksUpToDate>
  <CharactersWithSpaces>36217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Vanya Mitkova</dc:creator>
  <cp:keywords/>
  <dc:description/>
  <cp:lastModifiedBy>Vanya Mitkova</cp:lastModifiedBy>
  <cp:revision>3</cp:revision>
  <dcterms:created xsi:type="dcterms:W3CDTF">2017-01-27T08:22:00Z</dcterms:created>
  <dcterms:modified xsi:type="dcterms:W3CDTF">2017-01-27T08:29:00Z</dcterms:modified>
</cp:coreProperties>
</file>