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E6" w:rsidRPr="00D979E1" w:rsidRDefault="00AE574F" w:rsidP="00DE4FE6">
      <w:pPr>
        <w:pStyle w:val="BodyText"/>
        <w:jc w:val="center"/>
        <w:outlineLvl w:val="0"/>
        <w:rPr>
          <w:b/>
          <w:bCs/>
          <w:caps/>
          <w:shadow/>
        </w:rPr>
      </w:pPr>
      <w:r>
        <w:rPr>
          <w:b/>
          <w:bCs/>
          <w:caps/>
          <w:shadow/>
        </w:rPr>
        <w:t>ОПИС</w:t>
      </w:r>
      <w:r w:rsidR="00DE4FE6" w:rsidRPr="00D979E1">
        <w:rPr>
          <w:b/>
          <w:bCs/>
          <w:caps/>
          <w:shadow/>
        </w:rPr>
        <w:t xml:space="preserve"> на документите, съдържащи се в офертата</w:t>
      </w:r>
    </w:p>
    <w:p w:rsidR="00DE4FE6" w:rsidRPr="00D979E1" w:rsidRDefault="00DE4FE6" w:rsidP="00DE4FE6">
      <w:pPr>
        <w:pStyle w:val="BodyText"/>
        <w:jc w:val="center"/>
        <w:rPr>
          <w:bCs/>
          <w:caps/>
        </w:rPr>
      </w:pPr>
    </w:p>
    <w:p w:rsidR="00DE4FE6" w:rsidRPr="00D979E1" w:rsidRDefault="00DE4FE6" w:rsidP="00DE4FE6">
      <w:pPr>
        <w:jc w:val="center"/>
        <w:rPr>
          <w:b/>
          <w:u w:val="single"/>
          <w:lang w:val="bg-BG"/>
        </w:rPr>
      </w:pPr>
      <w:r w:rsidRPr="00D979E1">
        <w:rPr>
          <w:b/>
          <w:u w:val="single"/>
          <w:lang w:val="bg-BG"/>
        </w:rPr>
        <w:t>Предмет на поканата:</w:t>
      </w:r>
    </w:p>
    <w:p w:rsidR="00DE4FE6" w:rsidRPr="00CF0431" w:rsidRDefault="00DE4FE6" w:rsidP="00DE4FE6">
      <w:pPr>
        <w:jc w:val="center"/>
        <w:rPr>
          <w:b/>
          <w:lang w:val="bg-BG"/>
        </w:rPr>
      </w:pPr>
      <w:r w:rsidRPr="00D979E1">
        <w:rPr>
          <w:b/>
          <w:lang w:val="bg-BG"/>
        </w:rPr>
        <w:t xml:space="preserve">Предоставяне на финансови услуги от финансови или кредитни институции по смисъла на Закона за кредитните институции за нуждите на </w:t>
      </w:r>
      <w:r w:rsidR="00CF0431" w:rsidRPr="00CF0431">
        <w:rPr>
          <w:b/>
          <w:lang w:val="bg-BG"/>
        </w:rPr>
        <w:t>УМБАЛ „Св. Иван Рилски“ ЕАД гр. София</w:t>
      </w:r>
    </w:p>
    <w:p w:rsidR="00DE4FE6" w:rsidRPr="00D979E1" w:rsidRDefault="00DE4FE6" w:rsidP="00DE4FE6">
      <w:pPr>
        <w:jc w:val="center"/>
        <w:rPr>
          <w:b/>
          <w:bCs/>
          <w:lang w:val="bg-BG"/>
        </w:rPr>
      </w:pPr>
      <w:r w:rsidRPr="00D979E1">
        <w:rPr>
          <w:b/>
          <w:lang w:val="bg-BG"/>
        </w:rPr>
        <w:t xml:space="preserve">София  </w:t>
      </w:r>
    </w:p>
    <w:tbl>
      <w:tblPr>
        <w:tblW w:w="0" w:type="auto"/>
        <w:tblInd w:w="33" w:type="dxa"/>
        <w:tblLayout w:type="fixed"/>
        <w:tblLook w:val="0000"/>
      </w:tblPr>
      <w:tblGrid>
        <w:gridCol w:w="941"/>
        <w:gridCol w:w="6203"/>
        <w:gridCol w:w="2351"/>
      </w:tblGrid>
      <w:tr w:rsidR="00DE4FE6" w:rsidRPr="00D979E1" w:rsidTr="008A7232">
        <w:trPr>
          <w:trHeight w:val="1160"/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FE6" w:rsidRPr="00D979E1" w:rsidRDefault="00DE4FE6" w:rsidP="008A7232">
            <w:pPr>
              <w:pStyle w:val="BodyText"/>
              <w:snapToGrid w:val="0"/>
              <w:jc w:val="center"/>
              <w:rPr>
                <w:b/>
                <w:bCs/>
              </w:rPr>
            </w:pPr>
            <w:r w:rsidRPr="00D979E1">
              <w:rPr>
                <w:b/>
                <w:bCs/>
              </w:rPr>
              <w:t>№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FE6" w:rsidRPr="00D979E1" w:rsidRDefault="00DE4FE6" w:rsidP="008A7232">
            <w:pPr>
              <w:pStyle w:val="BodyText"/>
              <w:snapToGrid w:val="0"/>
              <w:jc w:val="center"/>
              <w:rPr>
                <w:b/>
                <w:bCs/>
              </w:rPr>
            </w:pPr>
            <w:r w:rsidRPr="00D979E1">
              <w:rPr>
                <w:b/>
                <w:bCs/>
              </w:rPr>
              <w:t>Съдържание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FE6" w:rsidRPr="00D979E1" w:rsidRDefault="00DE4FE6" w:rsidP="008A7232">
            <w:pPr>
              <w:pStyle w:val="BodyText"/>
              <w:snapToGrid w:val="0"/>
              <w:jc w:val="center"/>
              <w:rPr>
                <w:b/>
                <w:bCs/>
              </w:rPr>
            </w:pPr>
            <w:r w:rsidRPr="00D979E1">
              <w:rPr>
                <w:b/>
                <w:bCs/>
              </w:rPr>
              <w:t>Вид и количество на документите</w:t>
            </w:r>
          </w:p>
          <w:p w:rsidR="00DE4FE6" w:rsidRPr="00D979E1" w:rsidRDefault="00DE4FE6" w:rsidP="008A7232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</w:p>
          <w:p w:rsidR="00DE4FE6" w:rsidRPr="00D979E1" w:rsidRDefault="00DE4FE6" w:rsidP="008A7232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D979E1">
              <w:rPr>
                <w:i/>
                <w:iCs/>
                <w:sz w:val="20"/>
                <w:szCs w:val="20"/>
              </w:rPr>
              <w:t>/оригинал или заверено копие/</w:t>
            </w:r>
          </w:p>
          <w:p w:rsidR="00DE4FE6" w:rsidRPr="00D979E1" w:rsidRDefault="00DE4FE6" w:rsidP="008A7232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E4FE6" w:rsidRPr="00D979E1" w:rsidTr="008A7232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DE4FE6" w:rsidRPr="00D979E1" w:rsidRDefault="00DE4FE6" w:rsidP="00DE4FE6">
            <w:pPr>
              <w:pStyle w:val="BodyText"/>
              <w:numPr>
                <w:ilvl w:val="0"/>
                <w:numId w:val="5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DE4FE6" w:rsidRPr="00D979E1" w:rsidRDefault="00AE574F" w:rsidP="008A7232">
            <w:pPr>
              <w:pStyle w:val="Style"/>
              <w:spacing w:after="240" w:line="276" w:lineRule="auto"/>
              <w:ind w:left="0" w:right="0" w:firstLine="0"/>
              <w:rPr>
                <w:i/>
                <w:sz w:val="22"/>
                <w:szCs w:val="22"/>
              </w:rPr>
            </w:pPr>
            <w:r w:rsidRPr="005D7E1A">
              <w:t>Опис на документите, съдържащи се в офертата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E6" w:rsidRPr="00D979E1" w:rsidRDefault="00DE4FE6" w:rsidP="008A7232">
            <w:pPr>
              <w:pStyle w:val="BodyText"/>
              <w:snapToGrid w:val="0"/>
              <w:rPr>
                <w:color w:val="000000"/>
                <w:position w:val="8"/>
                <w:sz w:val="22"/>
                <w:szCs w:val="22"/>
              </w:rPr>
            </w:pPr>
          </w:p>
        </w:tc>
      </w:tr>
      <w:tr w:rsidR="00DE4FE6" w:rsidRPr="00D979E1" w:rsidTr="008A7232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DE4FE6" w:rsidRPr="00D979E1" w:rsidRDefault="00DE4FE6" w:rsidP="00DE4FE6">
            <w:pPr>
              <w:pStyle w:val="BodyText"/>
              <w:numPr>
                <w:ilvl w:val="0"/>
                <w:numId w:val="5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DE4FE6" w:rsidRPr="00D979E1" w:rsidRDefault="00AE574F" w:rsidP="008A7232">
            <w:pPr>
              <w:pStyle w:val="Style"/>
              <w:spacing w:after="240" w:line="276" w:lineRule="auto"/>
              <w:ind w:left="0" w:right="0" w:firstLine="0"/>
              <w:rPr>
                <w:sz w:val="22"/>
                <w:szCs w:val="22"/>
              </w:rPr>
            </w:pPr>
            <w:r w:rsidRPr="005D7E1A">
              <w:t>Данни за участника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E6" w:rsidRPr="00D979E1" w:rsidRDefault="00DE4FE6" w:rsidP="008A7232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DE4FE6" w:rsidRPr="00D979E1" w:rsidTr="008A7232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DE4FE6" w:rsidRPr="00D979E1" w:rsidRDefault="00DE4FE6" w:rsidP="00DE4FE6">
            <w:pPr>
              <w:pStyle w:val="BodyText"/>
              <w:numPr>
                <w:ilvl w:val="0"/>
                <w:numId w:val="5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DE4FE6" w:rsidRPr="00D979E1" w:rsidRDefault="00AE574F" w:rsidP="008A7232">
            <w:pPr>
              <w:pStyle w:val="Style"/>
              <w:spacing w:after="240" w:line="276" w:lineRule="auto"/>
              <w:ind w:left="0" w:right="0" w:firstLine="0"/>
              <w:rPr>
                <w:sz w:val="22"/>
                <w:szCs w:val="22"/>
              </w:rPr>
            </w:pPr>
            <w:r w:rsidRPr="005D7E1A">
              <w:t>Декларация по чл. 97, ал. 5 от ППЗОП (за обстоятелствата по чл. 54, ал. 1, т. 1, 2 и 7 от Закона за обществените поръчки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E6" w:rsidRPr="00D979E1" w:rsidRDefault="00DE4FE6" w:rsidP="008A7232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AE574F" w:rsidRPr="00D979E1" w:rsidTr="008A7232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AE574F" w:rsidRPr="00D979E1" w:rsidRDefault="00AE574F" w:rsidP="00DE4FE6">
            <w:pPr>
              <w:pStyle w:val="BodyText"/>
              <w:numPr>
                <w:ilvl w:val="0"/>
                <w:numId w:val="5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AE574F" w:rsidRPr="00D979E1" w:rsidRDefault="00AE574F" w:rsidP="008A7232">
            <w:pPr>
              <w:pStyle w:val="Style"/>
              <w:spacing w:after="240" w:line="276" w:lineRule="auto"/>
              <w:ind w:left="0" w:right="0" w:firstLine="0"/>
              <w:rPr>
                <w:sz w:val="22"/>
                <w:szCs w:val="22"/>
              </w:rPr>
            </w:pPr>
            <w:r w:rsidRPr="005D7E1A">
              <w:t>Декларация по чл. 97, ал. 5 от ППЗОП (за обстоятелствата по чл. 54, ал. 1, т. 3 - 5 от Закона за обществените поръчки)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F" w:rsidRPr="00D979E1" w:rsidRDefault="00AE574F" w:rsidP="008A7232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AE574F" w:rsidRPr="00D979E1" w:rsidTr="008A7232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AE574F" w:rsidRPr="00D979E1" w:rsidRDefault="00AE574F" w:rsidP="00DE4FE6">
            <w:pPr>
              <w:pStyle w:val="BodyText"/>
              <w:numPr>
                <w:ilvl w:val="0"/>
                <w:numId w:val="5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AE574F" w:rsidRPr="00D979E1" w:rsidRDefault="00AE574F" w:rsidP="008A7232">
            <w:pPr>
              <w:pStyle w:val="Style"/>
              <w:spacing w:after="240" w:line="276" w:lineRule="auto"/>
              <w:ind w:left="0" w:right="0" w:firstLine="0"/>
              <w:rPr>
                <w:sz w:val="22"/>
                <w:szCs w:val="22"/>
              </w:rPr>
            </w:pPr>
            <w:r w:rsidRPr="00D326F9">
              <w:t>Разрешение/лиценз за извършване</w:t>
            </w:r>
            <w:r w:rsidRPr="005D7E1A">
              <w:t xml:space="preserve"> на банкова дейност (заверено от участника копие).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F" w:rsidRPr="00D979E1" w:rsidRDefault="00AE574F" w:rsidP="008A7232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AE574F" w:rsidRPr="00D979E1" w:rsidTr="008A7232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AE574F" w:rsidRPr="00D979E1" w:rsidRDefault="00AE574F" w:rsidP="00DE4FE6">
            <w:pPr>
              <w:pStyle w:val="BodyText"/>
              <w:numPr>
                <w:ilvl w:val="0"/>
                <w:numId w:val="5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AE574F" w:rsidRPr="00D979E1" w:rsidRDefault="00AE574F" w:rsidP="008A7232">
            <w:pPr>
              <w:pStyle w:val="Style"/>
              <w:spacing w:after="240" w:line="276" w:lineRule="auto"/>
              <w:ind w:left="0" w:right="0" w:firstLine="0"/>
              <w:rPr>
                <w:sz w:val="22"/>
                <w:szCs w:val="22"/>
              </w:rPr>
            </w:pPr>
            <w:r w:rsidRPr="00AE574F">
              <w:t>Предложение за изпълнение на поръчката /техническа оферта/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F" w:rsidRPr="00D979E1" w:rsidRDefault="00AE574F" w:rsidP="008A7232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AE574F" w:rsidRPr="00D979E1" w:rsidTr="00AE574F">
        <w:trPr>
          <w:trHeight w:val="282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AE574F" w:rsidRPr="00D979E1" w:rsidRDefault="00AE574F" w:rsidP="00DE4FE6">
            <w:pPr>
              <w:pStyle w:val="BodyText"/>
              <w:numPr>
                <w:ilvl w:val="0"/>
                <w:numId w:val="5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AE574F" w:rsidRPr="00D979E1" w:rsidRDefault="00AE574F" w:rsidP="008A7232">
            <w:pPr>
              <w:pStyle w:val="Style"/>
              <w:spacing w:after="240" w:line="276" w:lineRule="auto"/>
              <w:ind w:left="0" w:right="0" w:firstLine="0"/>
              <w:rPr>
                <w:sz w:val="22"/>
                <w:szCs w:val="22"/>
              </w:rPr>
            </w:pPr>
            <w:r w:rsidRPr="00AE574F">
              <w:t>Предлагани ценови параметри - по образец.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F" w:rsidRPr="00D979E1" w:rsidRDefault="00AE574F" w:rsidP="008A7232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</w:tbl>
    <w:p w:rsidR="00DE4FE6" w:rsidRPr="00D979E1" w:rsidRDefault="00DE4FE6" w:rsidP="00DE4FE6">
      <w:pPr>
        <w:pStyle w:val="BodyText"/>
        <w:ind w:left="2832"/>
        <w:rPr>
          <w:b/>
          <w:bCs/>
          <w:sz w:val="22"/>
          <w:szCs w:val="22"/>
        </w:rPr>
      </w:pPr>
    </w:p>
    <w:p w:rsidR="00DE4FE6" w:rsidRPr="00AE574F" w:rsidRDefault="00DE4FE6" w:rsidP="00AE574F">
      <w:pPr>
        <w:pStyle w:val="BodyText"/>
        <w:ind w:left="2832"/>
        <w:rPr>
          <w:b/>
          <w:bCs/>
        </w:rPr>
      </w:pPr>
    </w:p>
    <w:tbl>
      <w:tblPr>
        <w:tblW w:w="9959" w:type="dxa"/>
        <w:tblLayout w:type="fixed"/>
        <w:tblLook w:val="0000"/>
      </w:tblPr>
      <w:tblGrid>
        <w:gridCol w:w="5149"/>
        <w:gridCol w:w="4810"/>
      </w:tblGrid>
      <w:tr w:rsidR="00DE4FE6" w:rsidRPr="00AE574F" w:rsidTr="008A7232">
        <w:tc>
          <w:tcPr>
            <w:tcW w:w="5149" w:type="dxa"/>
          </w:tcPr>
          <w:p w:rsidR="00DE4FE6" w:rsidRPr="00AE574F" w:rsidRDefault="00DE4FE6" w:rsidP="00AE574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5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810" w:type="dxa"/>
          </w:tcPr>
          <w:p w:rsidR="00DE4FE6" w:rsidRPr="00AE574F" w:rsidRDefault="00DE4FE6" w:rsidP="00AE57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5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DE4FE6" w:rsidRPr="00AE574F" w:rsidTr="008A7232">
        <w:tc>
          <w:tcPr>
            <w:tcW w:w="5149" w:type="dxa"/>
          </w:tcPr>
          <w:p w:rsidR="00DE4FE6" w:rsidRPr="00AE574F" w:rsidRDefault="00DE4FE6" w:rsidP="00AE574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5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4810" w:type="dxa"/>
          </w:tcPr>
          <w:p w:rsidR="00DE4FE6" w:rsidRPr="00AE574F" w:rsidRDefault="00DE4FE6" w:rsidP="00AE57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5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DE4FE6" w:rsidRPr="00AE574F" w:rsidTr="008A7232">
        <w:tc>
          <w:tcPr>
            <w:tcW w:w="5149" w:type="dxa"/>
          </w:tcPr>
          <w:p w:rsidR="00DE4FE6" w:rsidRPr="00AE574F" w:rsidRDefault="00DE4FE6" w:rsidP="00AE574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5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4810" w:type="dxa"/>
          </w:tcPr>
          <w:p w:rsidR="00DE4FE6" w:rsidRPr="00AE574F" w:rsidRDefault="00DE4FE6" w:rsidP="00AE57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5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DE4FE6" w:rsidRPr="00AE574F" w:rsidTr="008A7232">
        <w:tc>
          <w:tcPr>
            <w:tcW w:w="5149" w:type="dxa"/>
          </w:tcPr>
          <w:p w:rsidR="00DE4FE6" w:rsidRPr="00AE574F" w:rsidRDefault="00DE4FE6" w:rsidP="00AE574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5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4810" w:type="dxa"/>
          </w:tcPr>
          <w:p w:rsidR="00DE4FE6" w:rsidRPr="00AE574F" w:rsidRDefault="00DE4FE6" w:rsidP="00AE57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5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DE4FE6" w:rsidRPr="00AE574F" w:rsidTr="008A7232">
        <w:tc>
          <w:tcPr>
            <w:tcW w:w="5149" w:type="dxa"/>
          </w:tcPr>
          <w:p w:rsidR="00DE4FE6" w:rsidRPr="00AE574F" w:rsidRDefault="00DE4FE6" w:rsidP="00AE574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5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Подпис</w:t>
            </w:r>
          </w:p>
        </w:tc>
        <w:tc>
          <w:tcPr>
            <w:tcW w:w="4810" w:type="dxa"/>
          </w:tcPr>
          <w:p w:rsidR="00DE4FE6" w:rsidRPr="00AE574F" w:rsidRDefault="00DE4FE6" w:rsidP="00AE57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5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2226B0" w:rsidRDefault="002226B0" w:rsidP="0050312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DF" w:rsidRDefault="00EC2BDF" w:rsidP="0050312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C2EAA" w:rsidRDefault="001C2EAA" w:rsidP="0050312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C2EAA" w:rsidRPr="009758A7" w:rsidRDefault="001C2EAA" w:rsidP="001C2EAA">
      <w:pPr>
        <w:shd w:val="clear" w:color="auto" w:fill="FFFFFF"/>
        <w:spacing w:before="494" w:after="0" w:line="240" w:lineRule="auto"/>
        <w:ind w:left="10"/>
        <w:jc w:val="right"/>
        <w:rPr>
          <w:rFonts w:ascii="Times New Roman" w:hAnsi="Times New Roman"/>
          <w:bCs/>
          <w:spacing w:val="46"/>
          <w:sz w:val="25"/>
          <w:szCs w:val="25"/>
        </w:rPr>
      </w:pPr>
      <w:r w:rsidRPr="009758A7">
        <w:rPr>
          <w:rFonts w:ascii="Times New Roman" w:hAnsi="Times New Roman"/>
          <w:bCs/>
          <w:spacing w:val="46"/>
          <w:sz w:val="25"/>
          <w:szCs w:val="25"/>
        </w:rPr>
        <w:lastRenderedPageBreak/>
        <w:t>ОБРАЗЕЦ</w:t>
      </w:r>
    </w:p>
    <w:p w:rsidR="001C2EAA" w:rsidRPr="009758A7" w:rsidRDefault="001C2EAA" w:rsidP="001C2EAA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hAnsi="Times New Roman"/>
          <w:b/>
          <w:sz w:val="20"/>
          <w:szCs w:val="20"/>
        </w:rPr>
      </w:pPr>
      <w:r w:rsidRPr="009758A7">
        <w:rPr>
          <w:rFonts w:ascii="Times New Roman" w:hAnsi="Times New Roman"/>
          <w:b/>
          <w:bCs/>
          <w:spacing w:val="46"/>
          <w:sz w:val="25"/>
          <w:szCs w:val="25"/>
        </w:rPr>
        <w:t>ДЕКЛАРАЦИЯ</w:t>
      </w:r>
    </w:p>
    <w:p w:rsidR="001C2EAA" w:rsidRPr="009758A7" w:rsidRDefault="001C2EAA" w:rsidP="001C2EAA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hAnsi="Times New Roman"/>
          <w:b/>
          <w:iCs/>
          <w:spacing w:val="-6"/>
          <w:sz w:val="24"/>
          <w:szCs w:val="24"/>
        </w:rPr>
      </w:pPr>
      <w:proofErr w:type="spellStart"/>
      <w:proofErr w:type="gram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по</w:t>
      </w:r>
      <w:proofErr w:type="spellEnd"/>
      <w:proofErr w:type="gram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чл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. </w:t>
      </w:r>
      <w:proofErr w:type="gram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97,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ал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.</w:t>
      </w:r>
      <w:proofErr w:type="gram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pacing w:val="-6"/>
          <w:sz w:val="24"/>
          <w:szCs w:val="24"/>
        </w:rPr>
        <w:t>5</w:t>
      </w:r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ППЗОП</w:t>
      </w:r>
    </w:p>
    <w:p w:rsidR="001C2EAA" w:rsidRPr="009758A7" w:rsidRDefault="001C2EAA" w:rsidP="001C2EAA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hAnsi="Times New Roman"/>
          <w:b/>
          <w:iCs/>
          <w:spacing w:val="-6"/>
          <w:sz w:val="24"/>
          <w:szCs w:val="24"/>
        </w:rPr>
      </w:pPr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(</w:t>
      </w:r>
      <w:proofErr w:type="spellStart"/>
      <w:proofErr w:type="gram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за</w:t>
      </w:r>
      <w:proofErr w:type="spellEnd"/>
      <w:proofErr w:type="gram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обстоятелствата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по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чл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. 54,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ал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. 1, т. 1, 2 и 7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Закона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за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обществените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поръчки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)</w:t>
      </w:r>
    </w:p>
    <w:p w:rsidR="001C2EAA" w:rsidRPr="009758A7" w:rsidRDefault="001C2EAA" w:rsidP="001C2EAA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hAnsi="Times New Roman"/>
          <w:b/>
          <w:iCs/>
          <w:spacing w:val="-6"/>
          <w:sz w:val="24"/>
          <w:szCs w:val="24"/>
        </w:rPr>
      </w:pPr>
    </w:p>
    <w:p w:rsidR="001C2EAA" w:rsidRPr="009758A7" w:rsidRDefault="001C2EAA" w:rsidP="001C2EAA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both"/>
        <w:rPr>
          <w:rFonts w:ascii="Times New Roman" w:hAnsi="Times New Roman"/>
          <w:iCs/>
          <w:spacing w:val="-6"/>
          <w:sz w:val="24"/>
          <w:szCs w:val="24"/>
        </w:rPr>
      </w:pPr>
    </w:p>
    <w:p w:rsidR="001C2EAA" w:rsidRPr="009758A7" w:rsidRDefault="001C2EAA" w:rsidP="001C2EAA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9758A7">
        <w:rPr>
          <w:rFonts w:ascii="Times New Roman" w:hAnsi="Times New Roman"/>
          <w:color w:val="000000"/>
          <w:spacing w:val="-1"/>
          <w:sz w:val="24"/>
          <w:szCs w:val="24"/>
        </w:rPr>
        <w:t>Долуподписаният</w:t>
      </w:r>
      <w:proofErr w:type="spellEnd"/>
      <w:r w:rsidRPr="009758A7">
        <w:rPr>
          <w:rFonts w:ascii="Times New Roman" w:hAnsi="Times New Roman"/>
          <w:color w:val="000000"/>
          <w:spacing w:val="-1"/>
          <w:sz w:val="24"/>
          <w:szCs w:val="24"/>
        </w:rPr>
        <w:t xml:space="preserve"> /</w:t>
      </w:r>
      <w:proofErr w:type="spellStart"/>
      <w:r w:rsidRPr="009758A7"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proofErr w:type="spellEnd"/>
      <w:r w:rsidRPr="009758A7">
        <w:rPr>
          <w:rFonts w:ascii="Times New Roman" w:hAnsi="Times New Roman"/>
          <w:color w:val="000000"/>
          <w:spacing w:val="-1"/>
          <w:sz w:val="24"/>
          <w:szCs w:val="24"/>
        </w:rPr>
        <w:t xml:space="preserve"> .................................................................................................................,</w:t>
      </w:r>
    </w:p>
    <w:p w:rsidR="001C2EAA" w:rsidRPr="009758A7" w:rsidRDefault="001C2EAA" w:rsidP="001C2EAA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758A7">
        <w:rPr>
          <w:rFonts w:ascii="Times New Roman" w:hAnsi="Times New Roman"/>
          <w:i/>
          <w:sz w:val="20"/>
          <w:szCs w:val="20"/>
        </w:rPr>
        <w:t xml:space="preserve">( </w:t>
      </w:r>
      <w:proofErr w:type="spellStart"/>
      <w:r w:rsidRPr="009758A7">
        <w:rPr>
          <w:rFonts w:ascii="Times New Roman" w:hAnsi="Times New Roman"/>
          <w:i/>
          <w:sz w:val="20"/>
          <w:szCs w:val="20"/>
        </w:rPr>
        <w:t>име</w:t>
      </w:r>
      <w:proofErr w:type="spellEnd"/>
      <w:proofErr w:type="gramEnd"/>
      <w:r w:rsidRPr="009758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758A7">
        <w:rPr>
          <w:rFonts w:ascii="Times New Roman" w:hAnsi="Times New Roman"/>
          <w:i/>
          <w:sz w:val="20"/>
          <w:szCs w:val="20"/>
        </w:rPr>
        <w:t>презиме</w:t>
      </w:r>
      <w:proofErr w:type="spellEnd"/>
      <w:r w:rsidRPr="009758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758A7">
        <w:rPr>
          <w:rFonts w:ascii="Times New Roman" w:hAnsi="Times New Roman"/>
          <w:i/>
          <w:sz w:val="20"/>
          <w:szCs w:val="20"/>
        </w:rPr>
        <w:t>фамилия</w:t>
      </w:r>
      <w:proofErr w:type="spellEnd"/>
      <w:r w:rsidRPr="009758A7">
        <w:rPr>
          <w:rFonts w:ascii="Times New Roman" w:hAnsi="Times New Roman"/>
          <w:i/>
          <w:sz w:val="20"/>
          <w:szCs w:val="20"/>
        </w:rPr>
        <w:t>)</w:t>
      </w:r>
    </w:p>
    <w:p w:rsidR="001C2EAA" w:rsidRPr="009758A7" w:rsidRDefault="001C2EAA" w:rsidP="001C2EAA">
      <w:pPr>
        <w:shd w:val="clear" w:color="auto" w:fill="FFFFFF"/>
        <w:tabs>
          <w:tab w:val="left" w:leader="dot" w:pos="1790"/>
          <w:tab w:val="left" w:leader="dot" w:pos="7042"/>
        </w:tabs>
        <w:spacing w:after="0" w:line="283" w:lineRule="exact"/>
        <w:ind w:left="4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proofErr w:type="gramEnd"/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>качеството</w:t>
      </w:r>
      <w:proofErr w:type="spellEnd"/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>ми</w:t>
      </w:r>
      <w:proofErr w:type="spellEnd"/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 xml:space="preserve"> на </w:t>
      </w:r>
      <w:r w:rsidRPr="009758A7">
        <w:rPr>
          <w:rFonts w:ascii="Times New Roman" w:hAnsi="Times New Roman"/>
          <w:color w:val="000000"/>
          <w:sz w:val="24"/>
          <w:szCs w:val="24"/>
        </w:rPr>
        <w:tab/>
        <w:t xml:space="preserve">............................... </w:t>
      </w:r>
    </w:p>
    <w:p w:rsidR="001C2EAA" w:rsidRPr="009758A7" w:rsidRDefault="001C2EAA" w:rsidP="001C2EAA">
      <w:pPr>
        <w:shd w:val="clear" w:color="auto" w:fill="FFFFFF"/>
        <w:tabs>
          <w:tab w:val="left" w:leader="dot" w:pos="1790"/>
          <w:tab w:val="left" w:leader="dot" w:pos="7042"/>
        </w:tabs>
        <w:spacing w:after="0" w:line="283" w:lineRule="exact"/>
        <w:ind w:left="48"/>
        <w:jc w:val="both"/>
        <w:rPr>
          <w:rFonts w:ascii="Times New Roman" w:hAnsi="Times New Roman"/>
          <w:i/>
          <w:sz w:val="20"/>
          <w:szCs w:val="20"/>
        </w:rPr>
      </w:pPr>
      <w:r w:rsidRPr="009758A7">
        <w:rPr>
          <w:rFonts w:ascii="Times New Roman" w:hAnsi="Times New Roman"/>
          <w:i/>
          <w:sz w:val="20"/>
          <w:szCs w:val="20"/>
        </w:rPr>
        <w:t>(</w:t>
      </w:r>
      <w:proofErr w:type="spellStart"/>
      <w:proofErr w:type="gramStart"/>
      <w:r w:rsidRPr="009758A7">
        <w:rPr>
          <w:rFonts w:ascii="Times New Roman" w:hAnsi="Times New Roman"/>
          <w:i/>
          <w:sz w:val="20"/>
          <w:szCs w:val="20"/>
        </w:rPr>
        <w:t>посочете</w:t>
      </w:r>
      <w:proofErr w:type="spellEnd"/>
      <w:proofErr w:type="gramEnd"/>
      <w:r w:rsidRPr="009758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758A7">
        <w:rPr>
          <w:rFonts w:ascii="Times New Roman" w:hAnsi="Times New Roman"/>
          <w:i/>
          <w:sz w:val="20"/>
          <w:szCs w:val="20"/>
        </w:rPr>
        <w:t>длъжността</w:t>
      </w:r>
      <w:proofErr w:type="spellEnd"/>
      <w:r w:rsidRPr="009758A7">
        <w:rPr>
          <w:rFonts w:ascii="Times New Roman" w:hAnsi="Times New Roman"/>
          <w:i/>
          <w:sz w:val="20"/>
          <w:szCs w:val="20"/>
        </w:rPr>
        <w:t>)</w:t>
      </w:r>
    </w:p>
    <w:p w:rsidR="001C2EAA" w:rsidRPr="009758A7" w:rsidRDefault="001C2EAA" w:rsidP="001C2EAA">
      <w:pPr>
        <w:shd w:val="clear" w:color="auto" w:fill="FFFFFF"/>
        <w:tabs>
          <w:tab w:val="left" w:leader="dot" w:pos="6192"/>
        </w:tabs>
        <w:spacing w:after="0" w:line="283" w:lineRule="exact"/>
        <w:ind w:left="2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58A7">
        <w:rPr>
          <w:rFonts w:ascii="Times New Roman" w:hAnsi="Times New Roman"/>
          <w:color w:val="000000"/>
          <w:spacing w:val="-7"/>
          <w:sz w:val="24"/>
          <w:szCs w:val="24"/>
        </w:rPr>
        <w:t>на</w:t>
      </w:r>
      <w:proofErr w:type="gramEnd"/>
      <w:r w:rsidRPr="009758A7">
        <w:rPr>
          <w:rFonts w:ascii="Times New Roman" w:hAnsi="Times New Roman"/>
          <w:color w:val="000000"/>
          <w:spacing w:val="-7"/>
          <w:sz w:val="24"/>
          <w:szCs w:val="24"/>
        </w:rPr>
        <w:t xml:space="preserve">   </w:t>
      </w:r>
      <w:r w:rsidRPr="009758A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</w:t>
      </w:r>
    </w:p>
    <w:p w:rsidR="001C2EAA" w:rsidRPr="009758A7" w:rsidRDefault="001C2EAA" w:rsidP="001C2EAA">
      <w:pPr>
        <w:shd w:val="clear" w:color="auto" w:fill="FFFFFF"/>
        <w:tabs>
          <w:tab w:val="left" w:leader="dot" w:pos="6192"/>
        </w:tabs>
        <w:spacing w:after="0" w:line="283" w:lineRule="exact"/>
        <w:ind w:left="29"/>
        <w:jc w:val="both"/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</w:pPr>
      <w:r w:rsidRPr="009758A7"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 xml:space="preserve">                                                                                   (</w:t>
      </w:r>
      <w:proofErr w:type="spellStart"/>
      <w:proofErr w:type="gramStart"/>
      <w:r w:rsidRPr="009758A7"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посочете</w:t>
      </w:r>
      <w:proofErr w:type="spellEnd"/>
      <w:r w:rsidRPr="009758A7"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 xml:space="preserve">  </w:t>
      </w:r>
      <w:proofErr w:type="spellStart"/>
      <w:r w:rsidRPr="009758A7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участника</w:t>
      </w:r>
      <w:proofErr w:type="spellEnd"/>
      <w:proofErr w:type="gramEnd"/>
      <w:r w:rsidRPr="009758A7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)</w:t>
      </w:r>
    </w:p>
    <w:p w:rsidR="001C2EAA" w:rsidRPr="009758A7" w:rsidRDefault="001C2EAA" w:rsidP="001C2EAA">
      <w:pPr>
        <w:shd w:val="clear" w:color="auto" w:fill="FFFFFF"/>
        <w:tabs>
          <w:tab w:val="left" w:leader="dot" w:pos="6192"/>
        </w:tabs>
        <w:spacing w:after="0" w:line="283" w:lineRule="exact"/>
        <w:ind w:left="29"/>
        <w:jc w:val="both"/>
        <w:rPr>
          <w:rFonts w:ascii="Times New Roman" w:hAnsi="Times New Roman"/>
          <w:sz w:val="20"/>
          <w:szCs w:val="20"/>
        </w:rPr>
      </w:pPr>
    </w:p>
    <w:p w:rsidR="001C2EAA" w:rsidRPr="009758A7" w:rsidRDefault="001C2EAA" w:rsidP="001C2EAA">
      <w:pPr>
        <w:shd w:val="clear" w:color="auto" w:fill="FFFFFF"/>
        <w:tabs>
          <w:tab w:val="left" w:leader="dot" w:pos="6192"/>
        </w:tabs>
        <w:spacing w:after="0" w:line="283" w:lineRule="exact"/>
        <w:ind w:left="29"/>
        <w:rPr>
          <w:rFonts w:ascii="Times New Roman" w:hAnsi="Times New Roman"/>
          <w:sz w:val="20"/>
          <w:szCs w:val="20"/>
        </w:rPr>
      </w:pPr>
    </w:p>
    <w:p w:rsidR="001C2EAA" w:rsidRPr="009758A7" w:rsidRDefault="001C2EAA" w:rsidP="001C2EAA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25"/>
          <w:szCs w:val="25"/>
        </w:rPr>
      </w:pPr>
      <w:r w:rsidRPr="009758A7">
        <w:rPr>
          <w:rFonts w:ascii="Times New Roman" w:hAnsi="Times New Roman"/>
          <w:color w:val="000000"/>
          <w:sz w:val="25"/>
          <w:szCs w:val="25"/>
        </w:rPr>
        <w:t>Д Е К Л А Р И Р А М, ЧЕ:</w:t>
      </w:r>
    </w:p>
    <w:p w:rsidR="001C2EAA" w:rsidRPr="009758A7" w:rsidRDefault="001C2EAA" w:rsidP="001C2EA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0"/>
          <w:szCs w:val="20"/>
        </w:rPr>
      </w:pPr>
    </w:p>
    <w:p w:rsidR="001C2EAA" w:rsidRPr="009758A7" w:rsidRDefault="001C2EAA" w:rsidP="001C2EAA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8A7">
        <w:rPr>
          <w:rFonts w:ascii="Times New Roman" w:hAnsi="Times New Roman"/>
          <w:sz w:val="24"/>
          <w:szCs w:val="24"/>
        </w:rPr>
        <w:t>Не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съм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осъден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758A7">
        <w:rPr>
          <w:rFonts w:ascii="Times New Roman" w:hAnsi="Times New Roman"/>
          <w:sz w:val="24"/>
          <w:szCs w:val="24"/>
        </w:rPr>
        <w:t>влязла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758A7">
        <w:rPr>
          <w:rFonts w:ascii="Times New Roman" w:hAnsi="Times New Roman"/>
          <w:sz w:val="24"/>
          <w:szCs w:val="24"/>
        </w:rPr>
        <w:t>сила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присъда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чл.108а, чл.159а-159г, чл.172, чл.192а, чл.194- 217, чл.219-252, чл.253-260, чл.301-307, чл.321 и 321а, чл.352-353е </w:t>
      </w:r>
      <w:proofErr w:type="spellStart"/>
      <w:r w:rsidRPr="009758A7">
        <w:rPr>
          <w:rFonts w:ascii="Times New Roman" w:hAnsi="Times New Roman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Наказателния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кодекс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; </w:t>
      </w:r>
    </w:p>
    <w:p w:rsidR="001C2EAA" w:rsidRPr="009758A7" w:rsidRDefault="001C2EAA" w:rsidP="001C2EAA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8A7">
        <w:rPr>
          <w:rFonts w:ascii="Times New Roman" w:hAnsi="Times New Roman"/>
          <w:sz w:val="24"/>
          <w:szCs w:val="24"/>
        </w:rPr>
        <w:t>Не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съм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осъден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758A7">
        <w:rPr>
          <w:rFonts w:ascii="Times New Roman" w:hAnsi="Times New Roman"/>
          <w:sz w:val="24"/>
          <w:szCs w:val="24"/>
        </w:rPr>
        <w:t>влязла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758A7">
        <w:rPr>
          <w:rFonts w:ascii="Times New Roman" w:hAnsi="Times New Roman"/>
          <w:sz w:val="24"/>
          <w:szCs w:val="24"/>
        </w:rPr>
        <w:t>сила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присъда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за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аналогично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на т.1 </w:t>
      </w:r>
      <w:proofErr w:type="spellStart"/>
      <w:r w:rsidRPr="009758A7">
        <w:rPr>
          <w:rFonts w:ascii="Times New Roman" w:hAnsi="Times New Roman"/>
          <w:sz w:val="24"/>
          <w:szCs w:val="24"/>
        </w:rPr>
        <w:t>престъпление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758A7">
        <w:rPr>
          <w:rFonts w:ascii="Times New Roman" w:hAnsi="Times New Roman"/>
          <w:sz w:val="24"/>
          <w:szCs w:val="24"/>
        </w:rPr>
        <w:t>друга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държава-членка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или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трета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страна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; </w:t>
      </w:r>
    </w:p>
    <w:p w:rsidR="001C2EAA" w:rsidRPr="009758A7" w:rsidRDefault="001C2EAA" w:rsidP="001C2EAA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8A7">
        <w:rPr>
          <w:rFonts w:ascii="Times New Roman" w:hAnsi="Times New Roman"/>
          <w:sz w:val="24"/>
          <w:szCs w:val="24"/>
        </w:rPr>
        <w:t>Не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9758A7">
        <w:rPr>
          <w:rFonts w:ascii="Times New Roman" w:hAnsi="Times New Roman"/>
          <w:sz w:val="24"/>
          <w:szCs w:val="24"/>
        </w:rPr>
        <w:t>налице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конфликт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58A7">
        <w:rPr>
          <w:rFonts w:ascii="Times New Roman" w:hAnsi="Times New Roman"/>
          <w:sz w:val="24"/>
          <w:szCs w:val="24"/>
        </w:rPr>
        <w:t>интереси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8A7">
        <w:rPr>
          <w:rFonts w:ascii="Times New Roman" w:hAnsi="Times New Roman"/>
          <w:sz w:val="24"/>
          <w:szCs w:val="24"/>
        </w:rPr>
        <w:t>който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не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може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да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бъде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отстранен</w:t>
      </w:r>
      <w:proofErr w:type="spellEnd"/>
      <w:r w:rsidRPr="009758A7">
        <w:rPr>
          <w:rFonts w:ascii="Times New Roman" w:hAnsi="Times New Roman"/>
          <w:sz w:val="24"/>
          <w:szCs w:val="24"/>
        </w:rPr>
        <w:t>.</w:t>
      </w:r>
    </w:p>
    <w:p w:rsidR="001C2EAA" w:rsidRPr="009758A7" w:rsidRDefault="001C2EAA" w:rsidP="001C2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2EAA" w:rsidRPr="009758A7" w:rsidRDefault="001C2EAA" w:rsidP="001C2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2EAA" w:rsidRPr="009758A7" w:rsidRDefault="001C2EAA" w:rsidP="001C2EA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8A7">
        <w:rPr>
          <w:rFonts w:ascii="Times New Roman" w:hAnsi="Times New Roman"/>
          <w:sz w:val="24"/>
          <w:szCs w:val="24"/>
        </w:rPr>
        <w:t>Известна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ми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9758A7">
        <w:rPr>
          <w:rFonts w:ascii="Times New Roman" w:hAnsi="Times New Roman"/>
          <w:sz w:val="24"/>
          <w:szCs w:val="24"/>
        </w:rPr>
        <w:t>отговорността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чл.313 </w:t>
      </w:r>
      <w:proofErr w:type="spellStart"/>
      <w:r w:rsidRPr="009758A7">
        <w:rPr>
          <w:rFonts w:ascii="Times New Roman" w:hAnsi="Times New Roman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Наказателния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кодекс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за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посочване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58A7">
        <w:rPr>
          <w:rFonts w:ascii="Times New Roman" w:hAnsi="Times New Roman"/>
          <w:sz w:val="24"/>
          <w:szCs w:val="24"/>
        </w:rPr>
        <w:t>неверни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данни</w:t>
      </w:r>
      <w:proofErr w:type="spellEnd"/>
    </w:p>
    <w:p w:rsidR="001C2EAA" w:rsidRPr="009758A7" w:rsidRDefault="001C2EAA" w:rsidP="001C2EAA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after="0" w:line="240" w:lineRule="auto"/>
        <w:ind w:left="34"/>
        <w:rPr>
          <w:rFonts w:ascii="Times New Roman" w:hAnsi="Times New Roman"/>
          <w:sz w:val="20"/>
          <w:szCs w:val="20"/>
        </w:rPr>
      </w:pPr>
      <w:r w:rsidRPr="009758A7">
        <w:rPr>
          <w:rFonts w:ascii="Times New Roman" w:hAnsi="Times New Roman"/>
          <w:sz w:val="20"/>
          <w:szCs w:val="20"/>
        </w:rPr>
        <w:tab/>
      </w:r>
      <w:r w:rsidRPr="009758A7">
        <w:rPr>
          <w:rFonts w:ascii="Times New Roman" w:hAnsi="Times New Roman"/>
          <w:color w:val="000000"/>
          <w:spacing w:val="-13"/>
          <w:sz w:val="25"/>
          <w:szCs w:val="25"/>
        </w:rPr>
        <w:t>г.</w:t>
      </w:r>
      <w:r w:rsidRPr="009758A7">
        <w:rPr>
          <w:rFonts w:ascii="Times New Roman" w:hAnsi="Times New Roman"/>
          <w:color w:val="000000"/>
          <w:sz w:val="25"/>
          <w:szCs w:val="25"/>
        </w:rPr>
        <w:tab/>
      </w:r>
      <w:proofErr w:type="spellStart"/>
      <w:r w:rsidRPr="009758A7">
        <w:rPr>
          <w:rFonts w:ascii="Times New Roman" w:hAnsi="Times New Roman"/>
          <w:color w:val="000000"/>
          <w:spacing w:val="-6"/>
          <w:sz w:val="25"/>
          <w:szCs w:val="25"/>
        </w:rPr>
        <w:t>Декларатор</w:t>
      </w:r>
      <w:proofErr w:type="spellEnd"/>
      <w:r w:rsidRPr="009758A7">
        <w:rPr>
          <w:rFonts w:ascii="Times New Roman" w:hAnsi="Times New Roman"/>
          <w:color w:val="000000"/>
          <w:spacing w:val="-6"/>
          <w:sz w:val="25"/>
          <w:szCs w:val="25"/>
        </w:rPr>
        <w:t xml:space="preserve">:   </w:t>
      </w:r>
      <w:r w:rsidRPr="009758A7">
        <w:rPr>
          <w:rFonts w:ascii="Times New Roman" w:hAnsi="Times New Roman"/>
          <w:color w:val="000000"/>
          <w:sz w:val="25"/>
          <w:szCs w:val="25"/>
        </w:rPr>
        <w:tab/>
      </w:r>
    </w:p>
    <w:p w:rsidR="001C2EAA" w:rsidRPr="009758A7" w:rsidRDefault="001C2EAA" w:rsidP="001C2EAA">
      <w:pPr>
        <w:shd w:val="clear" w:color="auto" w:fill="FFFFFF"/>
        <w:tabs>
          <w:tab w:val="left" w:pos="6379"/>
        </w:tabs>
        <w:spacing w:after="0" w:line="240" w:lineRule="auto"/>
        <w:ind w:left="19"/>
        <w:rPr>
          <w:rFonts w:ascii="Times New Roman" w:hAnsi="Times New Roman"/>
          <w:sz w:val="20"/>
          <w:szCs w:val="20"/>
        </w:rPr>
      </w:pPr>
      <w:r w:rsidRPr="009758A7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(</w:t>
      </w:r>
      <w:proofErr w:type="spellStart"/>
      <w:proofErr w:type="gramStart"/>
      <w:r w:rsidRPr="009758A7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дата</w:t>
      </w:r>
      <w:proofErr w:type="spellEnd"/>
      <w:proofErr w:type="gramEnd"/>
      <w:r w:rsidRPr="009758A7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на </w:t>
      </w:r>
      <w:proofErr w:type="spellStart"/>
      <w:r w:rsidRPr="009758A7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подписване</w:t>
      </w:r>
      <w:proofErr w:type="spellEnd"/>
      <w:r w:rsidRPr="009758A7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)</w:t>
      </w:r>
      <w:r w:rsidRPr="009758A7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758A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(</w:t>
      </w:r>
      <w:proofErr w:type="spellStart"/>
      <w:proofErr w:type="gramStart"/>
      <w:r w:rsidRPr="009758A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подпис</w:t>
      </w:r>
      <w:proofErr w:type="spellEnd"/>
      <w:proofErr w:type="gramEnd"/>
      <w:r w:rsidRPr="009758A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и </w:t>
      </w:r>
      <w:proofErr w:type="spellStart"/>
      <w:r w:rsidRPr="009758A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печат</w:t>
      </w:r>
      <w:proofErr w:type="spellEnd"/>
      <w:r w:rsidRPr="009758A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)</w:t>
      </w:r>
    </w:p>
    <w:p w:rsidR="001C2EAA" w:rsidRPr="009758A7" w:rsidRDefault="001C2EAA" w:rsidP="001C2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EAA" w:rsidRPr="009758A7" w:rsidRDefault="001C2EAA" w:rsidP="001C2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EAA" w:rsidRPr="009758A7" w:rsidRDefault="001C2EAA" w:rsidP="001C2EAA">
      <w:pPr>
        <w:tabs>
          <w:tab w:val="left" w:pos="1350"/>
        </w:tabs>
        <w:spacing w:after="0" w:line="360" w:lineRule="auto"/>
        <w:ind w:left="568"/>
        <w:jc w:val="both"/>
        <w:rPr>
          <w:rFonts w:ascii="Times New Roman" w:hAnsi="Times New Roman"/>
          <w:szCs w:val="20"/>
        </w:rPr>
      </w:pPr>
      <w:proofErr w:type="spellStart"/>
      <w:r w:rsidRPr="009758A7">
        <w:rPr>
          <w:rFonts w:ascii="Times New Roman" w:hAnsi="Times New Roman"/>
          <w:bCs/>
          <w:i/>
          <w:szCs w:val="20"/>
          <w:u w:val="single"/>
        </w:rPr>
        <w:t>Забележка</w:t>
      </w:r>
      <w:proofErr w:type="spellEnd"/>
      <w:r w:rsidRPr="009758A7">
        <w:rPr>
          <w:rFonts w:ascii="Times New Roman" w:hAnsi="Times New Roman"/>
          <w:i/>
          <w:szCs w:val="20"/>
        </w:rPr>
        <w:t xml:space="preserve">: </w:t>
      </w:r>
      <w:proofErr w:type="spellStart"/>
      <w:r w:rsidRPr="009758A7">
        <w:rPr>
          <w:rFonts w:ascii="Times New Roman" w:hAnsi="Times New Roman"/>
          <w:i/>
          <w:szCs w:val="20"/>
        </w:rPr>
        <w:t>Декларацията</w:t>
      </w:r>
      <w:proofErr w:type="spellEnd"/>
      <w:r w:rsidRPr="009758A7">
        <w:rPr>
          <w:rFonts w:ascii="Times New Roman" w:hAnsi="Times New Roman"/>
          <w:i/>
          <w:szCs w:val="20"/>
        </w:rPr>
        <w:t xml:space="preserve"> </w:t>
      </w:r>
      <w:proofErr w:type="spellStart"/>
      <w:r w:rsidRPr="009758A7">
        <w:rPr>
          <w:rFonts w:ascii="Times New Roman" w:hAnsi="Times New Roman"/>
          <w:i/>
          <w:szCs w:val="20"/>
        </w:rPr>
        <w:t>се</w:t>
      </w:r>
      <w:proofErr w:type="spellEnd"/>
      <w:r w:rsidRPr="009758A7">
        <w:rPr>
          <w:rFonts w:ascii="Times New Roman" w:hAnsi="Times New Roman"/>
          <w:i/>
          <w:szCs w:val="20"/>
        </w:rPr>
        <w:t xml:space="preserve"> </w:t>
      </w:r>
      <w:proofErr w:type="spellStart"/>
      <w:r w:rsidRPr="009758A7">
        <w:rPr>
          <w:rFonts w:ascii="Times New Roman" w:hAnsi="Times New Roman"/>
          <w:i/>
          <w:szCs w:val="20"/>
        </w:rPr>
        <w:t>подписва</w:t>
      </w:r>
      <w:proofErr w:type="spellEnd"/>
      <w:r w:rsidRPr="009758A7">
        <w:rPr>
          <w:rFonts w:ascii="Times New Roman" w:hAnsi="Times New Roman"/>
          <w:i/>
          <w:szCs w:val="20"/>
        </w:rPr>
        <w:t xml:space="preserve"> </w:t>
      </w:r>
      <w:proofErr w:type="spellStart"/>
      <w:r w:rsidRPr="009758A7">
        <w:rPr>
          <w:rFonts w:ascii="Times New Roman" w:hAnsi="Times New Roman"/>
          <w:i/>
          <w:szCs w:val="20"/>
        </w:rPr>
        <w:t>от</w:t>
      </w:r>
      <w:proofErr w:type="spellEnd"/>
      <w:r w:rsidRPr="009758A7">
        <w:rPr>
          <w:rFonts w:ascii="Times New Roman" w:hAnsi="Times New Roman"/>
          <w:i/>
          <w:szCs w:val="20"/>
        </w:rPr>
        <w:t xml:space="preserve"> </w:t>
      </w:r>
      <w:proofErr w:type="spellStart"/>
      <w:r w:rsidRPr="009758A7">
        <w:rPr>
          <w:rFonts w:ascii="Times New Roman" w:hAnsi="Times New Roman"/>
          <w:i/>
          <w:szCs w:val="20"/>
        </w:rPr>
        <w:t>лицата</w:t>
      </w:r>
      <w:proofErr w:type="spellEnd"/>
      <w:r w:rsidRPr="009758A7">
        <w:rPr>
          <w:rFonts w:ascii="Times New Roman" w:hAnsi="Times New Roman"/>
          <w:i/>
          <w:szCs w:val="20"/>
        </w:rPr>
        <w:t xml:space="preserve">, </w:t>
      </w:r>
      <w:proofErr w:type="spellStart"/>
      <w:r w:rsidRPr="009758A7">
        <w:rPr>
          <w:rFonts w:ascii="Times New Roman" w:hAnsi="Times New Roman"/>
          <w:i/>
          <w:szCs w:val="20"/>
        </w:rPr>
        <w:t>които</w:t>
      </w:r>
      <w:proofErr w:type="spellEnd"/>
      <w:r w:rsidRPr="009758A7">
        <w:rPr>
          <w:rFonts w:ascii="Times New Roman" w:hAnsi="Times New Roman"/>
          <w:i/>
          <w:szCs w:val="20"/>
        </w:rPr>
        <w:t xml:space="preserve"> </w:t>
      </w:r>
      <w:proofErr w:type="spellStart"/>
      <w:r w:rsidRPr="009758A7">
        <w:rPr>
          <w:rFonts w:ascii="Times New Roman" w:hAnsi="Times New Roman"/>
          <w:i/>
          <w:szCs w:val="20"/>
        </w:rPr>
        <w:t>представляват</w:t>
      </w:r>
      <w:proofErr w:type="spellEnd"/>
      <w:r w:rsidRPr="009758A7">
        <w:rPr>
          <w:rFonts w:ascii="Times New Roman" w:hAnsi="Times New Roman"/>
          <w:i/>
          <w:szCs w:val="20"/>
        </w:rPr>
        <w:t xml:space="preserve"> </w:t>
      </w:r>
      <w:proofErr w:type="spellStart"/>
      <w:r w:rsidRPr="009758A7">
        <w:rPr>
          <w:rFonts w:ascii="Times New Roman" w:hAnsi="Times New Roman"/>
          <w:i/>
          <w:szCs w:val="20"/>
        </w:rPr>
        <w:t>участника</w:t>
      </w:r>
      <w:proofErr w:type="spellEnd"/>
      <w:r w:rsidRPr="009758A7">
        <w:rPr>
          <w:rFonts w:ascii="Times New Roman" w:hAnsi="Times New Roman"/>
          <w:i/>
          <w:szCs w:val="20"/>
        </w:rPr>
        <w:t>.</w:t>
      </w:r>
    </w:p>
    <w:p w:rsidR="001C2EAA" w:rsidRPr="009758A7" w:rsidRDefault="001C2EAA" w:rsidP="001C2EAA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hAnsi="Times New Roman"/>
          <w:b/>
          <w:bCs/>
          <w:spacing w:val="46"/>
          <w:sz w:val="25"/>
          <w:szCs w:val="25"/>
        </w:rPr>
      </w:pPr>
    </w:p>
    <w:p w:rsidR="001C2EAA" w:rsidRPr="009758A7" w:rsidRDefault="001C2EAA" w:rsidP="001C2EAA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hAnsi="Times New Roman"/>
          <w:b/>
          <w:bCs/>
          <w:spacing w:val="46"/>
          <w:sz w:val="25"/>
          <w:szCs w:val="25"/>
        </w:rPr>
      </w:pPr>
    </w:p>
    <w:p w:rsidR="001C2EAA" w:rsidRPr="00A979F0" w:rsidRDefault="001C2EAA" w:rsidP="001C2EAA">
      <w:pPr>
        <w:shd w:val="clear" w:color="auto" w:fill="FFFFFF"/>
        <w:spacing w:before="494" w:after="0" w:line="240" w:lineRule="auto"/>
        <w:ind w:left="10"/>
        <w:jc w:val="right"/>
        <w:rPr>
          <w:rFonts w:ascii="Times New Roman" w:hAnsi="Times New Roman"/>
          <w:bCs/>
          <w:spacing w:val="46"/>
          <w:sz w:val="25"/>
          <w:szCs w:val="25"/>
        </w:rPr>
      </w:pPr>
      <w:r>
        <w:rPr>
          <w:rFonts w:ascii="Times New Roman" w:hAnsi="Times New Roman"/>
          <w:bCs/>
          <w:sz w:val="24"/>
        </w:rPr>
        <w:lastRenderedPageBreak/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9758A7">
        <w:rPr>
          <w:rFonts w:ascii="Times New Roman" w:hAnsi="Times New Roman"/>
          <w:bCs/>
          <w:spacing w:val="46"/>
          <w:sz w:val="25"/>
          <w:szCs w:val="25"/>
        </w:rPr>
        <w:t>ОБРАЗЕЦ</w:t>
      </w:r>
    </w:p>
    <w:p w:rsidR="001C2EAA" w:rsidRPr="009758A7" w:rsidRDefault="001C2EAA" w:rsidP="001C2EAA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hAnsi="Times New Roman"/>
          <w:b/>
          <w:bCs/>
          <w:spacing w:val="46"/>
          <w:sz w:val="25"/>
          <w:szCs w:val="25"/>
        </w:rPr>
      </w:pPr>
      <w:r w:rsidRPr="009758A7">
        <w:rPr>
          <w:rFonts w:ascii="Times New Roman" w:hAnsi="Times New Roman"/>
          <w:b/>
          <w:bCs/>
          <w:spacing w:val="46"/>
          <w:sz w:val="25"/>
          <w:szCs w:val="25"/>
        </w:rPr>
        <w:t>ДЕКЛАРАЦИЯ</w:t>
      </w:r>
    </w:p>
    <w:p w:rsidR="001C2EAA" w:rsidRPr="009758A7" w:rsidRDefault="001C2EAA" w:rsidP="001C2EAA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hAnsi="Times New Roman"/>
          <w:b/>
          <w:iCs/>
          <w:spacing w:val="-6"/>
          <w:sz w:val="24"/>
          <w:szCs w:val="24"/>
        </w:rPr>
      </w:pPr>
      <w:proofErr w:type="spellStart"/>
      <w:proofErr w:type="gram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по</w:t>
      </w:r>
      <w:proofErr w:type="spellEnd"/>
      <w:proofErr w:type="gram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чл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. </w:t>
      </w:r>
      <w:proofErr w:type="gram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97,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ал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.</w:t>
      </w:r>
      <w:proofErr w:type="gram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pacing w:val="-6"/>
          <w:sz w:val="24"/>
          <w:szCs w:val="24"/>
        </w:rPr>
        <w:t>5</w:t>
      </w:r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ППЗОП</w:t>
      </w:r>
    </w:p>
    <w:p w:rsidR="001C2EAA" w:rsidRPr="009758A7" w:rsidRDefault="001C2EAA" w:rsidP="001C2EAA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hAnsi="Times New Roman"/>
          <w:b/>
          <w:iCs/>
          <w:spacing w:val="-6"/>
          <w:sz w:val="24"/>
          <w:szCs w:val="24"/>
        </w:rPr>
      </w:pPr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(</w:t>
      </w:r>
      <w:proofErr w:type="spellStart"/>
      <w:proofErr w:type="gram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за</w:t>
      </w:r>
      <w:proofErr w:type="spellEnd"/>
      <w:proofErr w:type="gram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обстоятелствата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по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чл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. 54,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ал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. 1, т. 3 - 5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Закона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за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обществените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поръчки</w:t>
      </w:r>
      <w:proofErr w:type="spellEnd"/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)</w:t>
      </w:r>
    </w:p>
    <w:p w:rsidR="001C2EAA" w:rsidRPr="009758A7" w:rsidRDefault="001C2EAA" w:rsidP="001C2EAA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hAnsi="Times New Roman"/>
          <w:b/>
          <w:iCs/>
          <w:spacing w:val="-6"/>
          <w:sz w:val="24"/>
          <w:szCs w:val="24"/>
        </w:rPr>
      </w:pPr>
    </w:p>
    <w:p w:rsidR="001C2EAA" w:rsidRPr="009758A7" w:rsidRDefault="001C2EAA" w:rsidP="001C2EAA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hAnsi="Times New Roman"/>
          <w:b/>
          <w:iCs/>
          <w:spacing w:val="-6"/>
          <w:sz w:val="24"/>
          <w:szCs w:val="24"/>
        </w:rPr>
      </w:pPr>
    </w:p>
    <w:p w:rsidR="001C2EAA" w:rsidRPr="009758A7" w:rsidRDefault="001C2EAA" w:rsidP="001C2EAA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9758A7">
        <w:rPr>
          <w:rFonts w:ascii="Times New Roman" w:hAnsi="Times New Roman"/>
          <w:color w:val="000000"/>
          <w:spacing w:val="-1"/>
          <w:sz w:val="24"/>
          <w:szCs w:val="24"/>
        </w:rPr>
        <w:t>Долуподписаният</w:t>
      </w:r>
      <w:proofErr w:type="spellEnd"/>
      <w:r w:rsidRPr="009758A7">
        <w:rPr>
          <w:rFonts w:ascii="Times New Roman" w:hAnsi="Times New Roman"/>
          <w:color w:val="000000"/>
          <w:spacing w:val="-1"/>
          <w:sz w:val="24"/>
          <w:szCs w:val="24"/>
        </w:rPr>
        <w:t xml:space="preserve"> /</w:t>
      </w:r>
      <w:proofErr w:type="spellStart"/>
      <w:r w:rsidRPr="009758A7"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proofErr w:type="spellEnd"/>
      <w:r w:rsidRPr="009758A7">
        <w:rPr>
          <w:rFonts w:ascii="Times New Roman" w:hAnsi="Times New Roman"/>
          <w:color w:val="000000"/>
          <w:spacing w:val="-1"/>
          <w:sz w:val="24"/>
          <w:szCs w:val="24"/>
        </w:rPr>
        <w:t xml:space="preserve"> .................................................................................................................,</w:t>
      </w:r>
    </w:p>
    <w:p w:rsidR="001C2EAA" w:rsidRPr="009758A7" w:rsidRDefault="001C2EAA" w:rsidP="001C2EAA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758A7">
        <w:rPr>
          <w:rFonts w:ascii="Times New Roman" w:hAnsi="Times New Roman"/>
          <w:i/>
          <w:sz w:val="20"/>
          <w:szCs w:val="20"/>
        </w:rPr>
        <w:t xml:space="preserve">( </w:t>
      </w:r>
      <w:proofErr w:type="spellStart"/>
      <w:r w:rsidRPr="009758A7">
        <w:rPr>
          <w:rFonts w:ascii="Times New Roman" w:hAnsi="Times New Roman"/>
          <w:i/>
          <w:sz w:val="20"/>
          <w:szCs w:val="20"/>
        </w:rPr>
        <w:t>име</w:t>
      </w:r>
      <w:proofErr w:type="spellEnd"/>
      <w:proofErr w:type="gramEnd"/>
      <w:r w:rsidRPr="009758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758A7">
        <w:rPr>
          <w:rFonts w:ascii="Times New Roman" w:hAnsi="Times New Roman"/>
          <w:i/>
          <w:sz w:val="20"/>
          <w:szCs w:val="20"/>
        </w:rPr>
        <w:t>презиме</w:t>
      </w:r>
      <w:proofErr w:type="spellEnd"/>
      <w:r w:rsidRPr="009758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758A7">
        <w:rPr>
          <w:rFonts w:ascii="Times New Roman" w:hAnsi="Times New Roman"/>
          <w:i/>
          <w:sz w:val="20"/>
          <w:szCs w:val="20"/>
        </w:rPr>
        <w:t>фамилия</w:t>
      </w:r>
      <w:proofErr w:type="spellEnd"/>
      <w:r w:rsidRPr="009758A7">
        <w:rPr>
          <w:rFonts w:ascii="Times New Roman" w:hAnsi="Times New Roman"/>
          <w:i/>
          <w:sz w:val="20"/>
          <w:szCs w:val="20"/>
        </w:rPr>
        <w:t>)</w:t>
      </w:r>
    </w:p>
    <w:p w:rsidR="001C2EAA" w:rsidRPr="009758A7" w:rsidRDefault="001C2EAA" w:rsidP="001C2EAA">
      <w:pPr>
        <w:shd w:val="clear" w:color="auto" w:fill="FFFFFF"/>
        <w:tabs>
          <w:tab w:val="left" w:leader="dot" w:pos="1790"/>
          <w:tab w:val="left" w:leader="dot" w:pos="7042"/>
        </w:tabs>
        <w:spacing w:after="0" w:line="240" w:lineRule="auto"/>
        <w:ind w:left="4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proofErr w:type="gramEnd"/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>качеството</w:t>
      </w:r>
      <w:proofErr w:type="spellEnd"/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>ми</w:t>
      </w:r>
      <w:proofErr w:type="spellEnd"/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 xml:space="preserve"> на </w:t>
      </w:r>
      <w:r w:rsidRPr="009758A7">
        <w:rPr>
          <w:rFonts w:ascii="Times New Roman" w:hAnsi="Times New Roman"/>
          <w:color w:val="000000"/>
          <w:sz w:val="24"/>
          <w:szCs w:val="24"/>
        </w:rPr>
        <w:tab/>
        <w:t xml:space="preserve">............................... </w:t>
      </w:r>
    </w:p>
    <w:p w:rsidR="001C2EAA" w:rsidRPr="009758A7" w:rsidRDefault="001C2EAA" w:rsidP="001C2EAA">
      <w:pPr>
        <w:shd w:val="clear" w:color="auto" w:fill="FFFFFF"/>
        <w:tabs>
          <w:tab w:val="left" w:leader="dot" w:pos="1790"/>
          <w:tab w:val="left" w:leader="dot" w:pos="7042"/>
        </w:tabs>
        <w:spacing w:after="0" w:line="240" w:lineRule="auto"/>
        <w:ind w:left="48"/>
        <w:jc w:val="both"/>
        <w:rPr>
          <w:rFonts w:ascii="Times New Roman" w:hAnsi="Times New Roman"/>
          <w:i/>
          <w:sz w:val="20"/>
          <w:szCs w:val="20"/>
        </w:rPr>
      </w:pPr>
      <w:r w:rsidRPr="009758A7">
        <w:rPr>
          <w:rFonts w:ascii="Times New Roman" w:hAnsi="Times New Roman"/>
          <w:i/>
          <w:sz w:val="20"/>
          <w:szCs w:val="20"/>
        </w:rPr>
        <w:t>(</w:t>
      </w:r>
      <w:proofErr w:type="spellStart"/>
      <w:proofErr w:type="gramStart"/>
      <w:r w:rsidRPr="009758A7">
        <w:rPr>
          <w:rFonts w:ascii="Times New Roman" w:hAnsi="Times New Roman"/>
          <w:i/>
          <w:sz w:val="20"/>
          <w:szCs w:val="20"/>
        </w:rPr>
        <w:t>посочете</w:t>
      </w:r>
      <w:proofErr w:type="spellEnd"/>
      <w:proofErr w:type="gramEnd"/>
      <w:r w:rsidRPr="009758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758A7">
        <w:rPr>
          <w:rFonts w:ascii="Times New Roman" w:hAnsi="Times New Roman"/>
          <w:i/>
          <w:sz w:val="20"/>
          <w:szCs w:val="20"/>
        </w:rPr>
        <w:t>длъжността</w:t>
      </w:r>
      <w:proofErr w:type="spellEnd"/>
      <w:r w:rsidRPr="009758A7">
        <w:rPr>
          <w:rFonts w:ascii="Times New Roman" w:hAnsi="Times New Roman"/>
          <w:i/>
          <w:sz w:val="20"/>
          <w:szCs w:val="20"/>
        </w:rPr>
        <w:t>)</w:t>
      </w:r>
    </w:p>
    <w:p w:rsidR="001C2EAA" w:rsidRPr="009758A7" w:rsidRDefault="001C2EAA" w:rsidP="001C2EAA">
      <w:pPr>
        <w:shd w:val="clear" w:color="auto" w:fill="FFFFFF"/>
        <w:tabs>
          <w:tab w:val="left" w:leader="dot" w:pos="619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58A7">
        <w:rPr>
          <w:rFonts w:ascii="Times New Roman" w:hAnsi="Times New Roman"/>
          <w:color w:val="000000"/>
          <w:spacing w:val="-7"/>
          <w:sz w:val="24"/>
          <w:szCs w:val="24"/>
        </w:rPr>
        <w:t>на</w:t>
      </w:r>
      <w:proofErr w:type="gramEnd"/>
      <w:r w:rsidRPr="009758A7">
        <w:rPr>
          <w:rFonts w:ascii="Times New Roman" w:hAnsi="Times New Roman"/>
          <w:color w:val="000000"/>
          <w:spacing w:val="-7"/>
          <w:sz w:val="24"/>
          <w:szCs w:val="24"/>
        </w:rPr>
        <w:t xml:space="preserve">   </w:t>
      </w:r>
      <w:r w:rsidRPr="009758A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</w:t>
      </w:r>
    </w:p>
    <w:p w:rsidR="001C2EAA" w:rsidRPr="009758A7" w:rsidRDefault="001C2EAA" w:rsidP="001C2EAA">
      <w:pPr>
        <w:shd w:val="clear" w:color="auto" w:fill="FFFFFF"/>
        <w:tabs>
          <w:tab w:val="left" w:leader="dot" w:pos="619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EAA" w:rsidRPr="009758A7" w:rsidRDefault="001C2EAA" w:rsidP="001C2EAA">
      <w:pPr>
        <w:shd w:val="clear" w:color="auto" w:fill="FFFFFF"/>
        <w:tabs>
          <w:tab w:val="left" w:leader="dot" w:pos="619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EAA" w:rsidRPr="009758A7" w:rsidRDefault="001C2EAA" w:rsidP="001C2EAA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25"/>
          <w:szCs w:val="25"/>
        </w:rPr>
      </w:pPr>
      <w:r w:rsidRPr="009758A7">
        <w:rPr>
          <w:rFonts w:ascii="Times New Roman" w:hAnsi="Times New Roman"/>
          <w:color w:val="000000"/>
          <w:sz w:val="25"/>
          <w:szCs w:val="25"/>
        </w:rPr>
        <w:t>Д Е К Л А Р И Р А М, ЧЕ:</w:t>
      </w:r>
    </w:p>
    <w:p w:rsidR="001C2EAA" w:rsidRPr="009758A7" w:rsidRDefault="001C2EAA" w:rsidP="001C2E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AA" w:rsidRPr="009758A7" w:rsidRDefault="001C2EAA" w:rsidP="001C2E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AA" w:rsidRPr="009758A7" w:rsidRDefault="001C2EAA" w:rsidP="001C2E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758A7">
        <w:rPr>
          <w:rFonts w:ascii="Times New Roman" w:hAnsi="Times New Roman"/>
          <w:sz w:val="24"/>
          <w:szCs w:val="24"/>
        </w:rPr>
        <w:t>Представляваният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мен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9758A7">
        <w:rPr>
          <w:rFonts w:ascii="Times New Roman" w:hAnsi="Times New Roman"/>
          <w:sz w:val="24"/>
          <w:szCs w:val="24"/>
        </w:rPr>
        <w:t>:</w:t>
      </w:r>
    </w:p>
    <w:p w:rsidR="001C2EAA" w:rsidRPr="009758A7" w:rsidRDefault="001C2EAA" w:rsidP="001C2E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9758A7">
        <w:rPr>
          <w:rFonts w:ascii="Times New Roman" w:hAnsi="Times New Roman"/>
          <w:sz w:val="24"/>
          <w:szCs w:val="24"/>
        </w:rPr>
        <w:t>Няма</w:t>
      </w:r>
      <w:proofErr w:type="spellEnd"/>
      <w:r w:rsidR="008C73A9">
        <w:rPr>
          <w:rFonts w:ascii="Times New Roman" w:hAnsi="Times New Roman"/>
          <w:sz w:val="24"/>
          <w:szCs w:val="24"/>
          <w:lang w:val="bg-BG"/>
        </w:rPr>
        <w:t>м</w:t>
      </w:r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за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данъци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58A7">
        <w:rPr>
          <w:rFonts w:ascii="Times New Roman" w:hAnsi="Times New Roman"/>
          <w:sz w:val="24"/>
          <w:szCs w:val="24"/>
        </w:rPr>
        <w:t>задължителни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осигурителни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вноски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58A7">
        <w:rPr>
          <w:rFonts w:ascii="Times New Roman" w:hAnsi="Times New Roman"/>
          <w:sz w:val="24"/>
          <w:szCs w:val="24"/>
        </w:rPr>
        <w:t>чл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758A7">
        <w:rPr>
          <w:rFonts w:ascii="Times New Roman" w:hAnsi="Times New Roman"/>
          <w:sz w:val="24"/>
          <w:szCs w:val="24"/>
        </w:rPr>
        <w:t xml:space="preserve">162, </w:t>
      </w:r>
      <w:proofErr w:type="spellStart"/>
      <w:r w:rsidRPr="009758A7">
        <w:rPr>
          <w:rFonts w:ascii="Times New Roman" w:hAnsi="Times New Roman"/>
          <w:sz w:val="24"/>
          <w:szCs w:val="24"/>
        </w:rPr>
        <w:t>ал</w:t>
      </w:r>
      <w:proofErr w:type="spellEnd"/>
      <w:r w:rsidRPr="009758A7">
        <w:rPr>
          <w:rFonts w:ascii="Times New Roman" w:hAnsi="Times New Roman"/>
          <w:sz w:val="24"/>
          <w:szCs w:val="24"/>
        </w:rPr>
        <w:t>.</w:t>
      </w:r>
      <w:proofErr w:type="gramEnd"/>
      <w:r w:rsidRPr="009758A7">
        <w:rPr>
          <w:rFonts w:ascii="Times New Roman" w:hAnsi="Times New Roman"/>
          <w:sz w:val="24"/>
          <w:szCs w:val="24"/>
        </w:rPr>
        <w:t xml:space="preserve"> 2, т. 1 </w:t>
      </w:r>
      <w:proofErr w:type="spellStart"/>
      <w:r w:rsidRPr="009758A7">
        <w:rPr>
          <w:rFonts w:ascii="Times New Roman" w:hAnsi="Times New Roman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Данъчно-осигурителния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процесуален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кодекс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58A7">
        <w:rPr>
          <w:rFonts w:ascii="Times New Roman" w:hAnsi="Times New Roman"/>
          <w:sz w:val="24"/>
          <w:szCs w:val="24"/>
        </w:rPr>
        <w:t>лихвите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тях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8A7">
        <w:rPr>
          <w:rFonts w:ascii="Times New Roman" w:hAnsi="Times New Roman"/>
          <w:sz w:val="24"/>
          <w:szCs w:val="24"/>
        </w:rPr>
        <w:t>към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държавата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или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към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общината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седалището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58A7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и на </w:t>
      </w:r>
      <w:proofErr w:type="spellStart"/>
      <w:r w:rsidRPr="009758A7">
        <w:rPr>
          <w:rFonts w:ascii="Times New Roman" w:hAnsi="Times New Roman"/>
          <w:sz w:val="24"/>
          <w:szCs w:val="24"/>
        </w:rPr>
        <w:t>представлявания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мен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758A7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или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аналогични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8A7">
        <w:rPr>
          <w:rFonts w:ascii="Times New Roman" w:hAnsi="Times New Roman"/>
          <w:sz w:val="24"/>
          <w:szCs w:val="24"/>
        </w:rPr>
        <w:t>установени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758A7">
        <w:rPr>
          <w:rFonts w:ascii="Times New Roman" w:hAnsi="Times New Roman"/>
          <w:sz w:val="24"/>
          <w:szCs w:val="24"/>
        </w:rPr>
        <w:t>акт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58A7">
        <w:rPr>
          <w:rFonts w:ascii="Times New Roman" w:hAnsi="Times New Roman"/>
          <w:sz w:val="24"/>
          <w:szCs w:val="24"/>
        </w:rPr>
        <w:t>компетентен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орган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8A7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законодателството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58A7">
        <w:rPr>
          <w:rFonts w:ascii="Times New Roman" w:hAnsi="Times New Roman"/>
          <w:sz w:val="24"/>
          <w:szCs w:val="24"/>
        </w:rPr>
        <w:t>държавата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9758A7">
        <w:rPr>
          <w:rFonts w:ascii="Times New Roman" w:hAnsi="Times New Roman"/>
          <w:sz w:val="24"/>
          <w:szCs w:val="24"/>
        </w:rPr>
        <w:t>която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представлявания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мен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758A7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9758A7">
        <w:rPr>
          <w:rFonts w:ascii="Times New Roman" w:hAnsi="Times New Roman"/>
          <w:sz w:val="24"/>
          <w:szCs w:val="24"/>
        </w:rPr>
        <w:t>установен</w:t>
      </w:r>
      <w:proofErr w:type="spellEnd"/>
      <w:r w:rsidRPr="009758A7">
        <w:rPr>
          <w:rFonts w:ascii="Times New Roman" w:hAnsi="Times New Roman"/>
          <w:sz w:val="24"/>
          <w:szCs w:val="24"/>
        </w:rPr>
        <w:t>.</w:t>
      </w:r>
    </w:p>
    <w:p w:rsidR="001C2EAA" w:rsidRPr="009758A7" w:rsidRDefault="001C2EAA" w:rsidP="001C2E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9758A7">
        <w:rPr>
          <w:rFonts w:ascii="Times New Roman" w:hAnsi="Times New Roman"/>
          <w:sz w:val="24"/>
          <w:szCs w:val="24"/>
        </w:rPr>
        <w:t>Нямам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за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данъци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58A7">
        <w:rPr>
          <w:rFonts w:ascii="Times New Roman" w:hAnsi="Times New Roman"/>
          <w:sz w:val="24"/>
          <w:szCs w:val="24"/>
        </w:rPr>
        <w:t>задължителни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осигурителни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вноски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58A7">
        <w:rPr>
          <w:rFonts w:ascii="Times New Roman" w:hAnsi="Times New Roman"/>
          <w:sz w:val="24"/>
          <w:szCs w:val="24"/>
        </w:rPr>
        <w:t>чл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758A7">
        <w:rPr>
          <w:rFonts w:ascii="Times New Roman" w:hAnsi="Times New Roman"/>
          <w:sz w:val="24"/>
          <w:szCs w:val="24"/>
        </w:rPr>
        <w:t xml:space="preserve">162, </w:t>
      </w:r>
      <w:proofErr w:type="spellStart"/>
      <w:r w:rsidRPr="009758A7">
        <w:rPr>
          <w:rFonts w:ascii="Times New Roman" w:hAnsi="Times New Roman"/>
          <w:sz w:val="24"/>
          <w:szCs w:val="24"/>
        </w:rPr>
        <w:t>ал</w:t>
      </w:r>
      <w:proofErr w:type="spellEnd"/>
      <w:r w:rsidRPr="009758A7">
        <w:rPr>
          <w:rFonts w:ascii="Times New Roman" w:hAnsi="Times New Roman"/>
          <w:sz w:val="24"/>
          <w:szCs w:val="24"/>
        </w:rPr>
        <w:t>.</w:t>
      </w:r>
      <w:proofErr w:type="gramEnd"/>
      <w:r w:rsidRPr="009758A7">
        <w:rPr>
          <w:rFonts w:ascii="Times New Roman" w:hAnsi="Times New Roman"/>
          <w:sz w:val="24"/>
          <w:szCs w:val="24"/>
        </w:rPr>
        <w:t xml:space="preserve"> 2, т. 1 </w:t>
      </w:r>
      <w:proofErr w:type="spellStart"/>
      <w:r w:rsidRPr="009758A7">
        <w:rPr>
          <w:rFonts w:ascii="Times New Roman" w:hAnsi="Times New Roman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Данъчно-осигурителния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процесуален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кодекс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58A7">
        <w:rPr>
          <w:rFonts w:ascii="Times New Roman" w:hAnsi="Times New Roman"/>
          <w:sz w:val="24"/>
          <w:szCs w:val="24"/>
        </w:rPr>
        <w:t>лихвите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тях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8A7">
        <w:rPr>
          <w:rFonts w:ascii="Times New Roman" w:hAnsi="Times New Roman"/>
          <w:sz w:val="24"/>
          <w:szCs w:val="24"/>
        </w:rPr>
        <w:t>към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държавата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или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към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общината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седалището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58A7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и на </w:t>
      </w:r>
      <w:proofErr w:type="spellStart"/>
      <w:r w:rsidRPr="009758A7">
        <w:rPr>
          <w:rFonts w:ascii="Times New Roman" w:hAnsi="Times New Roman"/>
          <w:sz w:val="24"/>
          <w:szCs w:val="24"/>
        </w:rPr>
        <w:t>представлявания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мен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758A7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или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аналогични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8A7">
        <w:rPr>
          <w:rFonts w:ascii="Times New Roman" w:hAnsi="Times New Roman"/>
          <w:sz w:val="24"/>
          <w:szCs w:val="24"/>
        </w:rPr>
        <w:t>установени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758A7">
        <w:rPr>
          <w:rFonts w:ascii="Times New Roman" w:hAnsi="Times New Roman"/>
          <w:sz w:val="24"/>
          <w:szCs w:val="24"/>
        </w:rPr>
        <w:t>акт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58A7">
        <w:rPr>
          <w:rFonts w:ascii="Times New Roman" w:hAnsi="Times New Roman"/>
          <w:sz w:val="24"/>
          <w:szCs w:val="24"/>
        </w:rPr>
        <w:t>компетентен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орган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8A7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законодателството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58A7">
        <w:rPr>
          <w:rFonts w:ascii="Times New Roman" w:hAnsi="Times New Roman"/>
          <w:sz w:val="24"/>
          <w:szCs w:val="24"/>
        </w:rPr>
        <w:t>държавата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9758A7">
        <w:rPr>
          <w:rFonts w:ascii="Times New Roman" w:hAnsi="Times New Roman"/>
          <w:sz w:val="24"/>
          <w:szCs w:val="24"/>
        </w:rPr>
        <w:t>която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представлявания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мен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758A7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9758A7">
        <w:rPr>
          <w:rFonts w:ascii="Times New Roman" w:hAnsi="Times New Roman"/>
          <w:sz w:val="24"/>
          <w:szCs w:val="24"/>
        </w:rPr>
        <w:t>установен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. </w:t>
      </w:r>
    </w:p>
    <w:p w:rsidR="001C2EAA" w:rsidRPr="009758A7" w:rsidRDefault="001C2EAA" w:rsidP="001C2E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758A7">
        <w:rPr>
          <w:rFonts w:ascii="Times New Roman" w:hAnsi="Times New Roman"/>
          <w:sz w:val="24"/>
          <w:szCs w:val="24"/>
        </w:rPr>
        <w:t>За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представляваният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мен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не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9758A7">
        <w:rPr>
          <w:rFonts w:ascii="Times New Roman" w:hAnsi="Times New Roman"/>
          <w:sz w:val="24"/>
          <w:szCs w:val="24"/>
        </w:rPr>
        <w:t>налице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неравнопоставеност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758A7">
        <w:rPr>
          <w:rFonts w:ascii="Times New Roman" w:hAnsi="Times New Roman"/>
          <w:sz w:val="24"/>
          <w:szCs w:val="24"/>
        </w:rPr>
        <w:t>случаите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чл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758A7">
        <w:rPr>
          <w:rFonts w:ascii="Times New Roman" w:hAnsi="Times New Roman"/>
          <w:sz w:val="24"/>
          <w:szCs w:val="24"/>
        </w:rPr>
        <w:t xml:space="preserve">44, </w:t>
      </w:r>
      <w:proofErr w:type="spellStart"/>
      <w:r w:rsidRPr="009758A7">
        <w:rPr>
          <w:rFonts w:ascii="Times New Roman" w:hAnsi="Times New Roman"/>
          <w:sz w:val="24"/>
          <w:szCs w:val="24"/>
        </w:rPr>
        <w:t>ал</w:t>
      </w:r>
      <w:proofErr w:type="spellEnd"/>
      <w:r w:rsidRPr="009758A7">
        <w:rPr>
          <w:rFonts w:ascii="Times New Roman" w:hAnsi="Times New Roman"/>
          <w:sz w:val="24"/>
          <w:szCs w:val="24"/>
        </w:rPr>
        <w:t>.</w:t>
      </w:r>
      <w:proofErr w:type="gram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58A7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9758A7">
        <w:rPr>
          <w:rFonts w:ascii="Times New Roman" w:hAnsi="Times New Roman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ЗОП.</w:t>
      </w:r>
      <w:proofErr w:type="gramEnd"/>
      <w:r w:rsidRPr="009758A7">
        <w:rPr>
          <w:rFonts w:ascii="Times New Roman" w:hAnsi="Times New Roman"/>
          <w:sz w:val="24"/>
          <w:szCs w:val="24"/>
        </w:rPr>
        <w:t xml:space="preserve"> </w:t>
      </w:r>
    </w:p>
    <w:p w:rsidR="001C2EAA" w:rsidRPr="009758A7" w:rsidRDefault="001C2EAA" w:rsidP="001C2E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9758A7">
        <w:rPr>
          <w:rFonts w:ascii="Times New Roman" w:hAnsi="Times New Roman"/>
          <w:sz w:val="24"/>
          <w:szCs w:val="24"/>
        </w:rPr>
        <w:t>Представляваният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мен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не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9758A7">
        <w:rPr>
          <w:rFonts w:ascii="Times New Roman" w:hAnsi="Times New Roman"/>
          <w:sz w:val="24"/>
          <w:szCs w:val="24"/>
        </w:rPr>
        <w:t>представил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758A7">
        <w:rPr>
          <w:rFonts w:ascii="Times New Roman" w:hAnsi="Times New Roman"/>
          <w:sz w:val="24"/>
          <w:szCs w:val="24"/>
        </w:rPr>
        <w:t>невярно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съдържание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8A7">
        <w:rPr>
          <w:rFonts w:ascii="Times New Roman" w:hAnsi="Times New Roman"/>
          <w:sz w:val="24"/>
          <w:szCs w:val="24"/>
        </w:rPr>
        <w:t>свързан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758A7">
        <w:rPr>
          <w:rFonts w:ascii="Times New Roman" w:hAnsi="Times New Roman"/>
          <w:sz w:val="24"/>
          <w:szCs w:val="24"/>
        </w:rPr>
        <w:t>удостоверяване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липсата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58A7">
        <w:rPr>
          <w:rFonts w:ascii="Times New Roman" w:hAnsi="Times New Roman"/>
          <w:sz w:val="24"/>
          <w:szCs w:val="24"/>
        </w:rPr>
        <w:t>основания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за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отстраняване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или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58A7">
        <w:rPr>
          <w:rFonts w:ascii="Times New Roman" w:hAnsi="Times New Roman"/>
          <w:sz w:val="24"/>
          <w:szCs w:val="24"/>
        </w:rPr>
        <w:t>критериите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за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подбор</w:t>
      </w:r>
      <w:proofErr w:type="spellEnd"/>
      <w:r w:rsidRPr="009758A7">
        <w:rPr>
          <w:rFonts w:ascii="Times New Roman" w:hAnsi="Times New Roman"/>
          <w:sz w:val="24"/>
          <w:szCs w:val="24"/>
        </w:rPr>
        <w:t>.</w:t>
      </w:r>
    </w:p>
    <w:p w:rsidR="001C2EAA" w:rsidRPr="009758A7" w:rsidRDefault="001C2EAA" w:rsidP="001C2E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758A7">
        <w:rPr>
          <w:rFonts w:ascii="Times New Roman" w:hAnsi="Times New Roman"/>
          <w:sz w:val="24"/>
          <w:szCs w:val="24"/>
        </w:rPr>
        <w:t>Участникът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8A7">
        <w:rPr>
          <w:rFonts w:ascii="Times New Roman" w:hAnsi="Times New Roman"/>
          <w:sz w:val="24"/>
          <w:szCs w:val="24"/>
        </w:rPr>
        <w:t>който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представлявам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9758A7">
        <w:rPr>
          <w:rFonts w:ascii="Times New Roman" w:hAnsi="Times New Roman"/>
          <w:sz w:val="24"/>
          <w:szCs w:val="24"/>
        </w:rPr>
        <w:t>предоставил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изискващата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се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8A7">
        <w:rPr>
          <w:rFonts w:ascii="Times New Roman" w:hAnsi="Times New Roman"/>
          <w:sz w:val="24"/>
          <w:szCs w:val="24"/>
        </w:rPr>
        <w:t>свързана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758A7">
        <w:rPr>
          <w:rFonts w:ascii="Times New Roman" w:hAnsi="Times New Roman"/>
          <w:sz w:val="24"/>
          <w:szCs w:val="24"/>
        </w:rPr>
        <w:t>удостоверяване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9758A7">
        <w:rPr>
          <w:rFonts w:ascii="Times New Roman" w:hAnsi="Times New Roman"/>
          <w:sz w:val="24"/>
          <w:szCs w:val="24"/>
        </w:rPr>
        <w:t>които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следва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да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отговарят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участниците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, </w:t>
      </w:r>
    </w:p>
    <w:p w:rsidR="001C2EAA" w:rsidRPr="00302993" w:rsidRDefault="001C2EAA" w:rsidP="001C2E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758A7">
        <w:rPr>
          <w:rFonts w:ascii="Times New Roman" w:hAnsi="Times New Roman"/>
          <w:sz w:val="24"/>
          <w:szCs w:val="24"/>
        </w:rPr>
        <w:t>Известно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ми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е, </w:t>
      </w:r>
      <w:proofErr w:type="spellStart"/>
      <w:r w:rsidRPr="009758A7">
        <w:rPr>
          <w:rFonts w:ascii="Times New Roman" w:hAnsi="Times New Roman"/>
          <w:sz w:val="24"/>
          <w:szCs w:val="24"/>
        </w:rPr>
        <w:t>че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при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деклариране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58A7">
        <w:rPr>
          <w:rFonts w:ascii="Times New Roman" w:hAnsi="Times New Roman"/>
          <w:sz w:val="24"/>
          <w:szCs w:val="24"/>
        </w:rPr>
        <w:t>неверни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данни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нося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наказателна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отговорност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по</w:t>
      </w:r>
      <w:proofErr w:type="spell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sz w:val="24"/>
          <w:szCs w:val="24"/>
        </w:rPr>
        <w:t>чл</w:t>
      </w:r>
      <w:proofErr w:type="spellEnd"/>
      <w:r w:rsidRPr="009758A7">
        <w:rPr>
          <w:rFonts w:ascii="Times New Roman" w:hAnsi="Times New Roman"/>
          <w:sz w:val="24"/>
          <w:szCs w:val="24"/>
        </w:rPr>
        <w:t>.</w:t>
      </w:r>
      <w:proofErr w:type="gramEnd"/>
      <w:r w:rsidRPr="009758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58A7">
        <w:rPr>
          <w:rFonts w:ascii="Times New Roman" w:hAnsi="Times New Roman"/>
          <w:sz w:val="24"/>
          <w:szCs w:val="24"/>
        </w:rPr>
        <w:t>313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НК.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C2EAA" w:rsidRPr="009758A7" w:rsidRDefault="001C2EAA" w:rsidP="001C2EAA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after="0" w:line="240" w:lineRule="auto"/>
        <w:ind w:left="34"/>
        <w:rPr>
          <w:rFonts w:ascii="Times New Roman" w:hAnsi="Times New Roman"/>
          <w:sz w:val="20"/>
          <w:szCs w:val="20"/>
        </w:rPr>
      </w:pPr>
      <w:r w:rsidRPr="009758A7">
        <w:rPr>
          <w:rFonts w:ascii="Times New Roman" w:hAnsi="Times New Roman"/>
          <w:sz w:val="20"/>
          <w:szCs w:val="20"/>
        </w:rPr>
        <w:tab/>
      </w:r>
      <w:r w:rsidRPr="009758A7">
        <w:rPr>
          <w:rFonts w:ascii="Times New Roman" w:hAnsi="Times New Roman"/>
          <w:color w:val="000000"/>
          <w:spacing w:val="-13"/>
          <w:sz w:val="25"/>
          <w:szCs w:val="25"/>
        </w:rPr>
        <w:t>г.</w:t>
      </w:r>
      <w:r w:rsidRPr="009758A7">
        <w:rPr>
          <w:rFonts w:ascii="Times New Roman" w:hAnsi="Times New Roman"/>
          <w:color w:val="000000"/>
          <w:sz w:val="25"/>
          <w:szCs w:val="25"/>
        </w:rPr>
        <w:tab/>
      </w:r>
      <w:proofErr w:type="spellStart"/>
      <w:r w:rsidRPr="009758A7">
        <w:rPr>
          <w:rFonts w:ascii="Times New Roman" w:hAnsi="Times New Roman"/>
          <w:color w:val="000000"/>
          <w:spacing w:val="-6"/>
          <w:sz w:val="25"/>
          <w:szCs w:val="25"/>
        </w:rPr>
        <w:t>Декларатор</w:t>
      </w:r>
      <w:proofErr w:type="spellEnd"/>
      <w:r w:rsidRPr="009758A7">
        <w:rPr>
          <w:rFonts w:ascii="Times New Roman" w:hAnsi="Times New Roman"/>
          <w:color w:val="000000"/>
          <w:spacing w:val="-6"/>
          <w:sz w:val="25"/>
          <w:szCs w:val="25"/>
        </w:rPr>
        <w:t xml:space="preserve">:   </w:t>
      </w:r>
      <w:r w:rsidRPr="009758A7">
        <w:rPr>
          <w:rFonts w:ascii="Times New Roman" w:hAnsi="Times New Roman"/>
          <w:color w:val="000000"/>
          <w:sz w:val="25"/>
          <w:szCs w:val="25"/>
        </w:rPr>
        <w:tab/>
      </w:r>
    </w:p>
    <w:p w:rsidR="001C2EAA" w:rsidRPr="009758A7" w:rsidRDefault="001C2EAA" w:rsidP="001C2EAA">
      <w:pPr>
        <w:shd w:val="clear" w:color="auto" w:fill="FFFFFF"/>
        <w:tabs>
          <w:tab w:val="left" w:pos="6379"/>
        </w:tabs>
        <w:spacing w:after="0" w:line="240" w:lineRule="auto"/>
        <w:ind w:left="19"/>
        <w:rPr>
          <w:rFonts w:ascii="Times New Roman" w:hAnsi="Times New Roman"/>
          <w:sz w:val="20"/>
          <w:szCs w:val="20"/>
        </w:rPr>
      </w:pPr>
      <w:r w:rsidRPr="009758A7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(</w:t>
      </w:r>
      <w:proofErr w:type="spellStart"/>
      <w:proofErr w:type="gramStart"/>
      <w:r w:rsidRPr="009758A7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дата</w:t>
      </w:r>
      <w:proofErr w:type="spellEnd"/>
      <w:proofErr w:type="gramEnd"/>
      <w:r w:rsidRPr="009758A7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на </w:t>
      </w:r>
      <w:proofErr w:type="spellStart"/>
      <w:r w:rsidRPr="009758A7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подписване</w:t>
      </w:r>
      <w:proofErr w:type="spellEnd"/>
      <w:r w:rsidRPr="009758A7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)</w:t>
      </w:r>
      <w:r w:rsidRPr="009758A7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758A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(</w:t>
      </w:r>
      <w:proofErr w:type="spellStart"/>
      <w:proofErr w:type="gramStart"/>
      <w:r w:rsidRPr="009758A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подпис</w:t>
      </w:r>
      <w:proofErr w:type="spellEnd"/>
      <w:proofErr w:type="gramEnd"/>
      <w:r w:rsidRPr="009758A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и </w:t>
      </w:r>
      <w:proofErr w:type="spellStart"/>
      <w:r w:rsidRPr="009758A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печат</w:t>
      </w:r>
      <w:proofErr w:type="spellEnd"/>
      <w:r w:rsidRPr="009758A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)</w:t>
      </w:r>
    </w:p>
    <w:p w:rsidR="001C2EAA" w:rsidRPr="009758A7" w:rsidRDefault="001C2EAA" w:rsidP="001C2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EAA" w:rsidRPr="009758A7" w:rsidRDefault="001C2EAA" w:rsidP="001C2EA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2EAA" w:rsidRPr="009E34CD" w:rsidRDefault="001C2EAA" w:rsidP="001C2EA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9758A7">
        <w:rPr>
          <w:rFonts w:ascii="Times New Roman" w:hAnsi="Times New Roman"/>
          <w:bCs/>
          <w:i/>
          <w:szCs w:val="20"/>
        </w:rPr>
        <w:tab/>
      </w:r>
      <w:proofErr w:type="spellStart"/>
      <w:r w:rsidRPr="009758A7">
        <w:rPr>
          <w:rFonts w:ascii="Times New Roman" w:hAnsi="Times New Roman"/>
          <w:bCs/>
          <w:i/>
          <w:szCs w:val="20"/>
          <w:u w:val="single"/>
        </w:rPr>
        <w:t>Забележка</w:t>
      </w:r>
      <w:proofErr w:type="spellEnd"/>
      <w:r w:rsidRPr="009758A7">
        <w:rPr>
          <w:rFonts w:ascii="Times New Roman" w:hAnsi="Times New Roman"/>
          <w:i/>
          <w:szCs w:val="20"/>
        </w:rPr>
        <w:t xml:space="preserve">: </w:t>
      </w:r>
      <w:proofErr w:type="spellStart"/>
      <w:r w:rsidRPr="009758A7">
        <w:rPr>
          <w:rFonts w:ascii="Times New Roman" w:hAnsi="Times New Roman"/>
          <w:i/>
          <w:szCs w:val="20"/>
        </w:rPr>
        <w:t>Декларацията</w:t>
      </w:r>
      <w:proofErr w:type="spellEnd"/>
      <w:r w:rsidRPr="009758A7">
        <w:rPr>
          <w:rFonts w:ascii="Times New Roman" w:hAnsi="Times New Roman"/>
          <w:i/>
          <w:szCs w:val="20"/>
        </w:rPr>
        <w:t xml:space="preserve"> </w:t>
      </w:r>
      <w:proofErr w:type="spellStart"/>
      <w:r w:rsidRPr="009758A7">
        <w:rPr>
          <w:rFonts w:ascii="Times New Roman" w:hAnsi="Times New Roman"/>
          <w:i/>
          <w:szCs w:val="24"/>
        </w:rPr>
        <w:t>се</w:t>
      </w:r>
      <w:proofErr w:type="spellEnd"/>
      <w:r w:rsidRPr="009758A7">
        <w:rPr>
          <w:rFonts w:ascii="Times New Roman" w:hAnsi="Times New Roman"/>
          <w:i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i/>
          <w:szCs w:val="24"/>
        </w:rPr>
        <w:t>подписва</w:t>
      </w:r>
      <w:proofErr w:type="spellEnd"/>
      <w:r w:rsidRPr="009758A7">
        <w:rPr>
          <w:rFonts w:ascii="Times New Roman" w:hAnsi="Times New Roman"/>
          <w:i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i/>
          <w:szCs w:val="24"/>
        </w:rPr>
        <w:t>от</w:t>
      </w:r>
      <w:proofErr w:type="spellEnd"/>
      <w:r w:rsidRPr="009758A7">
        <w:rPr>
          <w:rFonts w:ascii="Times New Roman" w:hAnsi="Times New Roman"/>
          <w:i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i/>
          <w:szCs w:val="24"/>
        </w:rPr>
        <w:t>лицето</w:t>
      </w:r>
      <w:proofErr w:type="spellEnd"/>
      <w:r w:rsidRPr="009758A7">
        <w:rPr>
          <w:rFonts w:ascii="Times New Roman" w:hAnsi="Times New Roman"/>
          <w:i/>
          <w:szCs w:val="24"/>
        </w:rPr>
        <w:t xml:space="preserve">, </w:t>
      </w:r>
      <w:proofErr w:type="spellStart"/>
      <w:r w:rsidRPr="009758A7">
        <w:rPr>
          <w:rFonts w:ascii="Times New Roman" w:hAnsi="Times New Roman"/>
          <w:i/>
          <w:szCs w:val="24"/>
        </w:rPr>
        <w:t>което</w:t>
      </w:r>
      <w:proofErr w:type="spellEnd"/>
      <w:r w:rsidRPr="009758A7">
        <w:rPr>
          <w:rFonts w:ascii="Times New Roman" w:hAnsi="Times New Roman"/>
          <w:i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i/>
          <w:szCs w:val="24"/>
        </w:rPr>
        <w:t>може</w:t>
      </w:r>
      <w:proofErr w:type="spellEnd"/>
      <w:r w:rsidRPr="009758A7">
        <w:rPr>
          <w:rFonts w:ascii="Times New Roman" w:hAnsi="Times New Roman"/>
          <w:i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i/>
          <w:szCs w:val="24"/>
        </w:rPr>
        <w:t>самостоятелно</w:t>
      </w:r>
      <w:proofErr w:type="spellEnd"/>
      <w:r w:rsidRPr="009758A7">
        <w:rPr>
          <w:rFonts w:ascii="Times New Roman" w:hAnsi="Times New Roman"/>
          <w:i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i/>
          <w:szCs w:val="24"/>
        </w:rPr>
        <w:t>да</w:t>
      </w:r>
      <w:proofErr w:type="spellEnd"/>
      <w:r w:rsidRPr="009758A7">
        <w:rPr>
          <w:rFonts w:ascii="Times New Roman" w:hAnsi="Times New Roman"/>
          <w:i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i/>
          <w:szCs w:val="24"/>
        </w:rPr>
        <w:t>представлява</w:t>
      </w:r>
      <w:proofErr w:type="spellEnd"/>
      <w:r w:rsidRPr="009758A7">
        <w:rPr>
          <w:rFonts w:ascii="Times New Roman" w:hAnsi="Times New Roman"/>
          <w:i/>
          <w:szCs w:val="24"/>
        </w:rPr>
        <w:t xml:space="preserve"> </w:t>
      </w:r>
      <w:proofErr w:type="spellStart"/>
      <w:r w:rsidRPr="009758A7">
        <w:rPr>
          <w:rFonts w:ascii="Times New Roman" w:hAnsi="Times New Roman"/>
          <w:i/>
          <w:szCs w:val="24"/>
        </w:rPr>
        <w:t>участника</w:t>
      </w:r>
      <w:proofErr w:type="spellEnd"/>
      <w:r w:rsidRPr="009758A7">
        <w:rPr>
          <w:rFonts w:ascii="Times New Roman" w:hAnsi="Times New Roman"/>
          <w:i/>
          <w:szCs w:val="24"/>
        </w:rPr>
        <w:t>.</w:t>
      </w:r>
    </w:p>
    <w:p w:rsidR="00AE574F" w:rsidRPr="0016285A" w:rsidRDefault="00AE574F" w:rsidP="00AE574F">
      <w:pPr>
        <w:pStyle w:val="Title"/>
        <w:rPr>
          <w:lang w:eastAsia="en-US"/>
        </w:rPr>
      </w:pPr>
      <w:r w:rsidRPr="0016285A">
        <w:rPr>
          <w:lang w:eastAsia="en-US"/>
        </w:rPr>
        <w:lastRenderedPageBreak/>
        <w:t>ТЕХНИЧЕСКО ПРЕДЛОЖЕНИЕ ЗА ИЗПЪЛНЕНИЕ НА ПОРЪЧКАТА</w:t>
      </w:r>
    </w:p>
    <w:p w:rsidR="00AE574F" w:rsidRPr="0016285A" w:rsidRDefault="00AE574F" w:rsidP="00AE574F">
      <w:pPr>
        <w:pStyle w:val="Title"/>
        <w:rPr>
          <w:lang w:eastAsia="en-US"/>
        </w:rPr>
      </w:pPr>
      <w:r w:rsidRPr="0016285A">
        <w:rPr>
          <w:lang w:eastAsia="en-US"/>
        </w:rPr>
        <w:t>/ТЕХНИЧЕСКА ОФЕРТА/</w:t>
      </w:r>
    </w:p>
    <w:p w:rsidR="00AE574F" w:rsidRPr="00AE574F" w:rsidRDefault="00AE574F" w:rsidP="00AE57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574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AE5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74F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E574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E574F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AE574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E574F">
        <w:rPr>
          <w:rFonts w:ascii="Times New Roman" w:eastAsia="Times New Roman" w:hAnsi="Times New Roman" w:cs="Times New Roman"/>
          <w:sz w:val="24"/>
          <w:szCs w:val="24"/>
        </w:rPr>
        <w:t>изпълнител</w:t>
      </w:r>
      <w:proofErr w:type="spellEnd"/>
      <w:r w:rsidRPr="00AE5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74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E5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74F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E57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57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35BC0">
        <w:rPr>
          <w:rFonts w:ascii="Times New Roman" w:eastAsia="Times New Roman" w:hAnsi="Times New Roman"/>
          <w:sz w:val="24"/>
          <w:szCs w:val="24"/>
        </w:rPr>
        <w:t>20</w:t>
      </w:r>
      <w:r w:rsidRPr="00F35B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5BC0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F35B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5BC0">
        <w:rPr>
          <w:rFonts w:ascii="Times New Roman" w:eastAsia="Times New Roman" w:hAnsi="Times New Roman" w:cs="Times New Roman"/>
          <w:sz w:val="24"/>
          <w:szCs w:val="24"/>
        </w:rPr>
        <w:t xml:space="preserve"> 4, т. </w:t>
      </w:r>
      <w:r w:rsidRPr="00F35BC0">
        <w:rPr>
          <w:rFonts w:ascii="Times New Roman" w:eastAsia="Times New Roman" w:hAnsi="Times New Roman"/>
          <w:sz w:val="24"/>
          <w:szCs w:val="24"/>
        </w:rPr>
        <w:t>3</w:t>
      </w:r>
      <w:r w:rsidRPr="00F3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C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35BC0">
        <w:rPr>
          <w:rFonts w:ascii="Times New Roman" w:eastAsia="Times New Roman" w:hAnsi="Times New Roman" w:cs="Times New Roman"/>
          <w:sz w:val="24"/>
          <w:szCs w:val="24"/>
        </w:rPr>
        <w:t xml:space="preserve"> ЗОП</w:t>
      </w:r>
      <w:r w:rsidRPr="00AE5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74F" w:rsidRPr="00AE574F" w:rsidRDefault="00AE574F" w:rsidP="00AE574F">
      <w:pPr>
        <w:ind w:firstLine="709"/>
        <w:jc w:val="both"/>
        <w:rPr>
          <w:rFonts w:ascii="Calibri" w:eastAsia="Calibri" w:hAnsi="Calibri" w:cs="Times New Roman"/>
          <w:b/>
          <w:lang w:val="bg-BG"/>
        </w:rPr>
      </w:pPr>
      <w:r w:rsidRPr="00AE574F">
        <w:rPr>
          <w:rFonts w:ascii="Calibri" w:eastAsia="Calibri" w:hAnsi="Calibri" w:cs="Times New Roman"/>
          <w:b/>
          <w:lang w:val="bg-BG"/>
        </w:rPr>
        <w:t xml:space="preserve">ДО: </w:t>
      </w:r>
      <w:r w:rsidRPr="00CF0431">
        <w:rPr>
          <w:b/>
          <w:lang w:val="bg-BG"/>
        </w:rPr>
        <w:t>УМБАЛ „Св. Иван Рилски</w:t>
      </w:r>
      <w:proofErr w:type="gramStart"/>
      <w:r w:rsidRPr="00CF0431">
        <w:rPr>
          <w:b/>
          <w:lang w:val="bg-BG"/>
        </w:rPr>
        <w:t>“ ЕАД</w:t>
      </w:r>
      <w:proofErr w:type="gramEnd"/>
      <w:r w:rsidRPr="00CF0431">
        <w:rPr>
          <w:b/>
          <w:lang w:val="bg-BG"/>
        </w:rPr>
        <w:t xml:space="preserve"> гр. София</w:t>
      </w:r>
    </w:p>
    <w:p w:rsidR="00AE574F" w:rsidRPr="002B5D9C" w:rsidRDefault="00AE574F" w:rsidP="00AE574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D9C">
        <w:rPr>
          <w:rFonts w:ascii="Times New Roman" w:eastAsia="Times New Roman" w:hAnsi="Times New Roman" w:cs="Times New Roman"/>
          <w:b/>
          <w:caps/>
          <w:sz w:val="24"/>
          <w:szCs w:val="24"/>
        </w:rPr>
        <w:t>От</w:t>
      </w:r>
      <w:proofErr w:type="gramStart"/>
      <w:r w:rsidRPr="002B5D9C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  <w:r w:rsidRPr="002B5D9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 w:rsidRPr="002B5D9C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013FA4" w:rsidRPr="002B5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5D9C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Pr="002B5D9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B5D9C">
        <w:rPr>
          <w:rFonts w:ascii="Times New Roman" w:eastAsia="Times New Roman" w:hAnsi="Times New Roman" w:cs="Times New Roman"/>
          <w:bCs/>
          <w:sz w:val="24"/>
          <w:szCs w:val="24"/>
        </w:rPr>
        <w:t>наименование</w:t>
      </w:r>
      <w:proofErr w:type="spellEnd"/>
      <w:r w:rsidRPr="002B5D9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2B5D9C">
        <w:rPr>
          <w:rFonts w:ascii="Times New Roman" w:eastAsia="Times New Roman" w:hAnsi="Times New Roman" w:cs="Times New Roman"/>
          <w:bCs/>
          <w:sz w:val="24"/>
          <w:szCs w:val="24"/>
        </w:rPr>
        <w:t>участника</w:t>
      </w:r>
      <w:proofErr w:type="spellEnd"/>
      <w:r w:rsidRPr="002B5D9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AE574F" w:rsidRPr="002B5D9C" w:rsidRDefault="00AE574F" w:rsidP="00AE57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9C">
        <w:rPr>
          <w:rFonts w:ascii="Times New Roman" w:eastAsia="Times New Roman" w:hAnsi="Times New Roman" w:cs="Times New Roman"/>
          <w:sz w:val="24"/>
          <w:szCs w:val="24"/>
        </w:rPr>
        <w:t>ЕИК: _____________________________</w:t>
      </w:r>
    </w:p>
    <w:p w:rsidR="00AE574F" w:rsidRPr="002B5D9C" w:rsidRDefault="00AE574F" w:rsidP="00AE574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B5D9C">
        <w:rPr>
          <w:rFonts w:ascii="Times New Roman" w:eastAsia="Times New Roman" w:hAnsi="Times New Roman" w:cs="Times New Roman"/>
          <w:bCs/>
          <w:sz w:val="24"/>
          <w:szCs w:val="24"/>
        </w:rPr>
        <w:t>Представлявано</w:t>
      </w:r>
      <w:proofErr w:type="spellEnd"/>
      <w:r w:rsidRPr="002B5D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spellEnd"/>
      <w:r w:rsidRPr="002B5D9C">
        <w:rPr>
          <w:rFonts w:ascii="Times New Roman" w:eastAsia="Times New Roman" w:hAnsi="Times New Roman" w:cs="Times New Roman"/>
          <w:bCs/>
          <w:sz w:val="24"/>
          <w:szCs w:val="24"/>
        </w:rPr>
        <w:t xml:space="preserve"> - ___________________________________________________</w:t>
      </w:r>
    </w:p>
    <w:p w:rsidR="00AE574F" w:rsidRPr="002B5D9C" w:rsidRDefault="00AE574F" w:rsidP="00AE574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B5D9C">
        <w:rPr>
          <w:rFonts w:ascii="Times New Roman" w:eastAsia="Times New Roman" w:hAnsi="Times New Roman" w:cs="Times New Roman"/>
          <w:bCs/>
          <w:sz w:val="24"/>
          <w:szCs w:val="24"/>
        </w:rPr>
        <w:t>длъжност</w:t>
      </w:r>
      <w:proofErr w:type="spellEnd"/>
      <w:proofErr w:type="gramEnd"/>
      <w:r w:rsidRPr="002B5D9C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</w:t>
      </w:r>
    </w:p>
    <w:p w:rsidR="00AE574F" w:rsidRPr="002B5D9C" w:rsidRDefault="00AE574F" w:rsidP="00AE57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5D9C">
        <w:rPr>
          <w:rFonts w:ascii="Times New Roman" w:eastAsia="Times New Roman" w:hAnsi="Times New Roman" w:cs="Times New Roman"/>
          <w:sz w:val="24"/>
          <w:szCs w:val="24"/>
        </w:rPr>
        <w:t>седалище</w:t>
      </w:r>
      <w:proofErr w:type="spellEnd"/>
      <w:proofErr w:type="gram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D9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AE574F" w:rsidRPr="002B5D9C" w:rsidRDefault="00AE574F" w:rsidP="00AE57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D9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. _____________________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>._____________</w:t>
      </w:r>
      <w:r w:rsidRPr="002B5D9C">
        <w:rPr>
          <w:rFonts w:ascii="Times New Roman" w:eastAsia="Times New Roman" w:hAnsi="Times New Roman" w:cs="Times New Roman"/>
          <w:bCs/>
          <w:sz w:val="24"/>
          <w:szCs w:val="24"/>
        </w:rPr>
        <w:t xml:space="preserve"> _</w:t>
      </w:r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_____, № </w:t>
      </w:r>
    </w:p>
    <w:p w:rsidR="00AE574F" w:rsidRPr="002B5D9C" w:rsidRDefault="00AE574F" w:rsidP="00AE57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5D9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кореспонденция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. ________________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._______________________, № </w:t>
      </w:r>
    </w:p>
    <w:p w:rsidR="00AE574F" w:rsidRPr="002B5D9C" w:rsidRDefault="00AE574F" w:rsidP="00AE57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5D9C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___________ ,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факс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: ___________,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ел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5D9C">
        <w:rPr>
          <w:rFonts w:ascii="Times New Roman" w:eastAsia="Times New Roman" w:hAnsi="Times New Roman" w:cs="Times New Roman"/>
          <w:sz w:val="24"/>
          <w:szCs w:val="24"/>
        </w:rPr>
        <w:t>поща</w:t>
      </w:r>
      <w:proofErr w:type="spellEnd"/>
      <w:proofErr w:type="gramEnd"/>
      <w:r w:rsidRPr="002B5D9C">
        <w:rPr>
          <w:rFonts w:ascii="Times New Roman" w:eastAsia="Times New Roman" w:hAnsi="Times New Roman" w:cs="Times New Roman"/>
          <w:sz w:val="24"/>
          <w:szCs w:val="24"/>
        </w:rPr>
        <w:t>: ___</w:t>
      </w:r>
      <w:r w:rsidRPr="002B5D9C"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</w:p>
    <w:p w:rsidR="00013FA4" w:rsidRDefault="00AE574F" w:rsidP="00013F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Представяме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обявената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покана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изпълнител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D9C" w:rsidRPr="009D64C2">
        <w:rPr>
          <w:rFonts w:ascii="Times New Roman" w:eastAsia="Times New Roman" w:hAnsi="Times New Roman" w:cs="Times New Roman"/>
          <w:sz w:val="24"/>
          <w:szCs w:val="24"/>
        </w:rPr>
        <w:t>УМБАЛ „Св. Иван Рилски</w:t>
      </w:r>
      <w:proofErr w:type="gramStart"/>
      <w:r w:rsidR="002B5D9C" w:rsidRPr="009D64C2">
        <w:rPr>
          <w:rFonts w:ascii="Times New Roman" w:eastAsia="Times New Roman" w:hAnsi="Times New Roman" w:cs="Times New Roman"/>
          <w:sz w:val="24"/>
          <w:szCs w:val="24"/>
        </w:rPr>
        <w:t>“ ЕАД</w:t>
      </w:r>
      <w:proofErr w:type="gramEnd"/>
      <w:r w:rsidR="002B5D9C" w:rsidRPr="009D64C2">
        <w:rPr>
          <w:rFonts w:ascii="Times New Roman" w:eastAsia="Times New Roman" w:hAnsi="Times New Roman" w:cs="Times New Roman"/>
          <w:sz w:val="24"/>
          <w:szCs w:val="24"/>
        </w:rPr>
        <w:t xml:space="preserve"> гр. София</w:t>
      </w:r>
      <w:r w:rsidR="002B5D9C"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>„</w:t>
      </w:r>
      <w:proofErr w:type="spellStart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>Избор</w:t>
      </w:r>
      <w:proofErr w:type="spellEnd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>изпълнител</w:t>
      </w:r>
      <w:proofErr w:type="spellEnd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>предоставяне</w:t>
      </w:r>
      <w:proofErr w:type="spellEnd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>финансови</w:t>
      </w:r>
      <w:proofErr w:type="spellEnd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>услуги</w:t>
      </w:r>
      <w:proofErr w:type="spellEnd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spellEnd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>кредитна</w:t>
      </w:r>
      <w:proofErr w:type="spellEnd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>институция</w:t>
      </w:r>
      <w:proofErr w:type="spellEnd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>банка</w:t>
      </w:r>
      <w:proofErr w:type="spellEnd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spellStart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>нуждите</w:t>
      </w:r>
      <w:proofErr w:type="spellEnd"/>
      <w:r w:rsidR="00013FA4" w:rsidRPr="00F35BC0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="00013FA4" w:rsidRPr="00F35BC0">
        <w:rPr>
          <w:rFonts w:ascii="Times New Roman" w:hAnsi="Times New Roman"/>
          <w:b/>
          <w:sz w:val="24"/>
          <w:szCs w:val="24"/>
        </w:rPr>
        <w:t>УМБАЛ "</w:t>
      </w:r>
      <w:proofErr w:type="spellStart"/>
      <w:r w:rsidR="00013FA4" w:rsidRPr="00F35BC0">
        <w:rPr>
          <w:rFonts w:ascii="Times New Roman" w:hAnsi="Times New Roman"/>
          <w:b/>
          <w:sz w:val="24"/>
          <w:szCs w:val="24"/>
        </w:rPr>
        <w:t>Св</w:t>
      </w:r>
      <w:proofErr w:type="spellEnd"/>
      <w:r w:rsidR="00013FA4" w:rsidRPr="00F35BC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013FA4" w:rsidRPr="00F35BC0">
        <w:rPr>
          <w:rFonts w:ascii="Times New Roman" w:hAnsi="Times New Roman"/>
          <w:b/>
          <w:sz w:val="24"/>
          <w:szCs w:val="24"/>
        </w:rPr>
        <w:t>Иван</w:t>
      </w:r>
      <w:proofErr w:type="spellEnd"/>
      <w:r w:rsidR="00013FA4" w:rsidRPr="00F35BC0">
        <w:rPr>
          <w:rFonts w:ascii="Times New Roman" w:hAnsi="Times New Roman"/>
          <w:b/>
          <w:sz w:val="24"/>
          <w:szCs w:val="24"/>
        </w:rPr>
        <w:t xml:space="preserve"> Рилски" ЕАД</w:t>
      </w:r>
      <w:r w:rsidR="00013FA4"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74F" w:rsidRPr="002B5D9C" w:rsidRDefault="00AE574F" w:rsidP="00013FA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5D9C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запознати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указанията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обявени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покана</w:t>
      </w:r>
      <w:proofErr w:type="spellEnd"/>
      <w:r w:rsidR="00013FA4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приложенията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нея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D9C">
        <w:rPr>
          <w:rFonts w:ascii="Times New Roman" w:eastAsia="Times New Roman" w:hAnsi="Times New Roman" w:cs="Times New Roman"/>
          <w:sz w:val="24"/>
          <w:szCs w:val="24"/>
        </w:rPr>
        <w:t>Съгласни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поставени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приемаме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възражения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E574F" w:rsidRPr="002B5D9C" w:rsidRDefault="00AE574F" w:rsidP="00AE57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5D9C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срокът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валидност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представлявания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публична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покана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е 60 /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шестдесет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календарни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считано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крайния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офертите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E574F" w:rsidRPr="002B5D9C" w:rsidRDefault="00AE574F" w:rsidP="00AE57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5D9C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представлявания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мене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разполага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офиси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B5D9C">
        <w:rPr>
          <w:rFonts w:ascii="Times New Roman" w:eastAsia="Times New Roman" w:hAnsi="Times New Roman" w:cs="Times New Roman"/>
          <w:sz w:val="24"/>
          <w:szCs w:val="24"/>
        </w:rPr>
        <w:t>поръчката</w:t>
      </w:r>
      <w:proofErr w:type="spellEnd"/>
      <w:r w:rsidRPr="002B5D9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"/>
        <w:gridCol w:w="5695"/>
        <w:gridCol w:w="1695"/>
        <w:gridCol w:w="1695"/>
      </w:tblGrid>
      <w:tr w:rsidR="00AE574F" w:rsidRPr="002B5D9C" w:rsidTr="00FD2C4E">
        <w:trPr>
          <w:cantSplit/>
          <w:trHeight w:val="20"/>
          <w:tblHeader/>
        </w:trPr>
        <w:tc>
          <w:tcPr>
            <w:tcW w:w="415" w:type="dxa"/>
            <w:shd w:val="clear" w:color="auto" w:fill="auto"/>
            <w:vAlign w:val="center"/>
          </w:tcPr>
          <w:p w:rsidR="00AE574F" w:rsidRPr="002B5D9C" w:rsidRDefault="00AE574F" w:rsidP="00BC1D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695" w:type="dxa"/>
            <w:shd w:val="clear" w:color="auto" w:fill="auto"/>
            <w:noWrap/>
            <w:vAlign w:val="center"/>
          </w:tcPr>
          <w:p w:rsidR="00AE574F" w:rsidRPr="002B5D9C" w:rsidRDefault="00AE574F" w:rsidP="00BC1D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</w:t>
            </w:r>
            <w:proofErr w:type="spellEnd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офиса</w:t>
            </w:r>
            <w:proofErr w:type="spellEnd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квартал</w:t>
            </w:r>
            <w:proofErr w:type="spellEnd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улица</w:t>
            </w:r>
            <w:proofErr w:type="spellEnd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№)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AE574F" w:rsidRPr="002B5D9C" w:rsidRDefault="00AE574F" w:rsidP="00BC1D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Работно</w:t>
            </w:r>
            <w:proofErr w:type="spellEnd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695" w:type="dxa"/>
          </w:tcPr>
          <w:p w:rsidR="00AE574F" w:rsidRPr="002B5D9C" w:rsidRDefault="00AE574F" w:rsidP="00BC1D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</w:t>
            </w:r>
            <w:proofErr w:type="spellEnd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</w:p>
        </w:tc>
      </w:tr>
      <w:tr w:rsidR="00AE574F" w:rsidRPr="002B5D9C" w:rsidTr="00FD2C4E">
        <w:trPr>
          <w:cantSplit/>
          <w:trHeight w:val="20"/>
        </w:trPr>
        <w:tc>
          <w:tcPr>
            <w:tcW w:w="415" w:type="dxa"/>
            <w:shd w:val="clear" w:color="auto" w:fill="auto"/>
            <w:noWrap/>
            <w:vAlign w:val="center"/>
          </w:tcPr>
          <w:p w:rsidR="00AE574F" w:rsidRPr="002B5D9C" w:rsidRDefault="00AE574F" w:rsidP="00BC1D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95" w:type="dxa"/>
            <w:shd w:val="clear" w:color="auto" w:fill="auto"/>
            <w:noWrap/>
          </w:tcPr>
          <w:p w:rsidR="00AE574F" w:rsidRPr="002B5D9C" w:rsidRDefault="00AE574F" w:rsidP="00BC1D82">
            <w:pPr>
              <w:spacing w:line="36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AE574F" w:rsidRPr="002B5D9C" w:rsidRDefault="00AE574F" w:rsidP="00BC1D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AE574F" w:rsidRPr="002B5D9C" w:rsidRDefault="00AE574F" w:rsidP="00BC1D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74F" w:rsidRPr="002B5D9C" w:rsidTr="00FD2C4E">
        <w:trPr>
          <w:cantSplit/>
          <w:trHeight w:val="20"/>
        </w:trPr>
        <w:tc>
          <w:tcPr>
            <w:tcW w:w="415" w:type="dxa"/>
            <w:shd w:val="clear" w:color="auto" w:fill="auto"/>
            <w:noWrap/>
            <w:vAlign w:val="center"/>
          </w:tcPr>
          <w:p w:rsidR="00AE574F" w:rsidRPr="002B5D9C" w:rsidRDefault="00AE574F" w:rsidP="00BC1D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5695" w:type="dxa"/>
            <w:shd w:val="clear" w:color="auto" w:fill="auto"/>
            <w:noWrap/>
          </w:tcPr>
          <w:p w:rsidR="00AE574F" w:rsidRPr="002B5D9C" w:rsidRDefault="00AE574F" w:rsidP="00BC1D82">
            <w:pPr>
              <w:spacing w:line="36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AE574F" w:rsidRPr="002B5D9C" w:rsidRDefault="00AE574F" w:rsidP="00BC1D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AE574F" w:rsidRPr="002B5D9C" w:rsidRDefault="00AE574F" w:rsidP="00BC1D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E574F" w:rsidRDefault="00AE574F" w:rsidP="00AE574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3FA4" w:rsidRPr="00013FA4" w:rsidRDefault="009D64C2" w:rsidP="009D64C2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Участникът следва да попълни Неколичествените показатели за оценка:</w:t>
      </w:r>
    </w:p>
    <w:tbl>
      <w:tblPr>
        <w:tblStyle w:val="TableGrid"/>
        <w:tblW w:w="9640" w:type="dxa"/>
        <w:tblInd w:w="-34" w:type="dxa"/>
        <w:tblLook w:val="04A0"/>
      </w:tblPr>
      <w:tblGrid>
        <w:gridCol w:w="1843"/>
        <w:gridCol w:w="4253"/>
        <w:gridCol w:w="3544"/>
      </w:tblGrid>
      <w:tr w:rsidR="00013FA4" w:rsidTr="00013F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FA4" w:rsidRPr="0063361B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FA4" w:rsidRPr="0063361B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447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Неколичествени 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FA4" w:rsidRPr="0063361B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013FA4" w:rsidTr="00013FA4">
        <w:tc>
          <w:tcPr>
            <w:tcW w:w="1843" w:type="dxa"/>
            <w:tcBorders>
              <w:top w:val="single" w:sz="4" w:space="0" w:color="auto"/>
            </w:tcBorders>
          </w:tcPr>
          <w:p w:rsidR="00013FA4" w:rsidRPr="0063361B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Пореден №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13FA4" w:rsidRPr="0063361B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Описание на показателя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13FA4" w:rsidRPr="0063361B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Описание</w:t>
            </w: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F26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2493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Пн1</w:t>
            </w:r>
          </w:p>
        </w:tc>
        <w:tc>
          <w:tcPr>
            <w:tcW w:w="4253" w:type="dxa"/>
          </w:tcPr>
          <w:p w:rsidR="00013FA4" w:rsidRPr="0012206D" w:rsidRDefault="00013FA4" w:rsidP="00BC1D8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Лиценз на кредитната или финансова институция</w:t>
            </w:r>
            <w:r w:rsidRPr="005133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смисъла на Закона за кредитните институции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съдържащ миниминимум следните дейности: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13FA4" w:rsidRPr="0012206D" w:rsidRDefault="00013FA4" w:rsidP="00BC1D8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35F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 Публично привличане на влогове или други възстановими средства и предоставяне на кредити или друго финансиране за своя сметка и на собствен риск;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13FA4" w:rsidRPr="0012206D" w:rsidRDefault="00013FA4" w:rsidP="00BC1D8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1.1.2. Извършване на услуги по парични преводи, а след 1 ноември 2009г. – извършване на платежни услуги по смисъла на Закона за платежните услуги и платежните системи;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13FA4" w:rsidRPr="0012206D" w:rsidRDefault="00013FA4" w:rsidP="00BC1D8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1.1.3. Издаване и администриране на други средства за плащане /платежни карти, пътнически чекове и кредитни писма/, доколкото тази дейност не е обхваната от т.2;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13FA4" w:rsidRPr="0012206D" w:rsidRDefault="00013FA4" w:rsidP="00BC1D8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1.1.4. Дейност като депозитарна и попечителска институция;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13FA4" w:rsidRPr="0012206D" w:rsidRDefault="00013FA4" w:rsidP="00BC1D8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1.1.5. Финансов лизинг;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1.1.6. Гаранционни сделки;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13FA4" w:rsidRPr="0012206D" w:rsidRDefault="00013FA4" w:rsidP="00BC1D8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1.1.7. Търгуване за собствена сметка или засметка на клиенти с: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13FA4" w:rsidRPr="0012206D" w:rsidRDefault="00013FA4" w:rsidP="00BC1D8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а/ инструменти на паричния пазар – чекове, менителници, депозитни сертификати и други, извън случаите по т.9;</w:t>
            </w:r>
          </w:p>
        </w:tc>
        <w:tc>
          <w:tcPr>
            <w:tcW w:w="3544" w:type="dxa"/>
          </w:tcPr>
          <w:p w:rsidR="00013FA4" w:rsidRDefault="00013FA4" w:rsidP="00BC1D8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13FA4" w:rsidRPr="00160BFB" w:rsidRDefault="00013FA4" w:rsidP="00BC1D8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б/ чуждестранна валута и благородни метали;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13FA4" w:rsidRPr="00160BFB" w:rsidRDefault="00013FA4" w:rsidP="00BC1D8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в/ финансови фючърси, опции, инструменти, свързани с валутни курсове и лихвени проценти, както и други деривативни енструменти, извън случаите по т.9;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13FA4" w:rsidRPr="001B23A4" w:rsidRDefault="00013FA4" w:rsidP="00BC1D8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1.1.8. Търгуване за собствена сметка или за сметка на клиента с прехвърляеми ценни книжа, участие в емисии на ценни книжа, както и други услуги и дейности по чл.5, ал.2 и 3 от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Закона за пазарите на финансови инструменти;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13FA4" w:rsidRPr="001B23A4" w:rsidRDefault="00013FA4" w:rsidP="00BC1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1.1.9. Парично брокерство;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13FA4" w:rsidRPr="001B23A4" w:rsidRDefault="00013FA4" w:rsidP="00BC1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1.1.10. Придобиване на вземания, произтичащи от доставка на стоки или предоставяне на услуги /факторинг/;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1.1.11. Събиране, предоставяне на информация и референции относно кредитоспособността на клиентите.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1.2. Пн2</w:t>
            </w:r>
          </w:p>
        </w:tc>
        <w:tc>
          <w:tcPr>
            <w:tcW w:w="425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6956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идове банкови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справки, които предлага програмата за електронно банкиране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1.3. </w:t>
            </w:r>
            <w:r w:rsidRPr="009E27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4253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E27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рейтинг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кредитната или банкова институция, кандидатстваща по настоящата покана, излъчен от една от следните рейтингови агенции: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Moody”s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S&amp;P; Fitch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DBRS</w:t>
            </w:r>
          </w:p>
        </w:tc>
        <w:tc>
          <w:tcPr>
            <w:tcW w:w="3544" w:type="dxa"/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  <w:tcBorders>
              <w:bottom w:val="single" w:sz="4" w:space="0" w:color="auto"/>
            </w:tcBorders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1.4. </w:t>
            </w:r>
            <w:r w:rsidRPr="0012493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развитие на клоновата мрежа в </w:t>
            </w:r>
            <w:r w:rsidRPr="00AE38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страната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/брой клонове, офиси и отдалечени работни места/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  <w:tcBorders>
              <w:bottom w:val="single" w:sz="4" w:space="0" w:color="auto"/>
            </w:tcBorders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C7FB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2493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срок за обслужване на плащанията</w:t>
            </w:r>
            <w:r w:rsidRPr="00037A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/времето необходимо за обслужване на петдесет броя нареждания на хартиен носител/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3FA4" w:rsidTr="00013FA4">
        <w:tc>
          <w:tcPr>
            <w:tcW w:w="1843" w:type="dxa"/>
            <w:tcBorders>
              <w:bottom w:val="single" w:sz="4" w:space="0" w:color="auto"/>
            </w:tcBorders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1.6</w:t>
            </w:r>
            <w:r w:rsidRPr="001C7FB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2493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надеждност на платформата за интернет банкиране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3FA4" w:rsidRDefault="00013FA4" w:rsidP="00BC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FD2C4E" w:rsidRDefault="00FD2C4E" w:rsidP="00AE574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74F" w:rsidRPr="002B5D9C" w:rsidRDefault="00AE574F" w:rsidP="00AE574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B5D9C">
        <w:rPr>
          <w:rFonts w:ascii="Times New Roman" w:eastAsia="Calibri" w:hAnsi="Times New Roman" w:cs="Times New Roman"/>
          <w:sz w:val="24"/>
          <w:szCs w:val="24"/>
        </w:rPr>
        <w:t>Декларирам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представляваният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мене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бъде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избран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изпълнител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ще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представи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преди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сключване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договора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изискуемите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документи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ЗОП.</w:t>
      </w:r>
      <w:proofErr w:type="gramEnd"/>
    </w:p>
    <w:p w:rsidR="00AE574F" w:rsidRPr="002B5D9C" w:rsidRDefault="00AE574F" w:rsidP="00AE574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преценка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участника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напр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пълномощно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лицето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подписващо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офертата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B5D9C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2B5D9C">
        <w:rPr>
          <w:rFonts w:ascii="Times New Roman" w:eastAsia="Calibri" w:hAnsi="Times New Roman" w:cs="Times New Roman"/>
          <w:sz w:val="24"/>
          <w:szCs w:val="24"/>
        </w:rPr>
        <w:t>.):</w:t>
      </w:r>
    </w:p>
    <w:p w:rsidR="00AE574F" w:rsidRPr="002B5D9C" w:rsidRDefault="00AE574F" w:rsidP="00AE574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5D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5D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5D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5D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5D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5D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5D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5D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5D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5D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5D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5D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5D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E574F" w:rsidRPr="002B5D9C" w:rsidRDefault="00AE574F" w:rsidP="00AE574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9C">
        <w:rPr>
          <w:rFonts w:ascii="Times New Roman" w:eastAsia="Calibri" w:hAnsi="Times New Roman" w:cs="Times New Roman"/>
          <w:sz w:val="24"/>
          <w:szCs w:val="24"/>
        </w:rPr>
        <w:t>Дата ______________ г</w:t>
      </w:r>
    </w:p>
    <w:p w:rsidR="00AE574F" w:rsidRPr="002B5D9C" w:rsidRDefault="00AE574F" w:rsidP="00AE574F">
      <w:pPr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5D9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ПОДПИС:</w:t>
      </w:r>
      <w:r w:rsidRPr="002B5D9C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2B5D9C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2B5D9C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2B5D9C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AE574F" w:rsidRPr="002B5D9C" w:rsidRDefault="00AE574F" w:rsidP="00AE574F">
      <w:pPr>
        <w:pStyle w:val="BodyText1"/>
        <w:jc w:val="right"/>
        <w:rPr>
          <w:rFonts w:ascii="Times New Roman" w:hAnsi="Times New Roman"/>
          <w:color w:val="auto"/>
          <w:sz w:val="24"/>
          <w:szCs w:val="24"/>
        </w:rPr>
      </w:pPr>
      <w:r w:rsidRPr="002B5D9C">
        <w:rPr>
          <w:rFonts w:ascii="Times New Roman" w:hAnsi="Times New Roman"/>
          <w:color w:val="auto"/>
          <w:sz w:val="24"/>
          <w:szCs w:val="24"/>
        </w:rPr>
        <w:t>__________________________ (име и фамилия)</w:t>
      </w:r>
    </w:p>
    <w:p w:rsidR="00AE574F" w:rsidRPr="002B5D9C" w:rsidRDefault="00AE574F" w:rsidP="00AE574F">
      <w:pPr>
        <w:pStyle w:val="BodyText1"/>
        <w:ind w:firstLine="567"/>
        <w:jc w:val="right"/>
        <w:rPr>
          <w:rFonts w:ascii="Times New Roman" w:hAnsi="Times New Roman"/>
          <w:color w:val="auto"/>
          <w:sz w:val="24"/>
          <w:szCs w:val="24"/>
        </w:rPr>
      </w:pPr>
      <w:r w:rsidRPr="002B5D9C">
        <w:rPr>
          <w:rFonts w:ascii="Times New Roman" w:hAnsi="Times New Roman"/>
          <w:color w:val="auto"/>
          <w:sz w:val="24"/>
          <w:szCs w:val="24"/>
        </w:rPr>
        <w:t xml:space="preserve">_____________________________ (длъжност на </w:t>
      </w:r>
    </w:p>
    <w:p w:rsidR="00AE574F" w:rsidRPr="002B5D9C" w:rsidRDefault="00AE574F" w:rsidP="00AE574F">
      <w:pPr>
        <w:pStyle w:val="BodyText1"/>
        <w:ind w:firstLine="567"/>
        <w:jc w:val="right"/>
        <w:rPr>
          <w:rFonts w:ascii="Times New Roman" w:hAnsi="Times New Roman"/>
          <w:color w:val="auto"/>
          <w:sz w:val="24"/>
          <w:szCs w:val="24"/>
        </w:rPr>
      </w:pPr>
      <w:r w:rsidRPr="002B5D9C">
        <w:rPr>
          <w:rFonts w:ascii="Times New Roman" w:hAnsi="Times New Roman"/>
          <w:color w:val="auto"/>
          <w:sz w:val="24"/>
          <w:szCs w:val="24"/>
        </w:rPr>
        <w:t>лицето, което подписва офертата)</w:t>
      </w:r>
    </w:p>
    <w:p w:rsidR="00013FA4" w:rsidRDefault="00013FA4" w:rsidP="00AE574F">
      <w:pPr>
        <w:pStyle w:val="Header"/>
        <w:ind w:left="4320"/>
        <w:jc w:val="both"/>
        <w:rPr>
          <w:lang w:val="bg-BG"/>
        </w:rPr>
      </w:pPr>
    </w:p>
    <w:p w:rsidR="00013FA4" w:rsidRDefault="00013FA4" w:rsidP="00AE574F">
      <w:pPr>
        <w:pStyle w:val="Header"/>
        <w:ind w:left="4320"/>
        <w:jc w:val="both"/>
        <w:rPr>
          <w:lang w:val="bg-BG"/>
        </w:rPr>
      </w:pPr>
    </w:p>
    <w:p w:rsidR="00013FA4" w:rsidRDefault="00013FA4" w:rsidP="00AE574F">
      <w:pPr>
        <w:pStyle w:val="Header"/>
        <w:ind w:left="4320"/>
        <w:jc w:val="both"/>
        <w:rPr>
          <w:lang w:val="bg-BG"/>
        </w:rPr>
      </w:pPr>
    </w:p>
    <w:p w:rsidR="00067261" w:rsidRDefault="00AE574F" w:rsidP="00AE574F">
      <w:pPr>
        <w:pStyle w:val="Header"/>
        <w:ind w:left="4320"/>
        <w:jc w:val="both"/>
        <w:rPr>
          <w:lang w:val="bg-BG"/>
        </w:rPr>
      </w:pPr>
      <w:r w:rsidRPr="002B5D9C">
        <w:br w:type="page"/>
      </w:r>
      <w:r w:rsidR="00067261">
        <w:rPr>
          <w:lang w:val="bg-BG"/>
        </w:rPr>
        <w:lastRenderedPageBreak/>
        <w:t>ДО</w:t>
      </w:r>
    </w:p>
    <w:p w:rsidR="00067261" w:rsidRDefault="00067261" w:rsidP="00067261">
      <w:pPr>
        <w:pStyle w:val="Header"/>
        <w:ind w:left="4320"/>
        <w:jc w:val="both"/>
        <w:rPr>
          <w:lang w:val="bg-BG"/>
        </w:rPr>
      </w:pPr>
      <w:r>
        <w:rPr>
          <w:lang w:val="bg-BG"/>
        </w:rPr>
        <w:t xml:space="preserve"> </w:t>
      </w:r>
      <w:r w:rsidRPr="00513381">
        <w:rPr>
          <w:lang w:val="bg-BG"/>
        </w:rPr>
        <w:t xml:space="preserve">УНИВЕРСИТЕТСКА МНОГОПРОФИЛНА </w:t>
      </w:r>
      <w:r>
        <w:rPr>
          <w:lang w:val="bg-BG"/>
        </w:rPr>
        <w:t xml:space="preserve">       </w:t>
      </w:r>
      <w:r w:rsidRPr="00513381">
        <w:rPr>
          <w:lang w:val="bg-BG"/>
        </w:rPr>
        <w:t>БОЛНИЦА ЗА АКТИВНО ЛЕЧЕНИЕ</w:t>
      </w:r>
    </w:p>
    <w:p w:rsidR="00067261" w:rsidRDefault="00067261" w:rsidP="00067261">
      <w:pPr>
        <w:pStyle w:val="Header"/>
        <w:ind w:left="4320"/>
        <w:jc w:val="both"/>
        <w:rPr>
          <w:lang w:val="bg-BG"/>
        </w:rPr>
      </w:pPr>
      <w:r w:rsidRPr="00513381">
        <w:rPr>
          <w:lang w:val="bg-BG"/>
        </w:rPr>
        <w:t xml:space="preserve"> „СВ. </w:t>
      </w:r>
      <w:r>
        <w:rPr>
          <w:lang w:val="bg-BG"/>
        </w:rPr>
        <w:t xml:space="preserve">    </w:t>
      </w:r>
      <w:r w:rsidRPr="00513381">
        <w:rPr>
          <w:lang w:val="bg-BG"/>
        </w:rPr>
        <w:t xml:space="preserve">ИВАН РИЛСКИ“ ЕАД гр. София, </w:t>
      </w:r>
    </w:p>
    <w:p w:rsidR="00067261" w:rsidRPr="00936C68" w:rsidRDefault="00067261" w:rsidP="00067261">
      <w:pPr>
        <w:pStyle w:val="Header"/>
        <w:ind w:left="4320"/>
        <w:jc w:val="both"/>
        <w:rPr>
          <w:lang w:val="bg-BG"/>
        </w:rPr>
      </w:pPr>
      <w:r w:rsidRPr="00513381">
        <w:rPr>
          <w:lang w:val="bg-BG"/>
        </w:rPr>
        <w:t xml:space="preserve">бул. „Акад. Иван Гешов“  </w:t>
      </w:r>
      <w:r w:rsidRPr="00BF26D8">
        <w:rPr>
          <w:lang w:val="bg-BG"/>
        </w:rPr>
        <w:t>№ 15</w:t>
      </w:r>
    </w:p>
    <w:p w:rsidR="00067261" w:rsidRDefault="00067261" w:rsidP="00067261">
      <w:pPr>
        <w:rPr>
          <w:lang w:val="bg-BG"/>
        </w:rPr>
      </w:pPr>
    </w:p>
    <w:p w:rsidR="00067261" w:rsidRDefault="00067261" w:rsidP="00067261">
      <w:pPr>
        <w:rPr>
          <w:lang w:val="bg-BG"/>
        </w:rPr>
      </w:pPr>
    </w:p>
    <w:p w:rsidR="00067261" w:rsidRDefault="00067261" w:rsidP="0006726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Ц  Е Н О В</w:t>
      </w:r>
      <w:r w:rsidRPr="00936C68">
        <w:rPr>
          <w:rFonts w:ascii="Times New Roman" w:hAnsi="Times New Roman" w:cs="Times New Roman"/>
          <w:sz w:val="28"/>
          <w:szCs w:val="28"/>
          <w:lang w:val="bg-BG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 Ф Е Р Т А</w:t>
      </w:r>
    </w:p>
    <w:p w:rsidR="00067261" w:rsidRDefault="00067261" w:rsidP="00067261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C68">
        <w:rPr>
          <w:rFonts w:ascii="Times New Roman" w:hAnsi="Times New Roman" w:cs="Times New Roman"/>
          <w:lang w:val="bg-BG"/>
        </w:rPr>
        <w:t>ЗА КОМПЛЕКСНО БАНКОВО ОБСЛУЖВАНЕ</w:t>
      </w:r>
    </w:p>
    <w:p w:rsidR="00067261" w:rsidRPr="00936C68" w:rsidRDefault="00067261" w:rsidP="00067261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>ОТ ...............................................................................</w:t>
      </w:r>
    </w:p>
    <w:p w:rsidR="00067261" w:rsidRDefault="00067261" w:rsidP="0006726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417"/>
        <w:gridCol w:w="4253"/>
        <w:gridCol w:w="3402"/>
      </w:tblGrid>
      <w:tr w:rsidR="00067261" w:rsidTr="0010687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261" w:rsidRPr="0063361B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61" w:rsidRPr="0063361B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447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Неколичествени 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61" w:rsidRPr="0063361B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067261" w:rsidTr="00106879">
        <w:tc>
          <w:tcPr>
            <w:tcW w:w="1417" w:type="dxa"/>
            <w:tcBorders>
              <w:top w:val="single" w:sz="4" w:space="0" w:color="auto"/>
            </w:tcBorders>
          </w:tcPr>
          <w:p w:rsidR="00067261" w:rsidRPr="0063361B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Пореден №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67261" w:rsidRPr="0063361B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Описание на показателя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67261" w:rsidRPr="0063361B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Описание</w:t>
            </w: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F26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2493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Пн1</w:t>
            </w:r>
          </w:p>
        </w:tc>
        <w:tc>
          <w:tcPr>
            <w:tcW w:w="4253" w:type="dxa"/>
          </w:tcPr>
          <w:p w:rsidR="00067261" w:rsidRPr="0012206D" w:rsidRDefault="00067261" w:rsidP="0010687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Лиценз на кредитната или финансова институция</w:t>
            </w:r>
            <w:r w:rsidRPr="005133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смисъла на Закона за кредитните институции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съдържащ миниминимум следните дейности: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67261" w:rsidRPr="0012206D" w:rsidRDefault="00067261" w:rsidP="0010687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35F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 Публично привличане на влогове или други възстановими средства и предоставяне на кредити или друго финансиране за своя сметка и на собствен риск;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67261" w:rsidRPr="0012206D" w:rsidRDefault="00067261" w:rsidP="0010687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1.1.2. Извършване на услуги по парични преводи, а след 1 ноември 2009г. – извършване на платежни услуги по смисъла на Закона за платежните услуги и платежните системи;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67261" w:rsidRPr="0012206D" w:rsidRDefault="00067261" w:rsidP="0010687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1.1.3. Издаване и администриране на други средства за плащане /платежни карти, пътнически чекове и кредитни писма/, доколкото тази дейност не е обхваната от т.2;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67261" w:rsidRPr="0012206D" w:rsidRDefault="00067261" w:rsidP="0010687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1.1.4. Дейност като депозитарна и попечителска институция;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67261" w:rsidRPr="0012206D" w:rsidRDefault="00067261" w:rsidP="0010687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1.1.5. Финансов лизинг;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1.1.6. Гаранционни сделки;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67261" w:rsidRPr="0012206D" w:rsidRDefault="00067261" w:rsidP="0010687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1.1.7. Търгуване за собствена сметка или засметка на клиенти с: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67261" w:rsidRPr="0012206D" w:rsidRDefault="00067261" w:rsidP="0010687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а/ инструменти на паричния пазар – чекове, менителници, депозитни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сертификати и други, извън случаите по т.9;</w:t>
            </w:r>
          </w:p>
        </w:tc>
        <w:tc>
          <w:tcPr>
            <w:tcW w:w="3402" w:type="dxa"/>
          </w:tcPr>
          <w:p w:rsidR="00067261" w:rsidRDefault="00067261" w:rsidP="0010687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67261" w:rsidRPr="00160BFB" w:rsidRDefault="00067261" w:rsidP="0010687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б/ чуждестранна валута и благородни метали;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67261" w:rsidRPr="00160BFB" w:rsidRDefault="00067261" w:rsidP="0010687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в/ финансови фючърси, опции, инструменти, свързани с валутни курсове и лихвени проценти, както и други деривативни енструменти, извън случаите по т.9;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67261" w:rsidRPr="001B23A4" w:rsidRDefault="00067261" w:rsidP="0010687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1.1.8. Търгуване за собствена сметка или за сметка на клиента с прехвърляеми ценни книжа, участие в емисии на ценни книжа, както и други услуги и дейности по чл.5, ал.2 и 3 от Закона за пазарите на финансови инструменти;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67261" w:rsidRPr="001B23A4" w:rsidRDefault="00067261" w:rsidP="001068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1.1.9. Парично брокерство;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67261" w:rsidRPr="001B23A4" w:rsidRDefault="00067261" w:rsidP="001068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1.1.10. Придобиване на вземания, произтичащи от доставка на стоки или предоставяне на услуги /факторинг/;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1.1.11. Събиране, предоставяне на информация и референции относно кредитоспособността на клиентите.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1.2. Пн2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6956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идове банкови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справки, които предлага програмата за електронно банкиране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1.3. </w:t>
            </w:r>
            <w:r w:rsidRPr="009E27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E27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рейтинг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кредитната или банкова институция, кандидатстваща по настоящата покана, излъчен от една от следните рейтингови агенции: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Moody”s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S&amp;P; Fitch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DBRS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  <w:tcBorders>
              <w:bottom w:val="single" w:sz="4" w:space="0" w:color="auto"/>
            </w:tcBorders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1.4. </w:t>
            </w:r>
            <w:r w:rsidRPr="0012493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развитие на клоновата мрежа в </w:t>
            </w:r>
            <w:r w:rsidRPr="00AE38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страната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/брой клонове, офиси и отдалечени работни места/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  <w:tcBorders>
              <w:bottom w:val="single" w:sz="4" w:space="0" w:color="auto"/>
            </w:tcBorders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C7FB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2493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срок за обслужване на плащанията</w:t>
            </w:r>
            <w:r w:rsidRPr="00037A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/времето необходимо за обслужване на петдесет броя нареждания на хартиен носител/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  <w:tcBorders>
              <w:bottom w:val="single" w:sz="4" w:space="0" w:color="auto"/>
            </w:tcBorders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1.6</w:t>
            </w:r>
            <w:r w:rsidRPr="001C7FB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2493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надеждност на платформата за интернет банкиране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</w:t>
            </w:r>
            <w:r w:rsidRPr="0011345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оличествени 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  <w:tcBorders>
              <w:top w:val="single" w:sz="4" w:space="0" w:color="auto"/>
            </w:tcBorders>
          </w:tcPr>
          <w:p w:rsidR="00067261" w:rsidRPr="0063361B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Пореден №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67261" w:rsidRPr="0063361B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Описание на показателя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67261" w:rsidRPr="0063361B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Пк1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 вноска на каса в лева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Пк2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минимален размер на вноска в лева неподлежаща на такса по т.1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Пк3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 месечно обслужване по разплащателна сметка в лева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Пк4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възможност за получаване на извлечение по електронен </w:t>
            </w:r>
            <w:r w:rsidRPr="008669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канал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36C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2.5. Пк5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годишна лихва по разплащателна сметка в лева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2.6.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Пк6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 за изходящ превод в лева по БИСЕРА /на хартиен носител/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2.7.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Пк7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 за изходящ превод в лева по БИСЕРА /чрез електронен канал/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2.8.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Пк8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 за масов превод на заплати в лева по БИСЕРА /на хартиен носител/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2.9.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Пк9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 за масов превод на заплати в лева по БИСЕРА /чрез електронен канал/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2.10.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Пк10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 изходящ превод в лева по РИНГС /на хартиен носител/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Пк11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 изходящ превод в лева по РИНГС /чрез електронен канал/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2.12.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Пк12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 за вътрешнобанков превод в лева /на хатриен носител/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2.13.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Пк13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 за вътрешнобанков превод в лева/ чрез електронен канал/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2.14.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Пк14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 за вътрешнобанков превод на заплати в лева /на хатриен носител/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2.15.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Пк15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 за вътрешнобанков превод на заплати в лева/ чрез електронен канал/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2.16.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Пк16</w:t>
            </w:r>
          </w:p>
        </w:tc>
        <w:tc>
          <w:tcPr>
            <w:tcW w:w="4253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 електронно банкиране /независимо от броя на използваните сметки/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261" w:rsidTr="00106879">
        <w:tc>
          <w:tcPr>
            <w:tcW w:w="1417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2.17.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7A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Пк17</w:t>
            </w:r>
          </w:p>
        </w:tc>
        <w:tc>
          <w:tcPr>
            <w:tcW w:w="4253" w:type="dxa"/>
          </w:tcPr>
          <w:p w:rsidR="00067261" w:rsidRPr="005D3618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годишен лихвен процент по месечен депозит в лева, формиращ се като функция /процент/ от СОФИБОР при потребност от ползване на тази услуга</w:t>
            </w:r>
          </w:p>
        </w:tc>
        <w:tc>
          <w:tcPr>
            <w:tcW w:w="3402" w:type="dxa"/>
          </w:tcPr>
          <w:p w:rsidR="00067261" w:rsidRDefault="00067261" w:rsidP="0010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067261" w:rsidRDefault="00067261" w:rsidP="0006726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7261" w:rsidRPr="00067261" w:rsidRDefault="00067261" w:rsidP="000672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7261">
        <w:rPr>
          <w:rFonts w:ascii="Times New Roman" w:hAnsi="Times New Roman" w:cs="Times New Roman"/>
          <w:sz w:val="24"/>
          <w:szCs w:val="24"/>
          <w:lang w:val="bg-BG"/>
        </w:rPr>
        <w:t xml:space="preserve">Срокът на валидност на офертата е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6726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67261">
        <w:rPr>
          <w:rFonts w:ascii="Times New Roman" w:hAnsi="Times New Roman" w:cs="Times New Roman"/>
          <w:sz w:val="24"/>
          <w:szCs w:val="24"/>
          <w:lang w:val="bg-BG"/>
        </w:rPr>
        <w:t xml:space="preserve"> дни, от датата, която е посочена за дата на получаване на офертите.</w:t>
      </w:r>
    </w:p>
    <w:p w:rsidR="00067261" w:rsidRDefault="00067261" w:rsidP="00067261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w:rsidR="00067261" w:rsidRPr="00887774" w:rsidRDefault="00067261" w:rsidP="00067261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Подпис:</w:t>
      </w:r>
    </w:p>
    <w:p w:rsidR="00067261" w:rsidRPr="00503121" w:rsidRDefault="00067261" w:rsidP="0006726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67261" w:rsidRDefault="00067261" w:rsidP="00503121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067261" w:rsidSect="00FD2C4E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5AA4"/>
    <w:multiLevelType w:val="hybridMultilevel"/>
    <w:tmpl w:val="8E5284CE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D27ED"/>
    <w:multiLevelType w:val="hybridMultilevel"/>
    <w:tmpl w:val="753860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7392D"/>
    <w:multiLevelType w:val="hybridMultilevel"/>
    <w:tmpl w:val="96408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B11B7"/>
    <w:multiLevelType w:val="hybridMultilevel"/>
    <w:tmpl w:val="AE36C440"/>
    <w:lvl w:ilvl="0" w:tplc="E2183C0E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C5752"/>
    <w:multiLevelType w:val="hybridMultilevel"/>
    <w:tmpl w:val="37D8AFC0"/>
    <w:lvl w:ilvl="0" w:tplc="4C363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72FD7"/>
    <w:multiLevelType w:val="hybridMultilevel"/>
    <w:tmpl w:val="205E0626"/>
    <w:lvl w:ilvl="0" w:tplc="773CCB4A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884C0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161E9"/>
    <w:multiLevelType w:val="hybridMultilevel"/>
    <w:tmpl w:val="2D42BE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77E08"/>
    <w:multiLevelType w:val="hybridMultilevel"/>
    <w:tmpl w:val="9A948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E1894"/>
    <w:multiLevelType w:val="hybridMultilevel"/>
    <w:tmpl w:val="153C005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E659B"/>
    <w:multiLevelType w:val="hybridMultilevel"/>
    <w:tmpl w:val="4C8C07E2"/>
    <w:lvl w:ilvl="0" w:tplc="B24E0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D5BE4"/>
    <w:multiLevelType w:val="hybridMultilevel"/>
    <w:tmpl w:val="EF52E290"/>
    <w:lvl w:ilvl="0" w:tplc="2CAE8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8A8B7C">
      <w:numFmt w:val="bullet"/>
      <w:lvlText w:val="-"/>
      <w:legacy w:legacy="1" w:legacySpace="360" w:legacyIndent="360"/>
      <w:lvlJc w:val="left"/>
      <w:pPr>
        <w:ind w:left="1440" w:firstLine="0"/>
      </w:pPr>
      <w:rPr>
        <w:rFonts w:ascii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840F77"/>
    <w:multiLevelType w:val="hybridMultilevel"/>
    <w:tmpl w:val="282C909E"/>
    <w:lvl w:ilvl="0" w:tplc="9CC012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62A5926"/>
    <w:multiLevelType w:val="multilevel"/>
    <w:tmpl w:val="9C249D60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sz w:val="24"/>
      </w:rPr>
    </w:lvl>
  </w:abstractNum>
  <w:abstractNum w:abstractNumId="15">
    <w:nsid w:val="267C20C4"/>
    <w:multiLevelType w:val="hybridMultilevel"/>
    <w:tmpl w:val="E7380036"/>
    <w:lvl w:ilvl="0" w:tplc="6F6ABD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F549B8"/>
    <w:multiLevelType w:val="hybridMultilevel"/>
    <w:tmpl w:val="A232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B74E2B"/>
    <w:multiLevelType w:val="hybridMultilevel"/>
    <w:tmpl w:val="603AF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B3B4B"/>
    <w:multiLevelType w:val="hybridMultilevel"/>
    <w:tmpl w:val="D9F40A6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E0375E1"/>
    <w:multiLevelType w:val="hybridMultilevel"/>
    <w:tmpl w:val="27A2D8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1C4794B"/>
    <w:multiLevelType w:val="hybridMultilevel"/>
    <w:tmpl w:val="A2120B26"/>
    <w:lvl w:ilvl="0" w:tplc="98768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B0829"/>
    <w:multiLevelType w:val="singleLevel"/>
    <w:tmpl w:val="7D081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84206C0"/>
    <w:multiLevelType w:val="hybridMultilevel"/>
    <w:tmpl w:val="C1EE7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D0975"/>
    <w:multiLevelType w:val="hybridMultilevel"/>
    <w:tmpl w:val="71427F44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F376ED6"/>
    <w:multiLevelType w:val="hybridMultilevel"/>
    <w:tmpl w:val="95B24816"/>
    <w:lvl w:ilvl="0" w:tplc="048A8B7C">
      <w:numFmt w:val="bullet"/>
      <w:lvlText w:val="-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5681B"/>
    <w:multiLevelType w:val="hybridMultilevel"/>
    <w:tmpl w:val="439045A4"/>
    <w:lvl w:ilvl="0" w:tplc="048A8B7C">
      <w:numFmt w:val="bullet"/>
      <w:lvlText w:val="-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D746BD"/>
    <w:multiLevelType w:val="hybridMultilevel"/>
    <w:tmpl w:val="02C813B4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4C20201"/>
    <w:multiLevelType w:val="hybridMultilevel"/>
    <w:tmpl w:val="EEA28194"/>
    <w:lvl w:ilvl="0" w:tplc="236A15E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D1D9E"/>
    <w:multiLevelType w:val="hybridMultilevel"/>
    <w:tmpl w:val="F1E0E496"/>
    <w:lvl w:ilvl="0" w:tplc="048A8B7C">
      <w:numFmt w:val="bullet"/>
      <w:lvlText w:val="-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4000A5"/>
    <w:multiLevelType w:val="multilevel"/>
    <w:tmpl w:val="E234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4C9A7E7A"/>
    <w:multiLevelType w:val="hybridMultilevel"/>
    <w:tmpl w:val="CC1003F8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C23725"/>
    <w:multiLevelType w:val="hybridMultilevel"/>
    <w:tmpl w:val="2ED60E9C"/>
    <w:lvl w:ilvl="0" w:tplc="D9262B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0" w:hanging="360"/>
      </w:pPr>
    </w:lvl>
    <w:lvl w:ilvl="2" w:tplc="0402001B" w:tentative="1">
      <w:start w:val="1"/>
      <w:numFmt w:val="lowerRoman"/>
      <w:lvlText w:val="%3."/>
      <w:lvlJc w:val="right"/>
      <w:pPr>
        <w:ind w:left="2360" w:hanging="180"/>
      </w:pPr>
    </w:lvl>
    <w:lvl w:ilvl="3" w:tplc="0402000F" w:tentative="1">
      <w:start w:val="1"/>
      <w:numFmt w:val="decimal"/>
      <w:lvlText w:val="%4."/>
      <w:lvlJc w:val="left"/>
      <w:pPr>
        <w:ind w:left="3080" w:hanging="360"/>
      </w:pPr>
    </w:lvl>
    <w:lvl w:ilvl="4" w:tplc="04020019" w:tentative="1">
      <w:start w:val="1"/>
      <w:numFmt w:val="lowerLetter"/>
      <w:lvlText w:val="%5."/>
      <w:lvlJc w:val="left"/>
      <w:pPr>
        <w:ind w:left="3800" w:hanging="360"/>
      </w:pPr>
    </w:lvl>
    <w:lvl w:ilvl="5" w:tplc="0402001B" w:tentative="1">
      <w:start w:val="1"/>
      <w:numFmt w:val="lowerRoman"/>
      <w:lvlText w:val="%6."/>
      <w:lvlJc w:val="right"/>
      <w:pPr>
        <w:ind w:left="4520" w:hanging="180"/>
      </w:pPr>
    </w:lvl>
    <w:lvl w:ilvl="6" w:tplc="0402000F" w:tentative="1">
      <w:start w:val="1"/>
      <w:numFmt w:val="decimal"/>
      <w:lvlText w:val="%7."/>
      <w:lvlJc w:val="left"/>
      <w:pPr>
        <w:ind w:left="5240" w:hanging="360"/>
      </w:pPr>
    </w:lvl>
    <w:lvl w:ilvl="7" w:tplc="04020019" w:tentative="1">
      <w:start w:val="1"/>
      <w:numFmt w:val="lowerLetter"/>
      <w:lvlText w:val="%8."/>
      <w:lvlJc w:val="left"/>
      <w:pPr>
        <w:ind w:left="5960" w:hanging="360"/>
      </w:pPr>
    </w:lvl>
    <w:lvl w:ilvl="8" w:tplc="040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>
    <w:nsid w:val="59E56F48"/>
    <w:multiLevelType w:val="hybridMultilevel"/>
    <w:tmpl w:val="BDBA0264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A79127B"/>
    <w:multiLevelType w:val="hybridMultilevel"/>
    <w:tmpl w:val="6C987C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57183E"/>
    <w:multiLevelType w:val="hybridMultilevel"/>
    <w:tmpl w:val="A826559E"/>
    <w:lvl w:ilvl="0" w:tplc="773CCB4A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285653"/>
    <w:multiLevelType w:val="hybridMultilevel"/>
    <w:tmpl w:val="CF6857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5548C"/>
    <w:multiLevelType w:val="hybridMultilevel"/>
    <w:tmpl w:val="9E8254A2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9B50524"/>
    <w:multiLevelType w:val="hybridMultilevel"/>
    <w:tmpl w:val="B434C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E34F0"/>
    <w:multiLevelType w:val="hybridMultilevel"/>
    <w:tmpl w:val="5208570A"/>
    <w:lvl w:ilvl="0" w:tplc="6E70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A36A91"/>
    <w:multiLevelType w:val="hybridMultilevel"/>
    <w:tmpl w:val="1488EE18"/>
    <w:lvl w:ilvl="0" w:tplc="80F8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D3E4F"/>
    <w:multiLevelType w:val="hybridMultilevel"/>
    <w:tmpl w:val="3886D2BE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8EF6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CDD0268"/>
    <w:multiLevelType w:val="hybridMultilevel"/>
    <w:tmpl w:val="167848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27"/>
  </w:num>
  <w:num w:numId="5">
    <w:abstractNumId w:val="0"/>
  </w:num>
  <w:num w:numId="6">
    <w:abstractNumId w:val="13"/>
  </w:num>
  <w:num w:numId="7">
    <w:abstractNumId w:val="31"/>
  </w:num>
  <w:num w:numId="8">
    <w:abstractNumId w:val="17"/>
  </w:num>
  <w:num w:numId="9">
    <w:abstractNumId w:val="21"/>
  </w:num>
  <w:num w:numId="10">
    <w:abstractNumId w:val="23"/>
  </w:num>
  <w:num w:numId="11">
    <w:abstractNumId w:val="40"/>
  </w:num>
  <w:num w:numId="12">
    <w:abstractNumId w:val="19"/>
  </w:num>
  <w:num w:numId="13">
    <w:abstractNumId w:val="12"/>
  </w:num>
  <w:num w:numId="14">
    <w:abstractNumId w:val="26"/>
  </w:num>
  <w:num w:numId="15">
    <w:abstractNumId w:val="36"/>
  </w:num>
  <w:num w:numId="16">
    <w:abstractNumId w:val="32"/>
  </w:num>
  <w:num w:numId="17">
    <w:abstractNumId w:val="28"/>
  </w:num>
  <w:num w:numId="18">
    <w:abstractNumId w:val="33"/>
  </w:num>
  <w:num w:numId="19">
    <w:abstractNumId w:val="30"/>
  </w:num>
  <w:num w:numId="20">
    <w:abstractNumId w:val="14"/>
  </w:num>
  <w:num w:numId="21">
    <w:abstractNumId w:val="10"/>
  </w:num>
  <w:num w:numId="22">
    <w:abstractNumId w:val="24"/>
  </w:num>
  <w:num w:numId="23">
    <w:abstractNumId w:val="15"/>
  </w:num>
  <w:num w:numId="24">
    <w:abstractNumId w:val="3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"/>
  </w:num>
  <w:num w:numId="28">
    <w:abstractNumId w:val="3"/>
  </w:num>
  <w:num w:numId="29">
    <w:abstractNumId w:val="8"/>
  </w:num>
  <w:num w:numId="30">
    <w:abstractNumId w:val="1"/>
  </w:num>
  <w:num w:numId="31">
    <w:abstractNumId w:val="2"/>
  </w:num>
  <w:num w:numId="32">
    <w:abstractNumId w:val="35"/>
  </w:num>
  <w:num w:numId="33">
    <w:abstractNumId w:val="9"/>
  </w:num>
  <w:num w:numId="34">
    <w:abstractNumId w:val="5"/>
  </w:num>
  <w:num w:numId="35">
    <w:abstractNumId w:val="7"/>
  </w:num>
  <w:num w:numId="36">
    <w:abstractNumId w:val="34"/>
  </w:num>
  <w:num w:numId="37">
    <w:abstractNumId w:val="18"/>
  </w:num>
  <w:num w:numId="38">
    <w:abstractNumId w:val="6"/>
  </w:num>
  <w:num w:numId="39">
    <w:abstractNumId w:val="25"/>
  </w:num>
  <w:num w:numId="40">
    <w:abstractNumId w:val="41"/>
  </w:num>
  <w:num w:numId="41">
    <w:abstractNumId w:val="37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95E3C"/>
    <w:rsid w:val="00013FA4"/>
    <w:rsid w:val="00037AB8"/>
    <w:rsid w:val="00067261"/>
    <w:rsid w:val="00070788"/>
    <w:rsid w:val="000974D7"/>
    <w:rsid w:val="000A416E"/>
    <w:rsid w:val="000D2CB1"/>
    <w:rsid w:val="000F5034"/>
    <w:rsid w:val="0011345F"/>
    <w:rsid w:val="00114880"/>
    <w:rsid w:val="0012493D"/>
    <w:rsid w:val="001447FF"/>
    <w:rsid w:val="00155E77"/>
    <w:rsid w:val="00194845"/>
    <w:rsid w:val="001A5ECF"/>
    <w:rsid w:val="001C2EAA"/>
    <w:rsid w:val="001C57B1"/>
    <w:rsid w:val="001C5E19"/>
    <w:rsid w:val="001C7BE1"/>
    <w:rsid w:val="001C7FBB"/>
    <w:rsid w:val="001D3E81"/>
    <w:rsid w:val="001E0928"/>
    <w:rsid w:val="0020180E"/>
    <w:rsid w:val="002064B7"/>
    <w:rsid w:val="002226B0"/>
    <w:rsid w:val="002376BB"/>
    <w:rsid w:val="00251E73"/>
    <w:rsid w:val="00262E2D"/>
    <w:rsid w:val="002B5D9C"/>
    <w:rsid w:val="002E7C88"/>
    <w:rsid w:val="003D014C"/>
    <w:rsid w:val="003D6D17"/>
    <w:rsid w:val="003D7F3F"/>
    <w:rsid w:val="003E400C"/>
    <w:rsid w:val="003E5273"/>
    <w:rsid w:val="00414F2F"/>
    <w:rsid w:val="00420FBA"/>
    <w:rsid w:val="00437FCC"/>
    <w:rsid w:val="00444000"/>
    <w:rsid w:val="00445D59"/>
    <w:rsid w:val="00463748"/>
    <w:rsid w:val="004748E8"/>
    <w:rsid w:val="00475F8F"/>
    <w:rsid w:val="00477576"/>
    <w:rsid w:val="00495E3C"/>
    <w:rsid w:val="004B59CA"/>
    <w:rsid w:val="004C0154"/>
    <w:rsid w:val="004E0E55"/>
    <w:rsid w:val="004F5B8A"/>
    <w:rsid w:val="00503121"/>
    <w:rsid w:val="005036C2"/>
    <w:rsid w:val="00513381"/>
    <w:rsid w:val="00540326"/>
    <w:rsid w:val="0054441D"/>
    <w:rsid w:val="005B54BC"/>
    <w:rsid w:val="005C5048"/>
    <w:rsid w:val="005E454A"/>
    <w:rsid w:val="005F36C5"/>
    <w:rsid w:val="00626534"/>
    <w:rsid w:val="006956D1"/>
    <w:rsid w:val="006977B4"/>
    <w:rsid w:val="00701682"/>
    <w:rsid w:val="00731AF9"/>
    <w:rsid w:val="007426BE"/>
    <w:rsid w:val="007F3230"/>
    <w:rsid w:val="00813484"/>
    <w:rsid w:val="0088086D"/>
    <w:rsid w:val="008C2D95"/>
    <w:rsid w:val="008C73A9"/>
    <w:rsid w:val="008E4D5D"/>
    <w:rsid w:val="008F0602"/>
    <w:rsid w:val="00927A4D"/>
    <w:rsid w:val="009319E3"/>
    <w:rsid w:val="009532B5"/>
    <w:rsid w:val="009742F7"/>
    <w:rsid w:val="009B02CE"/>
    <w:rsid w:val="009C1746"/>
    <w:rsid w:val="009D35C1"/>
    <w:rsid w:val="009D64C2"/>
    <w:rsid w:val="009E27DA"/>
    <w:rsid w:val="00A02109"/>
    <w:rsid w:val="00A40544"/>
    <w:rsid w:val="00AA62FD"/>
    <w:rsid w:val="00AC389C"/>
    <w:rsid w:val="00AC5DED"/>
    <w:rsid w:val="00AD0504"/>
    <w:rsid w:val="00AD2960"/>
    <w:rsid w:val="00AE38D9"/>
    <w:rsid w:val="00AE574F"/>
    <w:rsid w:val="00AF3E3C"/>
    <w:rsid w:val="00B07611"/>
    <w:rsid w:val="00B148CE"/>
    <w:rsid w:val="00B23A36"/>
    <w:rsid w:val="00B334A4"/>
    <w:rsid w:val="00B3470F"/>
    <w:rsid w:val="00B3652B"/>
    <w:rsid w:val="00B954C1"/>
    <w:rsid w:val="00BC4665"/>
    <w:rsid w:val="00BF26D8"/>
    <w:rsid w:val="00C03360"/>
    <w:rsid w:val="00C2495D"/>
    <w:rsid w:val="00C263CA"/>
    <w:rsid w:val="00C37AE4"/>
    <w:rsid w:val="00C543F8"/>
    <w:rsid w:val="00C55BFD"/>
    <w:rsid w:val="00C85B85"/>
    <w:rsid w:val="00C927AF"/>
    <w:rsid w:val="00CB53F7"/>
    <w:rsid w:val="00CD3226"/>
    <w:rsid w:val="00CF0431"/>
    <w:rsid w:val="00CF6216"/>
    <w:rsid w:val="00D01385"/>
    <w:rsid w:val="00D07658"/>
    <w:rsid w:val="00D35F11"/>
    <w:rsid w:val="00D429CD"/>
    <w:rsid w:val="00D44808"/>
    <w:rsid w:val="00D93D36"/>
    <w:rsid w:val="00DB694A"/>
    <w:rsid w:val="00DB75F4"/>
    <w:rsid w:val="00DE4FE6"/>
    <w:rsid w:val="00E059A9"/>
    <w:rsid w:val="00E4187D"/>
    <w:rsid w:val="00E552DE"/>
    <w:rsid w:val="00E834EC"/>
    <w:rsid w:val="00E92A99"/>
    <w:rsid w:val="00E93D74"/>
    <w:rsid w:val="00EA0002"/>
    <w:rsid w:val="00EC2BDF"/>
    <w:rsid w:val="00ED6B11"/>
    <w:rsid w:val="00EE4587"/>
    <w:rsid w:val="00F15083"/>
    <w:rsid w:val="00F564F1"/>
    <w:rsid w:val="00F918AF"/>
    <w:rsid w:val="00FA5554"/>
    <w:rsid w:val="00FD2C4E"/>
    <w:rsid w:val="00FF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17"/>
  </w:style>
  <w:style w:type="paragraph" w:styleId="Heading1">
    <w:name w:val="heading 1"/>
    <w:basedOn w:val="Normal"/>
    <w:next w:val="Normal"/>
    <w:link w:val="Heading1Char"/>
    <w:qFormat/>
    <w:rsid w:val="00C263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C263CA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C263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C263CA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C263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C263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4A"/>
    <w:pPr>
      <w:ind w:left="720"/>
      <w:contextualSpacing/>
    </w:pPr>
  </w:style>
  <w:style w:type="paragraph" w:styleId="Header">
    <w:name w:val="header"/>
    <w:basedOn w:val="Normal"/>
    <w:link w:val="HeaderChar"/>
    <w:rsid w:val="004440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4400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E4F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BodyTextChar">
    <w:name w:val="Body Text Char"/>
    <w:basedOn w:val="DefaultParagraphFont"/>
    <w:link w:val="BodyText"/>
    <w:rsid w:val="00DE4FE6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Style">
    <w:name w:val="Style"/>
    <w:rsid w:val="00DE4FE6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table" w:styleId="TableGrid">
    <w:name w:val="Table Grid"/>
    <w:basedOn w:val="TableNormal"/>
    <w:rsid w:val="0006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263CA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263CA"/>
    <w:rPr>
      <w:rFonts w:ascii="Arial" w:eastAsia="Times New Roman" w:hAnsi="Arial" w:cs="Times New Roman"/>
      <w:b/>
      <w:sz w:val="28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rsid w:val="00C263CA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263CA"/>
    <w:rPr>
      <w:rFonts w:ascii="Arial" w:eastAsia="Times New Roman" w:hAnsi="Arial" w:cs="Times New Roman"/>
      <w:b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C263CA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263CA"/>
    <w:rPr>
      <w:rFonts w:ascii="Times New Roman" w:eastAsia="Times New Roman" w:hAnsi="Times New Roman" w:cs="Times New Roman"/>
      <w:b/>
      <w:bCs/>
      <w:lang w:val="en-AU" w:eastAsia="bg-BG"/>
    </w:rPr>
  </w:style>
  <w:style w:type="paragraph" w:styleId="BodyTextIndent">
    <w:name w:val="Body Text Indent"/>
    <w:basedOn w:val="Normal"/>
    <w:link w:val="BodyTextIndentChar"/>
    <w:rsid w:val="00C263CA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8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263CA"/>
    <w:rPr>
      <w:rFonts w:ascii="Arial" w:eastAsia="Times New Roman" w:hAnsi="Arial" w:cs="Times New Roman"/>
      <w:b/>
      <w:sz w:val="28"/>
      <w:szCs w:val="24"/>
      <w:lang w:val="bg-BG"/>
    </w:rPr>
  </w:style>
  <w:style w:type="paragraph" w:customStyle="1" w:styleId="Default">
    <w:name w:val="Default"/>
    <w:rsid w:val="00C26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rsid w:val="00C263C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bg-BG"/>
    </w:rPr>
  </w:style>
  <w:style w:type="paragraph" w:customStyle="1" w:styleId="Style50">
    <w:name w:val="Style50"/>
    <w:basedOn w:val="Normal"/>
    <w:rsid w:val="00C263CA"/>
    <w:pPr>
      <w:widowControl w:val="0"/>
      <w:autoSpaceDE w:val="0"/>
      <w:autoSpaceDN w:val="0"/>
      <w:adjustRightInd w:val="0"/>
      <w:spacing w:after="0" w:line="271" w:lineRule="exact"/>
      <w:ind w:firstLine="715"/>
      <w:jc w:val="both"/>
    </w:pPr>
    <w:rPr>
      <w:rFonts w:ascii="Tahoma" w:eastAsia="Calibri" w:hAnsi="Tahoma" w:cs="Tahoma"/>
      <w:sz w:val="24"/>
      <w:szCs w:val="24"/>
      <w:lang w:val="bg-BG" w:eastAsia="bg-BG"/>
    </w:rPr>
  </w:style>
  <w:style w:type="paragraph" w:customStyle="1" w:styleId="BodyText1">
    <w:name w:val="Body Text1"/>
    <w:rsid w:val="00AE574F"/>
    <w:pPr>
      <w:widowControl w:val="0"/>
      <w:spacing w:after="120" w:line="240" w:lineRule="auto"/>
    </w:pPr>
    <w:rPr>
      <w:rFonts w:ascii="Arial" w:eastAsia="ヒラギノ角ゴ Pro W3" w:hAnsi="Arial" w:cs="Times New Roman"/>
      <w:color w:val="000000"/>
      <w:kern w:val="1"/>
      <w:sz w:val="20"/>
      <w:szCs w:val="20"/>
      <w:lang w:val="bg-BG"/>
    </w:rPr>
  </w:style>
  <w:style w:type="paragraph" w:styleId="Title">
    <w:name w:val="Title"/>
    <w:basedOn w:val="Normal"/>
    <w:next w:val="Normal"/>
    <w:link w:val="TitleChar"/>
    <w:qFormat/>
    <w:rsid w:val="00AE574F"/>
    <w:pPr>
      <w:suppressAutoHyphens/>
      <w:autoSpaceDE w:val="0"/>
      <w:spacing w:after="0" w:line="240" w:lineRule="auto"/>
      <w:jc w:val="center"/>
    </w:pPr>
    <w:rPr>
      <w:rFonts w:ascii="Times New Roman" w:eastAsia="SimSun" w:hAnsi="Times New Roman" w:cs="Times New Roman"/>
      <w:b/>
      <w:bCs/>
      <w:sz w:val="28"/>
      <w:szCs w:val="28"/>
      <w:lang w:val="bg-BG" w:eastAsia="ar-SA"/>
    </w:rPr>
  </w:style>
  <w:style w:type="character" w:customStyle="1" w:styleId="TitleChar">
    <w:name w:val="Title Char"/>
    <w:basedOn w:val="DefaultParagraphFont"/>
    <w:link w:val="Title"/>
    <w:rsid w:val="00AE574F"/>
    <w:rPr>
      <w:rFonts w:ascii="Times New Roman" w:eastAsia="SimSun" w:hAnsi="Times New Roman" w:cs="Times New Roman"/>
      <w:b/>
      <w:bCs/>
      <w:sz w:val="28"/>
      <w:szCs w:val="28"/>
      <w:lang w:val="bg-BG" w:eastAsia="ar-SA"/>
    </w:rPr>
  </w:style>
  <w:style w:type="paragraph" w:customStyle="1" w:styleId="CharChar">
    <w:name w:val=" Знак Знак Char Char Знак Знак"/>
    <w:basedOn w:val="Normal"/>
    <w:rsid w:val="00AE574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0E4CE5-E924-48DB-90E0-BD1E96BC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User1</cp:lastModifiedBy>
  <cp:revision>4</cp:revision>
  <cp:lastPrinted>2015-09-17T07:55:00Z</cp:lastPrinted>
  <dcterms:created xsi:type="dcterms:W3CDTF">2015-10-02T13:23:00Z</dcterms:created>
  <dcterms:modified xsi:type="dcterms:W3CDTF">2016-10-06T08:54:00Z</dcterms:modified>
</cp:coreProperties>
</file>