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2" w:rsidRDefault="00954F02" w:rsidP="00954F02">
      <w:pPr>
        <w:ind w:firstLine="295"/>
        <w:jc w:val="right"/>
        <w:rPr>
          <w:b/>
          <w:color w:val="000000"/>
          <w:sz w:val="24"/>
          <w:szCs w:val="24"/>
          <w:u w:val="single"/>
          <w:lang w:val="bg-BG"/>
        </w:rPr>
      </w:pPr>
      <w:r>
        <w:rPr>
          <w:b/>
          <w:color w:val="000000"/>
          <w:sz w:val="24"/>
          <w:szCs w:val="24"/>
          <w:u w:val="single"/>
          <w:lang w:val="bg-BG"/>
        </w:rPr>
        <w:t>ПРИЛОЖЕНИЕ ОБРАЗЕЦ № 4</w:t>
      </w:r>
    </w:p>
    <w:p w:rsidR="00954F02" w:rsidRDefault="00954F02" w:rsidP="00954F02">
      <w:pPr>
        <w:ind w:firstLine="295"/>
        <w:jc w:val="right"/>
        <w:rPr>
          <w:b/>
          <w:color w:val="000000"/>
          <w:sz w:val="24"/>
          <w:szCs w:val="24"/>
          <w:u w:val="single"/>
          <w:lang w:val="bg-BG"/>
        </w:rPr>
      </w:pPr>
    </w:p>
    <w:p w:rsidR="00763C0D" w:rsidRDefault="00954F02" w:rsidP="00954F02">
      <w:pPr>
        <w:ind w:firstLine="295"/>
        <w:jc w:val="right"/>
        <w:rPr>
          <w:b/>
          <w:color w:val="000000"/>
          <w:sz w:val="24"/>
          <w:szCs w:val="24"/>
          <w:u w:val="single"/>
          <w:lang w:val="bg-BG"/>
        </w:rPr>
      </w:pPr>
      <w:r w:rsidRPr="00954F02">
        <w:rPr>
          <w:b/>
          <w:color w:val="000000"/>
          <w:sz w:val="24"/>
          <w:szCs w:val="24"/>
          <w:u w:val="single"/>
          <w:lang w:val="bg-BG"/>
        </w:rPr>
        <w:t>ПРОЕКТ!</w:t>
      </w:r>
    </w:p>
    <w:p w:rsidR="00954F02" w:rsidRPr="00954F02" w:rsidRDefault="00954F02" w:rsidP="00954F02">
      <w:pPr>
        <w:ind w:firstLine="295"/>
        <w:jc w:val="right"/>
        <w:rPr>
          <w:b/>
          <w:color w:val="000000"/>
          <w:sz w:val="24"/>
          <w:szCs w:val="24"/>
          <w:u w:val="single"/>
          <w:lang w:val="bg-BG"/>
        </w:rPr>
      </w:pPr>
    </w:p>
    <w:p w:rsidR="00763C0D" w:rsidRPr="00675E8B" w:rsidRDefault="00763C0D" w:rsidP="00763C0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ДОГОВОР  </w:t>
      </w:r>
    </w:p>
    <w:p w:rsidR="00763C0D" w:rsidRPr="006505FE" w:rsidRDefault="00763C0D" w:rsidP="00763C0D">
      <w:pPr>
        <w:spacing w:line="360" w:lineRule="auto"/>
        <w:ind w:left="2124" w:firstLine="708"/>
        <w:rPr>
          <w:bCs/>
        </w:rPr>
      </w:pPr>
      <w:proofErr w:type="gramStart"/>
      <w:r w:rsidRPr="006505FE">
        <w:rPr>
          <w:b/>
        </w:rPr>
        <w:t>№........................./....................201</w:t>
      </w:r>
      <w:r w:rsidR="00954F02">
        <w:rPr>
          <w:b/>
          <w:lang w:val="bg-BG"/>
        </w:rPr>
        <w:t>3</w:t>
      </w:r>
      <w:r w:rsidRPr="006505FE">
        <w:rPr>
          <w:b/>
        </w:rPr>
        <w:t xml:space="preserve"> г.</w:t>
      </w:r>
      <w:proofErr w:type="gramEnd"/>
    </w:p>
    <w:p w:rsidR="00763C0D" w:rsidRPr="00675E8B" w:rsidRDefault="00763C0D" w:rsidP="00763C0D">
      <w:pPr>
        <w:rPr>
          <w:bCs/>
        </w:rPr>
      </w:pPr>
    </w:p>
    <w:p w:rsidR="00763C0D" w:rsidRPr="0056098D" w:rsidRDefault="00763C0D" w:rsidP="00763C0D">
      <w:pPr>
        <w:ind w:firstLine="720"/>
        <w:jc w:val="both"/>
        <w:rPr>
          <w:sz w:val="24"/>
          <w:szCs w:val="24"/>
        </w:rPr>
      </w:pPr>
      <w:proofErr w:type="gramStart"/>
      <w:r w:rsidRPr="0056098D">
        <w:rPr>
          <w:sz w:val="24"/>
          <w:szCs w:val="24"/>
        </w:rPr>
        <w:t>Днес, ...........................</w:t>
      </w:r>
      <w:proofErr w:type="gramEnd"/>
      <w:r w:rsidRPr="0056098D">
        <w:rPr>
          <w:sz w:val="24"/>
          <w:szCs w:val="24"/>
        </w:rPr>
        <w:t xml:space="preserve"> 201</w:t>
      </w:r>
      <w:r w:rsidRPr="0056098D">
        <w:rPr>
          <w:sz w:val="24"/>
          <w:szCs w:val="24"/>
          <w:lang w:val="bg-BG"/>
        </w:rPr>
        <w:t>3</w:t>
      </w:r>
      <w:r w:rsidRPr="0056098D">
        <w:rPr>
          <w:sz w:val="24"/>
          <w:szCs w:val="24"/>
        </w:rPr>
        <w:t xml:space="preserve"> г. в гр.София между:</w:t>
      </w:r>
    </w:p>
    <w:p w:rsidR="00763C0D" w:rsidRPr="0056098D" w:rsidRDefault="00763C0D" w:rsidP="00763C0D">
      <w:pPr>
        <w:ind w:firstLine="720"/>
        <w:jc w:val="both"/>
        <w:rPr>
          <w:sz w:val="24"/>
          <w:szCs w:val="24"/>
        </w:rPr>
      </w:pPr>
    </w:p>
    <w:p w:rsidR="00763C0D" w:rsidRPr="0056098D" w:rsidRDefault="00763C0D" w:rsidP="00763C0D">
      <w:pPr>
        <w:ind w:firstLine="720"/>
        <w:jc w:val="both"/>
        <w:rPr>
          <w:sz w:val="24"/>
          <w:szCs w:val="24"/>
        </w:rPr>
      </w:pPr>
      <w:r w:rsidRPr="0056098D">
        <w:rPr>
          <w:b/>
          <w:sz w:val="24"/>
          <w:szCs w:val="24"/>
        </w:rPr>
        <w:t>МИНИСТЕРСТВОТО НА ЗДРАВЕОПАЗВАНЕТО</w:t>
      </w:r>
      <w:r w:rsidRPr="0056098D">
        <w:rPr>
          <w:sz w:val="24"/>
          <w:szCs w:val="24"/>
        </w:rPr>
        <w:t xml:space="preserve">, с адрес: </w:t>
      </w:r>
      <w:proofErr w:type="gramStart"/>
      <w:r w:rsidRPr="0056098D">
        <w:rPr>
          <w:sz w:val="24"/>
          <w:szCs w:val="24"/>
        </w:rPr>
        <w:t>София  1000</w:t>
      </w:r>
      <w:proofErr w:type="gramEnd"/>
      <w:r w:rsidRPr="0056098D">
        <w:rPr>
          <w:sz w:val="24"/>
          <w:szCs w:val="24"/>
        </w:rPr>
        <w:t xml:space="preserve">,  пл. </w:t>
      </w:r>
      <w:proofErr w:type="gramStart"/>
      <w:r w:rsidRPr="0056098D">
        <w:rPr>
          <w:sz w:val="24"/>
          <w:szCs w:val="24"/>
        </w:rPr>
        <w:t>“Света Неделя” № 5, тел.</w:t>
      </w:r>
      <w:proofErr w:type="gramEnd"/>
      <w:r w:rsidRPr="0056098D">
        <w:rPr>
          <w:sz w:val="24"/>
          <w:szCs w:val="24"/>
        </w:rPr>
        <w:t xml:space="preserve"> </w:t>
      </w:r>
      <w:proofErr w:type="gramStart"/>
      <w:r w:rsidRPr="0056098D">
        <w:rPr>
          <w:sz w:val="24"/>
          <w:szCs w:val="24"/>
        </w:rPr>
        <w:t>и</w:t>
      </w:r>
      <w:proofErr w:type="gramEnd"/>
      <w:r w:rsidRPr="0056098D">
        <w:rPr>
          <w:sz w:val="24"/>
          <w:szCs w:val="24"/>
        </w:rPr>
        <w:t xml:space="preserve"> факс 981 18 33, с БУЛСТАТ идент. </w:t>
      </w:r>
      <w:proofErr w:type="gramStart"/>
      <w:r w:rsidRPr="0056098D">
        <w:rPr>
          <w:sz w:val="24"/>
          <w:szCs w:val="24"/>
        </w:rPr>
        <w:t>№ 000695317 и ДДС ид</w:t>
      </w:r>
      <w:r w:rsidRPr="0056098D">
        <w:rPr>
          <w:sz w:val="24"/>
          <w:szCs w:val="24"/>
          <w:lang w:val="en-US"/>
        </w:rPr>
        <w:t>e</w:t>
      </w:r>
      <w:r w:rsidRPr="0056098D">
        <w:rPr>
          <w:sz w:val="24"/>
          <w:szCs w:val="24"/>
        </w:rPr>
        <w:t>нт.</w:t>
      </w:r>
      <w:proofErr w:type="gramEnd"/>
      <w:r w:rsidRPr="0056098D">
        <w:rPr>
          <w:sz w:val="24"/>
          <w:szCs w:val="24"/>
        </w:rPr>
        <w:t xml:space="preserve"> </w:t>
      </w:r>
      <w:proofErr w:type="gramStart"/>
      <w:r w:rsidRPr="0056098D">
        <w:rPr>
          <w:sz w:val="24"/>
          <w:szCs w:val="24"/>
        </w:rPr>
        <w:t xml:space="preserve">№ </w:t>
      </w:r>
      <w:r w:rsidRPr="0056098D">
        <w:rPr>
          <w:sz w:val="24"/>
          <w:szCs w:val="24"/>
          <w:lang w:val="en-US"/>
        </w:rPr>
        <w:t>BG</w:t>
      </w:r>
      <w:r w:rsidRPr="0056098D">
        <w:rPr>
          <w:sz w:val="24"/>
          <w:szCs w:val="24"/>
        </w:rPr>
        <w:t>000695317, представлявано от Стефана Караславова, съгласно заповед №РД-15-1122/16.10.2012г.</w:t>
      </w:r>
      <w:proofErr w:type="gramEnd"/>
      <w:r w:rsidRPr="0056098D">
        <w:rPr>
          <w:sz w:val="24"/>
          <w:szCs w:val="24"/>
        </w:rPr>
        <w:t xml:space="preserve"> – </w:t>
      </w:r>
      <w:proofErr w:type="gramStart"/>
      <w:r w:rsidRPr="0056098D">
        <w:rPr>
          <w:sz w:val="24"/>
          <w:szCs w:val="24"/>
        </w:rPr>
        <w:t>главен</w:t>
      </w:r>
      <w:proofErr w:type="gramEnd"/>
      <w:r w:rsidRPr="0056098D">
        <w:rPr>
          <w:sz w:val="24"/>
          <w:szCs w:val="24"/>
        </w:rPr>
        <w:t xml:space="preserve"> секретар и Зоя Вълева – директор Дирекция „БФ”,  наричано по-долу за краткост </w:t>
      </w:r>
      <w:r w:rsidRPr="0056098D">
        <w:rPr>
          <w:b/>
          <w:bCs/>
          <w:sz w:val="24"/>
          <w:szCs w:val="24"/>
        </w:rPr>
        <w:t>“ВЪЗЛОЖИТЕЛ”</w:t>
      </w:r>
      <w:r w:rsidRPr="0056098D">
        <w:rPr>
          <w:sz w:val="24"/>
          <w:szCs w:val="24"/>
        </w:rPr>
        <w:t xml:space="preserve"> от една страна </w:t>
      </w:r>
    </w:p>
    <w:p w:rsidR="00763C0D" w:rsidRPr="0056098D" w:rsidRDefault="00763C0D" w:rsidP="00763C0D">
      <w:pPr>
        <w:ind w:firstLine="720"/>
        <w:jc w:val="both"/>
        <w:rPr>
          <w:b/>
          <w:sz w:val="24"/>
          <w:szCs w:val="24"/>
        </w:rPr>
      </w:pPr>
      <w:proofErr w:type="gramStart"/>
      <w:r w:rsidRPr="0056098D">
        <w:rPr>
          <w:b/>
          <w:sz w:val="24"/>
          <w:szCs w:val="24"/>
        </w:rPr>
        <w:t>и</w:t>
      </w:r>
      <w:proofErr w:type="gramEnd"/>
      <w:r w:rsidRPr="0056098D">
        <w:rPr>
          <w:b/>
          <w:sz w:val="24"/>
          <w:szCs w:val="24"/>
        </w:rPr>
        <w:t xml:space="preserve"> </w:t>
      </w:r>
    </w:p>
    <w:p w:rsidR="00763C0D" w:rsidRPr="0056098D" w:rsidRDefault="00763C0D" w:rsidP="00763C0D">
      <w:pPr>
        <w:adjustRightInd w:val="0"/>
        <w:jc w:val="both"/>
        <w:rPr>
          <w:sz w:val="24"/>
          <w:szCs w:val="24"/>
        </w:rPr>
      </w:pPr>
      <w:proofErr w:type="gramStart"/>
      <w:r w:rsidRPr="0056098D">
        <w:rPr>
          <w:sz w:val="24"/>
          <w:szCs w:val="24"/>
        </w:rPr>
        <w:t>…………………………………..........……............................,</w:t>
      </w:r>
      <w:proofErr w:type="gramEnd"/>
      <w:r w:rsidRPr="0056098D">
        <w:rPr>
          <w:sz w:val="24"/>
          <w:szCs w:val="24"/>
        </w:rPr>
        <w:t xml:space="preserve"> със седалище и адрес на управление:................................................................................ </w:t>
      </w:r>
      <w:proofErr w:type="gramStart"/>
      <w:r w:rsidRPr="0056098D">
        <w:rPr>
          <w:sz w:val="24"/>
          <w:szCs w:val="24"/>
        </w:rPr>
        <w:t>и</w:t>
      </w:r>
      <w:proofErr w:type="gramEnd"/>
      <w:r w:rsidRPr="0056098D">
        <w:rPr>
          <w:sz w:val="24"/>
          <w:szCs w:val="24"/>
        </w:rPr>
        <w:t xml:space="preserve"> адрес за кореспонденция: .................................................................................................., съдебна регистрация по ф. дело № ..............................., БУЛСТАТ или ЕИК:..........................., представлявано от........................................(</w:t>
      </w:r>
      <w:r w:rsidRPr="0056098D">
        <w:rPr>
          <w:i/>
          <w:sz w:val="24"/>
          <w:szCs w:val="24"/>
        </w:rPr>
        <w:t>посочва се качеството на лицето подписващо договора</w:t>
      </w:r>
      <w:r w:rsidRPr="0056098D">
        <w:rPr>
          <w:sz w:val="24"/>
          <w:szCs w:val="24"/>
        </w:rPr>
        <w:t>),</w:t>
      </w:r>
    </w:p>
    <w:p w:rsidR="00763C0D" w:rsidRPr="0056098D" w:rsidRDefault="00763C0D" w:rsidP="00763C0D">
      <w:pPr>
        <w:ind w:firstLine="708"/>
        <w:jc w:val="both"/>
        <w:rPr>
          <w:sz w:val="24"/>
          <w:szCs w:val="24"/>
          <w:lang w:val="bg-BG"/>
        </w:rPr>
      </w:pPr>
    </w:p>
    <w:p w:rsidR="00763C0D" w:rsidRPr="0056098D" w:rsidRDefault="00763C0D" w:rsidP="00763C0D">
      <w:pPr>
        <w:ind w:firstLine="708"/>
        <w:jc w:val="both"/>
        <w:rPr>
          <w:sz w:val="24"/>
          <w:szCs w:val="24"/>
        </w:rPr>
      </w:pPr>
      <w:proofErr w:type="gramStart"/>
      <w:r w:rsidRPr="0056098D">
        <w:rPr>
          <w:sz w:val="24"/>
          <w:szCs w:val="24"/>
        </w:rPr>
        <w:t>наричано</w:t>
      </w:r>
      <w:proofErr w:type="gramEnd"/>
      <w:r w:rsidRPr="0056098D">
        <w:rPr>
          <w:sz w:val="24"/>
          <w:szCs w:val="24"/>
        </w:rPr>
        <w:t xml:space="preserve"> по-долу ИЗПЪЛНИТЕЛ, от друга страна,</w:t>
      </w:r>
    </w:p>
    <w:p w:rsidR="00763C0D" w:rsidRPr="0056098D" w:rsidRDefault="00763C0D" w:rsidP="00763C0D">
      <w:pPr>
        <w:ind w:firstLine="708"/>
        <w:jc w:val="both"/>
        <w:rPr>
          <w:b/>
          <w:sz w:val="24"/>
          <w:szCs w:val="24"/>
        </w:rPr>
      </w:pPr>
    </w:p>
    <w:p w:rsidR="00763C0D" w:rsidRPr="0056098D" w:rsidRDefault="00763C0D" w:rsidP="00763C0D">
      <w:pPr>
        <w:jc w:val="both"/>
        <w:rPr>
          <w:b/>
          <w:sz w:val="24"/>
          <w:szCs w:val="24"/>
        </w:rPr>
      </w:pPr>
      <w:proofErr w:type="gramStart"/>
      <w:r w:rsidRPr="009F632B">
        <w:rPr>
          <w:sz w:val="24"/>
          <w:szCs w:val="24"/>
        </w:rPr>
        <w:t>на</w:t>
      </w:r>
      <w:proofErr w:type="gramEnd"/>
      <w:r w:rsidRPr="009F632B">
        <w:rPr>
          <w:sz w:val="24"/>
          <w:szCs w:val="24"/>
        </w:rPr>
        <w:t xml:space="preserve"> основание чл. 101е от Закона за обществените поръчки и във връзка с утвърден протокол № ........................201</w:t>
      </w:r>
      <w:r w:rsidRPr="009F632B">
        <w:rPr>
          <w:sz w:val="24"/>
          <w:szCs w:val="24"/>
          <w:lang w:val="bg-BG"/>
        </w:rPr>
        <w:t>3</w:t>
      </w:r>
      <w:r w:rsidRPr="009F632B">
        <w:rPr>
          <w:sz w:val="24"/>
          <w:szCs w:val="24"/>
        </w:rPr>
        <w:t xml:space="preserve"> г</w:t>
      </w:r>
      <w:proofErr w:type="gramStart"/>
      <w:r w:rsidRPr="009F632B">
        <w:rPr>
          <w:sz w:val="24"/>
          <w:szCs w:val="24"/>
        </w:rPr>
        <w:t>..от</w:t>
      </w:r>
      <w:proofErr w:type="gramEnd"/>
      <w:r w:rsidRPr="009F632B">
        <w:rPr>
          <w:sz w:val="24"/>
          <w:szCs w:val="24"/>
        </w:rPr>
        <w:t xml:space="preserve"> главния секретар на Министерството на здравеопазването за определяне на класирането по обществена поръчка във връзка с проведена обществена поръчка</w:t>
      </w:r>
      <w:r w:rsidRPr="009F632B">
        <w:rPr>
          <w:kern w:val="32"/>
          <w:sz w:val="24"/>
          <w:szCs w:val="24"/>
        </w:rPr>
        <w:t xml:space="preserve"> с предмет:</w:t>
      </w:r>
      <w:r w:rsidRPr="009F632B">
        <w:rPr>
          <w:b/>
          <w:kern w:val="32"/>
          <w:sz w:val="24"/>
          <w:szCs w:val="24"/>
        </w:rPr>
        <w:t xml:space="preserve"> </w:t>
      </w:r>
      <w:r w:rsidRPr="009F632B">
        <w:rPr>
          <w:b/>
          <w:sz w:val="24"/>
          <w:szCs w:val="24"/>
        </w:rPr>
        <w:t>„Извършване на бояджийски работи и доставка и монтаж на вътрешна дограма</w:t>
      </w:r>
      <w:r w:rsidRPr="0056098D">
        <w:rPr>
          <w:b/>
          <w:sz w:val="24"/>
          <w:szCs w:val="24"/>
        </w:rPr>
        <w:t xml:space="preserve">, доставка и монтаж на димоуплътнени врати с алуминиеви профили, доставка и монтаж на метална врата в административни сгради на Министерство на здравеопазването, находящи се на адрес гр. </w:t>
      </w:r>
      <w:proofErr w:type="gramStart"/>
      <w:r w:rsidRPr="0056098D">
        <w:rPr>
          <w:b/>
          <w:sz w:val="24"/>
          <w:szCs w:val="24"/>
        </w:rPr>
        <w:t>София, пл.</w:t>
      </w:r>
      <w:proofErr w:type="gramEnd"/>
      <w:r w:rsidRPr="0056098D">
        <w:rPr>
          <w:b/>
          <w:sz w:val="24"/>
          <w:szCs w:val="24"/>
        </w:rPr>
        <w:t xml:space="preserve"> „Света Неделя</w:t>
      </w:r>
      <w:proofErr w:type="gramStart"/>
      <w:r w:rsidRPr="0056098D">
        <w:rPr>
          <w:b/>
          <w:sz w:val="24"/>
          <w:szCs w:val="24"/>
        </w:rPr>
        <w:t>”  №</w:t>
      </w:r>
      <w:proofErr w:type="gramEnd"/>
      <w:r w:rsidRPr="0056098D">
        <w:rPr>
          <w:b/>
          <w:sz w:val="24"/>
          <w:szCs w:val="24"/>
        </w:rPr>
        <w:t xml:space="preserve"> 5 и бул. „Ал.Стамболийски” №39 и бояджийски работи на помещения, находящи се на адрес: ХІти (единадесети) етаж от „Сграден комплекс Център по хигиена”</w:t>
      </w:r>
      <w:proofErr w:type="gramStart"/>
      <w:r w:rsidRPr="0056098D">
        <w:rPr>
          <w:b/>
          <w:sz w:val="24"/>
          <w:szCs w:val="24"/>
        </w:rPr>
        <w:t>,  гр</w:t>
      </w:r>
      <w:proofErr w:type="gramEnd"/>
      <w:r w:rsidRPr="0056098D">
        <w:rPr>
          <w:b/>
          <w:sz w:val="24"/>
          <w:szCs w:val="24"/>
        </w:rPr>
        <w:t xml:space="preserve">. </w:t>
      </w:r>
      <w:proofErr w:type="gramStart"/>
      <w:r w:rsidRPr="0056098D">
        <w:rPr>
          <w:b/>
          <w:sz w:val="24"/>
          <w:szCs w:val="24"/>
        </w:rPr>
        <w:t>София, ул.”акад</w:t>
      </w:r>
      <w:proofErr w:type="gramEnd"/>
      <w:r w:rsidRPr="0056098D">
        <w:rPr>
          <w:b/>
          <w:sz w:val="24"/>
          <w:szCs w:val="24"/>
        </w:rPr>
        <w:t>. Иван Гешов” № 15</w:t>
      </w:r>
      <w:r w:rsidRPr="0056098D">
        <w:rPr>
          <w:b/>
          <w:sz w:val="24"/>
          <w:szCs w:val="24"/>
          <w:lang w:val="bg-BG"/>
        </w:rPr>
        <w:t xml:space="preserve"> </w:t>
      </w:r>
      <w:r w:rsidRPr="0056098D">
        <w:rPr>
          <w:sz w:val="24"/>
          <w:szCs w:val="24"/>
        </w:rPr>
        <w:t>по реда на глава осма „а“ от ЗОП, се сключи настоящият договор, за следното:</w:t>
      </w:r>
    </w:p>
    <w:p w:rsidR="00763C0D" w:rsidRPr="0056098D" w:rsidRDefault="00763C0D" w:rsidP="00FD040B">
      <w:pPr>
        <w:ind w:firstLine="295"/>
        <w:jc w:val="both"/>
        <w:rPr>
          <w:color w:val="000000"/>
          <w:sz w:val="24"/>
          <w:szCs w:val="24"/>
          <w:lang w:val="en-US"/>
        </w:rPr>
      </w:pPr>
    </w:p>
    <w:p w:rsidR="00FD040B" w:rsidRPr="00FD41AD" w:rsidRDefault="00FD040B" w:rsidP="00FD040B">
      <w:pPr>
        <w:shd w:val="clear" w:color="auto" w:fill="FFFFFF"/>
        <w:spacing w:before="240" w:line="300" w:lineRule="exact"/>
        <w:jc w:val="center"/>
        <w:rPr>
          <w:b/>
          <w:color w:val="000000"/>
          <w:sz w:val="24"/>
          <w:szCs w:val="24"/>
          <w:lang w:val="bg-BG"/>
        </w:rPr>
      </w:pPr>
      <w:r w:rsidRPr="00FD41AD">
        <w:rPr>
          <w:b/>
          <w:color w:val="000000"/>
          <w:sz w:val="24"/>
          <w:szCs w:val="24"/>
          <w:lang w:val="bg-BG"/>
        </w:rPr>
        <w:t>I. ПРЕДМЕТ НА ДОГОВОРА</w:t>
      </w:r>
    </w:p>
    <w:p w:rsidR="0056098D" w:rsidRDefault="0056098D" w:rsidP="00FD040B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</w:p>
    <w:p w:rsidR="00FD040B" w:rsidRPr="00FD41AD" w:rsidRDefault="00FD040B" w:rsidP="00FD040B">
      <w:pPr>
        <w:ind w:firstLine="708"/>
        <w:jc w:val="both"/>
        <w:rPr>
          <w:sz w:val="24"/>
          <w:szCs w:val="24"/>
          <w:lang w:val="bg-BG"/>
        </w:rPr>
      </w:pPr>
      <w:r w:rsidRPr="003A5FC4">
        <w:rPr>
          <w:b/>
          <w:color w:val="000000"/>
          <w:sz w:val="24"/>
          <w:szCs w:val="24"/>
          <w:lang w:val="bg-BG"/>
        </w:rPr>
        <w:t>Чл.1.</w:t>
      </w:r>
      <w:r w:rsidRPr="003A5FC4">
        <w:rPr>
          <w:color w:val="000000"/>
          <w:sz w:val="24"/>
          <w:szCs w:val="24"/>
          <w:lang w:val="bg-BG"/>
        </w:rPr>
        <w:t>(1) Възложителят възлага, а Изпълнителят приема, на свой риск, срещу възнаграждение да и</w:t>
      </w:r>
      <w:r w:rsidRPr="003A5FC4">
        <w:rPr>
          <w:sz w:val="24"/>
          <w:szCs w:val="24"/>
          <w:lang w:val="bg-BG"/>
        </w:rPr>
        <w:t>зпълни строително-</w:t>
      </w:r>
      <w:r w:rsidR="003A5FC4" w:rsidRPr="003A5FC4">
        <w:rPr>
          <w:sz w:val="24"/>
          <w:szCs w:val="24"/>
          <w:lang w:val="bg-BG"/>
        </w:rPr>
        <w:t xml:space="preserve">ремонтни </w:t>
      </w:r>
      <w:r w:rsidRPr="003A5FC4">
        <w:rPr>
          <w:sz w:val="24"/>
          <w:szCs w:val="24"/>
          <w:lang w:val="bg-BG"/>
        </w:rPr>
        <w:t>работи (С</w:t>
      </w:r>
      <w:r w:rsidR="003A5FC4">
        <w:rPr>
          <w:sz w:val="24"/>
          <w:szCs w:val="24"/>
          <w:lang w:val="bg-BG"/>
        </w:rPr>
        <w:t>Р</w:t>
      </w:r>
      <w:r w:rsidRPr="003A5FC4">
        <w:rPr>
          <w:sz w:val="24"/>
          <w:szCs w:val="24"/>
          <w:lang w:val="bg-BG"/>
        </w:rPr>
        <w:t xml:space="preserve">Р), </w:t>
      </w:r>
      <w:r w:rsidR="003A5FC4" w:rsidRPr="003A5FC4">
        <w:rPr>
          <w:sz w:val="24"/>
          <w:szCs w:val="24"/>
          <w:lang w:val="bg-BG"/>
        </w:rPr>
        <w:t xml:space="preserve">съгласно </w:t>
      </w:r>
      <w:r w:rsidR="00C62670">
        <w:rPr>
          <w:sz w:val="24"/>
          <w:szCs w:val="24"/>
          <w:lang w:val="bg-BG"/>
        </w:rPr>
        <w:t xml:space="preserve">обхвата на изпълнение на поръчката определен от Възложителя (Приложение към поканата) и техническото предложение на Изпълнителя. </w:t>
      </w:r>
      <w:r w:rsidR="003A5FC4" w:rsidRPr="003A5FC4">
        <w:rPr>
          <w:sz w:val="24"/>
          <w:szCs w:val="24"/>
          <w:lang w:val="bg-BG"/>
        </w:rPr>
        <w:t xml:space="preserve">. </w:t>
      </w:r>
    </w:p>
    <w:p w:rsidR="00FD040B" w:rsidRPr="00FD41AD" w:rsidRDefault="00FD040B" w:rsidP="00FD040B">
      <w:pPr>
        <w:pStyle w:val="NormalWeb"/>
        <w:spacing w:before="0" w:beforeAutospacing="0" w:after="0" w:afterAutospacing="0"/>
        <w:ind w:right="-157" w:firstLine="708"/>
        <w:jc w:val="both"/>
      </w:pPr>
      <w:r w:rsidRPr="00FD41AD">
        <w:t>(2) ИЗПЪЛНИТЕЛЯТ извършва С</w:t>
      </w:r>
      <w:r w:rsidR="003A5FC4">
        <w:t>Р</w:t>
      </w:r>
      <w:r w:rsidRPr="00FD41AD">
        <w:t xml:space="preserve">Р съгласно изискванията на </w:t>
      </w:r>
      <w:r w:rsidR="003E187D">
        <w:t>ВЪЗЛОЖИТЕЛЯ, техническото и финансово предложение на ИЗПЪЛНИТЕЛЯ  и</w:t>
      </w:r>
      <w:r w:rsidRPr="00FD41AD">
        <w:t xml:space="preserve"> </w:t>
      </w:r>
      <w:r w:rsidR="003E187D">
        <w:t xml:space="preserve">по </w:t>
      </w:r>
      <w:r w:rsidRPr="00FD41AD">
        <w:t>остойностен</w:t>
      </w:r>
      <w:r w:rsidR="003E187D">
        <w:t>и</w:t>
      </w:r>
      <w:r w:rsidRPr="00FD41AD">
        <w:t xml:space="preserve"> КСС</w:t>
      </w:r>
      <w:r w:rsidR="003E187D">
        <w:t xml:space="preserve"> към офертата му, </w:t>
      </w:r>
      <w:r w:rsidRPr="00FD41AD">
        <w:t>неразделна част от този договор.</w:t>
      </w:r>
    </w:p>
    <w:p w:rsidR="0074131E" w:rsidRDefault="0074131E" w:rsidP="00FD040B">
      <w:pPr>
        <w:shd w:val="clear" w:color="auto" w:fill="FFFFFF"/>
        <w:spacing w:before="240"/>
        <w:jc w:val="center"/>
        <w:rPr>
          <w:b/>
          <w:sz w:val="24"/>
          <w:szCs w:val="24"/>
          <w:lang w:val="en-US"/>
        </w:rPr>
      </w:pPr>
    </w:p>
    <w:p w:rsidR="00FD040B" w:rsidRPr="00CC584C" w:rsidRDefault="00FD040B" w:rsidP="00FD040B">
      <w:pPr>
        <w:shd w:val="clear" w:color="auto" w:fill="FFFFFF"/>
        <w:spacing w:before="240"/>
        <w:jc w:val="center"/>
        <w:rPr>
          <w:b/>
          <w:sz w:val="24"/>
          <w:szCs w:val="24"/>
          <w:lang w:val="bg-BG"/>
        </w:rPr>
      </w:pPr>
      <w:r w:rsidRPr="00CC584C">
        <w:rPr>
          <w:b/>
          <w:sz w:val="24"/>
          <w:szCs w:val="24"/>
          <w:lang w:val="bg-BG"/>
        </w:rPr>
        <w:t>ІI. СРОК</w:t>
      </w:r>
      <w:r w:rsidR="00CC584C" w:rsidRPr="00CC584C">
        <w:rPr>
          <w:b/>
          <w:sz w:val="24"/>
          <w:szCs w:val="24"/>
        </w:rPr>
        <w:t xml:space="preserve"> И МЯСТО НА ИЗПЪЛНЕНИЕ</w:t>
      </w:r>
      <w:r w:rsidR="00CC584C" w:rsidRPr="00CC584C">
        <w:rPr>
          <w:b/>
          <w:sz w:val="24"/>
          <w:szCs w:val="24"/>
          <w:lang w:val="bg-BG"/>
        </w:rPr>
        <w:t xml:space="preserve"> НА ДОГОВОРА</w:t>
      </w:r>
      <w:r w:rsidR="00CC584C" w:rsidRPr="00CC584C">
        <w:rPr>
          <w:b/>
          <w:sz w:val="24"/>
          <w:szCs w:val="24"/>
        </w:rPr>
        <w:t xml:space="preserve">, </w:t>
      </w:r>
      <w:r w:rsidR="00CC584C" w:rsidRPr="00CC584C">
        <w:rPr>
          <w:b/>
          <w:color w:val="000000"/>
          <w:sz w:val="24"/>
          <w:szCs w:val="24"/>
        </w:rPr>
        <w:t>ГАРАНЦИОННИ СРОКОВЕ</w:t>
      </w:r>
    </w:p>
    <w:p w:rsidR="00723FA2" w:rsidRPr="00723FA2" w:rsidRDefault="00FD040B" w:rsidP="00723FA2">
      <w:pPr>
        <w:ind w:firstLine="425"/>
        <w:jc w:val="both"/>
        <w:rPr>
          <w:bCs/>
          <w:sz w:val="24"/>
          <w:szCs w:val="24"/>
          <w:lang w:val="pl-PL" w:eastAsia="pl-PL"/>
        </w:rPr>
      </w:pPr>
      <w:r w:rsidRPr="00723FA2">
        <w:rPr>
          <w:b/>
          <w:sz w:val="24"/>
          <w:szCs w:val="24"/>
        </w:rPr>
        <w:lastRenderedPageBreak/>
        <w:t>Чл.2</w:t>
      </w:r>
      <w:proofErr w:type="gramStart"/>
      <w:r w:rsidRPr="00723FA2">
        <w:rPr>
          <w:sz w:val="24"/>
          <w:szCs w:val="24"/>
        </w:rPr>
        <w:t>.(</w:t>
      </w:r>
      <w:proofErr w:type="gramEnd"/>
      <w:r w:rsidRPr="00723FA2">
        <w:rPr>
          <w:sz w:val="24"/>
          <w:szCs w:val="24"/>
        </w:rPr>
        <w:t>1) Срокът за изпълнение на този договор е .............(словом:...................................) календарни дни, считано от датата на подписване</w:t>
      </w:r>
      <w:r w:rsidR="00C62670">
        <w:rPr>
          <w:sz w:val="24"/>
          <w:szCs w:val="24"/>
          <w:lang w:val="bg-BG"/>
        </w:rPr>
        <w:t>то му</w:t>
      </w:r>
      <w:r w:rsidRPr="00723FA2">
        <w:rPr>
          <w:sz w:val="24"/>
          <w:szCs w:val="24"/>
        </w:rPr>
        <w:t>, но не по</w:t>
      </w:r>
      <w:r w:rsidR="003A5FC4" w:rsidRPr="00723FA2">
        <w:rPr>
          <w:sz w:val="24"/>
          <w:szCs w:val="24"/>
        </w:rPr>
        <w:t>вече от 50 календарни дни.</w:t>
      </w:r>
      <w:r w:rsidR="00723FA2" w:rsidRPr="00723FA2">
        <w:rPr>
          <w:sz w:val="24"/>
          <w:szCs w:val="24"/>
        </w:rPr>
        <w:t xml:space="preserve"> </w:t>
      </w:r>
      <w:r w:rsidR="00723FA2" w:rsidRPr="00723FA2">
        <w:rPr>
          <w:bCs/>
          <w:sz w:val="24"/>
          <w:szCs w:val="24"/>
          <w:lang w:val="pl-PL" w:eastAsia="pl-PL"/>
        </w:rPr>
        <w:t xml:space="preserve">Срокът за изпълнение не включва времето за освобождаване на помещения. </w:t>
      </w:r>
    </w:p>
    <w:p w:rsidR="00387AD8" w:rsidRPr="00D550A9" w:rsidRDefault="00FD040B" w:rsidP="00FD040B">
      <w:pPr>
        <w:ind w:firstLine="425"/>
        <w:jc w:val="both"/>
        <w:rPr>
          <w:sz w:val="24"/>
          <w:szCs w:val="24"/>
          <w:lang w:val="bg-BG"/>
        </w:rPr>
      </w:pPr>
      <w:r w:rsidRPr="00D550A9">
        <w:rPr>
          <w:sz w:val="24"/>
          <w:szCs w:val="24"/>
          <w:lang w:val="bg-BG"/>
        </w:rPr>
        <w:t xml:space="preserve">(2). </w:t>
      </w:r>
      <w:r w:rsidR="003A5FC4" w:rsidRPr="00D550A9">
        <w:rPr>
          <w:sz w:val="24"/>
          <w:szCs w:val="24"/>
          <w:lang w:val="bg-BG"/>
        </w:rPr>
        <w:t xml:space="preserve">Във връзка с изпълнението на работите в експлоатационни условия в работни и извън работни дни, </w:t>
      </w:r>
      <w:r w:rsidR="003E187D" w:rsidRPr="00D550A9">
        <w:rPr>
          <w:sz w:val="24"/>
          <w:szCs w:val="24"/>
          <w:lang w:val="bg-BG"/>
        </w:rPr>
        <w:t>същинските видове рабо</w:t>
      </w:r>
      <w:r w:rsidR="00FA2B41" w:rsidRPr="00D550A9">
        <w:rPr>
          <w:sz w:val="24"/>
          <w:szCs w:val="24"/>
          <w:lang w:val="bg-BG"/>
        </w:rPr>
        <w:t xml:space="preserve">ти ще се изпълняват поетапно. </w:t>
      </w:r>
    </w:p>
    <w:p w:rsidR="00387AD8" w:rsidRPr="00D550A9" w:rsidRDefault="00387AD8" w:rsidP="00387AD8">
      <w:pPr>
        <w:ind w:firstLine="425"/>
        <w:jc w:val="both"/>
        <w:rPr>
          <w:bCs/>
          <w:sz w:val="24"/>
          <w:szCs w:val="24"/>
          <w:lang w:val="bg-BG" w:eastAsia="pl-PL"/>
        </w:rPr>
      </w:pPr>
      <w:r w:rsidRPr="00D550A9">
        <w:rPr>
          <w:bCs/>
          <w:sz w:val="24"/>
          <w:szCs w:val="24"/>
          <w:lang w:val="bg-BG"/>
        </w:rPr>
        <w:t xml:space="preserve"> </w:t>
      </w:r>
      <w:r w:rsidR="00FD040B" w:rsidRPr="00D550A9">
        <w:rPr>
          <w:bCs/>
          <w:sz w:val="24"/>
          <w:szCs w:val="24"/>
          <w:lang w:val="bg-BG"/>
        </w:rPr>
        <w:t xml:space="preserve">(3) От датата на подписване на този договор </w:t>
      </w:r>
      <w:r w:rsidRPr="00D550A9">
        <w:rPr>
          <w:sz w:val="24"/>
          <w:szCs w:val="24"/>
          <w:lang w:val="bg-BG"/>
        </w:rPr>
        <w:t xml:space="preserve">ВЪЗЛОЖИТЕЛЯТ ще осигурява </w:t>
      </w:r>
      <w:r w:rsidR="00C62670">
        <w:rPr>
          <w:sz w:val="24"/>
          <w:szCs w:val="24"/>
          <w:lang w:val="bg-BG"/>
        </w:rPr>
        <w:t xml:space="preserve">поетапен </w:t>
      </w:r>
      <w:r w:rsidRPr="00D550A9">
        <w:rPr>
          <w:sz w:val="24"/>
          <w:szCs w:val="24"/>
          <w:lang w:val="bg-BG"/>
        </w:rPr>
        <w:t xml:space="preserve">достъп до помещенията </w:t>
      </w:r>
      <w:r w:rsidR="00C62670">
        <w:rPr>
          <w:sz w:val="24"/>
          <w:szCs w:val="24"/>
          <w:lang w:val="bg-BG"/>
        </w:rPr>
        <w:t>(</w:t>
      </w:r>
      <w:r w:rsidRPr="00D550A9">
        <w:rPr>
          <w:sz w:val="24"/>
          <w:szCs w:val="24"/>
          <w:lang w:val="bg-BG"/>
        </w:rPr>
        <w:t xml:space="preserve">като работна </w:t>
      </w:r>
      <w:r w:rsidRPr="00D550A9">
        <w:rPr>
          <w:bCs/>
          <w:sz w:val="24"/>
          <w:szCs w:val="24"/>
          <w:lang w:val="bg-BG"/>
        </w:rPr>
        <w:t>площадката</w:t>
      </w:r>
      <w:r w:rsidR="00C62670">
        <w:rPr>
          <w:bCs/>
          <w:sz w:val="24"/>
          <w:szCs w:val="24"/>
          <w:lang w:val="bg-BG"/>
        </w:rPr>
        <w:t>)</w:t>
      </w:r>
      <w:r w:rsidRPr="00D550A9">
        <w:rPr>
          <w:bCs/>
          <w:sz w:val="24"/>
          <w:szCs w:val="24"/>
          <w:lang w:val="bg-BG"/>
        </w:rPr>
        <w:t xml:space="preserve"> въз основа </w:t>
      </w:r>
      <w:r w:rsidRPr="00D550A9">
        <w:rPr>
          <w:bCs/>
          <w:sz w:val="24"/>
          <w:szCs w:val="24"/>
          <w:lang w:val="pl-PL" w:eastAsia="pl-PL"/>
        </w:rPr>
        <w:t>на съгласуван списък от ВЪЗЛОЖИТЕЛЯ.</w:t>
      </w:r>
      <w:r w:rsidRPr="00D550A9">
        <w:rPr>
          <w:bCs/>
          <w:sz w:val="24"/>
          <w:szCs w:val="24"/>
          <w:lang w:val="bg-BG" w:eastAsia="pl-PL"/>
        </w:rPr>
        <w:t xml:space="preserve"> В списъка ще бъде указана възможността за извършване на работите по работни помещения и местонахождение в извънработни дни. </w:t>
      </w:r>
    </w:p>
    <w:p w:rsidR="00D550A9" w:rsidRPr="00D550A9" w:rsidRDefault="00D550A9" w:rsidP="00D550A9">
      <w:pPr>
        <w:ind w:firstLine="425"/>
        <w:jc w:val="both"/>
        <w:rPr>
          <w:sz w:val="24"/>
          <w:szCs w:val="24"/>
          <w:lang w:val="bg-BG"/>
        </w:rPr>
      </w:pPr>
      <w:r w:rsidRPr="00D550A9">
        <w:rPr>
          <w:sz w:val="24"/>
          <w:szCs w:val="24"/>
        </w:rPr>
        <w:t>(</w:t>
      </w:r>
      <w:r w:rsidRPr="00D550A9">
        <w:rPr>
          <w:sz w:val="24"/>
          <w:szCs w:val="24"/>
          <w:lang w:val="bg-BG"/>
        </w:rPr>
        <w:t>4</w:t>
      </w:r>
      <w:r w:rsidRPr="00D550A9">
        <w:rPr>
          <w:sz w:val="24"/>
          <w:szCs w:val="24"/>
        </w:rPr>
        <w:t>)</w:t>
      </w:r>
      <w:r w:rsidRPr="00D550A9">
        <w:rPr>
          <w:color w:val="000000"/>
          <w:sz w:val="24"/>
          <w:szCs w:val="24"/>
        </w:rPr>
        <w:t xml:space="preserve"> </w:t>
      </w:r>
      <w:r w:rsidRPr="00D550A9">
        <w:rPr>
          <w:sz w:val="24"/>
          <w:szCs w:val="24"/>
        </w:rPr>
        <w:t xml:space="preserve">Гаранционният срок на </w:t>
      </w:r>
      <w:r w:rsidRPr="00D550A9">
        <w:rPr>
          <w:sz w:val="24"/>
          <w:szCs w:val="24"/>
          <w:lang w:val="bg-BG"/>
        </w:rPr>
        <w:t xml:space="preserve">изпълнените видове строително-ремотни работи </w:t>
      </w:r>
      <w:r w:rsidRPr="00D550A9">
        <w:rPr>
          <w:sz w:val="24"/>
          <w:szCs w:val="24"/>
        </w:rPr>
        <w:t xml:space="preserve">е .................. година, но не по-малък от 1 (една) година, и започва да тече от датата на подписването на приемо - предавателен протокол удостоверяващ </w:t>
      </w:r>
      <w:r w:rsidRPr="00D550A9">
        <w:rPr>
          <w:sz w:val="24"/>
          <w:szCs w:val="24"/>
          <w:lang w:val="bg-BG"/>
        </w:rPr>
        <w:t xml:space="preserve">изпълнението на работите. </w:t>
      </w:r>
    </w:p>
    <w:p w:rsidR="00D550A9" w:rsidRPr="00D550A9" w:rsidRDefault="00D550A9" w:rsidP="00D550A9">
      <w:pPr>
        <w:ind w:firstLine="425"/>
        <w:jc w:val="both"/>
        <w:rPr>
          <w:sz w:val="24"/>
          <w:szCs w:val="24"/>
        </w:rPr>
      </w:pPr>
      <w:r w:rsidRPr="00D550A9">
        <w:rPr>
          <w:sz w:val="24"/>
          <w:szCs w:val="24"/>
        </w:rPr>
        <w:t>(</w:t>
      </w:r>
      <w:r w:rsidRPr="00D550A9">
        <w:rPr>
          <w:sz w:val="24"/>
          <w:szCs w:val="24"/>
          <w:lang w:val="bg-BG"/>
        </w:rPr>
        <w:t>5</w:t>
      </w:r>
      <w:r w:rsidRPr="00D550A9">
        <w:rPr>
          <w:sz w:val="24"/>
          <w:szCs w:val="24"/>
        </w:rPr>
        <w:t xml:space="preserve">) При поява на дефекти, в срока по предходната </w:t>
      </w:r>
      <w:r w:rsidRPr="00D550A9">
        <w:rPr>
          <w:sz w:val="24"/>
          <w:szCs w:val="24"/>
          <w:lang w:val="bg-BG"/>
        </w:rPr>
        <w:t>алинея</w:t>
      </w:r>
      <w:r w:rsidRPr="00D550A9">
        <w:rPr>
          <w:sz w:val="24"/>
          <w:szCs w:val="24"/>
        </w:rPr>
        <w:t xml:space="preserve">, ВЪЗЛОЖИТЕЛЯТ писмено уведомява ИЗПЪЛНИТЕЛЯ. </w:t>
      </w:r>
      <w:proofErr w:type="gramStart"/>
      <w:r w:rsidRPr="00D550A9">
        <w:rPr>
          <w:sz w:val="24"/>
          <w:szCs w:val="24"/>
        </w:rPr>
        <w:t>Гаранционният срок спира да тече за периода от възникването до отстраняването на повредите.</w:t>
      </w:r>
      <w:proofErr w:type="gramEnd"/>
    </w:p>
    <w:p w:rsidR="00D550A9" w:rsidRPr="00D550A9" w:rsidRDefault="00D550A9" w:rsidP="00D550A9">
      <w:pPr>
        <w:ind w:firstLine="425"/>
        <w:jc w:val="both"/>
        <w:rPr>
          <w:sz w:val="24"/>
          <w:szCs w:val="24"/>
        </w:rPr>
      </w:pPr>
      <w:r w:rsidRPr="00D550A9">
        <w:rPr>
          <w:sz w:val="24"/>
          <w:szCs w:val="24"/>
        </w:rPr>
        <w:t>(</w:t>
      </w:r>
      <w:r w:rsidRPr="00D550A9">
        <w:rPr>
          <w:sz w:val="24"/>
          <w:szCs w:val="24"/>
          <w:lang w:val="bg-BG"/>
        </w:rPr>
        <w:t>6</w:t>
      </w:r>
      <w:r w:rsidRPr="00D550A9">
        <w:rPr>
          <w:sz w:val="24"/>
          <w:szCs w:val="24"/>
        </w:rPr>
        <w:t>) ИЗПЪЛНИТЕЛЯТ е длъжен да отстрани за своя сметка повредите, дефектите или неизправностите, възникнали в гаранционния срок.</w:t>
      </w:r>
    </w:p>
    <w:p w:rsidR="00D550A9" w:rsidRPr="00D550A9" w:rsidRDefault="00D550A9" w:rsidP="00D550A9">
      <w:pPr>
        <w:autoSpaceDE w:val="0"/>
        <w:ind w:firstLine="425"/>
        <w:jc w:val="both"/>
        <w:rPr>
          <w:sz w:val="24"/>
          <w:szCs w:val="24"/>
        </w:rPr>
      </w:pPr>
    </w:p>
    <w:p w:rsidR="008F0B19" w:rsidRPr="00D550A9" w:rsidRDefault="008F0B19" w:rsidP="00387AD8">
      <w:pPr>
        <w:ind w:firstLine="425"/>
        <w:jc w:val="both"/>
        <w:rPr>
          <w:bCs/>
          <w:sz w:val="24"/>
          <w:szCs w:val="24"/>
          <w:lang w:val="bg-BG"/>
        </w:rPr>
      </w:pPr>
    </w:p>
    <w:p w:rsidR="008F0B19" w:rsidRDefault="008F0B19" w:rsidP="008F0B19">
      <w:pPr>
        <w:pStyle w:val="NormalWeb"/>
        <w:spacing w:before="0" w:beforeAutospacing="0" w:after="0" w:afterAutospacing="0"/>
        <w:ind w:right="-157" w:firstLine="425"/>
        <w:jc w:val="center"/>
      </w:pPr>
      <w:r>
        <w:rPr>
          <w:b/>
        </w:rPr>
        <w:t xml:space="preserve">ІІІ. </w:t>
      </w:r>
      <w:r w:rsidRPr="00FD41AD">
        <w:rPr>
          <w:b/>
        </w:rPr>
        <w:t>ЦЕНА И НАЧИН НА ПЛАЩАНЕ</w:t>
      </w:r>
    </w:p>
    <w:p w:rsidR="00723FA2" w:rsidRDefault="00723FA2" w:rsidP="00FD040B">
      <w:pPr>
        <w:pStyle w:val="NormalWeb"/>
        <w:spacing w:before="0" w:beforeAutospacing="0" w:after="0" w:afterAutospacing="0"/>
        <w:ind w:right="-157" w:firstLine="425"/>
        <w:jc w:val="both"/>
        <w:rPr>
          <w:b/>
        </w:rPr>
      </w:pPr>
    </w:p>
    <w:p w:rsidR="00FD040B" w:rsidRPr="00D550A9" w:rsidRDefault="008F0B19" w:rsidP="00FD040B">
      <w:pPr>
        <w:pStyle w:val="NormalWeb"/>
        <w:spacing w:before="0" w:beforeAutospacing="0" w:after="0" w:afterAutospacing="0"/>
        <w:ind w:right="-157" w:firstLine="425"/>
        <w:jc w:val="both"/>
      </w:pPr>
      <w:r w:rsidRPr="008F0B19">
        <w:rPr>
          <w:b/>
        </w:rPr>
        <w:t>Чл. 3</w:t>
      </w:r>
      <w:r>
        <w:t xml:space="preserve">. (1) </w:t>
      </w:r>
      <w:r w:rsidR="00FD040B" w:rsidRPr="00FD41AD">
        <w:t xml:space="preserve">Цената, </w:t>
      </w:r>
      <w:r w:rsidR="00FD040B" w:rsidRPr="00D550A9">
        <w:t>която ВЪЗЛОЖИТЕЛЯТ ще заплати на ИЗПЪЛНИТЕЛЯ за изпълнение на строително-</w:t>
      </w:r>
      <w:r w:rsidR="00387AD8" w:rsidRPr="00D550A9">
        <w:t xml:space="preserve">ремонтните </w:t>
      </w:r>
      <w:r w:rsidR="00FD040B" w:rsidRPr="00D550A9">
        <w:t xml:space="preserve">работи съответства на остойностената количествена сметка на ИЗПЪЛНИТЕЛЯ и </w:t>
      </w:r>
      <w:r w:rsidRPr="00D550A9">
        <w:t xml:space="preserve">финансовото му предложение </w:t>
      </w:r>
      <w:r w:rsidR="00FD040B" w:rsidRPr="00D550A9">
        <w:t xml:space="preserve">и е в размер </w:t>
      </w:r>
      <w:r w:rsidR="008033E2">
        <w:t>на</w:t>
      </w:r>
      <w:r w:rsidR="00FD040B" w:rsidRPr="00D550A9">
        <w:t xml:space="preserve">  .................................. (словом:......................................) лева, без </w:t>
      </w:r>
      <w:r w:rsidR="008033E2">
        <w:t xml:space="preserve">начислен </w:t>
      </w:r>
      <w:r w:rsidR="00FD040B" w:rsidRPr="00D550A9">
        <w:t>ДДС.</w:t>
      </w:r>
      <w:r w:rsidR="008033E2">
        <w:t xml:space="preserve">или </w:t>
      </w:r>
      <w:r w:rsidR="008033E2" w:rsidRPr="00D550A9">
        <w:t>.................................. (словом:......................................) лева</w:t>
      </w:r>
      <w:r w:rsidR="008033E2">
        <w:t xml:space="preserve"> с начислен ДДС. </w:t>
      </w:r>
    </w:p>
    <w:p w:rsidR="00FD040B" w:rsidRPr="00D550A9" w:rsidRDefault="00FD040B" w:rsidP="00FD040B">
      <w:pPr>
        <w:pStyle w:val="NormalWeb"/>
        <w:spacing w:before="0" w:beforeAutospacing="0" w:after="0" w:afterAutospacing="0"/>
        <w:ind w:right="-157" w:firstLine="425"/>
        <w:jc w:val="both"/>
      </w:pPr>
      <w:r w:rsidRPr="00D550A9">
        <w:t>(</w:t>
      </w:r>
      <w:r w:rsidR="008F0B19" w:rsidRPr="00D550A9">
        <w:t>2</w:t>
      </w:r>
      <w:r w:rsidRPr="00D550A9">
        <w:t xml:space="preserve">) Цената включва всички необходими разходи на ИЗПЪЛНИТЕЛЯ за изпълнението на обекта, вкл. тези за подготовка на </w:t>
      </w:r>
      <w:r w:rsidR="00387AD8" w:rsidRPr="00D550A9">
        <w:t>строителните работи</w:t>
      </w:r>
      <w:r w:rsidRPr="00D550A9">
        <w:t xml:space="preserve">, осигуряването на материали, механизация, работна ръка, депонирането на строителни отпадъци, извънреден труд, застраховка и всички други присъщи разходи, неупоменати  по-горе. </w:t>
      </w:r>
    </w:p>
    <w:p w:rsidR="00FD040B" w:rsidRPr="00FD41AD" w:rsidRDefault="00FD040B" w:rsidP="00FD040B">
      <w:pPr>
        <w:pStyle w:val="NormalWeb"/>
        <w:spacing w:before="0" w:beforeAutospacing="0" w:after="0" w:afterAutospacing="0"/>
        <w:ind w:right="-157" w:firstLine="425"/>
        <w:jc w:val="both"/>
      </w:pPr>
      <w:r w:rsidRPr="00FD41AD">
        <w:t>(</w:t>
      </w:r>
      <w:r w:rsidR="008F0B19">
        <w:t>3</w:t>
      </w:r>
      <w:r w:rsidRPr="00FD41AD">
        <w:t xml:space="preserve">) Договорените </w:t>
      </w:r>
      <w:r w:rsidR="00E23394">
        <w:t xml:space="preserve">единични </w:t>
      </w:r>
      <w:r w:rsidRPr="00FD41AD">
        <w:t>цени на видовете работи по количествен</w:t>
      </w:r>
      <w:r w:rsidR="00E23394">
        <w:t>о - стойностна</w:t>
      </w:r>
      <w:r w:rsidRPr="00FD41AD">
        <w:t xml:space="preserve">та сметка няма да бъдат променяни за целия период на </w:t>
      </w:r>
      <w:r w:rsidR="00E23394">
        <w:t xml:space="preserve">изпълнение на договора, </w:t>
      </w:r>
      <w:r w:rsidRPr="00FD41AD">
        <w:t xml:space="preserve">освен при намаляване на договорените цени, в интерес на ВЪЗЛОЖИТЕЛЯ. Цената на финансовия риск за срока на изпълнение на обекта също е включена в цената по договора. </w:t>
      </w:r>
    </w:p>
    <w:p w:rsidR="00FD040B" w:rsidRPr="00BF0FAA" w:rsidRDefault="008F0B19" w:rsidP="00FD040B">
      <w:pPr>
        <w:pStyle w:val="NormalWeb"/>
        <w:spacing w:before="0" w:beforeAutospacing="0" w:after="0" w:afterAutospacing="0"/>
        <w:ind w:right="-157" w:firstLine="425"/>
        <w:jc w:val="both"/>
      </w:pPr>
      <w:r w:rsidRPr="00BF0FAA">
        <w:rPr>
          <w:b/>
        </w:rPr>
        <w:t>Чл. 4.</w:t>
      </w:r>
      <w:r w:rsidRPr="00BF0FAA">
        <w:t xml:space="preserve"> </w:t>
      </w:r>
      <w:r w:rsidR="00FD040B" w:rsidRPr="00BF0FAA">
        <w:t>(</w:t>
      </w:r>
      <w:r w:rsidRPr="00BF0FAA">
        <w:t>1</w:t>
      </w:r>
      <w:r w:rsidR="00FD040B" w:rsidRPr="00BF0FAA">
        <w:t xml:space="preserve">) </w:t>
      </w:r>
      <w:r w:rsidR="00FD040B" w:rsidRPr="00553DDF">
        <w:t xml:space="preserve">ВЪЗЛОЖИТЕЛЯТ заплаща аванс в размер на </w:t>
      </w:r>
      <w:r w:rsidR="00BF0FAA" w:rsidRPr="00553DDF">
        <w:t>30</w:t>
      </w:r>
      <w:r w:rsidR="00FD040B" w:rsidRPr="00553DDF">
        <w:t>% (</w:t>
      </w:r>
      <w:r w:rsidR="00BF0FAA" w:rsidRPr="00553DDF">
        <w:t>три</w:t>
      </w:r>
      <w:r w:rsidR="00FD040B" w:rsidRPr="00553DDF">
        <w:t>десет на сто) о</w:t>
      </w:r>
      <w:r w:rsidR="00E23394" w:rsidRPr="00553DDF">
        <w:t xml:space="preserve">т възнаграждението по </w:t>
      </w:r>
      <w:r w:rsidRPr="00553DDF">
        <w:t>чл. 3</w:t>
      </w:r>
      <w:r w:rsidR="00BF0FAA" w:rsidRPr="00553DDF">
        <w:t>, ал. 1</w:t>
      </w:r>
      <w:r w:rsidRPr="00553DDF">
        <w:t xml:space="preserve"> </w:t>
      </w:r>
      <w:r w:rsidR="00E23394" w:rsidRPr="00553DDF">
        <w:t xml:space="preserve">в </w:t>
      </w:r>
      <w:r w:rsidR="00BF0FAA" w:rsidRPr="00553DDF">
        <w:t xml:space="preserve">срок от </w:t>
      </w:r>
      <w:r w:rsidR="00E23394" w:rsidRPr="00553DDF">
        <w:t>1</w:t>
      </w:r>
      <w:r w:rsidR="00BF0FAA" w:rsidRPr="00553DDF">
        <w:t>0 календарни дни</w:t>
      </w:r>
      <w:r w:rsidR="00FD040B" w:rsidRPr="00553DDF">
        <w:t xml:space="preserve">, считано от </w:t>
      </w:r>
      <w:r w:rsidR="00EB1BD7" w:rsidRPr="00553DDF">
        <w:t xml:space="preserve">датата на </w:t>
      </w:r>
      <w:r w:rsidR="00FD040B" w:rsidRPr="00553DDF">
        <w:t>подписване на този договор</w:t>
      </w:r>
      <w:r w:rsidR="00BF0FAA" w:rsidRPr="00553DDF">
        <w:t xml:space="preserve"> и</w:t>
      </w:r>
      <w:r w:rsidR="00BF0FAA" w:rsidRPr="00BF0FAA">
        <w:t xml:space="preserve"> представена фактура.</w:t>
      </w:r>
      <w:r w:rsidR="00FD040B" w:rsidRPr="00BF0FAA">
        <w:t xml:space="preserve">. </w:t>
      </w:r>
    </w:p>
    <w:p w:rsidR="00BF0FAA" w:rsidRPr="00BF0FAA" w:rsidRDefault="00BF0FAA" w:rsidP="00BF0FAA">
      <w:pPr>
        <w:ind w:firstLine="425"/>
        <w:jc w:val="both"/>
        <w:rPr>
          <w:sz w:val="24"/>
          <w:szCs w:val="24"/>
          <w:lang w:val="bg-BG"/>
        </w:rPr>
      </w:pPr>
      <w:r w:rsidRPr="00BF0FAA">
        <w:rPr>
          <w:sz w:val="24"/>
          <w:szCs w:val="24"/>
          <w:lang w:val="bg-BG" w:eastAsia="bg-BG"/>
        </w:rPr>
        <w:t xml:space="preserve">(2) </w:t>
      </w:r>
      <w:r w:rsidRPr="00BF0FAA">
        <w:rPr>
          <w:sz w:val="24"/>
          <w:szCs w:val="24"/>
        </w:rPr>
        <w:t>Окончателното разплащане</w:t>
      </w:r>
      <w:r w:rsidR="008033E2">
        <w:rPr>
          <w:sz w:val="24"/>
          <w:szCs w:val="24"/>
          <w:lang w:val="bg-BG"/>
        </w:rPr>
        <w:t xml:space="preserve">, представляващо остатъка до </w:t>
      </w:r>
      <w:r w:rsidRPr="00BF0FAA">
        <w:rPr>
          <w:sz w:val="24"/>
          <w:szCs w:val="24"/>
        </w:rPr>
        <w:t xml:space="preserve">70% (седемдесет на сто) от стойността на поръчката се извършва от ВЪЗЛОЖИТЕЛЯ </w:t>
      </w:r>
      <w:r w:rsidRPr="00BF0FAA">
        <w:rPr>
          <w:sz w:val="24"/>
          <w:szCs w:val="24"/>
          <w:lang w:val="bg-BG"/>
        </w:rPr>
        <w:t xml:space="preserve">в срок до 15 (петнадесет) календарни дни,от приключване на изпълнението, въз основа на: </w:t>
      </w:r>
    </w:p>
    <w:p w:rsidR="00BF0FAA" w:rsidRPr="00BF0FAA" w:rsidRDefault="00BF0FAA" w:rsidP="00BF0FAA">
      <w:pPr>
        <w:ind w:firstLine="680"/>
        <w:jc w:val="both"/>
        <w:rPr>
          <w:sz w:val="24"/>
          <w:szCs w:val="24"/>
          <w:lang w:val="bg-BG"/>
        </w:rPr>
      </w:pPr>
      <w:r w:rsidRPr="00BF0FAA">
        <w:rPr>
          <w:sz w:val="24"/>
          <w:szCs w:val="24"/>
          <w:lang w:val="bg-BG"/>
        </w:rPr>
        <w:t>1. Двустранно подписан акт за извършени строително ремонтни работи.</w:t>
      </w:r>
    </w:p>
    <w:p w:rsidR="00BF0FAA" w:rsidRPr="00553DDF" w:rsidRDefault="00BF0FAA" w:rsidP="00BF0FAA">
      <w:pPr>
        <w:ind w:left="1134" w:hanging="425"/>
        <w:jc w:val="both"/>
        <w:rPr>
          <w:bCs/>
          <w:sz w:val="24"/>
          <w:szCs w:val="24"/>
          <w:lang w:val="ru-RU"/>
        </w:rPr>
      </w:pPr>
      <w:r w:rsidRPr="00BF0FAA">
        <w:rPr>
          <w:sz w:val="24"/>
          <w:szCs w:val="24"/>
          <w:lang w:val="bg-BG"/>
        </w:rPr>
        <w:t xml:space="preserve">2. Декларации за съответствие на материалите, съгласно Наредба за съществените </w:t>
      </w:r>
      <w:r w:rsidRPr="00553DDF">
        <w:rPr>
          <w:sz w:val="24"/>
          <w:szCs w:val="24"/>
          <w:lang w:val="bg-BG"/>
        </w:rPr>
        <w:t>изисквания към строежите и оценяване съответствието на строителните продукти (ДВ бр.106/2006г.)</w:t>
      </w:r>
    </w:p>
    <w:p w:rsidR="00BF0FAA" w:rsidRPr="00553DDF" w:rsidRDefault="00BF0FAA" w:rsidP="00BF0FAA">
      <w:pPr>
        <w:ind w:firstLine="680"/>
        <w:jc w:val="both"/>
        <w:rPr>
          <w:sz w:val="24"/>
          <w:szCs w:val="24"/>
          <w:lang w:val="ru-RU"/>
        </w:rPr>
      </w:pPr>
      <w:r w:rsidRPr="00553DDF">
        <w:rPr>
          <w:bCs/>
          <w:sz w:val="24"/>
          <w:szCs w:val="24"/>
          <w:lang w:val="ru-RU"/>
        </w:rPr>
        <w:t>3. О</w:t>
      </w:r>
      <w:r w:rsidRPr="00553DDF">
        <w:rPr>
          <w:sz w:val="24"/>
          <w:szCs w:val="24"/>
          <w:lang w:val="ru-RU"/>
        </w:rPr>
        <w:t>ригинална фактура, издадена от изпълнителя.</w:t>
      </w:r>
    </w:p>
    <w:p w:rsidR="00FD040B" w:rsidRPr="00553DDF" w:rsidRDefault="00BF0FAA" w:rsidP="00FD040B">
      <w:pPr>
        <w:pStyle w:val="NormalWeb"/>
        <w:spacing w:before="0" w:beforeAutospacing="0" w:after="0" w:afterAutospacing="0"/>
        <w:ind w:right="-157" w:firstLine="425"/>
        <w:jc w:val="both"/>
      </w:pPr>
      <w:r w:rsidRPr="00553DDF">
        <w:t>(</w:t>
      </w:r>
      <w:r w:rsidR="00FD040B" w:rsidRPr="00553DDF">
        <w:t>3) Всички плащания, предвидени за изпълнение на СМР по този договор се изплащат по банков път – по посочена</w:t>
      </w:r>
      <w:r w:rsidRPr="00553DDF">
        <w:t>та</w:t>
      </w:r>
      <w:r w:rsidR="00FD040B" w:rsidRPr="00553DDF">
        <w:t xml:space="preserve"> от ИЗПЪЛНИТЕЛЯ банкова сметка.</w:t>
      </w:r>
    </w:p>
    <w:p w:rsidR="00016177" w:rsidRPr="00553DDF" w:rsidRDefault="00016177" w:rsidP="00016177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iCs/>
          <w:color w:val="000000"/>
          <w:sz w:val="24"/>
          <w:szCs w:val="24"/>
        </w:rPr>
      </w:pPr>
      <w:r w:rsidRPr="00553DDF">
        <w:rPr>
          <w:iCs/>
          <w:color w:val="000000"/>
          <w:sz w:val="24"/>
          <w:szCs w:val="24"/>
        </w:rPr>
        <w:t>Банка:</w:t>
      </w:r>
    </w:p>
    <w:p w:rsidR="00016177" w:rsidRPr="00553DDF" w:rsidRDefault="00016177" w:rsidP="00016177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iCs/>
          <w:color w:val="000000"/>
          <w:sz w:val="24"/>
          <w:szCs w:val="24"/>
        </w:rPr>
      </w:pPr>
      <w:r w:rsidRPr="00553DDF">
        <w:rPr>
          <w:iCs/>
          <w:color w:val="000000"/>
          <w:sz w:val="24"/>
          <w:szCs w:val="24"/>
        </w:rPr>
        <w:t>Клон и адрес на клона:</w:t>
      </w:r>
    </w:p>
    <w:p w:rsidR="00016177" w:rsidRPr="00553DDF" w:rsidRDefault="00016177" w:rsidP="00016177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iCs/>
          <w:color w:val="000000"/>
          <w:sz w:val="24"/>
          <w:szCs w:val="24"/>
        </w:rPr>
      </w:pPr>
      <w:r w:rsidRPr="00553DDF">
        <w:rPr>
          <w:iCs/>
          <w:color w:val="000000"/>
          <w:sz w:val="24"/>
          <w:szCs w:val="24"/>
        </w:rPr>
        <w:t>BIC code:</w:t>
      </w:r>
    </w:p>
    <w:p w:rsidR="00016177" w:rsidRPr="00553DDF" w:rsidRDefault="00016177" w:rsidP="00016177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iCs/>
          <w:color w:val="000000"/>
          <w:sz w:val="24"/>
          <w:szCs w:val="24"/>
        </w:rPr>
      </w:pPr>
      <w:r w:rsidRPr="00553DDF">
        <w:rPr>
          <w:iCs/>
          <w:color w:val="000000"/>
          <w:sz w:val="24"/>
          <w:szCs w:val="24"/>
        </w:rPr>
        <w:t>IBAN:</w:t>
      </w:r>
    </w:p>
    <w:p w:rsidR="00016177" w:rsidRPr="00553DDF" w:rsidRDefault="00016177" w:rsidP="00016177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iCs/>
          <w:color w:val="000000"/>
          <w:sz w:val="24"/>
          <w:szCs w:val="24"/>
        </w:rPr>
      </w:pPr>
      <w:r w:rsidRPr="00553DDF">
        <w:rPr>
          <w:iCs/>
          <w:color w:val="000000"/>
          <w:sz w:val="24"/>
          <w:szCs w:val="24"/>
        </w:rPr>
        <w:lastRenderedPageBreak/>
        <w:t>Наименование на титуляра:</w:t>
      </w:r>
    </w:p>
    <w:p w:rsidR="00553DDF" w:rsidRPr="00553DDF" w:rsidRDefault="00553DDF" w:rsidP="00553DDF">
      <w:pPr>
        <w:tabs>
          <w:tab w:val="left" w:pos="426"/>
        </w:tabs>
        <w:jc w:val="both"/>
        <w:rPr>
          <w:rFonts w:eastAsia="Batang"/>
          <w:color w:val="000000"/>
          <w:sz w:val="24"/>
          <w:szCs w:val="24"/>
          <w:lang w:eastAsia="ko-KR"/>
        </w:rPr>
      </w:pPr>
      <w:proofErr w:type="gramStart"/>
      <w:r w:rsidRPr="00553DDF">
        <w:rPr>
          <w:rFonts w:eastAsia="Batang"/>
          <w:color w:val="000000"/>
          <w:sz w:val="24"/>
          <w:szCs w:val="24"/>
          <w:lang w:eastAsia="ko-KR"/>
        </w:rPr>
        <w:t>Банковата сметка може да бъде променена с уведомително писмо, което ще има обвързваща сила и за двете страни по договора.</w:t>
      </w:r>
      <w:proofErr w:type="gramEnd"/>
    </w:p>
    <w:p w:rsidR="00553DDF" w:rsidRPr="00553DDF" w:rsidRDefault="00553DDF" w:rsidP="00553DDF">
      <w:pPr>
        <w:tabs>
          <w:tab w:val="left" w:pos="-3780"/>
        </w:tabs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553DDF">
        <w:rPr>
          <w:rFonts w:eastAsia="Batang"/>
          <w:color w:val="000000"/>
          <w:sz w:val="24"/>
          <w:szCs w:val="24"/>
          <w:lang w:val="bg-BG" w:eastAsia="ko-KR"/>
        </w:rPr>
        <w:tab/>
      </w:r>
      <w:r w:rsidR="00BD66E0">
        <w:rPr>
          <w:rFonts w:eastAsia="Batang"/>
          <w:color w:val="000000"/>
          <w:sz w:val="24"/>
          <w:szCs w:val="24"/>
          <w:lang w:eastAsia="ko-KR"/>
        </w:rPr>
        <w:t>(</w:t>
      </w:r>
      <w:r w:rsidR="00BD66E0">
        <w:rPr>
          <w:rFonts w:eastAsia="Batang"/>
          <w:color w:val="000000"/>
          <w:sz w:val="24"/>
          <w:szCs w:val="24"/>
          <w:lang w:val="bg-BG" w:eastAsia="ko-KR"/>
        </w:rPr>
        <w:t>4</w:t>
      </w:r>
      <w:r w:rsidRPr="00553DDF">
        <w:rPr>
          <w:rFonts w:eastAsia="Batang"/>
          <w:color w:val="000000"/>
          <w:sz w:val="24"/>
          <w:szCs w:val="24"/>
          <w:lang w:eastAsia="ko-KR"/>
        </w:rPr>
        <w:t xml:space="preserve">) </w:t>
      </w:r>
      <w:r w:rsidRPr="00553DDF">
        <w:rPr>
          <w:color w:val="000000"/>
          <w:sz w:val="24"/>
          <w:szCs w:val="24"/>
        </w:rPr>
        <w:t xml:space="preserve">Срокът за плащане по ал. </w:t>
      </w:r>
      <w:proofErr w:type="gramStart"/>
      <w:r w:rsidRPr="00553DDF">
        <w:rPr>
          <w:color w:val="000000"/>
          <w:sz w:val="24"/>
          <w:szCs w:val="24"/>
        </w:rPr>
        <w:t>1</w:t>
      </w:r>
      <w:r w:rsidR="00BD66E0">
        <w:rPr>
          <w:color w:val="000000"/>
          <w:sz w:val="24"/>
          <w:szCs w:val="24"/>
          <w:lang w:val="bg-BG"/>
        </w:rPr>
        <w:t xml:space="preserve"> и ал.</w:t>
      </w:r>
      <w:proofErr w:type="gramEnd"/>
      <w:r w:rsidR="00BD66E0">
        <w:rPr>
          <w:color w:val="000000"/>
          <w:sz w:val="24"/>
          <w:szCs w:val="24"/>
          <w:lang w:val="bg-BG"/>
        </w:rPr>
        <w:t xml:space="preserve"> 2</w:t>
      </w:r>
      <w:r w:rsidRPr="00553DDF">
        <w:rPr>
          <w:color w:val="000000"/>
          <w:sz w:val="24"/>
          <w:szCs w:val="24"/>
        </w:rPr>
        <w:t xml:space="preserve"> се спира, когато ИЗПЪЛНИТЕЛЯТ бъде уведомен, че фактурата му не може да бъде платена, тъй като сумата не е дължима поради липсващи и/или некоректни придружителни документи. </w:t>
      </w:r>
      <w:proofErr w:type="gramStart"/>
      <w:r w:rsidRPr="00553DDF">
        <w:rPr>
          <w:color w:val="000000"/>
          <w:sz w:val="24"/>
          <w:szCs w:val="24"/>
        </w:rPr>
        <w:t>Периодът за плащане продължава да тече от датата, на която ВЪЗЛОЖИТЕЛЯТ получи правилно формулирана фактура или поисканите корекции или допълнителна информация.</w:t>
      </w:r>
      <w:proofErr w:type="gramEnd"/>
    </w:p>
    <w:p w:rsidR="00FD040B" w:rsidRPr="00FD41AD" w:rsidRDefault="00FD040B" w:rsidP="00FD040B">
      <w:pPr>
        <w:shd w:val="clear" w:color="auto" w:fill="FFFFFF"/>
        <w:tabs>
          <w:tab w:val="left" w:pos="1128"/>
        </w:tabs>
        <w:spacing w:line="300" w:lineRule="exact"/>
        <w:ind w:firstLine="425"/>
        <w:rPr>
          <w:bCs/>
          <w:color w:val="000000"/>
          <w:sz w:val="24"/>
          <w:szCs w:val="24"/>
          <w:lang w:val="bg-BG"/>
        </w:rPr>
      </w:pPr>
    </w:p>
    <w:p w:rsidR="00FD040B" w:rsidRPr="00FD41AD" w:rsidRDefault="00723FA2" w:rsidP="00FD040B">
      <w:pPr>
        <w:shd w:val="clear" w:color="auto" w:fill="FFFFFF"/>
        <w:tabs>
          <w:tab w:val="left" w:pos="1128"/>
        </w:tabs>
        <w:spacing w:line="300" w:lineRule="exact"/>
        <w:jc w:val="center"/>
        <w:rPr>
          <w:b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ІV</w:t>
      </w:r>
      <w:r w:rsidR="00FD040B" w:rsidRPr="00FD41AD">
        <w:rPr>
          <w:b/>
          <w:bCs/>
          <w:color w:val="000000"/>
          <w:sz w:val="24"/>
          <w:szCs w:val="24"/>
          <w:lang w:val="bg-BG"/>
        </w:rPr>
        <w:t>. ПРАВА И ЗАДЪЛЖЕНИЯ НА ИЗПЪЛНИТЕЛЯ</w:t>
      </w:r>
    </w:p>
    <w:p w:rsidR="00FD040B" w:rsidRPr="00FD41AD" w:rsidRDefault="00FD040B" w:rsidP="00FD040B">
      <w:pPr>
        <w:shd w:val="clear" w:color="auto" w:fill="FFFFFF"/>
        <w:tabs>
          <w:tab w:val="left" w:pos="1128"/>
        </w:tabs>
        <w:spacing w:line="300" w:lineRule="exact"/>
        <w:ind w:firstLine="425"/>
        <w:rPr>
          <w:sz w:val="24"/>
          <w:szCs w:val="24"/>
          <w:lang w:val="bg-BG"/>
        </w:rPr>
      </w:pPr>
    </w:p>
    <w:p w:rsidR="00B044D0" w:rsidRDefault="00FD040B" w:rsidP="00B044D0">
      <w:pPr>
        <w:shd w:val="clear" w:color="auto" w:fill="FFFFFF"/>
        <w:ind w:firstLine="425"/>
        <w:jc w:val="both"/>
        <w:rPr>
          <w:color w:val="000000"/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Чл.</w:t>
      </w:r>
      <w:r w:rsidR="00723FA2">
        <w:rPr>
          <w:b/>
          <w:bCs/>
          <w:color w:val="000000"/>
          <w:sz w:val="24"/>
          <w:szCs w:val="24"/>
          <w:lang w:val="bg-BG"/>
        </w:rPr>
        <w:t>5</w:t>
      </w:r>
      <w:r w:rsidRPr="00FD41AD">
        <w:rPr>
          <w:b/>
          <w:bCs/>
          <w:color w:val="000000"/>
          <w:sz w:val="24"/>
          <w:szCs w:val="24"/>
          <w:lang w:val="bg-BG"/>
        </w:rPr>
        <w:t xml:space="preserve">. </w:t>
      </w:r>
      <w:r w:rsidRPr="00FD41AD">
        <w:rPr>
          <w:color w:val="000000"/>
          <w:sz w:val="24"/>
          <w:szCs w:val="24"/>
          <w:lang w:val="bg-BG"/>
        </w:rPr>
        <w:t xml:space="preserve"> </w:t>
      </w:r>
      <w:r w:rsidR="00B044D0" w:rsidRPr="00FD41AD">
        <w:rPr>
          <w:color w:val="000000"/>
          <w:sz w:val="24"/>
          <w:szCs w:val="24"/>
          <w:lang w:val="bg-BG"/>
        </w:rPr>
        <w:t xml:space="preserve">Услугите и материалите за строителството ще се доставят от </w:t>
      </w:r>
      <w:r w:rsidR="00B044D0" w:rsidRPr="00FD41AD">
        <w:rPr>
          <w:bCs/>
          <w:color w:val="000000"/>
          <w:sz w:val="24"/>
          <w:szCs w:val="24"/>
          <w:lang w:val="bg-BG"/>
        </w:rPr>
        <w:t>Изпълнителя.</w:t>
      </w:r>
    </w:p>
    <w:p w:rsidR="00FD040B" w:rsidRPr="00FD41AD" w:rsidRDefault="00FD040B" w:rsidP="00B044D0">
      <w:pPr>
        <w:shd w:val="clear" w:color="auto" w:fill="FFFFFF"/>
        <w:ind w:firstLine="425"/>
        <w:jc w:val="both"/>
        <w:rPr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Чл.</w:t>
      </w:r>
      <w:r w:rsidR="00723FA2">
        <w:rPr>
          <w:b/>
          <w:bCs/>
          <w:color w:val="000000"/>
          <w:sz w:val="24"/>
          <w:szCs w:val="24"/>
          <w:lang w:val="bg-BG"/>
        </w:rPr>
        <w:t>6</w:t>
      </w:r>
      <w:r w:rsidRPr="00FD41AD">
        <w:rPr>
          <w:b/>
          <w:bCs/>
          <w:color w:val="000000"/>
          <w:sz w:val="24"/>
          <w:szCs w:val="24"/>
          <w:lang w:val="bg-BG"/>
        </w:rPr>
        <w:t xml:space="preserve">.  </w:t>
      </w:r>
      <w:r w:rsidRPr="00FD41AD">
        <w:rPr>
          <w:bCs/>
          <w:color w:val="000000"/>
          <w:sz w:val="24"/>
          <w:szCs w:val="24"/>
          <w:lang w:val="bg-BG"/>
        </w:rPr>
        <w:t>Изпълнителят</w:t>
      </w:r>
      <w:r w:rsidRPr="00FD41AD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FD41AD">
        <w:rPr>
          <w:color w:val="000000"/>
          <w:sz w:val="24"/>
          <w:szCs w:val="24"/>
          <w:lang w:val="bg-BG"/>
        </w:rPr>
        <w:t>носи отговорност, ако вложените материали не са с нужното количество и/ или влошат качеството на извършените дейности</w:t>
      </w:r>
      <w:r w:rsidR="00723FA2">
        <w:rPr>
          <w:color w:val="000000"/>
          <w:sz w:val="24"/>
          <w:szCs w:val="24"/>
          <w:lang w:val="bg-BG"/>
        </w:rPr>
        <w:t xml:space="preserve">. </w:t>
      </w:r>
    </w:p>
    <w:p w:rsidR="00FD040B" w:rsidRPr="00FD41AD" w:rsidRDefault="00FD040B" w:rsidP="00B044D0">
      <w:pPr>
        <w:shd w:val="clear" w:color="auto" w:fill="FFFFFF"/>
        <w:ind w:firstLine="425"/>
        <w:jc w:val="both"/>
        <w:rPr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Чл.</w:t>
      </w:r>
      <w:r w:rsidR="003A109C">
        <w:rPr>
          <w:b/>
          <w:bCs/>
          <w:color w:val="000000"/>
          <w:sz w:val="24"/>
          <w:szCs w:val="24"/>
          <w:lang w:val="bg-BG"/>
        </w:rPr>
        <w:t>7</w:t>
      </w:r>
      <w:r w:rsidRPr="00FD41AD">
        <w:rPr>
          <w:b/>
          <w:bCs/>
          <w:color w:val="000000"/>
          <w:sz w:val="24"/>
          <w:szCs w:val="24"/>
          <w:lang w:val="bg-BG"/>
        </w:rPr>
        <w:t>.</w:t>
      </w:r>
      <w:r w:rsidRPr="00FD41AD">
        <w:rPr>
          <w:color w:val="000000"/>
          <w:sz w:val="24"/>
          <w:szCs w:val="24"/>
          <w:lang w:val="bg-BG"/>
        </w:rPr>
        <w:t xml:space="preserve"> </w:t>
      </w:r>
      <w:r w:rsidRPr="00FD41AD">
        <w:rPr>
          <w:bCs/>
          <w:color w:val="000000"/>
          <w:sz w:val="24"/>
          <w:szCs w:val="24"/>
          <w:lang w:val="bg-BG"/>
        </w:rPr>
        <w:t xml:space="preserve">Изпълнителят </w:t>
      </w:r>
      <w:r w:rsidRPr="00FD41AD">
        <w:rPr>
          <w:color w:val="000000"/>
          <w:sz w:val="24"/>
          <w:szCs w:val="24"/>
          <w:lang w:val="bg-BG"/>
        </w:rPr>
        <w:t>се задължава:</w:t>
      </w:r>
    </w:p>
    <w:p w:rsidR="0032682B" w:rsidRPr="0032682B" w:rsidRDefault="0032682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 xml:space="preserve">Изпълнителят се задължава преди подписване на договора да представи гаранция за добро изпълнение в размер на </w:t>
      </w:r>
      <w:r>
        <w:rPr>
          <w:color w:val="000000"/>
          <w:sz w:val="24"/>
          <w:szCs w:val="24"/>
          <w:lang w:val="bg-BG"/>
        </w:rPr>
        <w:t>3</w:t>
      </w:r>
      <w:r w:rsidRPr="00FD41AD">
        <w:rPr>
          <w:color w:val="000000"/>
          <w:sz w:val="24"/>
          <w:szCs w:val="24"/>
          <w:lang w:val="bg-BG"/>
        </w:rPr>
        <w:t>% от стойността на поръчката, предвидена в чл.2, ал.2.</w:t>
      </w:r>
      <w:r w:rsidR="00254805">
        <w:rPr>
          <w:color w:val="000000"/>
          <w:sz w:val="24"/>
          <w:szCs w:val="24"/>
          <w:lang w:val="bg-BG"/>
        </w:rPr>
        <w:t xml:space="preserve"> от този договор.</w:t>
      </w:r>
    </w:p>
    <w:p w:rsidR="00FD040B" w:rsidRPr="0032682B" w:rsidRDefault="00FD040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32682B">
        <w:rPr>
          <w:color w:val="000000"/>
          <w:sz w:val="24"/>
          <w:szCs w:val="24"/>
          <w:lang w:val="bg-BG"/>
        </w:rPr>
        <w:t>Да изработи възложеното му от Възложителя в срока по чл.2. ал.1.</w:t>
      </w:r>
    </w:p>
    <w:p w:rsidR="00FD040B" w:rsidRPr="0032682B" w:rsidRDefault="00FD040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32682B">
        <w:rPr>
          <w:color w:val="000000"/>
          <w:sz w:val="24"/>
          <w:szCs w:val="24"/>
          <w:lang w:val="bg-BG"/>
        </w:rPr>
        <w:t xml:space="preserve">Да извърши </w:t>
      </w:r>
      <w:r w:rsidR="003A109C" w:rsidRPr="0032682B">
        <w:rPr>
          <w:color w:val="000000"/>
          <w:sz w:val="24"/>
          <w:szCs w:val="24"/>
          <w:lang w:val="bg-BG"/>
        </w:rPr>
        <w:t>работите</w:t>
      </w:r>
      <w:r w:rsidRPr="0032682B">
        <w:rPr>
          <w:color w:val="000000"/>
          <w:sz w:val="24"/>
          <w:szCs w:val="24"/>
          <w:lang w:val="bg-BG"/>
        </w:rPr>
        <w:t xml:space="preserve">, предвидени в този договор, като спазва изискванията на </w:t>
      </w:r>
      <w:r w:rsidR="003A109C" w:rsidRPr="0032682B">
        <w:rPr>
          <w:color w:val="000000"/>
          <w:sz w:val="24"/>
          <w:szCs w:val="24"/>
          <w:lang w:val="bg-BG"/>
        </w:rPr>
        <w:t xml:space="preserve">Възложителя, на </w:t>
      </w:r>
      <w:r w:rsidRPr="0032682B">
        <w:rPr>
          <w:color w:val="000000"/>
          <w:sz w:val="24"/>
          <w:szCs w:val="24"/>
          <w:lang w:val="bg-BG"/>
        </w:rPr>
        <w:t>строителните, техническите и технологични правила, нормативи и стандарти за съответните дейности.</w:t>
      </w:r>
    </w:p>
    <w:p w:rsidR="00FD040B" w:rsidRPr="0032682B" w:rsidRDefault="00FD040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075"/>
        </w:tabs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lang w:val="bg-BG"/>
        </w:rPr>
      </w:pPr>
      <w:r w:rsidRPr="0032682B">
        <w:rPr>
          <w:color w:val="000000"/>
          <w:sz w:val="24"/>
          <w:szCs w:val="24"/>
          <w:lang w:val="bg-BG"/>
        </w:rPr>
        <w:t xml:space="preserve">Да  представя на Възложителя съответните документи за произхода и за качество на вложените материали. </w:t>
      </w:r>
    </w:p>
    <w:p w:rsidR="00FD040B" w:rsidRPr="0032682B" w:rsidRDefault="00FD040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lang w:val="bg-BG"/>
        </w:rPr>
      </w:pPr>
      <w:r w:rsidRPr="0032682B">
        <w:rPr>
          <w:color w:val="000000"/>
          <w:sz w:val="24"/>
          <w:szCs w:val="24"/>
          <w:lang w:val="bg-BG"/>
        </w:rPr>
        <w:t xml:space="preserve">Да спазва законовите изисквания, свързани със </w:t>
      </w:r>
      <w:r w:rsidR="0032682B">
        <w:rPr>
          <w:color w:val="000000"/>
          <w:sz w:val="24"/>
          <w:szCs w:val="24"/>
          <w:lang w:val="bg-BG"/>
        </w:rPr>
        <w:t>изпълнение на строителните работи</w:t>
      </w:r>
      <w:r w:rsidRPr="0032682B">
        <w:rPr>
          <w:color w:val="000000"/>
          <w:sz w:val="24"/>
          <w:szCs w:val="24"/>
          <w:lang w:val="bg-BG"/>
        </w:rPr>
        <w:t>, включително безопасността на строителните работи.</w:t>
      </w:r>
    </w:p>
    <w:p w:rsidR="0032682B" w:rsidRPr="0032682B" w:rsidRDefault="00FD040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32682B">
        <w:rPr>
          <w:color w:val="000000"/>
          <w:sz w:val="24"/>
          <w:szCs w:val="24"/>
          <w:lang w:val="bg-BG"/>
        </w:rPr>
        <w:t>Да спазва изискванията на Наредба № 2 от 22.03.2004 г. за минималните изисквания за здравословни</w:t>
      </w:r>
      <w:r w:rsidRPr="0032682B">
        <w:rPr>
          <w:sz w:val="24"/>
          <w:szCs w:val="24"/>
          <w:lang w:val="bg-BG"/>
        </w:rPr>
        <w:t xml:space="preserve"> и безопасни условия на труд при извършване на </w:t>
      </w:r>
      <w:r w:rsidR="00AA500F" w:rsidRPr="0032682B">
        <w:rPr>
          <w:sz w:val="24"/>
          <w:szCs w:val="24"/>
          <w:lang w:val="bg-BG"/>
        </w:rPr>
        <w:t>работите.</w:t>
      </w:r>
    </w:p>
    <w:p w:rsidR="0032682B" w:rsidRPr="009819E4" w:rsidRDefault="0032682B" w:rsidP="00B044D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32682B">
        <w:rPr>
          <w:sz w:val="24"/>
          <w:szCs w:val="24"/>
          <w:lang w:val="bg-BG"/>
        </w:rPr>
        <w:t xml:space="preserve"> </w:t>
      </w:r>
      <w:r w:rsidR="00FD040B" w:rsidRPr="0032682B">
        <w:rPr>
          <w:sz w:val="24"/>
          <w:szCs w:val="24"/>
          <w:lang w:val="bg-BG"/>
        </w:rPr>
        <w:t>Д</w:t>
      </w:r>
      <w:r w:rsidR="00FD040B" w:rsidRPr="0032682B">
        <w:rPr>
          <w:color w:val="000000"/>
          <w:sz w:val="24"/>
          <w:szCs w:val="24"/>
          <w:lang w:val="bg-BG"/>
        </w:rPr>
        <w:t xml:space="preserve">а осигурява достъп за извършване проверки на място от страна на </w:t>
      </w:r>
      <w:r w:rsidR="00AA500F" w:rsidRPr="0032682B">
        <w:rPr>
          <w:color w:val="000000"/>
          <w:sz w:val="24"/>
          <w:szCs w:val="24"/>
          <w:lang w:val="bg-BG"/>
        </w:rPr>
        <w:t xml:space="preserve">представител на </w:t>
      </w:r>
      <w:r w:rsidR="00FD040B" w:rsidRPr="0032682B">
        <w:rPr>
          <w:color w:val="000000"/>
          <w:sz w:val="24"/>
          <w:szCs w:val="24"/>
          <w:lang w:val="bg-BG"/>
        </w:rPr>
        <w:t>ВЪЗЛОЖИТЕЛЯ</w:t>
      </w:r>
      <w:r>
        <w:rPr>
          <w:color w:val="000000"/>
          <w:sz w:val="24"/>
          <w:szCs w:val="24"/>
          <w:lang w:val="bg-BG"/>
        </w:rPr>
        <w:t>.</w:t>
      </w:r>
      <w:r w:rsidR="00FD040B" w:rsidRPr="0032682B">
        <w:rPr>
          <w:color w:val="000000"/>
          <w:sz w:val="24"/>
          <w:szCs w:val="24"/>
          <w:lang w:val="bg-BG"/>
        </w:rPr>
        <w:t xml:space="preserve"> </w:t>
      </w:r>
    </w:p>
    <w:p w:rsidR="009819E4" w:rsidRPr="009819E4" w:rsidRDefault="0032682B" w:rsidP="009819E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9819E4">
        <w:rPr>
          <w:color w:val="000000"/>
          <w:sz w:val="24"/>
          <w:szCs w:val="24"/>
          <w:lang w:val="bg-BG"/>
        </w:rPr>
        <w:t>Да отстрани за своя сметка допуснатите недостатъци, грешки и установени дефекти в процеса на изпълнението на договора в срока по чл. 2, ал. 1, както и да изпълнява всички нареждания на ВЪЗЛ</w:t>
      </w:r>
      <w:r w:rsidR="009819E4" w:rsidRPr="009819E4">
        <w:rPr>
          <w:color w:val="000000"/>
          <w:sz w:val="24"/>
          <w:szCs w:val="24"/>
          <w:lang w:val="bg-BG"/>
        </w:rPr>
        <w:t xml:space="preserve">ОЖИТЕЛЯ по предмета на договора. </w:t>
      </w:r>
    </w:p>
    <w:p w:rsidR="00233A55" w:rsidRPr="009819E4" w:rsidRDefault="00233A55" w:rsidP="009819E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9819E4">
        <w:rPr>
          <w:color w:val="000000"/>
          <w:sz w:val="24"/>
          <w:szCs w:val="24"/>
          <w:lang w:val="bg-BG"/>
        </w:rPr>
        <w:t xml:space="preserve"> ИЗПЪЛНИТЕЛЯТ е длъжен да отстранява за своя сметка всички недостатъци, възникнали от неговата работа в рамките на посочените гаранционни срокове.</w:t>
      </w:r>
    </w:p>
    <w:p w:rsidR="00FD040B" w:rsidRPr="00FD41AD" w:rsidRDefault="00FD040B" w:rsidP="00AA500F">
      <w:pPr>
        <w:shd w:val="clear" w:color="auto" w:fill="FFFFFF"/>
        <w:tabs>
          <w:tab w:val="left" w:pos="851"/>
          <w:tab w:val="left" w:pos="1320"/>
        </w:tabs>
        <w:spacing w:line="300" w:lineRule="exact"/>
        <w:jc w:val="both"/>
        <w:rPr>
          <w:color w:val="000000"/>
          <w:sz w:val="24"/>
          <w:szCs w:val="24"/>
          <w:lang w:val="bg-BG"/>
        </w:rPr>
      </w:pPr>
    </w:p>
    <w:p w:rsidR="00FD040B" w:rsidRPr="00FD41AD" w:rsidRDefault="00FD040B" w:rsidP="00FD040B">
      <w:pPr>
        <w:shd w:val="clear" w:color="auto" w:fill="FFFFFF"/>
        <w:spacing w:line="300" w:lineRule="exact"/>
        <w:ind w:firstLine="425"/>
        <w:rPr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Чл. 8.</w:t>
      </w:r>
      <w:r w:rsidRPr="00FD41AD">
        <w:rPr>
          <w:color w:val="000000"/>
          <w:sz w:val="24"/>
          <w:szCs w:val="24"/>
          <w:lang w:val="bg-BG"/>
        </w:rPr>
        <w:t xml:space="preserve"> Изпълнителят има право:</w:t>
      </w:r>
    </w:p>
    <w:p w:rsidR="00FD040B" w:rsidRPr="00A53845" w:rsidRDefault="00FD040B" w:rsidP="00FD04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4"/>
          <w:szCs w:val="24"/>
          <w:lang w:val="bg-BG"/>
        </w:rPr>
      </w:pPr>
      <w:r w:rsidRPr="00A53845">
        <w:rPr>
          <w:color w:val="000000"/>
          <w:sz w:val="24"/>
          <w:szCs w:val="24"/>
          <w:lang w:val="bg-BG"/>
        </w:rPr>
        <w:t>Да иска от Възложителя необходимото съдействие за изпълнение на работата.</w:t>
      </w:r>
    </w:p>
    <w:p w:rsidR="00FD040B" w:rsidRPr="00A53845" w:rsidRDefault="00FD040B" w:rsidP="00A5384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  <w:lang w:val="bg-BG"/>
        </w:rPr>
      </w:pPr>
      <w:r w:rsidRPr="00A53845">
        <w:rPr>
          <w:color w:val="000000"/>
          <w:sz w:val="24"/>
          <w:szCs w:val="24"/>
          <w:lang w:val="bg-BG"/>
        </w:rPr>
        <w:t xml:space="preserve">Да иска от Възложителя приемане на работа, в случай, че е изпълнена </w:t>
      </w:r>
      <w:r w:rsidRPr="00A53845">
        <w:rPr>
          <w:bCs/>
          <w:color w:val="000000"/>
          <w:sz w:val="24"/>
          <w:szCs w:val="24"/>
          <w:lang w:val="bg-BG"/>
        </w:rPr>
        <w:t>точно.</w:t>
      </w:r>
    </w:p>
    <w:p w:rsidR="00FD040B" w:rsidRPr="00A53845" w:rsidRDefault="00FD040B" w:rsidP="00A5384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  <w:lang w:val="bg-BG"/>
        </w:rPr>
      </w:pPr>
      <w:r w:rsidRPr="00A53845">
        <w:rPr>
          <w:color w:val="000000"/>
          <w:sz w:val="24"/>
          <w:szCs w:val="24"/>
          <w:lang w:val="bg-BG"/>
        </w:rPr>
        <w:t xml:space="preserve">Да </w:t>
      </w:r>
      <w:r w:rsidR="00A53845" w:rsidRPr="00A53845">
        <w:rPr>
          <w:sz w:val="24"/>
          <w:szCs w:val="24"/>
        </w:rPr>
        <w:t xml:space="preserve"> получи в </w:t>
      </w:r>
      <w:r w:rsidR="00A53845">
        <w:rPr>
          <w:sz w:val="24"/>
          <w:szCs w:val="24"/>
          <w:lang w:val="bg-BG"/>
        </w:rPr>
        <w:t xml:space="preserve">договорените </w:t>
      </w:r>
      <w:r w:rsidR="00A53845" w:rsidRPr="00A53845">
        <w:rPr>
          <w:sz w:val="24"/>
          <w:szCs w:val="24"/>
        </w:rPr>
        <w:t>срок</w:t>
      </w:r>
      <w:r w:rsidR="00A53845">
        <w:rPr>
          <w:sz w:val="24"/>
          <w:szCs w:val="24"/>
          <w:lang w:val="bg-BG"/>
        </w:rPr>
        <w:t xml:space="preserve">ове </w:t>
      </w:r>
      <w:r w:rsidR="00A53845" w:rsidRPr="00A53845">
        <w:rPr>
          <w:sz w:val="24"/>
          <w:szCs w:val="24"/>
        </w:rPr>
        <w:t xml:space="preserve">възнаграждение съгласно чл. 3 </w:t>
      </w:r>
      <w:proofErr w:type="gramStart"/>
      <w:r w:rsidRPr="00A53845">
        <w:rPr>
          <w:color w:val="000000"/>
          <w:sz w:val="24"/>
          <w:szCs w:val="24"/>
          <w:lang w:val="bg-BG"/>
        </w:rPr>
        <w:t>за</w:t>
      </w:r>
      <w:r w:rsidR="00A53845">
        <w:rPr>
          <w:color w:val="000000"/>
          <w:sz w:val="24"/>
          <w:szCs w:val="24"/>
          <w:lang w:val="bg-BG"/>
        </w:rPr>
        <w:t xml:space="preserve">  и</w:t>
      </w:r>
      <w:r w:rsidR="00A53845" w:rsidRPr="00A53845">
        <w:rPr>
          <w:color w:val="000000"/>
          <w:sz w:val="24"/>
          <w:szCs w:val="24"/>
          <w:lang w:val="bg-BG"/>
        </w:rPr>
        <w:t>зпълнена</w:t>
      </w:r>
      <w:proofErr w:type="gramEnd"/>
      <w:r w:rsidR="00A53845" w:rsidRPr="00A53845">
        <w:rPr>
          <w:color w:val="000000"/>
          <w:sz w:val="24"/>
          <w:szCs w:val="24"/>
          <w:lang w:val="bg-BG"/>
        </w:rPr>
        <w:t xml:space="preserve"> и </w:t>
      </w:r>
      <w:r w:rsidRPr="00A53845">
        <w:rPr>
          <w:color w:val="000000"/>
          <w:sz w:val="24"/>
          <w:szCs w:val="24"/>
          <w:lang w:val="bg-BG"/>
        </w:rPr>
        <w:t>приетата работа.</w:t>
      </w:r>
    </w:p>
    <w:p w:rsidR="00FD040B" w:rsidRPr="00FD41AD" w:rsidRDefault="00FD040B" w:rsidP="00FD040B">
      <w:pPr>
        <w:shd w:val="clear" w:color="auto" w:fill="FFFFFF"/>
        <w:tabs>
          <w:tab w:val="left" w:pos="1219"/>
        </w:tabs>
        <w:spacing w:line="300" w:lineRule="exact"/>
        <w:ind w:firstLine="425"/>
        <w:rPr>
          <w:b/>
          <w:bCs/>
          <w:color w:val="000000"/>
          <w:sz w:val="24"/>
          <w:szCs w:val="24"/>
          <w:lang w:val="bg-BG"/>
        </w:rPr>
      </w:pPr>
    </w:p>
    <w:p w:rsidR="00FD040B" w:rsidRPr="00FD41AD" w:rsidRDefault="00FD040B" w:rsidP="00FD040B">
      <w:pPr>
        <w:shd w:val="clear" w:color="auto" w:fill="FFFFFF"/>
        <w:tabs>
          <w:tab w:val="left" w:pos="1219"/>
        </w:tabs>
        <w:spacing w:line="300" w:lineRule="exact"/>
        <w:jc w:val="center"/>
        <w:rPr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V. ПРАВА И ЗАДЪЛЖЕНИЯ НА ВЪЗЛОЖИТЕЛЯ</w:t>
      </w:r>
    </w:p>
    <w:p w:rsidR="00A53845" w:rsidRDefault="00A53845" w:rsidP="00FD040B">
      <w:pPr>
        <w:shd w:val="clear" w:color="auto" w:fill="FFFFFF"/>
        <w:spacing w:line="300" w:lineRule="exact"/>
        <w:ind w:firstLine="425"/>
        <w:rPr>
          <w:b/>
          <w:bCs/>
          <w:color w:val="000000"/>
          <w:sz w:val="24"/>
          <w:szCs w:val="24"/>
          <w:lang w:val="bg-BG"/>
        </w:rPr>
      </w:pPr>
    </w:p>
    <w:p w:rsidR="00FD040B" w:rsidRPr="00FD41AD" w:rsidRDefault="00FD040B" w:rsidP="00FD040B">
      <w:pPr>
        <w:shd w:val="clear" w:color="auto" w:fill="FFFFFF"/>
        <w:spacing w:line="300" w:lineRule="exact"/>
        <w:ind w:firstLine="425"/>
        <w:rPr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 xml:space="preserve">Чл.9. </w:t>
      </w:r>
      <w:r w:rsidRPr="00FD41AD">
        <w:rPr>
          <w:bCs/>
          <w:color w:val="000000"/>
          <w:sz w:val="24"/>
          <w:szCs w:val="24"/>
          <w:lang w:val="bg-BG"/>
        </w:rPr>
        <w:t xml:space="preserve">Възложителят </w:t>
      </w:r>
      <w:r w:rsidRPr="00FD41AD">
        <w:rPr>
          <w:color w:val="000000"/>
          <w:sz w:val="24"/>
          <w:szCs w:val="24"/>
          <w:lang w:val="bg-BG"/>
        </w:rPr>
        <w:t>е длъжен:</w:t>
      </w:r>
    </w:p>
    <w:p w:rsidR="00FD040B" w:rsidRPr="00FD41AD" w:rsidRDefault="00FD040B" w:rsidP="00FD04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exact"/>
        <w:ind w:left="0" w:firstLine="786"/>
        <w:jc w:val="both"/>
        <w:rPr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>Да окаже необходимото съдействие на Изпълнителя за изпълнение на възложената му работа</w:t>
      </w:r>
      <w:r w:rsidR="00A53845">
        <w:rPr>
          <w:color w:val="000000"/>
          <w:sz w:val="24"/>
          <w:szCs w:val="24"/>
          <w:lang w:val="bg-BG"/>
        </w:rPr>
        <w:t xml:space="preserve">. </w:t>
      </w:r>
      <w:r w:rsidRPr="00FD41AD">
        <w:rPr>
          <w:color w:val="000000"/>
          <w:sz w:val="24"/>
          <w:szCs w:val="24"/>
          <w:lang w:val="bg-BG"/>
        </w:rPr>
        <w:t xml:space="preserve"> </w:t>
      </w:r>
    </w:p>
    <w:p w:rsidR="00FD040B" w:rsidRPr="00FD41AD" w:rsidRDefault="00FD040B" w:rsidP="00FD040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>Да приеме изработеното от Изпълнителя.</w:t>
      </w:r>
    </w:p>
    <w:p w:rsidR="00FD040B" w:rsidRPr="00FD41AD" w:rsidRDefault="00FD040B" w:rsidP="00FD040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>Да заплати на Изпълнителя уговореното възнаграждение за приетата работа.</w:t>
      </w:r>
    </w:p>
    <w:p w:rsidR="003F7F44" w:rsidRDefault="003F7F44" w:rsidP="00FD040B">
      <w:pPr>
        <w:shd w:val="clear" w:color="auto" w:fill="FFFFFF"/>
        <w:spacing w:line="300" w:lineRule="exact"/>
        <w:ind w:firstLine="425"/>
        <w:rPr>
          <w:b/>
          <w:bCs/>
          <w:color w:val="000000"/>
          <w:sz w:val="24"/>
          <w:szCs w:val="24"/>
          <w:lang w:val="bg-BG"/>
        </w:rPr>
      </w:pPr>
    </w:p>
    <w:p w:rsidR="00FD040B" w:rsidRDefault="00FD040B" w:rsidP="00FD040B">
      <w:pPr>
        <w:shd w:val="clear" w:color="auto" w:fill="FFFFFF"/>
        <w:spacing w:line="300" w:lineRule="exact"/>
        <w:ind w:firstLine="425"/>
        <w:rPr>
          <w:color w:val="000000"/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 xml:space="preserve">Чл.10. </w:t>
      </w:r>
      <w:r w:rsidRPr="00FD41AD">
        <w:rPr>
          <w:color w:val="000000"/>
          <w:sz w:val="24"/>
          <w:szCs w:val="24"/>
          <w:lang w:val="bg-BG"/>
        </w:rPr>
        <w:t>Възложителят има право:</w:t>
      </w:r>
    </w:p>
    <w:p w:rsidR="00EB57A5" w:rsidRPr="00EB57A5" w:rsidRDefault="00EB57A5" w:rsidP="00EB57A5">
      <w:pPr>
        <w:pStyle w:val="ListParagraph"/>
        <w:numPr>
          <w:ilvl w:val="0"/>
          <w:numId w:val="9"/>
        </w:numPr>
        <w:shd w:val="clear" w:color="auto" w:fill="FFFFFF"/>
        <w:spacing w:line="300" w:lineRule="exact"/>
        <w:jc w:val="both"/>
        <w:rPr>
          <w:sz w:val="24"/>
          <w:szCs w:val="24"/>
        </w:rPr>
      </w:pPr>
      <w:r w:rsidRPr="00EB57A5">
        <w:rPr>
          <w:color w:val="000000"/>
          <w:sz w:val="24"/>
          <w:szCs w:val="24"/>
          <w:lang w:val="bg-BG"/>
        </w:rPr>
        <w:t>Д</w:t>
      </w:r>
      <w:r w:rsidR="006C52ED" w:rsidRPr="00EB57A5">
        <w:rPr>
          <w:color w:val="000000"/>
          <w:sz w:val="24"/>
          <w:szCs w:val="24"/>
        </w:rPr>
        <w:t xml:space="preserve">а иска от ИЗПЪЛНИТЕЛЯ да изпълни възложената </w:t>
      </w:r>
      <w:r w:rsidR="006C52ED" w:rsidRPr="00EB57A5">
        <w:rPr>
          <w:color w:val="000000"/>
          <w:sz w:val="24"/>
          <w:szCs w:val="24"/>
          <w:lang w:val="bg-BG"/>
        </w:rPr>
        <w:t>работа</w:t>
      </w:r>
      <w:r w:rsidR="006C52ED" w:rsidRPr="00EB57A5">
        <w:rPr>
          <w:color w:val="000000"/>
          <w:sz w:val="24"/>
          <w:szCs w:val="24"/>
        </w:rPr>
        <w:t xml:space="preserve"> в срок, без отклонение от договореното и без недостатъци.</w:t>
      </w:r>
      <w:r w:rsidRPr="00EB57A5">
        <w:rPr>
          <w:color w:val="000000"/>
          <w:sz w:val="24"/>
          <w:szCs w:val="24"/>
          <w:lang w:val="bg-BG"/>
        </w:rPr>
        <w:t xml:space="preserve"> </w:t>
      </w:r>
    </w:p>
    <w:p w:rsidR="00EB57A5" w:rsidRPr="00EB57A5" w:rsidRDefault="00EB57A5" w:rsidP="00EB57A5">
      <w:pPr>
        <w:pStyle w:val="ListParagraph"/>
        <w:numPr>
          <w:ilvl w:val="0"/>
          <w:numId w:val="9"/>
        </w:numPr>
        <w:shd w:val="clear" w:color="auto" w:fill="FFFFFF"/>
        <w:tabs>
          <w:tab w:val="center" w:pos="4536"/>
          <w:tab w:val="right" w:pos="9072"/>
        </w:tabs>
        <w:spacing w:line="300" w:lineRule="exact"/>
        <w:jc w:val="both"/>
        <w:rPr>
          <w:sz w:val="24"/>
          <w:szCs w:val="24"/>
        </w:rPr>
      </w:pPr>
      <w:r w:rsidRPr="00EB57A5">
        <w:rPr>
          <w:color w:val="000000"/>
          <w:sz w:val="24"/>
          <w:szCs w:val="24"/>
          <w:lang w:val="bg-BG"/>
        </w:rPr>
        <w:t>Д</w:t>
      </w:r>
      <w:r w:rsidR="006C52ED" w:rsidRPr="00EB57A5">
        <w:rPr>
          <w:sz w:val="24"/>
          <w:szCs w:val="24"/>
        </w:rPr>
        <w:t>а дава указания и да проверява изпълнението на договора, като не пречи на оперативната работа на ИЗПЪЛНИТЕЛЯ.</w:t>
      </w:r>
      <w:r w:rsidR="006C52ED" w:rsidRPr="00EB57A5">
        <w:rPr>
          <w:bCs/>
          <w:color w:val="000000"/>
          <w:sz w:val="24"/>
          <w:szCs w:val="24"/>
        </w:rPr>
        <w:t xml:space="preserve"> </w:t>
      </w:r>
    </w:p>
    <w:p w:rsidR="00EB57A5" w:rsidRPr="00EB57A5" w:rsidRDefault="00EB57A5" w:rsidP="00EB57A5">
      <w:pPr>
        <w:pStyle w:val="ListParagraph"/>
        <w:numPr>
          <w:ilvl w:val="0"/>
          <w:numId w:val="9"/>
        </w:numPr>
        <w:shd w:val="clear" w:color="auto" w:fill="FFFFFF"/>
        <w:tabs>
          <w:tab w:val="center" w:pos="4536"/>
          <w:tab w:val="right" w:pos="9072"/>
        </w:tabs>
        <w:spacing w:line="300" w:lineRule="exact"/>
        <w:jc w:val="both"/>
        <w:rPr>
          <w:sz w:val="24"/>
          <w:szCs w:val="24"/>
        </w:rPr>
      </w:pPr>
      <w:r w:rsidRPr="00EB57A5">
        <w:rPr>
          <w:sz w:val="24"/>
          <w:szCs w:val="24"/>
          <w:lang w:val="bg-BG"/>
        </w:rPr>
        <w:t>П</w:t>
      </w:r>
      <w:r w:rsidR="006C52ED" w:rsidRPr="00EB57A5">
        <w:rPr>
          <w:sz w:val="24"/>
          <w:szCs w:val="24"/>
        </w:rPr>
        <w:t>о всяко време да получава информация относно подготовката, хода и организацията по изпълнението на дейностите, предмет на договора.</w:t>
      </w:r>
    </w:p>
    <w:p w:rsidR="00EB57A5" w:rsidRPr="00EB57A5" w:rsidRDefault="00EB57A5" w:rsidP="00EB57A5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4"/>
          <w:szCs w:val="24"/>
          <w:lang w:val="bg-BG"/>
        </w:rPr>
      </w:pPr>
      <w:r w:rsidRPr="00EB57A5">
        <w:rPr>
          <w:color w:val="000000"/>
          <w:sz w:val="24"/>
          <w:szCs w:val="24"/>
          <w:lang w:val="bg-BG"/>
        </w:rPr>
        <w:t>Да оказва текущ контрол по изпълнението на работата. Контролът ще се осъществява от определени от Възложителя длъжностни лица, които ще подписват от негово име протоколите за извършените работи.</w:t>
      </w:r>
    </w:p>
    <w:p w:rsidR="00EB57A5" w:rsidRPr="00EB57A5" w:rsidRDefault="00EB57A5" w:rsidP="00EB57A5">
      <w:pPr>
        <w:pStyle w:val="ListParagraph"/>
        <w:numPr>
          <w:ilvl w:val="0"/>
          <w:numId w:val="9"/>
        </w:numPr>
        <w:shd w:val="clear" w:color="auto" w:fill="FFFFFF"/>
        <w:tabs>
          <w:tab w:val="center" w:pos="4536"/>
          <w:tab w:val="right" w:pos="9072"/>
        </w:tabs>
        <w:autoSpaceDE w:val="0"/>
        <w:autoSpaceDN w:val="0"/>
        <w:adjustRightInd w:val="0"/>
        <w:spacing w:after="120" w:line="300" w:lineRule="exact"/>
        <w:jc w:val="both"/>
        <w:rPr>
          <w:bCs/>
          <w:color w:val="000000"/>
          <w:sz w:val="24"/>
          <w:szCs w:val="24"/>
        </w:rPr>
      </w:pPr>
      <w:r w:rsidRPr="00EB57A5">
        <w:rPr>
          <w:color w:val="000000"/>
          <w:sz w:val="24"/>
          <w:szCs w:val="24"/>
          <w:lang w:val="bg-BG"/>
        </w:rPr>
        <w:t>Д</w:t>
      </w:r>
      <w:r w:rsidR="006C52ED" w:rsidRPr="00EB57A5">
        <w:rPr>
          <w:color w:val="000000"/>
          <w:sz w:val="24"/>
          <w:szCs w:val="24"/>
        </w:rPr>
        <w:t xml:space="preserve">а изисква от ИЗПЪЛНИТЕЛЯ замяната на некачествената, непълна или дефектна </w:t>
      </w:r>
      <w:r w:rsidR="008F1EC0" w:rsidRPr="00EB57A5">
        <w:rPr>
          <w:color w:val="000000"/>
          <w:sz w:val="24"/>
          <w:szCs w:val="24"/>
          <w:lang w:val="bg-BG"/>
        </w:rPr>
        <w:t>работа</w:t>
      </w:r>
      <w:r w:rsidR="006C52ED" w:rsidRPr="00EB57A5">
        <w:rPr>
          <w:sz w:val="24"/>
          <w:szCs w:val="24"/>
        </w:rPr>
        <w:t>, както и корекция на евентуални пропуски и недостатъци</w:t>
      </w:r>
      <w:r w:rsidR="006C52ED" w:rsidRPr="00EB57A5">
        <w:rPr>
          <w:color w:val="000000"/>
          <w:sz w:val="24"/>
          <w:szCs w:val="24"/>
        </w:rPr>
        <w:t>, по реда и в сроковете, определени в този договор.</w:t>
      </w:r>
    </w:p>
    <w:p w:rsidR="000B6795" w:rsidRPr="000B6795" w:rsidRDefault="00EB57A5" w:rsidP="000B6795">
      <w:pPr>
        <w:pStyle w:val="ListParagraph"/>
        <w:numPr>
          <w:ilvl w:val="0"/>
          <w:numId w:val="9"/>
        </w:numPr>
        <w:shd w:val="clear" w:color="auto" w:fill="FFFFFF"/>
        <w:tabs>
          <w:tab w:val="center" w:pos="4536"/>
          <w:tab w:val="right" w:pos="9072"/>
        </w:tabs>
        <w:autoSpaceDE w:val="0"/>
        <w:autoSpaceDN w:val="0"/>
        <w:adjustRightInd w:val="0"/>
        <w:spacing w:after="120" w:line="300" w:lineRule="exact"/>
        <w:jc w:val="both"/>
        <w:rPr>
          <w:bCs/>
          <w:color w:val="000000"/>
          <w:sz w:val="24"/>
          <w:szCs w:val="24"/>
        </w:rPr>
      </w:pPr>
      <w:r w:rsidRPr="00EB57A5">
        <w:rPr>
          <w:sz w:val="24"/>
          <w:szCs w:val="24"/>
          <w:lang w:val="bg-BG"/>
        </w:rPr>
        <w:t>К</w:t>
      </w:r>
      <w:r w:rsidR="006C52ED" w:rsidRPr="00EB57A5">
        <w:rPr>
          <w:sz w:val="24"/>
          <w:szCs w:val="24"/>
        </w:rPr>
        <w:t>огато ИЗПЪЛНИТЕЛЯТ не спазва изискванията на договора и техническ</w:t>
      </w:r>
      <w:r w:rsidR="00A714BE">
        <w:rPr>
          <w:sz w:val="24"/>
          <w:szCs w:val="24"/>
          <w:lang w:val="bg-BG"/>
        </w:rPr>
        <w:t xml:space="preserve">ите параметри, </w:t>
      </w:r>
      <w:r w:rsidR="006C52ED" w:rsidRPr="00EB57A5">
        <w:rPr>
          <w:sz w:val="24"/>
          <w:szCs w:val="24"/>
        </w:rPr>
        <w:t xml:space="preserve">може да откаже приемането на изпълнението, докато ИЗПЪЛНИТЕЛЯТ не изпълни изцяло своите задължения съгласно условията на договора, или </w:t>
      </w:r>
      <w:r w:rsidR="006C52ED" w:rsidRPr="00EB57A5">
        <w:rPr>
          <w:bCs/>
          <w:color w:val="000000"/>
          <w:sz w:val="24"/>
          <w:szCs w:val="24"/>
        </w:rPr>
        <w:t>да откаже да изплати частично или изцяло договорената цена.</w:t>
      </w:r>
    </w:p>
    <w:p w:rsidR="006D304C" w:rsidRDefault="000B6795" w:rsidP="00D62CA4">
      <w:pPr>
        <w:shd w:val="clear" w:color="auto" w:fill="FFFFFF"/>
        <w:tabs>
          <w:tab w:val="center" w:pos="0"/>
          <w:tab w:val="right" w:pos="9072"/>
        </w:tabs>
        <w:autoSpaceDE w:val="0"/>
        <w:autoSpaceDN w:val="0"/>
        <w:adjustRightInd w:val="0"/>
        <w:spacing w:after="120" w:line="300" w:lineRule="exact"/>
        <w:ind w:firstLine="425"/>
        <w:jc w:val="both"/>
        <w:rPr>
          <w:color w:val="000000"/>
          <w:sz w:val="24"/>
          <w:szCs w:val="24"/>
          <w:lang w:val="bg-BG"/>
        </w:rPr>
      </w:pPr>
      <w:r w:rsidRPr="000B6795">
        <w:rPr>
          <w:color w:val="000000"/>
          <w:sz w:val="24"/>
          <w:szCs w:val="24"/>
          <w:lang w:val="bg-BG"/>
        </w:rPr>
        <w:tab/>
      </w:r>
      <w:r w:rsidRPr="000B6795">
        <w:rPr>
          <w:b/>
          <w:color w:val="000000"/>
          <w:sz w:val="24"/>
          <w:szCs w:val="24"/>
          <w:lang w:val="bg-BG"/>
        </w:rPr>
        <w:t>Чл. 11.</w:t>
      </w:r>
      <w:r w:rsidRPr="000B6795">
        <w:rPr>
          <w:color w:val="000000"/>
          <w:sz w:val="24"/>
          <w:szCs w:val="24"/>
          <w:lang w:val="bg-BG"/>
        </w:rPr>
        <w:t xml:space="preserve"> (1) </w:t>
      </w:r>
      <w:r w:rsidRPr="000B6795">
        <w:rPr>
          <w:color w:val="000000"/>
          <w:sz w:val="24"/>
          <w:szCs w:val="24"/>
        </w:rPr>
        <w:t>ВЪЗЛОЖИТЕЛЯТ има право да прави рекламации пред ИЗПЪЛНИТЕЛЯ за констатирани дефекти или появили се недостатъци на осъществената доставка, както и да иска подмяната й.</w:t>
      </w:r>
    </w:p>
    <w:p w:rsidR="006C52ED" w:rsidRPr="006D304C" w:rsidRDefault="006D304C" w:rsidP="00D62CA4">
      <w:pPr>
        <w:pStyle w:val="ListParagraph"/>
        <w:numPr>
          <w:ilvl w:val="1"/>
          <w:numId w:val="3"/>
        </w:numPr>
        <w:shd w:val="clear" w:color="auto" w:fill="FFFFFF"/>
        <w:tabs>
          <w:tab w:val="clear" w:pos="1866"/>
          <w:tab w:val="num" w:pos="0"/>
        </w:tabs>
        <w:autoSpaceDE w:val="0"/>
        <w:autoSpaceDN w:val="0"/>
        <w:adjustRightInd w:val="0"/>
        <w:spacing w:after="120"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0B6795" w:rsidRPr="006D304C">
        <w:rPr>
          <w:color w:val="000000"/>
          <w:sz w:val="24"/>
          <w:szCs w:val="24"/>
        </w:rPr>
        <w:t>При констатирани недостатъци</w:t>
      </w:r>
      <w:r w:rsidR="000B6795" w:rsidRPr="006D304C">
        <w:rPr>
          <w:color w:val="000000"/>
          <w:sz w:val="24"/>
          <w:szCs w:val="24"/>
          <w:lang w:val="bg-BG"/>
        </w:rPr>
        <w:t xml:space="preserve"> при изпълнение на работите </w:t>
      </w:r>
      <w:r w:rsidR="000B6795" w:rsidRPr="006D304C">
        <w:rPr>
          <w:color w:val="000000"/>
          <w:sz w:val="24"/>
          <w:szCs w:val="24"/>
        </w:rPr>
        <w:t>се съставя двустранен констативен протокол</w:t>
      </w:r>
      <w:r w:rsidR="000B6795" w:rsidRPr="006D304C">
        <w:rPr>
          <w:color w:val="000000"/>
          <w:sz w:val="24"/>
          <w:szCs w:val="24"/>
          <w:lang w:val="bg-BG"/>
        </w:rPr>
        <w:t xml:space="preserve"> между представители на </w:t>
      </w:r>
      <w:r w:rsidR="000B6795" w:rsidRPr="006D304C">
        <w:rPr>
          <w:color w:val="000000"/>
          <w:sz w:val="24"/>
          <w:szCs w:val="24"/>
          <w:lang w:val="ru-RU"/>
        </w:rPr>
        <w:t>ИЗПЪЛНИТЕЛЯТ</w:t>
      </w:r>
      <w:r w:rsidR="000B6795" w:rsidRPr="006D304C">
        <w:rPr>
          <w:color w:val="000000"/>
          <w:sz w:val="24"/>
          <w:szCs w:val="24"/>
          <w:lang w:val="bg-BG"/>
        </w:rPr>
        <w:t xml:space="preserve"> и Възложителя. </w:t>
      </w:r>
      <w:r w:rsidR="000B6795" w:rsidRPr="006D304C">
        <w:rPr>
          <w:color w:val="000000"/>
          <w:sz w:val="24"/>
          <w:szCs w:val="24"/>
        </w:rPr>
        <w:t xml:space="preserve"> </w:t>
      </w:r>
    </w:p>
    <w:p w:rsidR="00FD040B" w:rsidRPr="006E4954" w:rsidRDefault="00FD040B" w:rsidP="00FD040B">
      <w:pPr>
        <w:shd w:val="clear" w:color="auto" w:fill="FFFFFF"/>
        <w:spacing w:line="300" w:lineRule="exact"/>
        <w:ind w:left="1571"/>
        <w:rPr>
          <w:sz w:val="24"/>
          <w:szCs w:val="24"/>
          <w:lang w:val="bg-BG"/>
        </w:rPr>
      </w:pPr>
    </w:p>
    <w:p w:rsidR="006E4954" w:rsidRPr="006E4954" w:rsidRDefault="00556E92" w:rsidP="00AF1ECE">
      <w:pPr>
        <w:spacing w:after="12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6E4954" w:rsidRPr="006E4954">
        <w:rPr>
          <w:b/>
          <w:sz w:val="24"/>
          <w:szCs w:val="24"/>
        </w:rPr>
        <w:t>. ГАРАНЦИЯ ЗА ИЗПЪЛНЕНИЕ</w:t>
      </w:r>
    </w:p>
    <w:p w:rsidR="006E4954" w:rsidRPr="006E4954" w:rsidRDefault="006E4954" w:rsidP="00954F02">
      <w:pPr>
        <w:autoSpaceDE w:val="0"/>
        <w:ind w:firstLine="708"/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t xml:space="preserve">Чл. </w:t>
      </w:r>
      <w:r w:rsidR="00D62CA4">
        <w:rPr>
          <w:b/>
          <w:sz w:val="24"/>
          <w:szCs w:val="24"/>
          <w:lang w:val="bg-BG"/>
        </w:rPr>
        <w:t>12</w:t>
      </w:r>
      <w:r w:rsidRPr="006E4954">
        <w:rPr>
          <w:b/>
          <w:sz w:val="24"/>
          <w:szCs w:val="24"/>
        </w:rPr>
        <w:t xml:space="preserve"> (1) </w:t>
      </w:r>
      <w:r w:rsidRPr="006E4954">
        <w:rPr>
          <w:sz w:val="24"/>
          <w:szCs w:val="24"/>
        </w:rPr>
        <w:t xml:space="preserve">При подписване на договора, ИЗПЪЛНИТЕЛЯТ предоставя гаранция за изпълнение на задълженията си по него в размер на 3 % от стойността на договора без ДДС, посочена в чл.3, ал.1 от настоящия договор, равна на....................................../цифром/ ................................................/словом/. </w:t>
      </w:r>
    </w:p>
    <w:p w:rsidR="006E4954" w:rsidRPr="006E4954" w:rsidRDefault="006E4954" w:rsidP="006E4954">
      <w:pPr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t xml:space="preserve"> </w:t>
      </w:r>
      <w:r w:rsidR="00D62CA4">
        <w:rPr>
          <w:b/>
          <w:sz w:val="24"/>
          <w:szCs w:val="24"/>
          <w:lang w:val="bg-BG"/>
        </w:rPr>
        <w:tab/>
      </w:r>
      <w:r w:rsidRPr="006E4954">
        <w:rPr>
          <w:b/>
          <w:sz w:val="24"/>
          <w:szCs w:val="24"/>
        </w:rPr>
        <w:t>(2)</w:t>
      </w:r>
      <w:r w:rsidRPr="006E4954">
        <w:rPr>
          <w:sz w:val="24"/>
          <w:szCs w:val="24"/>
        </w:rPr>
        <w:t xml:space="preserve"> Гаранцията се представя под формата на парична сума, внесена по набирателната сметка на ВЪЗЛОЖИТЕЛЯ </w:t>
      </w:r>
    </w:p>
    <w:p w:rsidR="006E4954" w:rsidRPr="006E4954" w:rsidRDefault="006E4954" w:rsidP="006E4954">
      <w:pPr>
        <w:pStyle w:val="CharChar1CharCharCharCharChar"/>
        <w:ind w:firstLine="720"/>
        <w:jc w:val="both"/>
        <w:rPr>
          <w:rFonts w:ascii="Times New Roman" w:hAnsi="Times New Roman"/>
          <w:b/>
          <w:lang w:val="bg-BG"/>
        </w:rPr>
      </w:pPr>
      <w:r w:rsidRPr="006E4954">
        <w:rPr>
          <w:rFonts w:ascii="Times New Roman" w:hAnsi="Times New Roman"/>
          <w:b/>
          <w:lang w:val="bg-BG"/>
        </w:rPr>
        <w:t xml:space="preserve">БНБ ЦЕНТРАЛНО УПРАВЛЕНИЕ </w:t>
      </w:r>
    </w:p>
    <w:p w:rsidR="006E4954" w:rsidRPr="006E4954" w:rsidRDefault="006E4954" w:rsidP="006E4954">
      <w:pPr>
        <w:pStyle w:val="BodyTextIndent3"/>
        <w:spacing w:after="0"/>
        <w:ind w:left="0" w:firstLine="720"/>
        <w:rPr>
          <w:b/>
          <w:sz w:val="24"/>
          <w:szCs w:val="24"/>
        </w:rPr>
      </w:pPr>
      <w:r w:rsidRPr="006E4954">
        <w:rPr>
          <w:b/>
          <w:sz w:val="24"/>
          <w:szCs w:val="24"/>
        </w:rPr>
        <w:t xml:space="preserve">Банков код (BIC): </w:t>
      </w:r>
      <w:r w:rsidRPr="006E4954">
        <w:rPr>
          <w:b/>
          <w:sz w:val="24"/>
          <w:szCs w:val="24"/>
          <w:lang w:val="en-US"/>
        </w:rPr>
        <w:t>BNBG BGSD</w:t>
      </w:r>
      <w:r w:rsidRPr="006E4954">
        <w:rPr>
          <w:b/>
          <w:sz w:val="24"/>
          <w:szCs w:val="24"/>
        </w:rPr>
        <w:t>;</w:t>
      </w:r>
    </w:p>
    <w:p w:rsidR="006E4954" w:rsidRPr="006E4954" w:rsidRDefault="006E4954" w:rsidP="006E4954">
      <w:pPr>
        <w:pStyle w:val="BodyTextIndent3"/>
        <w:spacing w:after="0"/>
        <w:ind w:left="0" w:firstLine="720"/>
        <w:rPr>
          <w:b/>
          <w:sz w:val="24"/>
          <w:szCs w:val="24"/>
        </w:rPr>
      </w:pPr>
      <w:r w:rsidRPr="006E4954">
        <w:rPr>
          <w:b/>
          <w:sz w:val="24"/>
          <w:szCs w:val="24"/>
        </w:rPr>
        <w:t xml:space="preserve">Банкова сметка (IBAN): BG21 BNBG 9661 3300 1293 01 </w:t>
      </w:r>
    </w:p>
    <w:p w:rsidR="006E4954" w:rsidRPr="006E4954" w:rsidRDefault="006E4954" w:rsidP="006E4954">
      <w:pPr>
        <w:jc w:val="both"/>
        <w:rPr>
          <w:sz w:val="24"/>
          <w:szCs w:val="24"/>
        </w:rPr>
      </w:pPr>
      <w:proofErr w:type="gramStart"/>
      <w:r w:rsidRPr="006E4954">
        <w:rPr>
          <w:sz w:val="24"/>
          <w:szCs w:val="24"/>
        </w:rPr>
        <w:t>или</w:t>
      </w:r>
      <w:proofErr w:type="gramEnd"/>
      <w:r w:rsidRPr="006E4954">
        <w:rPr>
          <w:sz w:val="24"/>
          <w:szCs w:val="24"/>
        </w:rPr>
        <w:t xml:space="preserve"> под формата на банкова гаранция.</w:t>
      </w:r>
    </w:p>
    <w:p w:rsidR="006E4954" w:rsidRPr="006E4954" w:rsidRDefault="00D62CA4" w:rsidP="00D62CA4">
      <w:pPr>
        <w:ind w:firstLine="708"/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t xml:space="preserve"> </w:t>
      </w:r>
      <w:r w:rsidR="006E4954" w:rsidRPr="006E4954"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3</w:t>
      </w:r>
      <w:r w:rsidR="006E4954" w:rsidRPr="006E4954">
        <w:rPr>
          <w:b/>
          <w:sz w:val="24"/>
          <w:szCs w:val="24"/>
        </w:rPr>
        <w:t>)</w:t>
      </w:r>
      <w:r w:rsidR="006E4954" w:rsidRPr="006E4954">
        <w:rPr>
          <w:sz w:val="24"/>
          <w:szCs w:val="24"/>
        </w:rPr>
        <w:t xml:space="preserve"> Гаранцията за изпълнение на договора се възстановява в пълен размер в рамките на 60 (шестдесет) календарни дни след изтичане на срока на този договор</w:t>
      </w:r>
      <w:r w:rsidR="006E4954" w:rsidRPr="00AF1ECE">
        <w:rPr>
          <w:sz w:val="24"/>
          <w:szCs w:val="24"/>
        </w:rPr>
        <w:t xml:space="preserve"> посочен в чл. </w:t>
      </w:r>
      <w:proofErr w:type="gramStart"/>
      <w:r w:rsidR="006E4954" w:rsidRPr="00AF1ECE">
        <w:rPr>
          <w:sz w:val="24"/>
          <w:szCs w:val="24"/>
        </w:rPr>
        <w:t>2, ал.</w:t>
      </w:r>
      <w:proofErr w:type="gramEnd"/>
      <w:r w:rsidR="006E4954" w:rsidRPr="00AF1ECE">
        <w:rPr>
          <w:sz w:val="24"/>
          <w:szCs w:val="24"/>
        </w:rPr>
        <w:t xml:space="preserve"> </w:t>
      </w:r>
      <w:r w:rsidR="00BA6C0E" w:rsidRPr="00AF1ECE">
        <w:rPr>
          <w:sz w:val="24"/>
          <w:szCs w:val="24"/>
        </w:rPr>
        <w:t>1</w:t>
      </w:r>
      <w:r w:rsidR="006E4954" w:rsidRPr="00AF1ECE">
        <w:rPr>
          <w:sz w:val="24"/>
          <w:szCs w:val="24"/>
        </w:rPr>
        <w:t xml:space="preserve"> от същия.</w:t>
      </w:r>
      <w:r w:rsidR="006E4954" w:rsidRPr="006E4954">
        <w:rPr>
          <w:sz w:val="24"/>
          <w:szCs w:val="24"/>
        </w:rPr>
        <w:t xml:space="preserve">. </w:t>
      </w:r>
      <w:proofErr w:type="gramStart"/>
      <w:r w:rsidR="006E4954" w:rsidRPr="006E4954">
        <w:rPr>
          <w:sz w:val="24"/>
          <w:szCs w:val="24"/>
        </w:rPr>
        <w:t>В случай на некачествено и непълно изпълнение, ВЪЗЛОЖИТЕЛЯТ може да задържи гаранцията до отстраняване на констатираните недостатъци.</w:t>
      </w:r>
      <w:proofErr w:type="gramEnd"/>
    </w:p>
    <w:p w:rsidR="006E4954" w:rsidRPr="006E4954" w:rsidRDefault="006E4954" w:rsidP="00AF1ECE">
      <w:pPr>
        <w:ind w:firstLine="708"/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t>(</w:t>
      </w:r>
      <w:r w:rsidR="00AF1ECE">
        <w:rPr>
          <w:b/>
          <w:sz w:val="24"/>
          <w:szCs w:val="24"/>
          <w:lang w:val="bg-BG"/>
        </w:rPr>
        <w:t>4</w:t>
      </w:r>
      <w:r w:rsidRPr="006E4954">
        <w:rPr>
          <w:b/>
          <w:sz w:val="24"/>
          <w:szCs w:val="24"/>
        </w:rPr>
        <w:t>)</w:t>
      </w:r>
      <w:r w:rsidRPr="006E4954">
        <w:rPr>
          <w:sz w:val="24"/>
          <w:szCs w:val="24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компетентен съд.</w:t>
      </w:r>
    </w:p>
    <w:p w:rsidR="006E4954" w:rsidRPr="006E4954" w:rsidRDefault="006E4954" w:rsidP="00AF1ECE">
      <w:pPr>
        <w:ind w:firstLine="708"/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t>(</w:t>
      </w:r>
      <w:r w:rsidR="00AF1ECE">
        <w:rPr>
          <w:b/>
          <w:sz w:val="24"/>
          <w:szCs w:val="24"/>
          <w:lang w:val="bg-BG"/>
        </w:rPr>
        <w:t>5</w:t>
      </w:r>
      <w:r w:rsidRPr="006E4954">
        <w:rPr>
          <w:b/>
          <w:sz w:val="24"/>
          <w:szCs w:val="24"/>
        </w:rPr>
        <w:t>)</w:t>
      </w:r>
      <w:r w:rsidRPr="006E4954">
        <w:rPr>
          <w:sz w:val="24"/>
          <w:szCs w:val="24"/>
        </w:rPr>
        <w:t xml:space="preserve"> ВЪЗЛОЖИТЕЛЯТ освобождава гаранцията, без да начислява лихви за времето, през което средствата по ал. </w:t>
      </w:r>
      <w:proofErr w:type="gramStart"/>
      <w:r w:rsidRPr="006E4954">
        <w:rPr>
          <w:sz w:val="24"/>
          <w:szCs w:val="24"/>
        </w:rPr>
        <w:t>1 са престояли в негова сметка законосъобразно.</w:t>
      </w:r>
      <w:proofErr w:type="gramEnd"/>
    </w:p>
    <w:p w:rsidR="006E4954" w:rsidRPr="006E4954" w:rsidRDefault="006E4954" w:rsidP="00AF1ECE">
      <w:pPr>
        <w:ind w:firstLine="708"/>
        <w:jc w:val="both"/>
        <w:rPr>
          <w:sz w:val="24"/>
          <w:szCs w:val="24"/>
        </w:rPr>
      </w:pPr>
      <w:r w:rsidRPr="006E4954">
        <w:rPr>
          <w:b/>
          <w:sz w:val="24"/>
          <w:szCs w:val="24"/>
        </w:rPr>
        <w:lastRenderedPageBreak/>
        <w:t>(</w:t>
      </w:r>
      <w:r w:rsidR="00AF1ECE">
        <w:rPr>
          <w:b/>
          <w:sz w:val="24"/>
          <w:szCs w:val="24"/>
          <w:lang w:val="bg-BG"/>
        </w:rPr>
        <w:t>6</w:t>
      </w:r>
      <w:r w:rsidRPr="006E4954">
        <w:rPr>
          <w:b/>
          <w:sz w:val="24"/>
          <w:szCs w:val="24"/>
        </w:rPr>
        <w:t xml:space="preserve">) </w:t>
      </w:r>
      <w:r w:rsidRPr="006E4954">
        <w:rPr>
          <w:sz w:val="24"/>
          <w:szCs w:val="24"/>
        </w:rPr>
        <w:t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за целия период на действие, са за сметка на ИЗПЪЛНИТЕЛЯ.</w:t>
      </w:r>
    </w:p>
    <w:p w:rsidR="00FD040B" w:rsidRDefault="00FD040B" w:rsidP="00FD040B">
      <w:pPr>
        <w:shd w:val="clear" w:color="auto" w:fill="FFFFFF"/>
        <w:spacing w:line="300" w:lineRule="exact"/>
        <w:ind w:firstLine="425"/>
        <w:rPr>
          <w:b/>
          <w:bCs/>
          <w:color w:val="000000"/>
          <w:sz w:val="24"/>
          <w:szCs w:val="24"/>
          <w:lang w:val="bg-BG"/>
        </w:rPr>
      </w:pPr>
    </w:p>
    <w:p w:rsidR="00FD040B" w:rsidRDefault="00FD040B" w:rsidP="00FD040B">
      <w:pPr>
        <w:shd w:val="clear" w:color="auto" w:fill="FFFFFF"/>
        <w:spacing w:line="300" w:lineRule="exact"/>
        <w:jc w:val="center"/>
        <w:rPr>
          <w:b/>
          <w:bCs/>
          <w:color w:val="000000"/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VІI. ГАРАНЦИОННИ УСЛОВИЯ</w:t>
      </w:r>
    </w:p>
    <w:p w:rsidR="0061090F" w:rsidRDefault="0061090F" w:rsidP="00FD040B">
      <w:pPr>
        <w:shd w:val="clear" w:color="auto" w:fill="FFFFFF"/>
        <w:tabs>
          <w:tab w:val="left" w:leader="dot" w:pos="7094"/>
        </w:tabs>
        <w:spacing w:line="300" w:lineRule="exact"/>
        <w:ind w:firstLine="425"/>
        <w:jc w:val="both"/>
        <w:rPr>
          <w:b/>
          <w:bCs/>
          <w:color w:val="000000"/>
          <w:sz w:val="24"/>
          <w:szCs w:val="24"/>
          <w:lang w:val="bg-BG"/>
        </w:rPr>
      </w:pPr>
    </w:p>
    <w:p w:rsidR="00FD040B" w:rsidRPr="00FD41AD" w:rsidRDefault="00FD040B" w:rsidP="00FD040B">
      <w:pPr>
        <w:shd w:val="clear" w:color="auto" w:fill="FFFFFF"/>
        <w:tabs>
          <w:tab w:val="left" w:leader="dot" w:pos="7094"/>
        </w:tabs>
        <w:spacing w:line="300" w:lineRule="exact"/>
        <w:ind w:firstLine="425"/>
        <w:jc w:val="both"/>
        <w:rPr>
          <w:color w:val="000000"/>
          <w:sz w:val="24"/>
          <w:szCs w:val="24"/>
          <w:lang w:val="bg-BG"/>
        </w:rPr>
      </w:pPr>
      <w:r w:rsidRPr="00FD41AD">
        <w:rPr>
          <w:b/>
          <w:bCs/>
          <w:color w:val="000000"/>
          <w:sz w:val="24"/>
          <w:szCs w:val="24"/>
          <w:lang w:val="bg-BG"/>
        </w:rPr>
        <w:t>Чл.1</w:t>
      </w:r>
      <w:r w:rsidR="00AF1ECE">
        <w:rPr>
          <w:b/>
          <w:bCs/>
          <w:color w:val="000000"/>
          <w:sz w:val="24"/>
          <w:szCs w:val="24"/>
          <w:lang w:val="bg-BG"/>
        </w:rPr>
        <w:t>3</w:t>
      </w:r>
      <w:r w:rsidRPr="00FD41AD">
        <w:rPr>
          <w:b/>
          <w:bCs/>
          <w:color w:val="000000"/>
          <w:sz w:val="24"/>
          <w:szCs w:val="24"/>
          <w:lang w:val="bg-BG"/>
        </w:rPr>
        <w:t>.</w:t>
      </w:r>
      <w:r w:rsidR="00AF1ECE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FD41AD">
        <w:rPr>
          <w:bCs/>
          <w:color w:val="000000"/>
          <w:sz w:val="24"/>
          <w:szCs w:val="24"/>
          <w:lang w:val="bg-BG"/>
        </w:rPr>
        <w:t>(1)</w:t>
      </w:r>
      <w:r w:rsidRPr="00FD41AD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FD41AD">
        <w:rPr>
          <w:bCs/>
          <w:color w:val="000000"/>
          <w:sz w:val="24"/>
          <w:szCs w:val="24"/>
          <w:lang w:val="bg-BG"/>
        </w:rPr>
        <w:t xml:space="preserve">Изпълнителят </w:t>
      </w:r>
      <w:r w:rsidRPr="00FD41AD">
        <w:rPr>
          <w:color w:val="000000"/>
          <w:sz w:val="24"/>
          <w:szCs w:val="24"/>
          <w:lang w:val="bg-BG"/>
        </w:rPr>
        <w:t>поема гаранция за срок от .............. (словом:..............) години за изпълнените строителн</w:t>
      </w:r>
      <w:r w:rsidR="00AF1ECE">
        <w:rPr>
          <w:color w:val="000000"/>
          <w:sz w:val="24"/>
          <w:szCs w:val="24"/>
          <w:lang w:val="bg-BG"/>
        </w:rPr>
        <w:t xml:space="preserve">о-ремонтни </w:t>
      </w:r>
      <w:r w:rsidRPr="00FD41AD">
        <w:rPr>
          <w:color w:val="000000"/>
          <w:sz w:val="24"/>
          <w:szCs w:val="24"/>
          <w:lang w:val="bg-BG"/>
        </w:rPr>
        <w:t xml:space="preserve">работи, </w:t>
      </w:r>
      <w:r w:rsidR="00AF1ECE">
        <w:rPr>
          <w:color w:val="000000"/>
          <w:sz w:val="24"/>
          <w:szCs w:val="24"/>
          <w:lang w:val="bg-BG"/>
        </w:rPr>
        <w:t xml:space="preserve">съгласно техническото му предложение. </w:t>
      </w:r>
      <w:r w:rsidRPr="00FD41AD">
        <w:rPr>
          <w:bCs/>
          <w:color w:val="000000"/>
          <w:sz w:val="24"/>
          <w:szCs w:val="24"/>
          <w:lang w:val="bg-BG"/>
        </w:rPr>
        <w:t xml:space="preserve">Изпълнителят </w:t>
      </w:r>
      <w:r w:rsidRPr="00FD41AD">
        <w:rPr>
          <w:color w:val="000000"/>
          <w:sz w:val="24"/>
          <w:szCs w:val="24"/>
          <w:lang w:val="bg-BG"/>
        </w:rPr>
        <w:t xml:space="preserve">се задължава да отстранява за своя сметка скритите недостатъци и появилите се впоследствие дефекти в поетия гаранционен срок. </w:t>
      </w:r>
    </w:p>
    <w:p w:rsidR="00FD040B" w:rsidRPr="00FD41AD" w:rsidRDefault="00FD040B" w:rsidP="00AF1ECE">
      <w:pPr>
        <w:shd w:val="clear" w:color="auto" w:fill="FFFFFF"/>
        <w:tabs>
          <w:tab w:val="left" w:leader="dot" w:pos="7094"/>
        </w:tabs>
        <w:spacing w:line="300" w:lineRule="exact"/>
        <w:ind w:firstLine="425"/>
        <w:jc w:val="both"/>
        <w:rPr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 xml:space="preserve">(2) За появилите се в гаранционния срок дефекти и недостатъци Възложителят уведомява писмено </w:t>
      </w:r>
      <w:r w:rsidRPr="00FD41AD">
        <w:rPr>
          <w:bCs/>
          <w:color w:val="000000"/>
          <w:sz w:val="24"/>
          <w:szCs w:val="24"/>
          <w:lang w:val="bg-BG"/>
        </w:rPr>
        <w:t>Изпълнителя</w:t>
      </w:r>
      <w:r w:rsidR="00AF1ECE">
        <w:rPr>
          <w:bCs/>
          <w:color w:val="000000"/>
          <w:sz w:val="24"/>
          <w:szCs w:val="24"/>
          <w:lang w:val="bg-BG"/>
        </w:rPr>
        <w:t>, като посочва срок за отстраняването им</w:t>
      </w:r>
      <w:r w:rsidRPr="00FD41AD">
        <w:rPr>
          <w:b/>
          <w:bCs/>
          <w:color w:val="000000"/>
          <w:sz w:val="24"/>
          <w:szCs w:val="24"/>
          <w:lang w:val="bg-BG"/>
        </w:rPr>
        <w:t>.</w:t>
      </w:r>
      <w:r w:rsidR="00AF1ECE">
        <w:rPr>
          <w:sz w:val="24"/>
          <w:szCs w:val="24"/>
          <w:lang w:val="bg-BG"/>
        </w:rPr>
        <w:t xml:space="preserve"> </w:t>
      </w:r>
      <w:r w:rsidRPr="00FD41AD">
        <w:rPr>
          <w:color w:val="000000"/>
          <w:sz w:val="24"/>
          <w:szCs w:val="24"/>
          <w:lang w:val="bg-BG"/>
        </w:rPr>
        <w:t xml:space="preserve">В случай, че </w:t>
      </w:r>
      <w:r w:rsidR="00AF1ECE">
        <w:rPr>
          <w:color w:val="000000"/>
          <w:sz w:val="24"/>
          <w:szCs w:val="24"/>
          <w:lang w:val="bg-BG"/>
        </w:rPr>
        <w:t xml:space="preserve">посоченият </w:t>
      </w:r>
      <w:r w:rsidRPr="00FD41AD">
        <w:rPr>
          <w:color w:val="000000"/>
          <w:sz w:val="24"/>
          <w:szCs w:val="24"/>
          <w:lang w:val="bg-BG"/>
        </w:rPr>
        <w:t>срок е кратък страните се договарят за удължен разумен срок.</w:t>
      </w:r>
    </w:p>
    <w:p w:rsidR="00AF1ECE" w:rsidRDefault="00FD040B" w:rsidP="00FD040B">
      <w:pPr>
        <w:shd w:val="clear" w:color="auto" w:fill="FFFFFF"/>
        <w:tabs>
          <w:tab w:val="left" w:pos="1464"/>
        </w:tabs>
        <w:spacing w:line="300" w:lineRule="exact"/>
        <w:ind w:firstLine="426"/>
        <w:jc w:val="both"/>
        <w:rPr>
          <w:color w:val="000000"/>
          <w:sz w:val="24"/>
          <w:szCs w:val="24"/>
          <w:lang w:val="bg-BG"/>
        </w:rPr>
      </w:pPr>
      <w:r w:rsidRPr="00FD41AD">
        <w:rPr>
          <w:color w:val="000000"/>
          <w:sz w:val="24"/>
          <w:szCs w:val="24"/>
          <w:lang w:val="bg-BG"/>
        </w:rPr>
        <w:t xml:space="preserve">(2) След изтичане на срока в ал.1, Възложителят може и сам да отстрани повредата, като Изпълнителят му възстановява направените разходи. </w:t>
      </w:r>
    </w:p>
    <w:p w:rsidR="00FD040B" w:rsidRPr="00FD41AD" w:rsidRDefault="00FD040B" w:rsidP="00FD040B">
      <w:pPr>
        <w:shd w:val="clear" w:color="auto" w:fill="FFFFFF"/>
        <w:tabs>
          <w:tab w:val="left" w:pos="1229"/>
        </w:tabs>
        <w:spacing w:line="300" w:lineRule="exact"/>
        <w:ind w:firstLine="425"/>
        <w:rPr>
          <w:b/>
          <w:bCs/>
          <w:color w:val="FF0000"/>
          <w:sz w:val="24"/>
          <w:szCs w:val="24"/>
          <w:lang w:val="bg-BG"/>
        </w:rPr>
      </w:pPr>
    </w:p>
    <w:p w:rsidR="00FD040B" w:rsidRDefault="00FD040B" w:rsidP="00FD040B">
      <w:pPr>
        <w:shd w:val="clear" w:color="auto" w:fill="FFFFFF"/>
        <w:tabs>
          <w:tab w:val="left" w:pos="1229"/>
        </w:tabs>
        <w:spacing w:line="300" w:lineRule="exact"/>
        <w:jc w:val="center"/>
        <w:rPr>
          <w:b/>
          <w:bCs/>
          <w:color w:val="000000"/>
          <w:sz w:val="24"/>
          <w:szCs w:val="24"/>
          <w:lang w:val="bg-BG"/>
        </w:rPr>
      </w:pPr>
      <w:r w:rsidRPr="00556E92">
        <w:rPr>
          <w:b/>
          <w:bCs/>
          <w:color w:val="000000"/>
          <w:sz w:val="24"/>
          <w:szCs w:val="24"/>
          <w:lang w:val="bg-BG"/>
        </w:rPr>
        <w:t>VІІІ. НЕИЗПЪЛНЕНИЕ. ОТГОВОРНОСТ.</w:t>
      </w:r>
    </w:p>
    <w:p w:rsidR="00556E92" w:rsidRPr="00556E92" w:rsidRDefault="00556E92" w:rsidP="00FD040B">
      <w:pPr>
        <w:shd w:val="clear" w:color="auto" w:fill="FFFFFF"/>
        <w:tabs>
          <w:tab w:val="left" w:pos="1229"/>
        </w:tabs>
        <w:spacing w:line="300" w:lineRule="exact"/>
        <w:jc w:val="center"/>
        <w:rPr>
          <w:b/>
          <w:bCs/>
          <w:sz w:val="24"/>
          <w:szCs w:val="24"/>
          <w:lang w:val="bg-BG"/>
        </w:rPr>
      </w:pPr>
    </w:p>
    <w:p w:rsidR="00556E92" w:rsidRPr="00556E92" w:rsidRDefault="00354964" w:rsidP="00556E92">
      <w:pPr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val="bg-BG"/>
        </w:rPr>
      </w:pPr>
      <w:r w:rsidRPr="00556E92">
        <w:rPr>
          <w:b/>
          <w:bCs/>
          <w:color w:val="000000"/>
          <w:sz w:val="24"/>
          <w:szCs w:val="24"/>
          <w:lang w:val="bg-BG"/>
        </w:rPr>
        <w:t>Чл.</w:t>
      </w:r>
      <w:r w:rsidR="00FD040B" w:rsidRPr="00556E92">
        <w:rPr>
          <w:b/>
          <w:bCs/>
          <w:color w:val="000000"/>
          <w:sz w:val="24"/>
          <w:szCs w:val="24"/>
          <w:lang w:val="bg-BG"/>
        </w:rPr>
        <w:t>1</w:t>
      </w:r>
      <w:r w:rsidRPr="00556E92">
        <w:rPr>
          <w:b/>
          <w:bCs/>
          <w:color w:val="000000"/>
          <w:sz w:val="24"/>
          <w:szCs w:val="24"/>
          <w:lang w:val="bg-BG"/>
        </w:rPr>
        <w:t>4</w:t>
      </w:r>
      <w:r w:rsidR="00FD040B" w:rsidRPr="00556E92">
        <w:rPr>
          <w:b/>
          <w:bCs/>
          <w:color w:val="000000"/>
          <w:sz w:val="24"/>
          <w:szCs w:val="24"/>
          <w:lang w:val="bg-BG"/>
        </w:rPr>
        <w:t>.</w:t>
      </w:r>
      <w:r w:rsidR="00FD040B" w:rsidRPr="00556E92">
        <w:rPr>
          <w:color w:val="000000"/>
          <w:sz w:val="24"/>
          <w:szCs w:val="24"/>
          <w:lang w:val="bg-BG"/>
        </w:rPr>
        <w:t xml:space="preserve"> </w:t>
      </w:r>
      <w:r w:rsidR="00A314CF" w:rsidRPr="00556E92">
        <w:rPr>
          <w:color w:val="000000"/>
          <w:sz w:val="24"/>
          <w:szCs w:val="24"/>
          <w:lang w:val="bg-BG"/>
        </w:rPr>
        <w:t xml:space="preserve">(1) </w:t>
      </w:r>
      <w:r w:rsidR="00260229" w:rsidRPr="00556E92">
        <w:rPr>
          <w:color w:val="000000"/>
          <w:sz w:val="24"/>
          <w:szCs w:val="24"/>
        </w:rPr>
        <w:t>Ако ИЗПЪЛНИТЕЛЯТ не изпълни възложен</w:t>
      </w:r>
      <w:r w:rsidR="00260229" w:rsidRPr="00556E92">
        <w:rPr>
          <w:color w:val="000000"/>
          <w:sz w:val="24"/>
          <w:szCs w:val="24"/>
          <w:lang w:val="bg-BG"/>
        </w:rPr>
        <w:t xml:space="preserve">ите работи </w:t>
      </w:r>
      <w:r w:rsidR="00260229" w:rsidRPr="00556E92">
        <w:rPr>
          <w:color w:val="000000"/>
          <w:sz w:val="24"/>
          <w:szCs w:val="24"/>
        </w:rPr>
        <w:t>в установения по договора срок,</w:t>
      </w:r>
      <w:r w:rsidR="00260229" w:rsidRPr="00556E92">
        <w:rPr>
          <w:color w:val="000000"/>
          <w:sz w:val="24"/>
          <w:szCs w:val="24"/>
          <w:lang w:val="bg-BG"/>
        </w:rPr>
        <w:t xml:space="preserve"> същият дължи неустойка в размер на 0,5% (нула цяло и пет на сто) от </w:t>
      </w:r>
      <w:r w:rsidR="00A314CF" w:rsidRPr="00556E92">
        <w:rPr>
          <w:color w:val="000000"/>
          <w:sz w:val="24"/>
          <w:szCs w:val="24"/>
          <w:lang w:val="bg-BG"/>
        </w:rPr>
        <w:t xml:space="preserve">цената на неизпълнените работи </w:t>
      </w:r>
      <w:r w:rsidR="00260229" w:rsidRPr="00556E92">
        <w:rPr>
          <w:color w:val="000000"/>
          <w:sz w:val="24"/>
          <w:szCs w:val="24"/>
          <w:lang w:val="bg-BG"/>
        </w:rPr>
        <w:t xml:space="preserve">за всеки просрочен ден, но не повече от 5 % (пет на сто) от общата стойност на уговореното </w:t>
      </w:r>
      <w:r w:rsidR="00A314CF" w:rsidRPr="00556E92">
        <w:rPr>
          <w:color w:val="000000"/>
          <w:sz w:val="24"/>
          <w:szCs w:val="24"/>
          <w:lang w:val="bg-BG"/>
        </w:rPr>
        <w:t>по чл.3, ал.1 от</w:t>
      </w:r>
      <w:r w:rsidR="00260229" w:rsidRPr="00556E92">
        <w:rPr>
          <w:color w:val="000000"/>
          <w:sz w:val="24"/>
          <w:szCs w:val="24"/>
          <w:lang w:val="bg-BG"/>
        </w:rPr>
        <w:t xml:space="preserve"> настоящия договор възнаграждение.</w:t>
      </w:r>
    </w:p>
    <w:p w:rsidR="00A314CF" w:rsidRPr="00556E92" w:rsidRDefault="00A314CF" w:rsidP="00556E92">
      <w:pPr>
        <w:pStyle w:val="ListParagraph"/>
        <w:numPr>
          <w:ilvl w:val="2"/>
          <w:numId w:val="1"/>
        </w:numPr>
        <w:shd w:val="clear" w:color="auto" w:fill="FFFFFF"/>
        <w:spacing w:line="300" w:lineRule="exact"/>
        <w:ind w:left="0" w:firstLine="426"/>
        <w:jc w:val="both"/>
        <w:rPr>
          <w:sz w:val="24"/>
          <w:szCs w:val="24"/>
          <w:lang w:val="bg-BG"/>
        </w:rPr>
      </w:pPr>
      <w:r w:rsidRPr="00556E92">
        <w:rPr>
          <w:sz w:val="24"/>
          <w:szCs w:val="24"/>
        </w:rPr>
        <w:t>Когато правото за налагане на санкции по този раздел е възникнало, ВЪЗЛОЖИТЕЛЯТ има право да предприеме действия за усвояване на гаранцията за изпълнение на договора</w:t>
      </w:r>
      <w:r w:rsidRPr="00556E92">
        <w:rPr>
          <w:sz w:val="24"/>
          <w:szCs w:val="24"/>
          <w:lang w:val="bg-BG"/>
        </w:rPr>
        <w:t>.</w:t>
      </w:r>
    </w:p>
    <w:p w:rsidR="00260229" w:rsidRPr="00556E92" w:rsidRDefault="00260229" w:rsidP="00A314CF">
      <w:pPr>
        <w:pStyle w:val="ListParagraph"/>
        <w:shd w:val="clear" w:color="auto" w:fill="FFFFFF"/>
        <w:spacing w:line="300" w:lineRule="exact"/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556E92">
        <w:rPr>
          <w:b/>
          <w:sz w:val="24"/>
          <w:szCs w:val="24"/>
        </w:rPr>
        <w:t xml:space="preserve">Чл. </w:t>
      </w:r>
      <w:r w:rsidR="00A314CF" w:rsidRPr="00556E92">
        <w:rPr>
          <w:b/>
          <w:sz w:val="24"/>
          <w:szCs w:val="24"/>
          <w:lang w:val="bg-BG"/>
        </w:rPr>
        <w:t>15.</w:t>
      </w:r>
      <w:proofErr w:type="gramEnd"/>
      <w:r w:rsidR="00A314CF" w:rsidRPr="00556E92">
        <w:rPr>
          <w:b/>
          <w:sz w:val="24"/>
          <w:szCs w:val="24"/>
          <w:lang w:val="bg-BG"/>
        </w:rPr>
        <w:t xml:space="preserve"> </w:t>
      </w:r>
      <w:r w:rsidRPr="00556E92">
        <w:rPr>
          <w:color w:val="000000"/>
          <w:sz w:val="24"/>
          <w:szCs w:val="24"/>
        </w:rPr>
        <w:t>При забава в плащането ВЪЗЛОЖИТЕЛЯТ дължи неустойка в размер на 0</w:t>
      </w:r>
      <w:proofErr w:type="gramStart"/>
      <w:r w:rsidRPr="00556E92">
        <w:rPr>
          <w:color w:val="000000"/>
          <w:sz w:val="24"/>
          <w:szCs w:val="24"/>
        </w:rPr>
        <w:t>,1</w:t>
      </w:r>
      <w:proofErr w:type="gramEnd"/>
      <w:r w:rsidRPr="00556E92">
        <w:rPr>
          <w:color w:val="000000"/>
          <w:sz w:val="24"/>
          <w:szCs w:val="24"/>
        </w:rPr>
        <w:t xml:space="preserve"> % от дължимата сума за всеки ден закъснение, но не повече от </w:t>
      </w:r>
      <w:r w:rsidR="00A314CF" w:rsidRPr="00556E92">
        <w:rPr>
          <w:color w:val="000000"/>
          <w:sz w:val="24"/>
          <w:szCs w:val="24"/>
          <w:lang w:val="bg-BG"/>
        </w:rPr>
        <w:t>5</w:t>
      </w:r>
      <w:r w:rsidRPr="00556E92">
        <w:rPr>
          <w:color w:val="000000"/>
          <w:sz w:val="24"/>
          <w:szCs w:val="24"/>
        </w:rPr>
        <w:t xml:space="preserve"> % от цената на договора.</w:t>
      </w:r>
    </w:p>
    <w:p w:rsidR="00260229" w:rsidRPr="00556E92" w:rsidRDefault="00556E92" w:rsidP="00556E92">
      <w:pPr>
        <w:adjustRightInd w:val="0"/>
        <w:ind w:firstLine="426"/>
        <w:jc w:val="both"/>
        <w:rPr>
          <w:b/>
          <w:sz w:val="24"/>
          <w:szCs w:val="24"/>
        </w:rPr>
      </w:pPr>
      <w:r w:rsidRPr="00556E92">
        <w:rPr>
          <w:b/>
          <w:sz w:val="24"/>
          <w:szCs w:val="24"/>
          <w:lang w:val="bg-BG"/>
        </w:rPr>
        <w:t>Чл. 16.</w:t>
      </w:r>
      <w:r w:rsidRPr="00556E92">
        <w:rPr>
          <w:sz w:val="24"/>
          <w:szCs w:val="24"/>
          <w:lang w:val="bg-BG"/>
        </w:rPr>
        <w:t xml:space="preserve"> </w:t>
      </w:r>
      <w:proofErr w:type="gramStart"/>
      <w:r w:rsidR="00260229" w:rsidRPr="00556E92">
        <w:rPr>
          <w:sz w:val="24"/>
          <w:szCs w:val="24"/>
        </w:rPr>
        <w:t>Независимо от уговорените неустойки, изправната страна има право на обезщетение в пълен размер за претърпените вреди и пропуснатите ползи, следствие виновното неизпълнение на задълженията на другата страна по договора.</w:t>
      </w:r>
      <w:proofErr w:type="gramEnd"/>
    </w:p>
    <w:p w:rsidR="00260229" w:rsidRPr="00FD41AD" w:rsidRDefault="00260229" w:rsidP="00FD040B">
      <w:pPr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val="bg-BG"/>
        </w:rPr>
      </w:pPr>
    </w:p>
    <w:p w:rsidR="00556E92" w:rsidRPr="00556E92" w:rsidRDefault="00556E92" w:rsidP="00556E92">
      <w:pPr>
        <w:jc w:val="center"/>
        <w:rPr>
          <w:b/>
          <w:sz w:val="24"/>
          <w:szCs w:val="24"/>
        </w:rPr>
      </w:pPr>
      <w:r w:rsidRPr="00556E92">
        <w:rPr>
          <w:b/>
          <w:color w:val="000000"/>
          <w:sz w:val="24"/>
          <w:szCs w:val="24"/>
          <w:lang w:val="bg-BG"/>
        </w:rPr>
        <w:t>ІХ</w:t>
      </w:r>
      <w:r w:rsidRPr="00556E92">
        <w:rPr>
          <w:b/>
          <w:color w:val="000000"/>
          <w:sz w:val="24"/>
          <w:szCs w:val="24"/>
        </w:rPr>
        <w:t xml:space="preserve">. </w:t>
      </w:r>
      <w:r w:rsidRPr="00556E92">
        <w:rPr>
          <w:b/>
          <w:sz w:val="24"/>
          <w:szCs w:val="24"/>
        </w:rPr>
        <w:t>НЕПРЕОДОЛИМА СИЛА</w:t>
      </w:r>
    </w:p>
    <w:p w:rsidR="0061090F" w:rsidRDefault="0061090F" w:rsidP="00556E92">
      <w:pPr>
        <w:ind w:firstLine="708"/>
        <w:jc w:val="both"/>
        <w:rPr>
          <w:b/>
          <w:sz w:val="24"/>
          <w:szCs w:val="24"/>
          <w:lang w:val="bg-BG"/>
        </w:rPr>
      </w:pPr>
    </w:p>
    <w:p w:rsidR="00556E92" w:rsidRPr="00556E92" w:rsidRDefault="00556E92" w:rsidP="00556E92">
      <w:pPr>
        <w:ind w:firstLine="708"/>
        <w:jc w:val="both"/>
        <w:rPr>
          <w:sz w:val="24"/>
          <w:szCs w:val="24"/>
        </w:rPr>
      </w:pPr>
      <w:proofErr w:type="gramStart"/>
      <w:r w:rsidRPr="00556E92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  <w:lang w:val="bg-BG"/>
        </w:rPr>
        <w:t>17</w:t>
      </w:r>
      <w:r w:rsidRPr="00556E92">
        <w:rPr>
          <w:b/>
          <w:sz w:val="24"/>
          <w:szCs w:val="24"/>
        </w:rPr>
        <w:t xml:space="preserve"> (1) </w:t>
      </w:r>
      <w:r w:rsidRPr="00556E92">
        <w:rPr>
          <w:spacing w:val="-4"/>
          <w:sz w:val="24"/>
          <w:szCs w:val="24"/>
        </w:rPr>
        <w:t>Страните се освобождават от отговорност за неизпълнение на задълженията</w:t>
      </w:r>
      <w:r w:rsidRPr="00556E92">
        <w:rPr>
          <w:sz w:val="24"/>
          <w:szCs w:val="24"/>
        </w:rPr>
        <w:t xml:space="preserve"> си, когато невъзможността за изпълнение на договора се дължи на непреодолима сила.</w:t>
      </w:r>
      <w:proofErr w:type="gramEnd"/>
      <w:r w:rsidRPr="00556E92">
        <w:rPr>
          <w:sz w:val="24"/>
          <w:szCs w:val="24"/>
        </w:rPr>
        <w:t xml:space="preserve"> </w:t>
      </w:r>
      <w:proofErr w:type="gramStart"/>
      <w:r w:rsidRPr="00556E92">
        <w:rPr>
          <w:sz w:val="24"/>
          <w:szCs w:val="24"/>
        </w:rPr>
        <w:t>Никоя от страните не може да се позовава на непреодолима сила, ако е била в забава и не е информирала другата страна за възникването й.</w:t>
      </w:r>
      <w:proofErr w:type="gramEnd"/>
      <w:r w:rsidRPr="00556E92">
        <w:rPr>
          <w:sz w:val="24"/>
          <w:szCs w:val="24"/>
        </w:rPr>
        <w:t xml:space="preserve"> </w:t>
      </w:r>
    </w:p>
    <w:p w:rsidR="00556E92" w:rsidRPr="00556E92" w:rsidRDefault="00556E92" w:rsidP="00556E92">
      <w:pPr>
        <w:ind w:firstLine="708"/>
        <w:jc w:val="both"/>
        <w:rPr>
          <w:b/>
          <w:sz w:val="24"/>
          <w:szCs w:val="24"/>
        </w:rPr>
      </w:pPr>
      <w:r w:rsidRPr="00556E92">
        <w:rPr>
          <w:b/>
          <w:sz w:val="24"/>
          <w:szCs w:val="24"/>
        </w:rPr>
        <w:t xml:space="preserve">(2) </w:t>
      </w:r>
      <w:r w:rsidRPr="00556E92">
        <w:rPr>
          <w:sz w:val="24"/>
          <w:szCs w:val="24"/>
        </w:rPr>
        <w:t>Докато трае непреодолимата сила, изпълнението на задължението се спира.</w:t>
      </w:r>
    </w:p>
    <w:p w:rsidR="00556E92" w:rsidRPr="00556E92" w:rsidRDefault="00556E92" w:rsidP="00556E92">
      <w:pPr>
        <w:ind w:firstLine="708"/>
        <w:jc w:val="both"/>
        <w:rPr>
          <w:b/>
          <w:sz w:val="24"/>
          <w:szCs w:val="24"/>
        </w:rPr>
      </w:pPr>
      <w:r w:rsidRPr="00556E92">
        <w:rPr>
          <w:b/>
          <w:sz w:val="24"/>
          <w:szCs w:val="24"/>
        </w:rPr>
        <w:t xml:space="preserve">(3) </w:t>
      </w:r>
      <w:r w:rsidRPr="00556E92">
        <w:rPr>
          <w:sz w:val="24"/>
          <w:szCs w:val="24"/>
        </w:rPr>
        <w:t>Липсата на парични средства не представлява непреодолима сила.</w:t>
      </w:r>
    </w:p>
    <w:p w:rsidR="00556E92" w:rsidRPr="00556E92" w:rsidRDefault="00556E92" w:rsidP="00556E92">
      <w:pPr>
        <w:autoSpaceDE w:val="0"/>
        <w:ind w:firstLine="708"/>
        <w:jc w:val="both"/>
        <w:rPr>
          <w:sz w:val="24"/>
          <w:szCs w:val="24"/>
        </w:rPr>
      </w:pPr>
      <w:r w:rsidRPr="00556E92">
        <w:rPr>
          <w:b/>
          <w:sz w:val="24"/>
          <w:szCs w:val="24"/>
        </w:rPr>
        <w:t xml:space="preserve">(4) </w:t>
      </w:r>
      <w:r w:rsidRPr="00556E92">
        <w:rPr>
          <w:sz w:val="24"/>
          <w:szCs w:val="24"/>
        </w:rPr>
        <w:t xml:space="preserve">В случай на непреодолима сила, ВЪЗЛОЖИТЕЛЯТ ще заплати на ИЗПЪЛНИТЕЛЯ само стойността на извършените и приети към момента на установяване на непреодолимата сила </w:t>
      </w:r>
      <w:r>
        <w:rPr>
          <w:sz w:val="24"/>
          <w:szCs w:val="24"/>
          <w:lang w:val="bg-BG"/>
        </w:rPr>
        <w:t xml:space="preserve">работи. </w:t>
      </w:r>
    </w:p>
    <w:p w:rsidR="00B86A33" w:rsidRDefault="00B86A33" w:rsidP="00B86A33">
      <w:pPr>
        <w:jc w:val="both"/>
        <w:rPr>
          <w:b/>
          <w:color w:val="000000"/>
          <w:lang w:val="bg-BG"/>
        </w:rPr>
      </w:pPr>
    </w:p>
    <w:p w:rsidR="00556E92" w:rsidRPr="00B86A33" w:rsidRDefault="00556E92" w:rsidP="00B86A33">
      <w:pPr>
        <w:jc w:val="center"/>
        <w:rPr>
          <w:b/>
          <w:color w:val="000000"/>
          <w:sz w:val="24"/>
          <w:szCs w:val="24"/>
        </w:rPr>
      </w:pPr>
      <w:r w:rsidRPr="00B86A33">
        <w:rPr>
          <w:b/>
          <w:color w:val="000000"/>
          <w:sz w:val="24"/>
          <w:szCs w:val="24"/>
        </w:rPr>
        <w:t>Х. ПРЕКРАТЯВАНЕ НА ДОГОВОРА</w:t>
      </w:r>
    </w:p>
    <w:p w:rsidR="0061090F" w:rsidRDefault="0061090F" w:rsidP="00B86A33">
      <w:pPr>
        <w:ind w:firstLine="708"/>
        <w:jc w:val="both"/>
        <w:rPr>
          <w:b/>
          <w:sz w:val="24"/>
          <w:szCs w:val="24"/>
          <w:lang w:val="bg-BG"/>
        </w:rPr>
      </w:pPr>
    </w:p>
    <w:p w:rsidR="00556E92" w:rsidRPr="00B86A33" w:rsidRDefault="00556E92" w:rsidP="00B86A33">
      <w:pPr>
        <w:ind w:firstLine="708"/>
        <w:jc w:val="both"/>
        <w:rPr>
          <w:sz w:val="24"/>
          <w:szCs w:val="24"/>
        </w:rPr>
      </w:pPr>
      <w:proofErr w:type="gramStart"/>
      <w:r w:rsidRPr="00B86A33">
        <w:rPr>
          <w:b/>
          <w:sz w:val="24"/>
          <w:szCs w:val="24"/>
        </w:rPr>
        <w:t>Чл. 1</w:t>
      </w:r>
      <w:r w:rsidR="00B86A33">
        <w:rPr>
          <w:b/>
          <w:sz w:val="24"/>
          <w:szCs w:val="24"/>
          <w:lang w:val="bg-BG"/>
        </w:rPr>
        <w:t>8.</w:t>
      </w:r>
      <w:proofErr w:type="gramEnd"/>
      <w:r w:rsidRPr="00B86A33">
        <w:rPr>
          <w:b/>
          <w:sz w:val="24"/>
          <w:szCs w:val="24"/>
        </w:rPr>
        <w:t xml:space="preserve"> </w:t>
      </w:r>
      <w:r w:rsidRPr="00B86A33">
        <w:rPr>
          <w:sz w:val="24"/>
          <w:szCs w:val="24"/>
        </w:rPr>
        <w:t xml:space="preserve"> </w:t>
      </w:r>
      <w:proofErr w:type="gramStart"/>
      <w:r w:rsidRPr="00B86A33">
        <w:rPr>
          <w:sz w:val="24"/>
          <w:szCs w:val="24"/>
        </w:rPr>
        <w:t>Договорът се прекратява с изтичането на неговия срок и изпълнението на всички задължения на страните по него.</w:t>
      </w:r>
      <w:proofErr w:type="gramEnd"/>
    </w:p>
    <w:p w:rsidR="00556E92" w:rsidRPr="00B86A33" w:rsidRDefault="00556E92" w:rsidP="00B86A33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B86A33">
        <w:rPr>
          <w:b/>
          <w:bCs/>
          <w:sz w:val="24"/>
          <w:szCs w:val="24"/>
        </w:rPr>
        <w:t>Чл. 1</w:t>
      </w:r>
      <w:r w:rsidR="00B86A33">
        <w:rPr>
          <w:b/>
          <w:bCs/>
          <w:sz w:val="24"/>
          <w:szCs w:val="24"/>
          <w:lang w:val="bg-BG"/>
        </w:rPr>
        <w:t>9.</w:t>
      </w:r>
      <w:proofErr w:type="gramEnd"/>
      <w:r w:rsidRPr="00B86A33">
        <w:rPr>
          <w:b/>
          <w:bCs/>
          <w:sz w:val="24"/>
          <w:szCs w:val="24"/>
        </w:rPr>
        <w:t xml:space="preserve"> </w:t>
      </w:r>
      <w:r w:rsidRPr="00B86A33">
        <w:rPr>
          <w:sz w:val="24"/>
          <w:szCs w:val="24"/>
        </w:rPr>
        <w:t>Преди изтичането на срока, договорът може да бъде прекратен:</w:t>
      </w:r>
    </w:p>
    <w:p w:rsidR="00556E92" w:rsidRPr="00B86A33" w:rsidRDefault="00556E92" w:rsidP="00556E92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>1</w:t>
      </w:r>
      <w:r w:rsidRPr="00B86A33">
        <w:rPr>
          <w:sz w:val="24"/>
          <w:szCs w:val="24"/>
        </w:rPr>
        <w:t xml:space="preserve">. </w:t>
      </w:r>
      <w:proofErr w:type="gramStart"/>
      <w:r w:rsidRPr="00B86A33">
        <w:rPr>
          <w:sz w:val="24"/>
          <w:szCs w:val="24"/>
        </w:rPr>
        <w:t>по</w:t>
      </w:r>
      <w:proofErr w:type="gramEnd"/>
      <w:r w:rsidRPr="00B86A33">
        <w:rPr>
          <w:sz w:val="24"/>
          <w:szCs w:val="24"/>
        </w:rPr>
        <w:t xml:space="preserve"> взаимно съгласие между страните, изразено в писмена форма;</w:t>
      </w:r>
    </w:p>
    <w:p w:rsidR="00556E92" w:rsidRPr="00B86A33" w:rsidRDefault="00556E92" w:rsidP="00556E92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lastRenderedPageBreak/>
        <w:t>2</w:t>
      </w:r>
      <w:r w:rsidR="00B86A33">
        <w:rPr>
          <w:sz w:val="24"/>
          <w:szCs w:val="24"/>
        </w:rPr>
        <w:t xml:space="preserve">. </w:t>
      </w:r>
      <w:proofErr w:type="gramStart"/>
      <w:r w:rsidRPr="00B86A33">
        <w:rPr>
          <w:sz w:val="24"/>
          <w:szCs w:val="24"/>
        </w:rPr>
        <w:t>с</w:t>
      </w:r>
      <w:proofErr w:type="gramEnd"/>
      <w:r w:rsidRPr="00B86A33">
        <w:rPr>
          <w:sz w:val="24"/>
          <w:szCs w:val="24"/>
        </w:rPr>
        <w:t xml:space="preserve"> 30-дневно писмено предизвестие на ВЪЗЛОЖИТЕЛЯ, в случая по чл. </w:t>
      </w:r>
      <w:proofErr w:type="gramStart"/>
      <w:r w:rsidRPr="00B86A33">
        <w:rPr>
          <w:sz w:val="24"/>
          <w:szCs w:val="24"/>
        </w:rPr>
        <w:t>43, ал.</w:t>
      </w:r>
      <w:proofErr w:type="gramEnd"/>
      <w:r w:rsidRPr="00B86A33">
        <w:rPr>
          <w:sz w:val="24"/>
          <w:szCs w:val="24"/>
        </w:rPr>
        <w:t xml:space="preserve"> 4 от ЗОП;</w:t>
      </w:r>
    </w:p>
    <w:p w:rsidR="00556E92" w:rsidRPr="00B86A33" w:rsidRDefault="00556E92" w:rsidP="00556E92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>3</w:t>
      </w:r>
      <w:r w:rsidRPr="00B86A33">
        <w:rPr>
          <w:sz w:val="24"/>
          <w:szCs w:val="24"/>
        </w:rPr>
        <w:t xml:space="preserve">. </w:t>
      </w:r>
      <w:proofErr w:type="gramStart"/>
      <w:r w:rsidRPr="00B86A33">
        <w:rPr>
          <w:sz w:val="24"/>
          <w:szCs w:val="24"/>
        </w:rPr>
        <w:t>от</w:t>
      </w:r>
      <w:proofErr w:type="gramEnd"/>
      <w:r w:rsidRPr="00B86A33">
        <w:rPr>
          <w:sz w:val="24"/>
          <w:szCs w:val="24"/>
        </w:rPr>
        <w:t xml:space="preserve"> ВЪЗЛОЖИТЕЛЯ, без предизвестие, при съществено неизпълнение от страна на ИЗПЪЛНИТЕЛЯ;</w:t>
      </w:r>
    </w:p>
    <w:p w:rsidR="00556E92" w:rsidRPr="00B86A33" w:rsidRDefault="00556E92" w:rsidP="00556E92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>4</w:t>
      </w:r>
      <w:r w:rsidRPr="00B86A33">
        <w:rPr>
          <w:sz w:val="24"/>
          <w:szCs w:val="24"/>
        </w:rPr>
        <w:t xml:space="preserve">. </w:t>
      </w:r>
      <w:proofErr w:type="gramStart"/>
      <w:r w:rsidRPr="00B86A33">
        <w:rPr>
          <w:sz w:val="24"/>
          <w:szCs w:val="24"/>
        </w:rPr>
        <w:t>от</w:t>
      </w:r>
      <w:proofErr w:type="gramEnd"/>
      <w:r w:rsidRPr="00B86A33">
        <w:rPr>
          <w:sz w:val="24"/>
          <w:szCs w:val="24"/>
        </w:rPr>
        <w:t xml:space="preserve"> ВЪЗЛОЖИТЕЛЯ, без предизвестие, в случай, че ИЗПЪЛНИТЕЛЯТ бъде лишен от правото да упражнява дейността си;</w:t>
      </w:r>
    </w:p>
    <w:p w:rsidR="00556E92" w:rsidRPr="00B86A33" w:rsidRDefault="00556E92" w:rsidP="00556E92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>5</w:t>
      </w:r>
      <w:r w:rsidRPr="00B86A33">
        <w:rPr>
          <w:sz w:val="24"/>
          <w:szCs w:val="24"/>
        </w:rPr>
        <w:t xml:space="preserve">. </w:t>
      </w:r>
      <w:proofErr w:type="gramStart"/>
      <w:r w:rsidRPr="00B86A33">
        <w:rPr>
          <w:sz w:val="24"/>
          <w:szCs w:val="24"/>
        </w:rPr>
        <w:t>от</w:t>
      </w:r>
      <w:proofErr w:type="gramEnd"/>
      <w:r w:rsidRPr="00B86A33">
        <w:rPr>
          <w:sz w:val="24"/>
          <w:szCs w:val="24"/>
        </w:rPr>
        <w:t xml:space="preserve"> ИЗПЪЛНИТЕЛЯ, с 30-дневно писмено предизвестие, при съществено неизпълнение от страна на ВЪЗЛОЖИТЕЛЯ;</w:t>
      </w:r>
    </w:p>
    <w:p w:rsidR="00B86A33" w:rsidRDefault="00B86A33" w:rsidP="00556E92">
      <w:pPr>
        <w:ind w:firstLine="708"/>
        <w:jc w:val="both"/>
        <w:rPr>
          <w:b/>
          <w:sz w:val="24"/>
          <w:szCs w:val="24"/>
          <w:lang w:val="bg-BG"/>
        </w:rPr>
      </w:pPr>
    </w:p>
    <w:p w:rsidR="00556E92" w:rsidRPr="00B86A33" w:rsidRDefault="00556E92" w:rsidP="00B86A33">
      <w:pPr>
        <w:ind w:firstLine="708"/>
        <w:jc w:val="center"/>
        <w:rPr>
          <w:b/>
          <w:sz w:val="24"/>
          <w:szCs w:val="24"/>
        </w:rPr>
      </w:pPr>
      <w:proofErr w:type="gramStart"/>
      <w:r w:rsidRPr="00B86A33">
        <w:rPr>
          <w:b/>
          <w:sz w:val="24"/>
          <w:szCs w:val="24"/>
        </w:rPr>
        <w:t>ХІ.</w:t>
      </w:r>
      <w:proofErr w:type="gramEnd"/>
      <w:r w:rsidRPr="00B86A33">
        <w:rPr>
          <w:b/>
          <w:sz w:val="24"/>
          <w:szCs w:val="24"/>
        </w:rPr>
        <w:t xml:space="preserve"> СЪОБЩЕНИЯ</w:t>
      </w:r>
    </w:p>
    <w:p w:rsidR="0061090F" w:rsidRDefault="0061090F" w:rsidP="00B86A33">
      <w:pPr>
        <w:pStyle w:val="BodyTextIndent"/>
        <w:spacing w:after="0"/>
        <w:ind w:left="0" w:firstLine="708"/>
        <w:jc w:val="both"/>
        <w:rPr>
          <w:b/>
          <w:sz w:val="24"/>
          <w:szCs w:val="24"/>
          <w:lang w:val="bg-BG"/>
        </w:rPr>
      </w:pPr>
    </w:p>
    <w:p w:rsidR="00556E92" w:rsidRPr="00B86A33" w:rsidRDefault="00556E92" w:rsidP="00B86A33">
      <w:pPr>
        <w:pStyle w:val="BodyTextIndent"/>
        <w:spacing w:after="0"/>
        <w:ind w:left="0"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  <w:lang w:val="bg-BG"/>
        </w:rPr>
        <w:t>Чл. 2</w:t>
      </w:r>
      <w:r w:rsidR="00B86A33">
        <w:rPr>
          <w:b/>
          <w:sz w:val="24"/>
          <w:szCs w:val="24"/>
          <w:lang w:val="bg-BG"/>
        </w:rPr>
        <w:t>0.</w:t>
      </w:r>
      <w:r w:rsidRPr="00B86A33">
        <w:rPr>
          <w:sz w:val="24"/>
          <w:szCs w:val="24"/>
        </w:rPr>
        <w:t xml:space="preserve">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ИЗПЪЛНИТЕЛЯ или ВЪЗЛОЖИТЕЛЯ.</w:t>
      </w:r>
    </w:p>
    <w:p w:rsidR="00556E92" w:rsidRPr="00B86A33" w:rsidRDefault="00B86A33" w:rsidP="00B86A3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  <w:lang w:val="bg-BG"/>
        </w:rPr>
        <w:t>21</w:t>
      </w:r>
      <w:r w:rsidR="00556E92" w:rsidRPr="00B86A33">
        <w:rPr>
          <w:b/>
          <w:sz w:val="24"/>
          <w:szCs w:val="24"/>
        </w:rPr>
        <w:t xml:space="preserve"> </w:t>
      </w:r>
      <w:r w:rsidR="00556E92" w:rsidRPr="00B86A33">
        <w:rPr>
          <w:sz w:val="24"/>
          <w:szCs w:val="24"/>
        </w:rPr>
        <w:t xml:space="preserve">За дата на съобщението се </w:t>
      </w:r>
      <w:proofErr w:type="gramStart"/>
      <w:r w:rsidR="00556E92" w:rsidRPr="00B86A33">
        <w:rPr>
          <w:sz w:val="24"/>
          <w:szCs w:val="24"/>
        </w:rPr>
        <w:t>смята :</w:t>
      </w:r>
      <w:proofErr w:type="gramEnd"/>
    </w:p>
    <w:p w:rsidR="00556E92" w:rsidRPr="00B86A33" w:rsidRDefault="00556E92" w:rsidP="00556E92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B86A33">
        <w:rPr>
          <w:sz w:val="24"/>
          <w:szCs w:val="24"/>
        </w:rPr>
        <w:t>датата на предаването – при ръчно предаване на съобщението;</w:t>
      </w:r>
    </w:p>
    <w:p w:rsidR="00556E92" w:rsidRPr="00B86A33" w:rsidRDefault="00556E92" w:rsidP="00556E92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B86A33">
        <w:rPr>
          <w:sz w:val="24"/>
          <w:szCs w:val="24"/>
        </w:rPr>
        <w:t>датата на пощенското клеймо на обратната разписка – при изпращане по пощата;</w:t>
      </w:r>
    </w:p>
    <w:p w:rsidR="00556E92" w:rsidRPr="00B86A33" w:rsidRDefault="00556E92" w:rsidP="00556E92">
      <w:pPr>
        <w:numPr>
          <w:ilvl w:val="0"/>
          <w:numId w:val="11"/>
        </w:numPr>
        <w:tabs>
          <w:tab w:val="left" w:pos="360"/>
        </w:tabs>
        <w:ind w:left="1080"/>
        <w:jc w:val="both"/>
        <w:rPr>
          <w:sz w:val="24"/>
          <w:szCs w:val="24"/>
        </w:rPr>
      </w:pPr>
      <w:proofErr w:type="gramStart"/>
      <w:r w:rsidRPr="00B86A33">
        <w:rPr>
          <w:sz w:val="24"/>
          <w:szCs w:val="24"/>
        </w:rPr>
        <w:t>датата</w:t>
      </w:r>
      <w:proofErr w:type="gramEnd"/>
      <w:r w:rsidRPr="00B86A33">
        <w:rPr>
          <w:sz w:val="24"/>
          <w:szCs w:val="24"/>
        </w:rPr>
        <w:t xml:space="preserve"> на приемането – при изпращане по телефакс или телекс.</w:t>
      </w:r>
    </w:p>
    <w:p w:rsidR="00556E92" w:rsidRPr="00B86A33" w:rsidRDefault="00B86A33" w:rsidP="00B86A33">
      <w:pPr>
        <w:pStyle w:val="BodyText"/>
        <w:tabs>
          <w:tab w:val="clear" w:pos="1134"/>
          <w:tab w:val="left" w:pos="0"/>
        </w:tabs>
        <w:rPr>
          <w:szCs w:val="24"/>
        </w:rPr>
      </w:pPr>
      <w:r>
        <w:rPr>
          <w:b/>
          <w:szCs w:val="24"/>
          <w:lang w:val="bg-BG"/>
        </w:rPr>
        <w:tab/>
      </w:r>
      <w:proofErr w:type="spellStart"/>
      <w:proofErr w:type="gramStart"/>
      <w:r w:rsidR="00556E92" w:rsidRPr="00B86A33">
        <w:rPr>
          <w:b/>
          <w:szCs w:val="24"/>
        </w:rPr>
        <w:t>Чл</w:t>
      </w:r>
      <w:proofErr w:type="spellEnd"/>
      <w:r w:rsidR="00556E92" w:rsidRPr="00B86A33">
        <w:rPr>
          <w:b/>
          <w:szCs w:val="24"/>
        </w:rPr>
        <w:t xml:space="preserve">. </w:t>
      </w:r>
      <w:r>
        <w:rPr>
          <w:b/>
          <w:szCs w:val="24"/>
          <w:lang w:val="bg-BG"/>
        </w:rPr>
        <w:t>22.</w:t>
      </w:r>
      <w:proofErr w:type="gramEnd"/>
      <w:r>
        <w:rPr>
          <w:b/>
          <w:szCs w:val="24"/>
          <w:lang w:val="bg-BG"/>
        </w:rPr>
        <w:t xml:space="preserve"> </w:t>
      </w:r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За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валидни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адреси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за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приемане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на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съобщения</w:t>
      </w:r>
      <w:proofErr w:type="spellEnd"/>
      <w:r w:rsidR="00556E92" w:rsidRPr="00B86A33">
        <w:rPr>
          <w:szCs w:val="24"/>
        </w:rPr>
        <w:t xml:space="preserve"> и </w:t>
      </w:r>
      <w:proofErr w:type="spellStart"/>
      <w:r w:rsidR="00556E92" w:rsidRPr="00B86A33">
        <w:rPr>
          <w:szCs w:val="24"/>
        </w:rPr>
        <w:t>плащания</w:t>
      </w:r>
      <w:proofErr w:type="spellEnd"/>
      <w:r w:rsidR="00556E92" w:rsidRPr="00B86A33">
        <w:rPr>
          <w:szCs w:val="24"/>
        </w:rPr>
        <w:t xml:space="preserve">, </w:t>
      </w:r>
      <w:proofErr w:type="spellStart"/>
      <w:r w:rsidR="00556E92" w:rsidRPr="00B86A33">
        <w:rPr>
          <w:szCs w:val="24"/>
        </w:rPr>
        <w:t>свързани</w:t>
      </w:r>
      <w:proofErr w:type="spellEnd"/>
      <w:r w:rsidR="00556E92" w:rsidRPr="00B86A33">
        <w:rPr>
          <w:szCs w:val="24"/>
        </w:rPr>
        <w:t xml:space="preserve"> с </w:t>
      </w:r>
      <w:proofErr w:type="spellStart"/>
      <w:r w:rsidR="00556E92" w:rsidRPr="00B86A33">
        <w:rPr>
          <w:szCs w:val="24"/>
        </w:rPr>
        <w:t>настоящия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договор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се</w:t>
      </w:r>
      <w:proofErr w:type="spellEnd"/>
      <w:r w:rsidR="00556E92" w:rsidRPr="00B86A33">
        <w:rPr>
          <w:szCs w:val="24"/>
        </w:rPr>
        <w:t xml:space="preserve"> </w:t>
      </w:r>
      <w:proofErr w:type="spellStart"/>
      <w:r w:rsidR="00556E92" w:rsidRPr="00B86A33">
        <w:rPr>
          <w:szCs w:val="24"/>
        </w:rPr>
        <w:t>смятат</w:t>
      </w:r>
      <w:proofErr w:type="spellEnd"/>
      <w:r w:rsidR="00556E92" w:rsidRPr="00B86A33">
        <w:rPr>
          <w:szCs w:val="24"/>
        </w:rPr>
        <w:t>:</w:t>
      </w:r>
    </w:p>
    <w:p w:rsidR="00556E92" w:rsidRPr="00B86A33" w:rsidRDefault="00556E92" w:rsidP="00556E92">
      <w:pPr>
        <w:pStyle w:val="BodyText"/>
        <w:ind w:firstLine="360"/>
        <w:rPr>
          <w:szCs w:val="24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556E92" w:rsidRPr="00B86A33" w:rsidTr="00545F81">
        <w:tc>
          <w:tcPr>
            <w:tcW w:w="4747" w:type="dxa"/>
          </w:tcPr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r w:rsidRPr="00B86A33">
              <w:rPr>
                <w:b/>
                <w:szCs w:val="24"/>
              </w:rPr>
              <w:t>ЗА ИЗПЪЛНИТЕЛЯ</w:t>
            </w:r>
          </w:p>
        </w:tc>
        <w:tc>
          <w:tcPr>
            <w:tcW w:w="4747" w:type="dxa"/>
          </w:tcPr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r w:rsidRPr="00B86A33">
              <w:rPr>
                <w:b/>
                <w:szCs w:val="24"/>
              </w:rPr>
              <w:t>ЗА ВЪЗЛОЖИТЕЛЯ:</w:t>
            </w:r>
          </w:p>
        </w:tc>
      </w:tr>
      <w:tr w:rsidR="00556E92" w:rsidRPr="00B86A33" w:rsidTr="00545F81">
        <w:tc>
          <w:tcPr>
            <w:tcW w:w="4747" w:type="dxa"/>
          </w:tcPr>
          <w:p w:rsidR="00556E92" w:rsidRPr="00B86A33" w:rsidRDefault="00556E92" w:rsidP="00545F81">
            <w:pPr>
              <w:pStyle w:val="BodyText"/>
              <w:rPr>
                <w:szCs w:val="24"/>
              </w:rPr>
            </w:pPr>
          </w:p>
        </w:tc>
        <w:tc>
          <w:tcPr>
            <w:tcW w:w="4747" w:type="dxa"/>
          </w:tcPr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proofErr w:type="spellStart"/>
            <w:r w:rsidRPr="00B86A33">
              <w:rPr>
                <w:szCs w:val="24"/>
              </w:rPr>
              <w:t>Министерство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на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здравеопазването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София</w:t>
            </w:r>
            <w:proofErr w:type="spellEnd"/>
            <w:r w:rsidRPr="00B86A33">
              <w:rPr>
                <w:szCs w:val="24"/>
              </w:rPr>
              <w:t xml:space="preserve"> 1040 </w:t>
            </w:r>
            <w:proofErr w:type="spellStart"/>
            <w:r w:rsidRPr="00B86A33">
              <w:rPr>
                <w:szCs w:val="24"/>
              </w:rPr>
              <w:t>пл</w:t>
            </w:r>
            <w:proofErr w:type="spellEnd"/>
            <w:r w:rsidRPr="00B86A33">
              <w:rPr>
                <w:szCs w:val="24"/>
              </w:rPr>
              <w:t>. “</w:t>
            </w:r>
            <w:proofErr w:type="spellStart"/>
            <w:r w:rsidRPr="00B86A33">
              <w:rPr>
                <w:szCs w:val="24"/>
              </w:rPr>
              <w:t>Света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Неделя</w:t>
            </w:r>
            <w:proofErr w:type="spellEnd"/>
            <w:r w:rsidRPr="00B86A33">
              <w:rPr>
                <w:szCs w:val="24"/>
              </w:rPr>
              <w:t xml:space="preserve">” № 5 БНБ - </w:t>
            </w:r>
            <w:proofErr w:type="spellStart"/>
            <w:r w:rsidRPr="00B86A33">
              <w:rPr>
                <w:szCs w:val="24"/>
              </w:rPr>
              <w:t>Централно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управление</w:t>
            </w:r>
            <w:proofErr w:type="spellEnd"/>
          </w:p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r w:rsidRPr="00B86A33">
              <w:rPr>
                <w:szCs w:val="24"/>
              </w:rPr>
              <w:t xml:space="preserve"> IBAN: BG83 BNBG 96613000129301 BIC </w:t>
            </w:r>
            <w:proofErr w:type="spellStart"/>
            <w:r w:rsidRPr="00B86A33">
              <w:rPr>
                <w:szCs w:val="24"/>
              </w:rPr>
              <w:t>код</w:t>
            </w:r>
            <w:proofErr w:type="spellEnd"/>
            <w:r w:rsidRPr="00B86A33">
              <w:rPr>
                <w:szCs w:val="24"/>
              </w:rPr>
              <w:t xml:space="preserve"> </w:t>
            </w:r>
            <w:proofErr w:type="spellStart"/>
            <w:r w:rsidRPr="00B86A33">
              <w:rPr>
                <w:szCs w:val="24"/>
              </w:rPr>
              <w:t>на</w:t>
            </w:r>
            <w:proofErr w:type="spellEnd"/>
            <w:r w:rsidRPr="00B86A33">
              <w:rPr>
                <w:szCs w:val="24"/>
              </w:rPr>
              <w:t xml:space="preserve"> БНБ – BNBG</w:t>
            </w:r>
          </w:p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r w:rsidRPr="00B86A33">
              <w:rPr>
                <w:szCs w:val="24"/>
              </w:rPr>
              <w:t xml:space="preserve"> </w:t>
            </w:r>
            <w:proofErr w:type="spellStart"/>
            <w:proofErr w:type="gramStart"/>
            <w:r w:rsidRPr="00B86A33">
              <w:rPr>
                <w:szCs w:val="24"/>
              </w:rPr>
              <w:t>тел</w:t>
            </w:r>
            <w:proofErr w:type="spellEnd"/>
            <w:r w:rsidRPr="00B86A33">
              <w:rPr>
                <w:szCs w:val="24"/>
              </w:rPr>
              <w:t>.:................................</w:t>
            </w:r>
            <w:proofErr w:type="gramEnd"/>
            <w:r w:rsidRPr="00B86A33">
              <w:rPr>
                <w:szCs w:val="24"/>
              </w:rPr>
              <w:t xml:space="preserve"> </w:t>
            </w:r>
          </w:p>
          <w:p w:rsidR="00556E92" w:rsidRPr="00B86A33" w:rsidRDefault="00556E92" w:rsidP="00545F81">
            <w:pPr>
              <w:pStyle w:val="BodyText"/>
              <w:rPr>
                <w:szCs w:val="24"/>
              </w:rPr>
            </w:pPr>
            <w:r w:rsidRPr="00B86A33">
              <w:rPr>
                <w:szCs w:val="24"/>
              </w:rPr>
              <w:t>e-mail</w:t>
            </w:r>
          </w:p>
        </w:tc>
      </w:tr>
    </w:tbl>
    <w:p w:rsidR="00556E92" w:rsidRPr="00B86A33" w:rsidRDefault="00556E92" w:rsidP="00556E92">
      <w:pPr>
        <w:pStyle w:val="BodyText"/>
        <w:ind w:firstLine="360"/>
        <w:rPr>
          <w:szCs w:val="24"/>
        </w:rPr>
      </w:pPr>
    </w:p>
    <w:p w:rsidR="00556E92" w:rsidRPr="00B86A33" w:rsidRDefault="00556E92" w:rsidP="00B86A33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B86A33">
        <w:rPr>
          <w:b/>
          <w:sz w:val="24"/>
          <w:szCs w:val="24"/>
        </w:rPr>
        <w:t xml:space="preserve">Чл. </w:t>
      </w:r>
      <w:r w:rsidR="00B86A33">
        <w:rPr>
          <w:b/>
          <w:sz w:val="24"/>
          <w:szCs w:val="24"/>
          <w:lang w:val="bg-BG"/>
        </w:rPr>
        <w:t>23.</w:t>
      </w:r>
      <w:proofErr w:type="gramEnd"/>
      <w:r w:rsidRPr="00B86A33">
        <w:rPr>
          <w:b/>
          <w:sz w:val="24"/>
          <w:szCs w:val="24"/>
        </w:rPr>
        <w:t xml:space="preserve"> </w:t>
      </w:r>
      <w:proofErr w:type="gramStart"/>
      <w:r w:rsidRPr="00B86A33">
        <w:rPr>
          <w:sz w:val="24"/>
          <w:szCs w:val="24"/>
        </w:rPr>
        <w:t xml:space="preserve">ВЪЗЛОЖИТЕЛЯТ </w:t>
      </w:r>
      <w:r w:rsidR="00852DD2">
        <w:rPr>
          <w:sz w:val="24"/>
          <w:szCs w:val="24"/>
          <w:lang w:val="bg-BG"/>
        </w:rPr>
        <w:t xml:space="preserve">ще </w:t>
      </w:r>
      <w:r w:rsidRPr="00B86A33">
        <w:rPr>
          <w:sz w:val="24"/>
          <w:szCs w:val="24"/>
        </w:rPr>
        <w:t>определ</w:t>
      </w:r>
      <w:r w:rsidR="00852DD2">
        <w:rPr>
          <w:sz w:val="24"/>
          <w:szCs w:val="24"/>
          <w:lang w:val="bg-BG"/>
        </w:rPr>
        <w:t>и</w:t>
      </w:r>
      <w:r w:rsidR="00B86A33">
        <w:rPr>
          <w:sz w:val="24"/>
          <w:szCs w:val="24"/>
          <w:lang w:val="bg-BG"/>
        </w:rPr>
        <w:t xml:space="preserve"> </w:t>
      </w:r>
      <w:r w:rsidRPr="00B86A33">
        <w:rPr>
          <w:sz w:val="24"/>
          <w:szCs w:val="24"/>
        </w:rPr>
        <w:t xml:space="preserve">лице за контакти </w:t>
      </w:r>
      <w:r w:rsidR="00B86A33">
        <w:rPr>
          <w:sz w:val="24"/>
          <w:szCs w:val="24"/>
          <w:lang w:val="bg-BG"/>
        </w:rPr>
        <w:t xml:space="preserve">и осъществяване на контрол </w:t>
      </w:r>
      <w:r w:rsidRPr="00B86A33">
        <w:rPr>
          <w:sz w:val="24"/>
          <w:szCs w:val="24"/>
        </w:rPr>
        <w:t>от негова страна</w:t>
      </w:r>
      <w:r w:rsidR="00B86A33">
        <w:rPr>
          <w:sz w:val="24"/>
          <w:szCs w:val="24"/>
          <w:lang w:val="bg-BG"/>
        </w:rPr>
        <w:t xml:space="preserve"> при изпълнение на работите.</w:t>
      </w:r>
      <w:proofErr w:type="gramEnd"/>
      <w:r w:rsidR="00B86A33">
        <w:rPr>
          <w:sz w:val="24"/>
          <w:szCs w:val="24"/>
          <w:lang w:val="bg-BG"/>
        </w:rPr>
        <w:t xml:space="preserve"> </w:t>
      </w:r>
    </w:p>
    <w:p w:rsidR="00556E92" w:rsidRPr="00B86A33" w:rsidRDefault="00556E92" w:rsidP="00B86A33">
      <w:pPr>
        <w:adjustRightInd w:val="0"/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>Чл</w:t>
      </w:r>
      <w:r w:rsidR="00B86A33">
        <w:rPr>
          <w:b/>
          <w:sz w:val="24"/>
          <w:szCs w:val="24"/>
        </w:rPr>
        <w:t xml:space="preserve">. </w:t>
      </w:r>
      <w:r w:rsidR="00B86A33">
        <w:rPr>
          <w:b/>
          <w:sz w:val="24"/>
          <w:szCs w:val="24"/>
          <w:lang w:val="bg-BG"/>
        </w:rPr>
        <w:t>24</w:t>
      </w:r>
      <w:r w:rsidRPr="00B86A33">
        <w:rPr>
          <w:b/>
          <w:sz w:val="24"/>
          <w:szCs w:val="24"/>
        </w:rPr>
        <w:t xml:space="preserve"> </w:t>
      </w:r>
      <w:r w:rsidRPr="00B86A33">
        <w:rPr>
          <w:sz w:val="24"/>
          <w:szCs w:val="24"/>
        </w:rPr>
        <w:t xml:space="preserve">ИЗПЪЛНИТЕЛЯТ </w:t>
      </w:r>
      <w:proofErr w:type="gramStart"/>
      <w:r w:rsidR="00B86A33">
        <w:rPr>
          <w:sz w:val="24"/>
          <w:szCs w:val="24"/>
        </w:rPr>
        <w:t>определ</w:t>
      </w:r>
      <w:r w:rsidR="00B86A33">
        <w:rPr>
          <w:sz w:val="24"/>
          <w:szCs w:val="24"/>
          <w:lang w:val="bg-BG"/>
        </w:rPr>
        <w:t>я ......................................</w:t>
      </w:r>
      <w:proofErr w:type="gramEnd"/>
      <w:r w:rsidR="00B86A33">
        <w:rPr>
          <w:sz w:val="24"/>
          <w:szCs w:val="24"/>
          <w:lang w:val="bg-BG"/>
        </w:rPr>
        <w:t xml:space="preserve"> за</w:t>
      </w:r>
      <w:r w:rsidRPr="00B86A33">
        <w:rPr>
          <w:sz w:val="24"/>
          <w:szCs w:val="24"/>
        </w:rPr>
        <w:t xml:space="preserve"> лица за контакти</w:t>
      </w:r>
      <w:r w:rsidR="00B86A33">
        <w:rPr>
          <w:sz w:val="24"/>
          <w:szCs w:val="24"/>
          <w:lang w:val="bg-BG"/>
        </w:rPr>
        <w:t xml:space="preserve"> при изпълнение на договорените работи. . </w:t>
      </w:r>
      <w:r w:rsidRPr="00B86A33">
        <w:rPr>
          <w:sz w:val="24"/>
          <w:szCs w:val="24"/>
        </w:rPr>
        <w:t xml:space="preserve"> </w:t>
      </w:r>
    </w:p>
    <w:p w:rsidR="00556E92" w:rsidRPr="00B86A33" w:rsidRDefault="00556E92" w:rsidP="00B86A33">
      <w:pPr>
        <w:ind w:firstLine="708"/>
        <w:jc w:val="both"/>
        <w:rPr>
          <w:sz w:val="24"/>
          <w:szCs w:val="24"/>
        </w:rPr>
      </w:pPr>
      <w:proofErr w:type="gramStart"/>
      <w:r w:rsidRPr="00B86A33">
        <w:rPr>
          <w:b/>
          <w:sz w:val="24"/>
          <w:szCs w:val="24"/>
        </w:rPr>
        <w:t xml:space="preserve">Чл. </w:t>
      </w:r>
      <w:r w:rsidR="00B86A33">
        <w:rPr>
          <w:b/>
          <w:sz w:val="24"/>
          <w:szCs w:val="24"/>
          <w:lang w:val="bg-BG"/>
        </w:rPr>
        <w:t>25</w:t>
      </w:r>
      <w:r w:rsidRPr="00B86A33">
        <w:rPr>
          <w:b/>
          <w:sz w:val="24"/>
          <w:szCs w:val="24"/>
        </w:rPr>
        <w:t>.</w:t>
      </w:r>
      <w:proofErr w:type="gramEnd"/>
      <w:r w:rsidRPr="00B86A33">
        <w:rPr>
          <w:b/>
          <w:sz w:val="24"/>
          <w:szCs w:val="24"/>
        </w:rPr>
        <w:t xml:space="preserve"> </w:t>
      </w:r>
      <w:proofErr w:type="gramStart"/>
      <w:r w:rsidRPr="00B86A33">
        <w:rPr>
          <w:sz w:val="24"/>
          <w:szCs w:val="24"/>
        </w:rPr>
        <w:t>При промяна на адреса, съответната страна е длъжна да уведоми другата в тридневен срок от промяната.</w:t>
      </w:r>
      <w:proofErr w:type="gramEnd"/>
    </w:p>
    <w:p w:rsidR="00556E92" w:rsidRPr="00B86A33" w:rsidRDefault="00556E92" w:rsidP="00556E92">
      <w:pPr>
        <w:suppressAutoHyphens/>
        <w:ind w:left="360"/>
        <w:jc w:val="center"/>
        <w:rPr>
          <w:b/>
          <w:color w:val="000000"/>
          <w:sz w:val="24"/>
          <w:szCs w:val="24"/>
        </w:rPr>
      </w:pPr>
    </w:p>
    <w:p w:rsidR="00556E92" w:rsidRPr="00B86A33" w:rsidRDefault="00556E92" w:rsidP="00556E92">
      <w:pPr>
        <w:suppressAutoHyphens/>
        <w:ind w:left="360"/>
        <w:jc w:val="center"/>
        <w:rPr>
          <w:rFonts w:eastAsia="Batang"/>
          <w:b/>
          <w:sz w:val="24"/>
          <w:szCs w:val="24"/>
          <w:lang w:eastAsia="ar-SA"/>
        </w:rPr>
      </w:pPr>
      <w:proofErr w:type="gramStart"/>
      <w:r w:rsidRPr="00B86A33">
        <w:rPr>
          <w:b/>
          <w:color w:val="000000"/>
          <w:sz w:val="24"/>
          <w:szCs w:val="24"/>
        </w:rPr>
        <w:t>ХІІ.</w:t>
      </w:r>
      <w:proofErr w:type="gramEnd"/>
      <w:r w:rsidRPr="00B86A33">
        <w:rPr>
          <w:b/>
          <w:color w:val="000000"/>
          <w:sz w:val="24"/>
          <w:szCs w:val="24"/>
        </w:rPr>
        <w:t xml:space="preserve"> </w:t>
      </w:r>
      <w:r w:rsidRPr="00B86A33">
        <w:rPr>
          <w:rFonts w:eastAsia="Batang"/>
          <w:b/>
          <w:sz w:val="24"/>
          <w:szCs w:val="24"/>
          <w:lang w:eastAsia="ar-SA"/>
        </w:rPr>
        <w:t xml:space="preserve"> ЗАКЛЮЧИТЕЛНИ РАЗПОРЕДБИ</w:t>
      </w:r>
    </w:p>
    <w:p w:rsidR="0061090F" w:rsidRDefault="0061090F" w:rsidP="00B86A33">
      <w:pPr>
        <w:ind w:firstLine="708"/>
        <w:jc w:val="both"/>
        <w:rPr>
          <w:b/>
          <w:bCs/>
          <w:color w:val="000000"/>
          <w:sz w:val="24"/>
          <w:szCs w:val="24"/>
          <w:lang w:val="bg-BG"/>
        </w:rPr>
      </w:pPr>
    </w:p>
    <w:p w:rsidR="00556E92" w:rsidRPr="00B86A33" w:rsidRDefault="00556E92" w:rsidP="00B86A33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B86A33">
        <w:rPr>
          <w:b/>
          <w:bCs/>
          <w:color w:val="000000"/>
          <w:sz w:val="24"/>
          <w:szCs w:val="24"/>
        </w:rPr>
        <w:t xml:space="preserve">Чл. </w:t>
      </w:r>
      <w:r w:rsidR="00B86A33">
        <w:rPr>
          <w:b/>
          <w:bCs/>
          <w:color w:val="000000"/>
          <w:sz w:val="24"/>
          <w:szCs w:val="24"/>
          <w:lang w:val="bg-BG"/>
        </w:rPr>
        <w:t>26.</w:t>
      </w:r>
      <w:proofErr w:type="gramEnd"/>
      <w:r w:rsidRPr="00B86A33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B86A33">
        <w:rPr>
          <w:bCs/>
          <w:color w:val="000000"/>
          <w:sz w:val="24"/>
          <w:szCs w:val="24"/>
        </w:rPr>
        <w:t>Договорът не може да бъде изменян или допълван освен при условията на чл.</w:t>
      </w:r>
      <w:proofErr w:type="gramEnd"/>
      <w:r w:rsidRPr="00B86A33">
        <w:rPr>
          <w:bCs/>
          <w:color w:val="000000"/>
          <w:sz w:val="24"/>
          <w:szCs w:val="24"/>
        </w:rPr>
        <w:t xml:space="preserve"> </w:t>
      </w:r>
      <w:proofErr w:type="gramStart"/>
      <w:r w:rsidRPr="00B86A33">
        <w:rPr>
          <w:bCs/>
          <w:color w:val="000000"/>
          <w:sz w:val="24"/>
          <w:szCs w:val="24"/>
        </w:rPr>
        <w:t>43, ал.</w:t>
      </w:r>
      <w:proofErr w:type="gramEnd"/>
      <w:r w:rsidRPr="00B86A33">
        <w:rPr>
          <w:bCs/>
          <w:color w:val="000000"/>
          <w:sz w:val="24"/>
          <w:szCs w:val="24"/>
        </w:rPr>
        <w:t xml:space="preserve"> </w:t>
      </w:r>
      <w:proofErr w:type="gramStart"/>
      <w:r w:rsidRPr="00B86A33">
        <w:rPr>
          <w:bCs/>
          <w:color w:val="000000"/>
          <w:sz w:val="24"/>
          <w:szCs w:val="24"/>
        </w:rPr>
        <w:t>2 от Закона за обществените поръчки.</w:t>
      </w:r>
      <w:proofErr w:type="gramEnd"/>
    </w:p>
    <w:p w:rsidR="00556E92" w:rsidRPr="00B86A33" w:rsidRDefault="00556E92" w:rsidP="00B86A33">
      <w:pPr>
        <w:ind w:firstLine="708"/>
        <w:jc w:val="both"/>
        <w:rPr>
          <w:b/>
          <w:sz w:val="24"/>
          <w:szCs w:val="24"/>
        </w:rPr>
      </w:pPr>
      <w:proofErr w:type="gramStart"/>
      <w:r w:rsidRPr="00B86A33">
        <w:rPr>
          <w:b/>
          <w:sz w:val="24"/>
          <w:szCs w:val="24"/>
        </w:rPr>
        <w:t xml:space="preserve">Чл. </w:t>
      </w:r>
      <w:r w:rsidR="00B86A33">
        <w:rPr>
          <w:b/>
          <w:sz w:val="24"/>
          <w:szCs w:val="24"/>
          <w:lang w:val="bg-BG"/>
        </w:rPr>
        <w:t>27</w:t>
      </w:r>
      <w:r w:rsidRPr="00B86A33">
        <w:rPr>
          <w:b/>
          <w:sz w:val="24"/>
          <w:szCs w:val="24"/>
        </w:rPr>
        <w:t xml:space="preserve"> (1) </w:t>
      </w:r>
      <w:r w:rsidRPr="00B86A33">
        <w:rPr>
          <w:sz w:val="24"/>
          <w:szCs w:val="24"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  <w:proofErr w:type="gramEnd"/>
    </w:p>
    <w:p w:rsidR="00556E92" w:rsidRPr="00B86A33" w:rsidRDefault="00556E92" w:rsidP="00B86A33">
      <w:pPr>
        <w:ind w:firstLine="708"/>
        <w:jc w:val="both"/>
        <w:rPr>
          <w:b/>
          <w:sz w:val="24"/>
          <w:szCs w:val="24"/>
        </w:rPr>
      </w:pPr>
      <w:r w:rsidRPr="00B86A33">
        <w:rPr>
          <w:b/>
          <w:sz w:val="24"/>
          <w:szCs w:val="24"/>
        </w:rPr>
        <w:t xml:space="preserve">(2) </w:t>
      </w:r>
      <w:r w:rsidRPr="00B86A33">
        <w:rPr>
          <w:sz w:val="24"/>
          <w:szCs w:val="24"/>
        </w:rPr>
        <w:t>Страните ще решават споровете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и с допълнителни споразумения,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кодекс.</w:t>
      </w:r>
    </w:p>
    <w:p w:rsidR="00556E92" w:rsidRPr="00B86A33" w:rsidRDefault="00556E92" w:rsidP="00B86A33">
      <w:pPr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t xml:space="preserve">(3) </w:t>
      </w:r>
      <w:r w:rsidRPr="00B86A33">
        <w:rPr>
          <w:sz w:val="24"/>
          <w:szCs w:val="24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556E92" w:rsidRPr="00B86A33" w:rsidRDefault="00556E92" w:rsidP="00B86A33">
      <w:pPr>
        <w:ind w:firstLine="708"/>
        <w:jc w:val="both"/>
        <w:rPr>
          <w:sz w:val="24"/>
          <w:szCs w:val="24"/>
        </w:rPr>
      </w:pPr>
      <w:r w:rsidRPr="00B86A33">
        <w:rPr>
          <w:b/>
          <w:sz w:val="24"/>
          <w:szCs w:val="24"/>
        </w:rPr>
        <w:lastRenderedPageBreak/>
        <w:t xml:space="preserve">(4) </w:t>
      </w:r>
      <w:r w:rsidRPr="00B86A33">
        <w:rPr>
          <w:sz w:val="24"/>
          <w:szCs w:val="24"/>
        </w:rPr>
        <w:t>Настоящият договор се подписа в три еднообразни екземпляра два за ВЪЗЛОЖИТЕЛЯ и един за ИЗПЪЛНИТЕЛЯ.</w:t>
      </w:r>
    </w:p>
    <w:p w:rsidR="00556E92" w:rsidRPr="00B86A33" w:rsidRDefault="00556E92" w:rsidP="00556E92">
      <w:pPr>
        <w:jc w:val="both"/>
        <w:rPr>
          <w:b/>
          <w:sz w:val="24"/>
          <w:szCs w:val="24"/>
          <w:u w:val="single"/>
        </w:rPr>
      </w:pPr>
    </w:p>
    <w:p w:rsidR="00556E92" w:rsidRPr="00B86A33" w:rsidRDefault="00556E92" w:rsidP="00556E92">
      <w:pPr>
        <w:jc w:val="both"/>
        <w:rPr>
          <w:b/>
          <w:sz w:val="24"/>
          <w:szCs w:val="24"/>
          <w:u w:val="single"/>
        </w:rPr>
      </w:pPr>
      <w:r w:rsidRPr="00B86A33">
        <w:rPr>
          <w:b/>
          <w:sz w:val="24"/>
          <w:szCs w:val="24"/>
          <w:u w:val="single"/>
        </w:rPr>
        <w:t>Неразделна част от настоящия договор са следните приложения:</w:t>
      </w:r>
    </w:p>
    <w:p w:rsidR="00556E92" w:rsidRPr="002B03C8" w:rsidRDefault="00556E92" w:rsidP="00556E92">
      <w:pPr>
        <w:spacing w:before="240"/>
        <w:jc w:val="both"/>
        <w:rPr>
          <w:sz w:val="24"/>
          <w:szCs w:val="24"/>
        </w:rPr>
      </w:pPr>
      <w:r w:rsidRPr="002B03C8">
        <w:rPr>
          <w:sz w:val="24"/>
          <w:szCs w:val="24"/>
        </w:rPr>
        <w:t>1. Протокол за избор на изпълнител от ..................201</w:t>
      </w:r>
      <w:r w:rsidR="00B86A33" w:rsidRPr="002B03C8">
        <w:rPr>
          <w:sz w:val="24"/>
          <w:szCs w:val="24"/>
          <w:lang w:val="bg-BG"/>
        </w:rPr>
        <w:t>3</w:t>
      </w:r>
      <w:r w:rsidRPr="002B03C8">
        <w:rPr>
          <w:sz w:val="24"/>
          <w:szCs w:val="24"/>
        </w:rPr>
        <w:t xml:space="preserve"> г.  </w:t>
      </w:r>
      <w:proofErr w:type="gramStart"/>
      <w:r w:rsidRPr="002B03C8">
        <w:rPr>
          <w:sz w:val="24"/>
          <w:szCs w:val="24"/>
        </w:rPr>
        <w:t>от</w:t>
      </w:r>
      <w:proofErr w:type="gramEnd"/>
      <w:r w:rsidRPr="002B03C8">
        <w:rPr>
          <w:sz w:val="24"/>
          <w:szCs w:val="24"/>
        </w:rPr>
        <w:t xml:space="preserve"> работа на комисия, одобрен от възложителя. </w:t>
      </w:r>
    </w:p>
    <w:p w:rsidR="0001081E" w:rsidRPr="0001081E" w:rsidRDefault="00556E92" w:rsidP="00556E92">
      <w:pPr>
        <w:pStyle w:val="BodyTextIndent"/>
        <w:tabs>
          <w:tab w:val="left" w:pos="0"/>
        </w:tabs>
        <w:spacing w:before="240" w:after="0"/>
        <w:ind w:left="0"/>
        <w:jc w:val="both"/>
        <w:rPr>
          <w:sz w:val="24"/>
          <w:szCs w:val="24"/>
          <w:lang w:val="bg-BG"/>
        </w:rPr>
      </w:pPr>
      <w:r w:rsidRPr="002B03C8">
        <w:rPr>
          <w:sz w:val="24"/>
          <w:szCs w:val="24"/>
        </w:rPr>
        <w:t xml:space="preserve">2. </w:t>
      </w:r>
      <w:r w:rsidR="0001081E">
        <w:rPr>
          <w:sz w:val="24"/>
          <w:szCs w:val="24"/>
          <w:lang w:val="bg-BG"/>
        </w:rPr>
        <w:t xml:space="preserve">Обхват на предмета на поръчката – приложение </w:t>
      </w:r>
    </w:p>
    <w:p w:rsidR="00556E92" w:rsidRPr="002B03C8" w:rsidRDefault="0001081E" w:rsidP="00556E92">
      <w:pPr>
        <w:pStyle w:val="BodyTextIndent"/>
        <w:tabs>
          <w:tab w:val="left" w:pos="0"/>
        </w:tabs>
        <w:spacing w:before="240"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3. </w:t>
      </w:r>
      <w:proofErr w:type="gramStart"/>
      <w:r w:rsidR="00556E92" w:rsidRPr="002B03C8">
        <w:rPr>
          <w:sz w:val="24"/>
          <w:szCs w:val="24"/>
        </w:rPr>
        <w:t>Оригинал или нотариално заверено копие на документи по чл.</w:t>
      </w:r>
      <w:proofErr w:type="gramEnd"/>
      <w:r w:rsidR="00556E92" w:rsidRPr="002B03C8">
        <w:rPr>
          <w:sz w:val="24"/>
          <w:szCs w:val="24"/>
        </w:rPr>
        <w:t xml:space="preserve"> </w:t>
      </w:r>
      <w:proofErr w:type="gramStart"/>
      <w:r w:rsidR="00556E92" w:rsidRPr="002B03C8">
        <w:rPr>
          <w:sz w:val="24"/>
          <w:szCs w:val="24"/>
        </w:rPr>
        <w:t xml:space="preserve">47, </w:t>
      </w:r>
      <w:r w:rsidR="00556E92" w:rsidRPr="002B03C8">
        <w:rPr>
          <w:sz w:val="24"/>
          <w:szCs w:val="24"/>
          <w:lang w:val="bg-BG"/>
        </w:rPr>
        <w:t>ал</w:t>
      </w:r>
      <w:r w:rsidR="00556E92" w:rsidRPr="002B03C8">
        <w:rPr>
          <w:sz w:val="24"/>
          <w:szCs w:val="24"/>
        </w:rPr>
        <w:t>.</w:t>
      </w:r>
      <w:proofErr w:type="gramEnd"/>
      <w:r w:rsidR="00556E92" w:rsidRPr="002B03C8">
        <w:rPr>
          <w:sz w:val="24"/>
          <w:szCs w:val="24"/>
        </w:rPr>
        <w:t xml:space="preserve"> </w:t>
      </w:r>
      <w:r w:rsidR="00556E92" w:rsidRPr="002B03C8">
        <w:rPr>
          <w:sz w:val="24"/>
          <w:szCs w:val="24"/>
          <w:lang w:val="bg-BG"/>
        </w:rPr>
        <w:t xml:space="preserve">1, т. 1 и декларация за липса на обстоятелства по чл. 47, ал. 5 </w:t>
      </w:r>
      <w:r w:rsidR="00556E92" w:rsidRPr="002B03C8">
        <w:rPr>
          <w:sz w:val="24"/>
          <w:szCs w:val="24"/>
        </w:rPr>
        <w:t>от ЗОП</w:t>
      </w:r>
    </w:p>
    <w:p w:rsidR="00CB201E" w:rsidRPr="002B03C8" w:rsidRDefault="0001081E" w:rsidP="00556E92">
      <w:pPr>
        <w:pStyle w:val="BodyTextIndent"/>
        <w:spacing w:before="240"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556E92" w:rsidRPr="002B03C8">
        <w:rPr>
          <w:sz w:val="24"/>
          <w:szCs w:val="24"/>
        </w:rPr>
        <w:t xml:space="preserve">. Техническото </w:t>
      </w:r>
      <w:r w:rsidR="00CB201E" w:rsidRPr="002B03C8">
        <w:rPr>
          <w:sz w:val="24"/>
          <w:szCs w:val="24"/>
          <w:lang w:val="bg-BG"/>
        </w:rPr>
        <w:t xml:space="preserve">и финансовото </w:t>
      </w:r>
      <w:r w:rsidR="00556E92" w:rsidRPr="002B03C8">
        <w:rPr>
          <w:sz w:val="24"/>
          <w:szCs w:val="24"/>
        </w:rPr>
        <w:t>предложение на участника</w:t>
      </w:r>
      <w:r w:rsidR="002B03C8" w:rsidRPr="002B03C8">
        <w:rPr>
          <w:sz w:val="24"/>
          <w:szCs w:val="24"/>
          <w:lang w:val="bg-BG"/>
        </w:rPr>
        <w:t xml:space="preserve"> - приложение № 1 </w:t>
      </w:r>
      <w:r w:rsidR="002B03C8" w:rsidRPr="002B03C8">
        <w:rPr>
          <w:kern w:val="32"/>
          <w:sz w:val="24"/>
          <w:szCs w:val="24"/>
          <w:lang w:val="bg-BG"/>
        </w:rPr>
        <w:t xml:space="preserve">от офертата на изпълнителя </w:t>
      </w:r>
    </w:p>
    <w:p w:rsidR="00556E92" w:rsidRPr="002B03C8" w:rsidRDefault="0001081E" w:rsidP="00556E92">
      <w:pPr>
        <w:pStyle w:val="BodyTextIndent"/>
        <w:spacing w:before="240" w:after="0"/>
        <w:ind w:left="0"/>
        <w:jc w:val="both"/>
        <w:rPr>
          <w:kern w:val="3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CB201E" w:rsidRPr="002B03C8">
        <w:rPr>
          <w:sz w:val="24"/>
          <w:szCs w:val="24"/>
          <w:lang w:val="bg-BG"/>
        </w:rPr>
        <w:t xml:space="preserve">. Количествени – стойностни сметки (приложение № </w:t>
      </w:r>
      <w:r w:rsidR="002B03C8" w:rsidRPr="002B03C8">
        <w:rPr>
          <w:sz w:val="24"/>
          <w:szCs w:val="24"/>
          <w:lang w:val="bg-BG"/>
        </w:rPr>
        <w:t>2 и № 3)</w:t>
      </w:r>
      <w:r w:rsidR="00556E92" w:rsidRPr="002B03C8">
        <w:rPr>
          <w:kern w:val="32"/>
          <w:sz w:val="24"/>
          <w:szCs w:val="24"/>
        </w:rPr>
        <w:t xml:space="preserve"> </w:t>
      </w:r>
      <w:r w:rsidR="002B03C8" w:rsidRPr="002B03C8">
        <w:rPr>
          <w:kern w:val="32"/>
          <w:sz w:val="24"/>
          <w:szCs w:val="24"/>
          <w:lang w:val="bg-BG"/>
        </w:rPr>
        <w:t>от офертата на изпълнителя</w:t>
      </w:r>
    </w:p>
    <w:p w:rsidR="002B03C8" w:rsidRDefault="0001081E" w:rsidP="002B03C8">
      <w:pPr>
        <w:pStyle w:val="BodyTextIndent"/>
        <w:spacing w:before="240"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556E92" w:rsidRPr="002B03C8">
        <w:rPr>
          <w:sz w:val="24"/>
          <w:szCs w:val="24"/>
        </w:rPr>
        <w:t xml:space="preserve">. </w:t>
      </w:r>
      <w:proofErr w:type="gramStart"/>
      <w:r w:rsidR="00556E92" w:rsidRPr="002B03C8">
        <w:rPr>
          <w:sz w:val="24"/>
          <w:szCs w:val="24"/>
        </w:rPr>
        <w:t>Гаранция за изпълнение на договора.</w:t>
      </w:r>
      <w:proofErr w:type="gramEnd"/>
    </w:p>
    <w:p w:rsidR="002B03C8" w:rsidRPr="002B03C8" w:rsidRDefault="0001081E" w:rsidP="002B03C8">
      <w:pPr>
        <w:pStyle w:val="BodyTextIndent"/>
        <w:spacing w:before="240" w:after="0"/>
        <w:ind w:left="0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556E92" w:rsidRPr="002B03C8">
        <w:rPr>
          <w:sz w:val="24"/>
          <w:szCs w:val="24"/>
        </w:rPr>
        <w:t>.</w:t>
      </w:r>
      <w:r w:rsidR="002B03C8" w:rsidRPr="002B03C8">
        <w:rPr>
          <w:bCs/>
          <w:sz w:val="24"/>
          <w:szCs w:val="24"/>
          <w:lang w:val="bg-BG"/>
        </w:rPr>
        <w:t xml:space="preserve"> Оригинал или заверено копие на пълномощно, ако договорът ще се подписва от упълномощено лице.</w:t>
      </w:r>
    </w:p>
    <w:p w:rsidR="00556E92" w:rsidRPr="00B86A33" w:rsidRDefault="00556E92" w:rsidP="00556E92">
      <w:pPr>
        <w:pStyle w:val="BodyTextIndent"/>
        <w:spacing w:before="240" w:after="0"/>
        <w:ind w:left="0"/>
        <w:rPr>
          <w:sz w:val="24"/>
          <w:szCs w:val="24"/>
        </w:rPr>
      </w:pPr>
    </w:p>
    <w:p w:rsidR="00556E92" w:rsidRPr="00B86A33" w:rsidRDefault="00556E92" w:rsidP="00556E92">
      <w:pPr>
        <w:spacing w:before="240"/>
        <w:jc w:val="both"/>
        <w:rPr>
          <w:b/>
          <w:sz w:val="24"/>
          <w:szCs w:val="24"/>
        </w:rPr>
      </w:pPr>
    </w:p>
    <w:p w:rsidR="00556E92" w:rsidRPr="00B86A33" w:rsidRDefault="00556E92" w:rsidP="00556E92">
      <w:pPr>
        <w:spacing w:after="120"/>
        <w:jc w:val="both"/>
        <w:rPr>
          <w:b/>
          <w:sz w:val="24"/>
          <w:szCs w:val="24"/>
        </w:rPr>
      </w:pPr>
    </w:p>
    <w:p w:rsidR="00556E92" w:rsidRPr="00B86A33" w:rsidRDefault="00556E92" w:rsidP="00556E92">
      <w:pPr>
        <w:spacing w:after="120"/>
        <w:jc w:val="both"/>
        <w:rPr>
          <w:b/>
          <w:sz w:val="24"/>
          <w:szCs w:val="24"/>
        </w:rPr>
      </w:pPr>
      <w:r w:rsidRPr="00B86A33">
        <w:rPr>
          <w:b/>
          <w:sz w:val="24"/>
          <w:szCs w:val="24"/>
        </w:rPr>
        <w:t>ВЪЗЛОЖИТЕЛ:</w:t>
      </w:r>
      <w:r w:rsidRPr="00B86A33">
        <w:rPr>
          <w:b/>
          <w:sz w:val="24"/>
          <w:szCs w:val="24"/>
        </w:rPr>
        <w:tab/>
      </w:r>
      <w:r w:rsidRPr="00B86A33">
        <w:rPr>
          <w:b/>
          <w:sz w:val="24"/>
          <w:szCs w:val="24"/>
        </w:rPr>
        <w:tab/>
      </w:r>
      <w:r w:rsidRPr="00B86A33">
        <w:rPr>
          <w:b/>
          <w:sz w:val="24"/>
          <w:szCs w:val="24"/>
        </w:rPr>
        <w:tab/>
      </w:r>
      <w:r w:rsidRPr="00B86A33">
        <w:rPr>
          <w:b/>
          <w:sz w:val="24"/>
          <w:szCs w:val="24"/>
        </w:rPr>
        <w:tab/>
        <w:t xml:space="preserve">                 </w:t>
      </w:r>
      <w:r w:rsidRPr="00B86A33">
        <w:rPr>
          <w:b/>
          <w:sz w:val="24"/>
          <w:szCs w:val="24"/>
        </w:rPr>
        <w:tab/>
        <w:t>ИЗПЪЛНИТЕЛ:</w:t>
      </w:r>
    </w:p>
    <w:p w:rsidR="00556E92" w:rsidRPr="00B86A33" w:rsidRDefault="00556E92" w:rsidP="00556E92">
      <w:pPr>
        <w:spacing w:after="120"/>
        <w:jc w:val="both"/>
        <w:rPr>
          <w:b/>
          <w:bCs/>
          <w:sz w:val="24"/>
          <w:szCs w:val="24"/>
        </w:rPr>
      </w:pPr>
      <w:r w:rsidRPr="00B86A33">
        <w:rPr>
          <w:b/>
          <w:bCs/>
          <w:sz w:val="24"/>
          <w:szCs w:val="24"/>
        </w:rPr>
        <w:tab/>
        <w:t xml:space="preserve">            (……………)</w:t>
      </w:r>
      <w:r w:rsidRPr="00B86A33">
        <w:rPr>
          <w:b/>
          <w:bCs/>
          <w:sz w:val="24"/>
          <w:szCs w:val="24"/>
        </w:rPr>
        <w:tab/>
        <w:t xml:space="preserve">                                                         (……………)     </w:t>
      </w:r>
    </w:p>
    <w:p w:rsidR="00556E92" w:rsidRPr="00B86A33" w:rsidRDefault="00556E92" w:rsidP="00556E92">
      <w:pPr>
        <w:rPr>
          <w:sz w:val="24"/>
          <w:szCs w:val="24"/>
        </w:rPr>
      </w:pPr>
    </w:p>
    <w:p w:rsidR="00556E92" w:rsidRPr="00B86A33" w:rsidRDefault="00556E92" w:rsidP="00556E92">
      <w:pPr>
        <w:rPr>
          <w:sz w:val="24"/>
          <w:szCs w:val="24"/>
        </w:rPr>
      </w:pPr>
    </w:p>
    <w:p w:rsidR="00D37154" w:rsidRDefault="00D37154" w:rsidP="00D37154">
      <w:pPr>
        <w:rPr>
          <w:lang w:val="bg-BG"/>
        </w:rPr>
      </w:pPr>
    </w:p>
    <w:p w:rsidR="00D37154" w:rsidRDefault="00D37154" w:rsidP="00D37154">
      <w:pPr>
        <w:rPr>
          <w:lang w:val="bg-BG"/>
        </w:rPr>
      </w:pPr>
    </w:p>
    <w:p w:rsidR="00D37154" w:rsidRDefault="00D37154" w:rsidP="00D37154">
      <w:pPr>
        <w:rPr>
          <w:lang w:val="bg-BG"/>
        </w:rPr>
      </w:pPr>
    </w:p>
    <w:p w:rsidR="00D37154" w:rsidRDefault="00D37154" w:rsidP="00D37154">
      <w:pPr>
        <w:rPr>
          <w:lang w:val="bg-BG"/>
        </w:rPr>
      </w:pPr>
    </w:p>
    <w:p w:rsidR="00D37154" w:rsidRPr="009B6D0A" w:rsidRDefault="00D37154" w:rsidP="00D37154">
      <w:r w:rsidRPr="009B6D0A">
        <w:t>СЪГЛАСУВАЛИ:</w:t>
      </w:r>
    </w:p>
    <w:p w:rsidR="00D37154" w:rsidRPr="00AC12D7" w:rsidRDefault="00D37154" w:rsidP="00D37154">
      <w:r>
        <w:t>КАМЕЛИЯ АЛЕКСИЕВА – ДИРЕКТОР ДИРЕКЦИЯ „АОК”</w:t>
      </w:r>
    </w:p>
    <w:p w:rsidR="00D37154" w:rsidRPr="009B6D0A" w:rsidRDefault="00D37154" w:rsidP="00D37154">
      <w:r>
        <w:t xml:space="preserve">ГЕРГАНА КИРОВА </w:t>
      </w:r>
      <w:r w:rsidRPr="009B6D0A">
        <w:t>ДИРЕКТОР НА ДИРЕКЦИЯ „</w:t>
      </w:r>
      <w:r>
        <w:t>ИУЛЗ-ТД</w:t>
      </w:r>
      <w:r w:rsidRPr="009B6D0A">
        <w:t>”</w:t>
      </w:r>
    </w:p>
    <w:p w:rsidR="00D37154" w:rsidRPr="009B6D0A" w:rsidRDefault="00D37154" w:rsidP="00D37154">
      <w:r>
        <w:t>РУМЯНА СТАВРЕВА – ГЛАВЕН ЮРИСКОНСУЛТ „ОП”</w:t>
      </w:r>
    </w:p>
    <w:p w:rsidR="00D37154" w:rsidRDefault="00D37154" w:rsidP="00D37154">
      <w:pPr>
        <w:rPr>
          <w:b/>
          <w:sz w:val="28"/>
          <w:szCs w:val="28"/>
          <w:lang w:val="be-BY"/>
        </w:rPr>
      </w:pPr>
      <w:r w:rsidRPr="009B6D0A">
        <w:t>ИЗГОТВИЛ:</w:t>
      </w:r>
      <w:r>
        <w:t xml:space="preserve"> БЛАГОВЕСТА ЯНЕВА – ДЪРЖАВЕН ЕКСПЕРТ „</w:t>
      </w:r>
      <w:r>
        <w:rPr>
          <w:lang w:val="bg-BG"/>
        </w:rPr>
        <w:t xml:space="preserve">УЛЗ-ТДИП” </w:t>
      </w:r>
      <w:r>
        <w:rPr>
          <w:b/>
          <w:sz w:val="28"/>
          <w:szCs w:val="28"/>
          <w:lang w:val="be-BY"/>
        </w:rPr>
        <w:t xml:space="preserve"> </w:t>
      </w:r>
    </w:p>
    <w:p w:rsidR="00FD040B" w:rsidRPr="00FD41AD" w:rsidRDefault="00FD040B" w:rsidP="00FD040B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FD040B" w:rsidRPr="00FD41AD" w:rsidRDefault="00FD040B" w:rsidP="00FD040B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0E00C4" w:rsidRDefault="000E00C4"/>
    <w:sectPr w:rsidR="000E00C4" w:rsidSect="00763C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9384C"/>
    <w:multiLevelType w:val="hybridMultilevel"/>
    <w:tmpl w:val="FA7AAA3C"/>
    <w:lvl w:ilvl="0" w:tplc="DC9CCB02">
      <w:start w:val="1"/>
      <w:numFmt w:val="decimal"/>
      <w:lvlText w:val="(%1)."/>
      <w:lvlJc w:val="left"/>
      <w:pPr>
        <w:ind w:left="1146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C77E66"/>
    <w:multiLevelType w:val="hybridMultilevel"/>
    <w:tmpl w:val="B79EA77A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DEA202A"/>
    <w:multiLevelType w:val="hybridMultilevel"/>
    <w:tmpl w:val="FA229F54"/>
    <w:lvl w:ilvl="0" w:tplc="AF8AD834">
      <w:start w:val="1"/>
      <w:numFmt w:val="decimal"/>
      <w:lvlText w:val="(%1)"/>
      <w:lvlJc w:val="left"/>
      <w:pPr>
        <w:ind w:left="1265" w:hanging="84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2816D62"/>
    <w:multiLevelType w:val="hybridMultilevel"/>
    <w:tmpl w:val="DBAAB738"/>
    <w:lvl w:ilvl="0" w:tplc="FA7AC68E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7273DFE"/>
    <w:multiLevelType w:val="hybridMultilevel"/>
    <w:tmpl w:val="D3783B22"/>
    <w:lvl w:ilvl="0" w:tplc="DC9CCB02">
      <w:start w:val="1"/>
      <w:numFmt w:val="decimal"/>
      <w:lvlText w:val="(%1)."/>
      <w:lvlJc w:val="left"/>
      <w:pPr>
        <w:ind w:left="0" w:firstLine="0"/>
      </w:pPr>
      <w:rPr>
        <w:rFonts w:ascii="Times New Roman" w:hAnsi="Times New Roman" w:hint="default"/>
      </w:rPr>
    </w:lvl>
    <w:lvl w:ilvl="1" w:tplc="3E048F5E">
      <w:start w:val="10"/>
      <w:numFmt w:val="decimal"/>
      <w:lvlText w:val="%2."/>
      <w:lvlJc w:val="left"/>
      <w:pPr>
        <w:ind w:left="1650" w:hanging="570"/>
      </w:pPr>
      <w:rPr>
        <w:rFonts w:ascii="Times New Roman" w:eastAsia="Times New Roman" w:hAnsi="Times New Roman" w:cs="Times New Roman"/>
      </w:rPr>
    </w:lvl>
    <w:lvl w:ilvl="2" w:tplc="A1F81990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F71B2"/>
    <w:multiLevelType w:val="hybridMultilevel"/>
    <w:tmpl w:val="83048F9E"/>
    <w:lvl w:ilvl="0" w:tplc="DC9CCB02">
      <w:start w:val="1"/>
      <w:numFmt w:val="decimal"/>
      <w:lvlText w:val="(%1)."/>
      <w:lvlJc w:val="left"/>
      <w:pPr>
        <w:ind w:left="1146" w:hanging="360"/>
      </w:pPr>
      <w:rPr>
        <w:rFonts w:ascii="Times New Roman" w:hAnsi="Times New Roman" w:hint="default"/>
      </w:rPr>
    </w:lvl>
    <w:lvl w:ilvl="1" w:tplc="18EEB82C">
      <w:start w:val="2"/>
      <w:numFmt w:val="decimal"/>
      <w:lvlText w:val="(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5811EE"/>
    <w:multiLevelType w:val="hybridMultilevel"/>
    <w:tmpl w:val="069E1728"/>
    <w:lvl w:ilvl="0" w:tplc="DC9CCB02">
      <w:start w:val="1"/>
      <w:numFmt w:val="decimal"/>
      <w:lvlText w:val="(%1)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751C"/>
    <w:multiLevelType w:val="hybridMultilevel"/>
    <w:tmpl w:val="E97266DA"/>
    <w:lvl w:ilvl="0" w:tplc="DC9CCB02">
      <w:start w:val="1"/>
      <w:numFmt w:val="decimal"/>
      <w:lvlText w:val="(%1)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27AD"/>
    <w:multiLevelType w:val="hybridMultilevel"/>
    <w:tmpl w:val="6728FEA0"/>
    <w:lvl w:ilvl="0" w:tplc="81DC35F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40B"/>
    <w:rsid w:val="0001081E"/>
    <w:rsid w:val="00016177"/>
    <w:rsid w:val="00041825"/>
    <w:rsid w:val="00041BF5"/>
    <w:rsid w:val="000B6795"/>
    <w:rsid w:val="000E00C4"/>
    <w:rsid w:val="00233A55"/>
    <w:rsid w:val="00254805"/>
    <w:rsid w:val="00260229"/>
    <w:rsid w:val="00285CE6"/>
    <w:rsid w:val="002B03C8"/>
    <w:rsid w:val="002E0B69"/>
    <w:rsid w:val="0032682B"/>
    <w:rsid w:val="00354964"/>
    <w:rsid w:val="00387AD8"/>
    <w:rsid w:val="003A109C"/>
    <w:rsid w:val="003A5FC4"/>
    <w:rsid w:val="003E187D"/>
    <w:rsid w:val="003F7F44"/>
    <w:rsid w:val="0041153D"/>
    <w:rsid w:val="00523C2A"/>
    <w:rsid w:val="00553DDF"/>
    <w:rsid w:val="00556E92"/>
    <w:rsid w:val="0056098D"/>
    <w:rsid w:val="00577334"/>
    <w:rsid w:val="0061090F"/>
    <w:rsid w:val="006C52ED"/>
    <w:rsid w:val="006D304C"/>
    <w:rsid w:val="006E4954"/>
    <w:rsid w:val="00702A91"/>
    <w:rsid w:val="00723FA2"/>
    <w:rsid w:val="0074131E"/>
    <w:rsid w:val="00763C0D"/>
    <w:rsid w:val="00783BD5"/>
    <w:rsid w:val="007B3AAC"/>
    <w:rsid w:val="007C04E1"/>
    <w:rsid w:val="007C44FE"/>
    <w:rsid w:val="008033E2"/>
    <w:rsid w:val="00852DD2"/>
    <w:rsid w:val="008B5378"/>
    <w:rsid w:val="008F0B19"/>
    <w:rsid w:val="008F1EC0"/>
    <w:rsid w:val="00954F02"/>
    <w:rsid w:val="009819E4"/>
    <w:rsid w:val="009F632B"/>
    <w:rsid w:val="00A314CF"/>
    <w:rsid w:val="00A53845"/>
    <w:rsid w:val="00A714BE"/>
    <w:rsid w:val="00AA500F"/>
    <w:rsid w:val="00AF1ECE"/>
    <w:rsid w:val="00AF3A05"/>
    <w:rsid w:val="00B044D0"/>
    <w:rsid w:val="00B1155D"/>
    <w:rsid w:val="00B86A33"/>
    <w:rsid w:val="00BA6C0E"/>
    <w:rsid w:val="00BD2EEE"/>
    <w:rsid w:val="00BD66E0"/>
    <w:rsid w:val="00BF0FAA"/>
    <w:rsid w:val="00C62670"/>
    <w:rsid w:val="00C93F8D"/>
    <w:rsid w:val="00CB201E"/>
    <w:rsid w:val="00CC584C"/>
    <w:rsid w:val="00D37154"/>
    <w:rsid w:val="00D550A9"/>
    <w:rsid w:val="00D5537D"/>
    <w:rsid w:val="00D62CA4"/>
    <w:rsid w:val="00D73A0E"/>
    <w:rsid w:val="00E104A8"/>
    <w:rsid w:val="00E23394"/>
    <w:rsid w:val="00EA036E"/>
    <w:rsid w:val="00EB1BD7"/>
    <w:rsid w:val="00EB57A5"/>
    <w:rsid w:val="00EF0988"/>
    <w:rsid w:val="00FA2B41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40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CharChar1CharCharCharCharCharChar">
    <w:name w:val="Char Char1 Char Char Char Char Char Char"/>
    <w:basedOn w:val="Normal"/>
    <w:rsid w:val="00FD040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FD040B"/>
    <w:pPr>
      <w:tabs>
        <w:tab w:val="left" w:pos="1134"/>
      </w:tabs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04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D040B"/>
    <w:rPr>
      <w:sz w:val="24"/>
      <w:u w:val="single"/>
      <w:lang w:val="en-US"/>
    </w:rPr>
  </w:style>
  <w:style w:type="character" w:customStyle="1" w:styleId="BodyText3Char">
    <w:name w:val="Body Text 3 Char"/>
    <w:basedOn w:val="DefaultParagraphFont"/>
    <w:link w:val="BodyText3"/>
    <w:rsid w:val="00FD040B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FD04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04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FD04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040B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FD040B"/>
    <w:rPr>
      <w:color w:val="0000FF"/>
      <w:u w:val="single"/>
    </w:rPr>
  </w:style>
  <w:style w:type="paragraph" w:styleId="NormalWeb">
    <w:name w:val="Normal (Web)"/>
    <w:basedOn w:val="Normal"/>
    <w:rsid w:val="00FD040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B57A5"/>
    <w:pPr>
      <w:ind w:left="720"/>
      <w:contextualSpacing/>
    </w:pPr>
  </w:style>
  <w:style w:type="paragraph" w:customStyle="1" w:styleId="CharChar1CharCharCharCharChar">
    <w:name w:val="Char Char1 Знак Знак Char Char Char Char Char Знак Знак"/>
    <w:basedOn w:val="Normal"/>
    <w:rsid w:val="006E495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9F438E-7A0D-45A9-B4CB-86B017B2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bjaneva</cp:lastModifiedBy>
  <cp:revision>50</cp:revision>
  <dcterms:created xsi:type="dcterms:W3CDTF">2013-01-29T16:02:00Z</dcterms:created>
  <dcterms:modified xsi:type="dcterms:W3CDTF">2013-02-06T12:06:00Z</dcterms:modified>
</cp:coreProperties>
</file>